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4595" w14:textId="77777777" w:rsidR="00BF0ABF" w:rsidRPr="00B8694C" w:rsidRDefault="00BF0ABF" w:rsidP="00BF0ABF">
      <w:pPr>
        <w:spacing w:after="0" w:line="240" w:lineRule="auto"/>
        <w:jc w:val="center"/>
        <w:rPr>
          <w:rFonts w:ascii="Sylfaen" w:hAnsi="Sylfaen"/>
        </w:rPr>
      </w:pPr>
      <w:r w:rsidRPr="009E6B1E">
        <w:rPr>
          <w:rFonts w:ascii="Sylfaen" w:hAnsi="Sylfaen"/>
        </w:rPr>
        <w:t xml:space="preserve">                                                                                                                                                                                       </w:t>
      </w:r>
      <w:r w:rsidRPr="00B8694C">
        <w:rPr>
          <w:rFonts w:ascii="Sylfaen" w:hAnsi="Sylfaen"/>
          <w:noProof/>
        </w:rPr>
        <w:drawing>
          <wp:inline distT="0" distB="0" distL="0" distR="0" wp14:anchorId="77403B1B" wp14:editId="76288473">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761735E6" w14:textId="77777777" w:rsidR="00BF0ABF" w:rsidRPr="00B8694C" w:rsidRDefault="00BF0ABF" w:rsidP="00BF0ABF">
      <w:pPr>
        <w:spacing w:after="0" w:line="240" w:lineRule="auto"/>
        <w:jc w:val="center"/>
        <w:rPr>
          <w:rFonts w:ascii="Sylfaen" w:hAnsi="Sylfaen"/>
        </w:rPr>
      </w:pPr>
    </w:p>
    <w:p w14:paraId="737BB169" w14:textId="147DA397" w:rsidR="00BF0ABF" w:rsidRPr="009C22D0" w:rsidRDefault="009C22D0" w:rsidP="00BF0ABF">
      <w:pPr>
        <w:tabs>
          <w:tab w:val="left" w:pos="4980"/>
        </w:tabs>
        <w:spacing w:after="0" w:line="240" w:lineRule="auto"/>
        <w:jc w:val="center"/>
        <w:rPr>
          <w:rFonts w:ascii="Sylfaen" w:hAnsi="Sylfaen"/>
          <w:b/>
          <w:bCs/>
          <w:w w:val="130"/>
          <w:u w:color="FF0000"/>
        </w:rPr>
      </w:pPr>
      <w:r>
        <w:rPr>
          <w:rFonts w:ascii="Sylfaen" w:hAnsi="Sylfaen"/>
          <w:b/>
          <w:bCs/>
          <w:w w:val="130"/>
          <w:u w:color="FF0000"/>
        </w:rPr>
        <w:t>Government of Georgia</w:t>
      </w:r>
    </w:p>
    <w:p w14:paraId="6B5208E5" w14:textId="77777777" w:rsidR="00BF0ABF" w:rsidRPr="00B8694C" w:rsidRDefault="00BF0ABF" w:rsidP="00BF0ABF">
      <w:pPr>
        <w:tabs>
          <w:tab w:val="left" w:pos="4980"/>
        </w:tabs>
        <w:spacing w:after="0" w:line="240" w:lineRule="auto"/>
        <w:jc w:val="center"/>
        <w:rPr>
          <w:rFonts w:ascii="Sylfaen" w:hAnsi="Sylfaen"/>
          <w:b/>
          <w:bCs/>
          <w:w w:val="130"/>
          <w:lang w:val="pt-BR"/>
        </w:rPr>
      </w:pPr>
    </w:p>
    <w:p w14:paraId="452C2DDB" w14:textId="77777777" w:rsidR="00BF0ABF" w:rsidRPr="00B8694C" w:rsidRDefault="00BF0ABF" w:rsidP="00BF0ABF">
      <w:pPr>
        <w:tabs>
          <w:tab w:val="left" w:pos="4980"/>
        </w:tabs>
        <w:spacing w:after="0" w:line="240" w:lineRule="auto"/>
        <w:jc w:val="center"/>
        <w:rPr>
          <w:rFonts w:ascii="Sylfaen" w:hAnsi="Sylfaen"/>
          <w:b/>
          <w:bCs/>
          <w:lang w:val="pt-BR"/>
        </w:rPr>
      </w:pPr>
    </w:p>
    <w:p w14:paraId="4AE7FD5B" w14:textId="77777777" w:rsidR="00BF0ABF" w:rsidRPr="00B8694C" w:rsidRDefault="00BF0ABF" w:rsidP="00BF0ABF">
      <w:pPr>
        <w:tabs>
          <w:tab w:val="left" w:pos="4980"/>
        </w:tabs>
        <w:spacing w:after="0" w:line="240" w:lineRule="auto"/>
        <w:jc w:val="center"/>
        <w:rPr>
          <w:rFonts w:ascii="Sylfaen" w:hAnsi="Sylfaen"/>
          <w:b/>
          <w:bCs/>
          <w:lang w:val="pt-BR"/>
        </w:rPr>
      </w:pPr>
    </w:p>
    <w:p w14:paraId="40EF5AE2" w14:textId="77777777" w:rsidR="00BF0ABF" w:rsidRPr="00B8694C" w:rsidRDefault="00BF0ABF" w:rsidP="00BF0ABF">
      <w:pPr>
        <w:tabs>
          <w:tab w:val="left" w:pos="4980"/>
        </w:tabs>
        <w:spacing w:after="0" w:line="240" w:lineRule="auto"/>
        <w:jc w:val="center"/>
        <w:rPr>
          <w:rFonts w:ascii="Sylfaen" w:hAnsi="Sylfaen"/>
          <w:b/>
          <w:bCs/>
          <w:lang w:val="pt-BR"/>
        </w:rPr>
      </w:pPr>
    </w:p>
    <w:p w14:paraId="397E6D3D" w14:textId="6A041AC8" w:rsidR="00EA0CED" w:rsidRPr="00EA0CED" w:rsidRDefault="00EA0CED" w:rsidP="00EA0CED">
      <w:pPr>
        <w:tabs>
          <w:tab w:val="left" w:pos="4980"/>
        </w:tabs>
        <w:spacing w:after="0" w:line="240" w:lineRule="auto"/>
        <w:rPr>
          <w:rFonts w:ascii="Sylfaen" w:hAnsi="Sylfaen"/>
          <w:b/>
          <w:bCs/>
          <w:u w:color="FF0000"/>
        </w:rPr>
      </w:pPr>
    </w:p>
    <w:p w14:paraId="1B33DA95" w14:textId="0DBF20EA" w:rsidR="00EA0CED" w:rsidRPr="006325C5" w:rsidRDefault="00181EE9" w:rsidP="00EA0CED">
      <w:pPr>
        <w:tabs>
          <w:tab w:val="left" w:pos="4980"/>
        </w:tabs>
        <w:spacing w:after="0" w:line="240" w:lineRule="auto"/>
        <w:jc w:val="center"/>
        <w:rPr>
          <w:rFonts w:ascii="Sylfaen" w:hAnsi="Sylfaen"/>
          <w:b/>
          <w:bCs/>
          <w:sz w:val="28"/>
          <w:szCs w:val="28"/>
          <w:u w:color="FF0000"/>
        </w:rPr>
      </w:pPr>
      <w:r>
        <w:rPr>
          <w:rFonts w:ascii="Sylfaen" w:hAnsi="Sylfaen"/>
          <w:b/>
          <w:bCs/>
          <w:sz w:val="28"/>
          <w:szCs w:val="28"/>
          <w:u w:color="FF0000"/>
        </w:rPr>
        <w:t xml:space="preserve">Country </w:t>
      </w:r>
      <w:r w:rsidR="00EA0CED" w:rsidRPr="006325C5">
        <w:rPr>
          <w:rFonts w:ascii="Sylfaen" w:hAnsi="Sylfaen"/>
          <w:b/>
          <w:bCs/>
          <w:sz w:val="28"/>
          <w:szCs w:val="28"/>
          <w:u w:color="FF0000"/>
        </w:rPr>
        <w:t xml:space="preserve">Basic </w:t>
      </w:r>
      <w:r w:rsidR="006325C5" w:rsidRPr="006325C5">
        <w:rPr>
          <w:rFonts w:ascii="Sylfaen" w:hAnsi="Sylfaen"/>
          <w:b/>
          <w:bCs/>
          <w:sz w:val="28"/>
          <w:szCs w:val="28"/>
          <w:u w:color="FF0000"/>
        </w:rPr>
        <w:t>D</w:t>
      </w:r>
      <w:r w:rsidR="00EA0CED" w:rsidRPr="006325C5">
        <w:rPr>
          <w:rFonts w:ascii="Sylfaen" w:hAnsi="Sylfaen"/>
          <w:b/>
          <w:bCs/>
          <w:sz w:val="28"/>
          <w:szCs w:val="28"/>
          <w:u w:color="FF0000"/>
        </w:rPr>
        <w:t xml:space="preserve">ata and </w:t>
      </w:r>
      <w:r w:rsidR="006325C5" w:rsidRPr="006325C5">
        <w:rPr>
          <w:rFonts w:ascii="Sylfaen" w:hAnsi="Sylfaen"/>
          <w:b/>
          <w:bCs/>
          <w:sz w:val="28"/>
          <w:szCs w:val="28"/>
          <w:u w:color="FF0000"/>
        </w:rPr>
        <w:t>D</w:t>
      </w:r>
      <w:r w:rsidR="00EA0CED" w:rsidRPr="006325C5">
        <w:rPr>
          <w:rFonts w:ascii="Sylfaen" w:hAnsi="Sylfaen"/>
          <w:b/>
          <w:bCs/>
          <w:sz w:val="28"/>
          <w:szCs w:val="28"/>
          <w:u w:color="FF0000"/>
        </w:rPr>
        <w:t>irections</w:t>
      </w:r>
      <w:r w:rsidR="006325C5" w:rsidRPr="006325C5">
        <w:rPr>
          <w:rFonts w:ascii="Sylfaen" w:hAnsi="Sylfaen"/>
          <w:b/>
          <w:bCs/>
          <w:sz w:val="28"/>
          <w:szCs w:val="28"/>
          <w:u w:color="FF0000"/>
        </w:rPr>
        <w:t xml:space="preserve"> </w:t>
      </w:r>
    </w:p>
    <w:p w14:paraId="42318E88" w14:textId="785E6827" w:rsidR="00BF0ABF" w:rsidRPr="006325C5" w:rsidRDefault="00EA0CED" w:rsidP="00EA0CED">
      <w:pPr>
        <w:tabs>
          <w:tab w:val="left" w:pos="4980"/>
        </w:tabs>
        <w:spacing w:after="0" w:line="240" w:lineRule="auto"/>
        <w:jc w:val="center"/>
        <w:rPr>
          <w:rFonts w:ascii="Sylfaen" w:hAnsi="Sylfaen"/>
          <w:b/>
          <w:bCs/>
          <w:sz w:val="28"/>
          <w:szCs w:val="28"/>
          <w:u w:color="FF0000"/>
        </w:rPr>
      </w:pPr>
      <w:r w:rsidRPr="006325C5">
        <w:rPr>
          <w:rFonts w:ascii="Sylfaen" w:hAnsi="Sylfaen"/>
          <w:b/>
          <w:bCs/>
          <w:sz w:val="28"/>
          <w:szCs w:val="28"/>
          <w:u w:color="FF0000"/>
        </w:rPr>
        <w:t>2023-2026</w:t>
      </w:r>
    </w:p>
    <w:p w14:paraId="0235DB4A" w14:textId="77777777" w:rsidR="00BF0ABF" w:rsidRPr="00B8694C" w:rsidRDefault="00BF0ABF" w:rsidP="00BF0ABF">
      <w:pPr>
        <w:tabs>
          <w:tab w:val="left" w:pos="4980"/>
        </w:tabs>
        <w:spacing w:after="0" w:line="240" w:lineRule="auto"/>
        <w:jc w:val="center"/>
        <w:rPr>
          <w:rFonts w:ascii="Sylfaen" w:hAnsi="Sylfaen"/>
          <w:b/>
          <w:bCs/>
          <w:lang w:val="pt-BR"/>
        </w:rPr>
      </w:pPr>
    </w:p>
    <w:p w14:paraId="672A5E3A" w14:textId="77777777" w:rsidR="00BF0ABF" w:rsidRPr="00B8694C" w:rsidRDefault="00BF0ABF" w:rsidP="00BF0ABF">
      <w:pPr>
        <w:tabs>
          <w:tab w:val="left" w:pos="9675"/>
        </w:tabs>
        <w:spacing w:after="0" w:line="240" w:lineRule="auto"/>
        <w:jc w:val="center"/>
        <w:rPr>
          <w:rFonts w:ascii="Sylfaen" w:hAnsi="Sylfaen"/>
          <w:b/>
          <w:bCs/>
          <w:lang w:val="pt-BR"/>
        </w:rPr>
      </w:pPr>
    </w:p>
    <w:p w14:paraId="5F6DC7B0" w14:textId="77777777" w:rsidR="00BF0ABF" w:rsidRPr="00B8694C" w:rsidRDefault="00BF0ABF" w:rsidP="00BF0ABF">
      <w:pPr>
        <w:tabs>
          <w:tab w:val="left" w:pos="9675"/>
        </w:tabs>
        <w:spacing w:after="0" w:line="240" w:lineRule="auto"/>
        <w:jc w:val="center"/>
        <w:rPr>
          <w:rFonts w:ascii="Sylfaen" w:hAnsi="Sylfaen"/>
          <w:b/>
          <w:bCs/>
          <w:lang w:val="pt-BR"/>
        </w:rPr>
      </w:pPr>
    </w:p>
    <w:p w14:paraId="11929C02" w14:textId="77777777" w:rsidR="00BF0ABF" w:rsidRPr="00B8694C" w:rsidRDefault="00BF0ABF" w:rsidP="00BF0ABF">
      <w:pPr>
        <w:tabs>
          <w:tab w:val="left" w:pos="9675"/>
        </w:tabs>
        <w:spacing w:after="0" w:line="240" w:lineRule="auto"/>
        <w:jc w:val="center"/>
        <w:rPr>
          <w:rFonts w:ascii="Sylfaen" w:hAnsi="Sylfaen"/>
          <w:b/>
          <w:bCs/>
          <w:lang w:val="pt-BR"/>
        </w:rPr>
      </w:pPr>
    </w:p>
    <w:p w14:paraId="4077AFE0" w14:textId="77777777" w:rsidR="00BF0ABF" w:rsidRPr="00B8694C" w:rsidRDefault="00BF0ABF" w:rsidP="00BF0ABF">
      <w:pPr>
        <w:tabs>
          <w:tab w:val="left" w:pos="9675"/>
        </w:tabs>
        <w:spacing w:after="0" w:line="240" w:lineRule="auto"/>
        <w:jc w:val="center"/>
        <w:rPr>
          <w:rFonts w:ascii="Sylfaen" w:hAnsi="Sylfaen"/>
          <w:b/>
          <w:bCs/>
          <w:lang w:val="pt-BR"/>
        </w:rPr>
      </w:pPr>
    </w:p>
    <w:p w14:paraId="4AA2F23A" w14:textId="77777777" w:rsidR="00BF0ABF" w:rsidRPr="00B8694C" w:rsidRDefault="00BF0ABF" w:rsidP="00BF0ABF">
      <w:pPr>
        <w:tabs>
          <w:tab w:val="left" w:pos="9675"/>
        </w:tabs>
        <w:spacing w:after="0" w:line="240" w:lineRule="auto"/>
        <w:jc w:val="center"/>
        <w:rPr>
          <w:rFonts w:ascii="Sylfaen" w:hAnsi="Sylfaen"/>
          <w:b/>
          <w:bCs/>
          <w:lang w:val="pt-BR"/>
        </w:rPr>
      </w:pPr>
    </w:p>
    <w:p w14:paraId="68336A58" w14:textId="77777777" w:rsidR="00BF0ABF" w:rsidRPr="00B8694C" w:rsidRDefault="00BF0ABF" w:rsidP="00BF0ABF">
      <w:pPr>
        <w:tabs>
          <w:tab w:val="left" w:pos="9675"/>
        </w:tabs>
        <w:spacing w:after="0" w:line="240" w:lineRule="auto"/>
        <w:jc w:val="center"/>
        <w:rPr>
          <w:rFonts w:ascii="Sylfaen" w:hAnsi="Sylfaen"/>
          <w:b/>
          <w:bCs/>
          <w:lang w:val="pt-BR"/>
        </w:rPr>
      </w:pPr>
    </w:p>
    <w:p w14:paraId="1783928E" w14:textId="77777777" w:rsidR="00BF0ABF" w:rsidRPr="00B8694C" w:rsidRDefault="00BF0ABF" w:rsidP="00BF0ABF">
      <w:pPr>
        <w:tabs>
          <w:tab w:val="left" w:pos="9675"/>
        </w:tabs>
        <w:spacing w:after="0" w:line="240" w:lineRule="auto"/>
        <w:jc w:val="center"/>
        <w:rPr>
          <w:rFonts w:ascii="Sylfaen" w:hAnsi="Sylfaen"/>
          <w:b/>
          <w:bCs/>
          <w:lang w:val="pt-BR"/>
        </w:rPr>
      </w:pPr>
    </w:p>
    <w:p w14:paraId="2D9A0A3C" w14:textId="41A0607A" w:rsidR="00BF0ABF" w:rsidRPr="00EA0CED" w:rsidRDefault="00EA0CED" w:rsidP="00BF0ABF">
      <w:pPr>
        <w:tabs>
          <w:tab w:val="left" w:pos="4980"/>
        </w:tabs>
        <w:spacing w:after="0" w:line="240" w:lineRule="auto"/>
        <w:jc w:val="center"/>
        <w:rPr>
          <w:rFonts w:ascii="Sylfaen" w:hAnsi="Sylfaen"/>
          <w:b/>
          <w:bCs/>
          <w:u w:color="FF0000"/>
        </w:rPr>
      </w:pPr>
      <w:r>
        <w:rPr>
          <w:rFonts w:ascii="Sylfaen" w:hAnsi="Sylfaen"/>
          <w:b/>
          <w:bCs/>
          <w:u w:color="FF0000"/>
        </w:rPr>
        <w:t>Tbilisi</w:t>
      </w:r>
    </w:p>
    <w:p w14:paraId="09875F91" w14:textId="77777777" w:rsidR="00BF0ABF" w:rsidRPr="00B8694C" w:rsidRDefault="00BF0ABF" w:rsidP="00BF0ABF">
      <w:pPr>
        <w:tabs>
          <w:tab w:val="left" w:pos="810"/>
        </w:tabs>
        <w:spacing w:after="0" w:line="240" w:lineRule="auto"/>
        <w:jc w:val="center"/>
        <w:rPr>
          <w:rFonts w:ascii="Sylfaen" w:hAnsi="Sylfaen"/>
          <w:b/>
          <w:bCs/>
          <w:u w:color="FF0000"/>
        </w:rPr>
      </w:pPr>
      <w:r w:rsidRPr="00B8694C">
        <w:rPr>
          <w:rFonts w:ascii="Sylfaen" w:hAnsi="Sylfaen"/>
          <w:b/>
          <w:bCs/>
          <w:u w:color="FF0000"/>
          <w:lang w:val="ka-GE"/>
        </w:rPr>
        <w:t>202</w:t>
      </w:r>
      <w:r w:rsidRPr="00B8694C">
        <w:rPr>
          <w:rFonts w:ascii="Sylfaen" w:hAnsi="Sylfaen"/>
          <w:b/>
          <w:bCs/>
          <w:u w:color="FF0000"/>
        </w:rPr>
        <w:t>2</w:t>
      </w:r>
    </w:p>
    <w:p w14:paraId="2969E0E5"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5DE572E7"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4675ED39"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351A6D5D"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51E25177"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725C2369"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53C76389" w14:textId="77777777" w:rsidR="00BF0ABF" w:rsidRPr="00B8694C" w:rsidRDefault="00BF0ABF" w:rsidP="00BF0ABF">
      <w:pPr>
        <w:tabs>
          <w:tab w:val="left" w:pos="810"/>
        </w:tabs>
        <w:spacing w:after="0" w:line="240" w:lineRule="auto"/>
        <w:jc w:val="center"/>
        <w:rPr>
          <w:rFonts w:ascii="Sylfaen" w:hAnsi="Sylfaen"/>
          <w:b/>
          <w:bCs/>
          <w:u w:color="FF0000"/>
          <w:lang w:val="ka-GE"/>
        </w:rPr>
      </w:pPr>
    </w:p>
    <w:p w14:paraId="23426A4B" w14:textId="221C16E8" w:rsidR="00BF0ABF" w:rsidRPr="00B8694C" w:rsidRDefault="002437DB" w:rsidP="00BF0ABF">
      <w:pPr>
        <w:pStyle w:val="Heading1"/>
        <w:spacing w:line="240" w:lineRule="auto"/>
        <w:jc w:val="center"/>
        <w:rPr>
          <w:rFonts w:ascii="Sylfaen" w:hAnsi="Sylfaen" w:cs="Sylfaen"/>
          <w:b/>
          <w:bCs/>
          <w:sz w:val="24"/>
          <w:szCs w:val="24"/>
        </w:rPr>
      </w:pPr>
      <w:r>
        <w:rPr>
          <w:rFonts w:ascii="Sylfaen" w:hAnsi="Sylfaen" w:cs="Sylfaen"/>
          <w:b/>
          <w:bCs/>
          <w:sz w:val="24"/>
          <w:szCs w:val="24"/>
        </w:rPr>
        <w:lastRenderedPageBreak/>
        <w:t>Chapter</w:t>
      </w:r>
      <w:r w:rsidR="00BF0ABF" w:rsidRPr="00B8694C">
        <w:rPr>
          <w:rFonts w:ascii="Sylfaen" w:hAnsi="Sylfaen" w:cs="Sylfaen"/>
          <w:b/>
          <w:bCs/>
          <w:sz w:val="24"/>
          <w:szCs w:val="24"/>
        </w:rPr>
        <w:t xml:space="preserve"> I</w:t>
      </w:r>
    </w:p>
    <w:p w14:paraId="5128F6D7" w14:textId="77777777" w:rsidR="008859E7" w:rsidRDefault="009C22D0" w:rsidP="008859E7">
      <w:pPr>
        <w:spacing w:before="120" w:after="120" w:line="240" w:lineRule="auto"/>
        <w:jc w:val="center"/>
        <w:rPr>
          <w:rFonts w:ascii="Sylfaen" w:hAnsi="Sylfaen"/>
          <w:b/>
          <w:color w:val="44546A" w:themeColor="text2"/>
          <w:sz w:val="28"/>
        </w:rPr>
      </w:pPr>
      <w:r>
        <w:rPr>
          <w:rFonts w:ascii="Sylfaen" w:hAnsi="Sylfaen"/>
          <w:b/>
          <w:color w:val="44546A" w:themeColor="text2"/>
          <w:sz w:val="28"/>
        </w:rPr>
        <w:t>Government Program</w:t>
      </w:r>
      <w:r w:rsidR="00BF0ABF" w:rsidRPr="00B8694C">
        <w:rPr>
          <w:rFonts w:ascii="Sylfaen" w:hAnsi="Sylfaen"/>
          <w:b/>
          <w:color w:val="44546A" w:themeColor="text2"/>
          <w:sz w:val="28"/>
        </w:rPr>
        <w:t xml:space="preserve"> 2021 </w:t>
      </w:r>
      <w:r w:rsidR="00F946E2">
        <w:rPr>
          <w:rFonts w:ascii="Sylfaen" w:hAnsi="Sylfaen"/>
          <w:b/>
          <w:color w:val="44546A" w:themeColor="text2"/>
          <w:sz w:val="28"/>
        </w:rPr>
        <w:t>–</w:t>
      </w:r>
      <w:r w:rsidR="00BF0ABF" w:rsidRPr="00B8694C">
        <w:rPr>
          <w:rFonts w:ascii="Sylfaen" w:hAnsi="Sylfaen"/>
          <w:b/>
          <w:color w:val="44546A" w:themeColor="text2"/>
          <w:sz w:val="28"/>
        </w:rPr>
        <w:t xml:space="preserve"> 2024</w:t>
      </w:r>
      <w:r w:rsidR="00F946E2">
        <w:rPr>
          <w:rFonts w:ascii="Sylfaen" w:hAnsi="Sylfaen"/>
          <w:b/>
          <w:color w:val="44546A" w:themeColor="text2"/>
          <w:sz w:val="28"/>
          <w:lang w:val="ka-GE"/>
        </w:rPr>
        <w:t xml:space="preserve"> </w:t>
      </w:r>
      <w:r w:rsidR="00F946E2">
        <w:rPr>
          <w:rFonts w:ascii="Sylfaen" w:hAnsi="Sylfaen"/>
          <w:b/>
          <w:color w:val="44546A" w:themeColor="text2"/>
          <w:sz w:val="28"/>
          <w:lang w:val="ka-GE"/>
        </w:rPr>
        <w:br/>
      </w:r>
      <w:r>
        <w:rPr>
          <w:rFonts w:ascii="Sylfaen" w:hAnsi="Sylfaen"/>
          <w:b/>
          <w:color w:val="44546A" w:themeColor="text2"/>
          <w:sz w:val="28"/>
        </w:rPr>
        <w:t>“Towards Building a European State”</w:t>
      </w:r>
    </w:p>
    <w:p w14:paraId="38EBF524" w14:textId="7CA7EC80" w:rsidR="00BF0ABF" w:rsidRPr="008859E7" w:rsidRDefault="009C22D0" w:rsidP="008859E7">
      <w:pPr>
        <w:spacing w:before="120" w:after="120" w:line="240" w:lineRule="auto"/>
        <w:rPr>
          <w:rFonts w:ascii="Sylfaen" w:hAnsi="Sylfaen"/>
          <w:b/>
          <w:color w:val="44546A" w:themeColor="text2"/>
          <w:sz w:val="28"/>
        </w:rPr>
      </w:pPr>
      <w:r>
        <w:rPr>
          <w:rFonts w:ascii="Sylfaen" w:hAnsi="Sylfaen"/>
          <w:b/>
          <w:color w:val="2E74B5" w:themeColor="accent5" w:themeShade="BF"/>
          <w:sz w:val="28"/>
          <w:szCs w:val="28"/>
        </w:rPr>
        <w:t>Vision</w:t>
      </w:r>
    </w:p>
    <w:p w14:paraId="4F283B59" w14:textId="499ADD88" w:rsidR="00BF0ABF" w:rsidRPr="00B8694C" w:rsidRDefault="009C22D0" w:rsidP="009C22D0">
      <w:pPr>
        <w:spacing w:before="120" w:after="120" w:line="240" w:lineRule="auto"/>
        <w:jc w:val="both"/>
        <w:rPr>
          <w:rFonts w:ascii="Sylfaen" w:hAnsi="Sylfaen"/>
          <w:lang w:val="ka-GE"/>
        </w:rPr>
      </w:pPr>
      <w:r w:rsidRPr="009C22D0">
        <w:rPr>
          <w:rFonts w:ascii="Sylfaen" w:hAnsi="Sylfaen"/>
          <w:lang w:val="ka-GE"/>
        </w:rPr>
        <w:t>The building of the Georgian state rests on key democratic principles and values: freedom,</w:t>
      </w:r>
      <w:r>
        <w:rPr>
          <w:rFonts w:ascii="Sylfaen" w:hAnsi="Sylfaen"/>
          <w:lang w:val="ka-GE"/>
        </w:rPr>
        <w:t xml:space="preserve"> </w:t>
      </w:r>
      <w:r w:rsidRPr="009C22D0">
        <w:rPr>
          <w:rFonts w:ascii="Sylfaen" w:hAnsi="Sylfaen"/>
          <w:lang w:val="ka-GE"/>
        </w:rPr>
        <w:t>equality, rule of law, and respect for human rights, and serves the welfare of each citizen,</w:t>
      </w:r>
      <w:r>
        <w:rPr>
          <w:rFonts w:ascii="Sylfaen" w:hAnsi="Sylfaen"/>
          <w:lang w:val="ka-GE"/>
        </w:rPr>
        <w:t xml:space="preserve"> </w:t>
      </w:r>
      <w:r w:rsidRPr="009C22D0">
        <w:rPr>
          <w:rFonts w:ascii="Sylfaen" w:hAnsi="Sylfaen"/>
          <w:lang w:val="ka-GE"/>
        </w:rPr>
        <w:t>restoration of territorial integrity, and Georgia’s full European and Euro-Atlantic integration.</w:t>
      </w:r>
    </w:p>
    <w:p w14:paraId="557993EE" w14:textId="7CB34AA9" w:rsidR="00BF0ABF" w:rsidRPr="00B8694C" w:rsidRDefault="00341D00" w:rsidP="00341D00">
      <w:pPr>
        <w:spacing w:before="120" w:after="120" w:line="240" w:lineRule="auto"/>
        <w:jc w:val="both"/>
        <w:rPr>
          <w:rFonts w:ascii="Sylfaen" w:hAnsi="Sylfaen"/>
          <w:lang w:val="ka-GE"/>
        </w:rPr>
      </w:pPr>
      <w:r w:rsidRPr="00341D00">
        <w:rPr>
          <w:rFonts w:ascii="Sylfaen" w:hAnsi="Sylfaen"/>
          <w:lang w:val="ka-GE"/>
        </w:rPr>
        <w:t>The crisis triggered by COVID-19 has created new challenges for Georgia, similar to the rest</w:t>
      </w:r>
      <w:r>
        <w:rPr>
          <w:rFonts w:ascii="Sylfaen" w:hAnsi="Sylfaen"/>
          <w:lang w:val="ka-GE"/>
        </w:rPr>
        <w:t xml:space="preserve"> </w:t>
      </w:r>
      <w:r w:rsidRPr="00341D00">
        <w:rPr>
          <w:rFonts w:ascii="Sylfaen" w:hAnsi="Sylfaen"/>
          <w:lang w:val="ka-GE"/>
        </w:rPr>
        <w:t>of the world. The pandemic has affected every level of social life.</w:t>
      </w:r>
    </w:p>
    <w:p w14:paraId="342D000E" w14:textId="65C6BAEC" w:rsidR="00BF0ABF" w:rsidRPr="00B8694C" w:rsidRDefault="00341D00" w:rsidP="00341D00">
      <w:pPr>
        <w:pStyle w:val="BodyText"/>
        <w:spacing w:before="120"/>
        <w:ind w:right="27"/>
        <w:jc w:val="both"/>
        <w:rPr>
          <w:rFonts w:ascii="Sylfaen" w:eastAsiaTheme="minorHAnsi" w:hAnsi="Sylfaen" w:cstheme="minorBidi"/>
          <w:sz w:val="22"/>
          <w:szCs w:val="22"/>
          <w:lang w:val="ka-GE"/>
        </w:rPr>
      </w:pPr>
      <w:r w:rsidRPr="00341D00">
        <w:rPr>
          <w:rFonts w:ascii="Sylfaen" w:eastAsiaTheme="minorHAnsi" w:hAnsi="Sylfaen" w:cstheme="minorBidi"/>
          <w:sz w:val="22"/>
          <w:szCs w:val="22"/>
          <w:lang w:val="ka-GE"/>
        </w:rPr>
        <w:t>Consequently, the key goal of the Government Program 2021-2024—Toward Building a</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European State is to overcome the pandemic-related crisis, ensure rapid economic recovery</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and development, and put in place stable and safe environment for every citizen</w:t>
      </w:r>
      <w:r>
        <w:rPr>
          <w:rFonts w:ascii="Sylfaen" w:eastAsiaTheme="minorHAnsi" w:hAnsi="Sylfaen" w:cstheme="minorBidi"/>
          <w:sz w:val="22"/>
          <w:szCs w:val="22"/>
          <w:lang w:val="ka-GE"/>
        </w:rPr>
        <w:t>.</w:t>
      </w:r>
    </w:p>
    <w:p w14:paraId="3D67F6D2" w14:textId="121F0817" w:rsidR="00BF0ABF" w:rsidRPr="00B8694C" w:rsidRDefault="00341D00" w:rsidP="00341D00">
      <w:pPr>
        <w:pStyle w:val="BodyText"/>
        <w:spacing w:before="120"/>
        <w:ind w:right="27"/>
        <w:jc w:val="both"/>
        <w:rPr>
          <w:rFonts w:ascii="Sylfaen" w:eastAsiaTheme="minorHAnsi" w:hAnsi="Sylfaen" w:cstheme="minorBidi"/>
          <w:sz w:val="22"/>
          <w:szCs w:val="22"/>
          <w:lang w:val="ka-GE"/>
        </w:rPr>
      </w:pPr>
      <w:r w:rsidRPr="00341D00">
        <w:rPr>
          <w:rFonts w:ascii="Sylfaen" w:eastAsiaTheme="minorHAnsi" w:hAnsi="Sylfaen" w:cstheme="minorBidi"/>
          <w:sz w:val="22"/>
          <w:szCs w:val="22"/>
          <w:lang w:val="ka-GE"/>
        </w:rPr>
        <w:t>In parallel, the country will continue progressing toward democratic consolidation and</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aspiring for European and Euro-Atlantic integration in the international arena. The following</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years’ key tasks include the country’s institutional, economic, and social readiness to apply for</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full EU membership in 2024.</w:t>
      </w:r>
    </w:p>
    <w:p w14:paraId="5874B90B" w14:textId="58409DCF" w:rsidR="00BF0ABF" w:rsidRPr="00B8694C" w:rsidRDefault="00341D00" w:rsidP="00341D00">
      <w:pPr>
        <w:pStyle w:val="BodyText"/>
        <w:spacing w:before="120"/>
        <w:ind w:right="27"/>
        <w:jc w:val="both"/>
        <w:rPr>
          <w:rFonts w:ascii="Sylfaen" w:eastAsiaTheme="minorHAnsi" w:hAnsi="Sylfaen" w:cstheme="minorBidi"/>
          <w:sz w:val="22"/>
          <w:szCs w:val="22"/>
          <w:lang w:val="ka-GE"/>
        </w:rPr>
      </w:pPr>
      <w:r w:rsidRPr="00341D00">
        <w:rPr>
          <w:rFonts w:ascii="Sylfaen" w:eastAsiaTheme="minorHAnsi" w:hAnsi="Sylfaen" w:cstheme="minorBidi"/>
          <w:sz w:val="22"/>
          <w:szCs w:val="22"/>
          <w:lang w:val="ka-GE"/>
        </w:rPr>
        <w:t>In light of the objectives above, and to secure the country’s rapid economic recovery and</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development, along with building a strong, unified democratic state, the efforts of the</w:t>
      </w:r>
      <w:r>
        <w:rPr>
          <w:rFonts w:ascii="Sylfaen" w:eastAsiaTheme="minorHAnsi" w:hAnsi="Sylfaen" w:cstheme="minorBidi"/>
          <w:sz w:val="22"/>
          <w:szCs w:val="22"/>
          <w:lang w:val="ka-GE"/>
        </w:rPr>
        <w:t xml:space="preserve"> </w:t>
      </w:r>
      <w:r w:rsidRPr="00341D00">
        <w:rPr>
          <w:rFonts w:ascii="Sylfaen" w:eastAsiaTheme="minorHAnsi" w:hAnsi="Sylfaen" w:cstheme="minorBidi"/>
          <w:sz w:val="22"/>
          <w:szCs w:val="22"/>
          <w:lang w:val="ka-GE"/>
        </w:rPr>
        <w:t>Georgian Government in 2021-2024 will be channeled toward the following 4 key directions:</w:t>
      </w:r>
    </w:p>
    <w:p w14:paraId="10EBC446" w14:textId="4EDC9A4A" w:rsidR="00BF0ABF" w:rsidRPr="00341D00" w:rsidRDefault="00341D00" w:rsidP="00341D00">
      <w:pPr>
        <w:pStyle w:val="BodyText"/>
        <w:widowControl w:val="0"/>
        <w:numPr>
          <w:ilvl w:val="0"/>
          <w:numId w:val="4"/>
        </w:numPr>
        <w:spacing w:before="120" w:after="120"/>
        <w:ind w:right="27"/>
        <w:jc w:val="both"/>
        <w:rPr>
          <w:rFonts w:ascii="Sylfaen" w:hAnsi="Sylfaen"/>
          <w:sz w:val="22"/>
          <w:szCs w:val="22"/>
          <w:lang w:val="ka-GE"/>
        </w:rPr>
      </w:pPr>
      <w:r w:rsidRPr="00341D00">
        <w:rPr>
          <w:rFonts w:ascii="Sylfaen" w:hAnsi="Sylfaen"/>
          <w:b/>
          <w:bCs/>
          <w:sz w:val="22"/>
          <w:szCs w:val="22"/>
          <w:lang w:val="ka-GE"/>
        </w:rPr>
        <w:t>Foreign policy, security, conflict-resolution, and human rights</w:t>
      </w:r>
      <w:r>
        <w:rPr>
          <w:rFonts w:ascii="Sylfaen" w:hAnsi="Sylfaen"/>
          <w:sz w:val="22"/>
          <w:szCs w:val="22"/>
          <w:lang w:val="ka-GE"/>
        </w:rPr>
        <w:t xml:space="preserve"> - </w:t>
      </w:r>
      <w:r w:rsidRPr="00341D00">
        <w:rPr>
          <w:rFonts w:ascii="Sylfaen" w:hAnsi="Sylfaen"/>
          <w:sz w:val="22"/>
          <w:szCs w:val="22"/>
          <w:lang w:val="ka-GE"/>
        </w:rPr>
        <w:t xml:space="preserve"> Security is the</w:t>
      </w:r>
      <w:r>
        <w:rPr>
          <w:rFonts w:ascii="Sylfaen" w:hAnsi="Sylfaen"/>
          <w:sz w:val="22"/>
          <w:szCs w:val="22"/>
          <w:lang w:val="ka-GE"/>
        </w:rPr>
        <w:t xml:space="preserve"> </w:t>
      </w:r>
      <w:r w:rsidRPr="00341D00">
        <w:rPr>
          <w:rFonts w:ascii="Sylfaen" w:hAnsi="Sylfaen"/>
          <w:sz w:val="22"/>
          <w:szCs w:val="22"/>
          <w:lang w:val="ka-GE"/>
        </w:rPr>
        <w:t>cornerstone of the country’s development. Given the country’s occupation and growing</w:t>
      </w:r>
      <w:r>
        <w:rPr>
          <w:rFonts w:ascii="Sylfaen" w:hAnsi="Sylfaen"/>
          <w:sz w:val="22"/>
          <w:szCs w:val="22"/>
          <w:lang w:val="ka-GE"/>
        </w:rPr>
        <w:t xml:space="preserve"> </w:t>
      </w:r>
      <w:r w:rsidRPr="00341D00">
        <w:rPr>
          <w:rFonts w:ascii="Sylfaen" w:hAnsi="Sylfaen"/>
          <w:sz w:val="22"/>
          <w:szCs w:val="22"/>
          <w:lang w:val="ka-GE"/>
        </w:rPr>
        <w:t>external threats, it is important to deepen cooperation with the country’s strategic</w:t>
      </w:r>
      <w:r>
        <w:rPr>
          <w:rFonts w:ascii="Sylfaen" w:hAnsi="Sylfaen"/>
          <w:sz w:val="22"/>
          <w:szCs w:val="22"/>
          <w:lang w:val="ka-GE"/>
        </w:rPr>
        <w:t xml:space="preserve"> </w:t>
      </w:r>
      <w:r w:rsidRPr="00341D00">
        <w:rPr>
          <w:rFonts w:ascii="Sylfaen" w:hAnsi="Sylfaen"/>
          <w:sz w:val="22"/>
          <w:szCs w:val="22"/>
          <w:lang w:val="ka-GE"/>
        </w:rPr>
        <w:t>partners and to ensure European and Euro-Atlantic integration, on one hand, and to</w:t>
      </w:r>
      <w:r>
        <w:rPr>
          <w:rFonts w:ascii="Sylfaen" w:hAnsi="Sylfaen"/>
          <w:sz w:val="22"/>
          <w:szCs w:val="22"/>
          <w:lang w:val="ka-GE"/>
        </w:rPr>
        <w:t xml:space="preserve"> </w:t>
      </w:r>
      <w:r w:rsidRPr="00341D00">
        <w:rPr>
          <w:rFonts w:ascii="Sylfaen" w:hAnsi="Sylfaen"/>
          <w:sz w:val="22"/>
          <w:szCs w:val="22"/>
          <w:lang w:val="ka-GE"/>
        </w:rPr>
        <w:t>secure the effective functioning of a defense system compatible with international</w:t>
      </w:r>
      <w:r>
        <w:rPr>
          <w:rFonts w:ascii="Sylfaen" w:hAnsi="Sylfaen"/>
          <w:sz w:val="22"/>
          <w:szCs w:val="22"/>
          <w:lang w:val="ka-GE"/>
        </w:rPr>
        <w:t xml:space="preserve"> </w:t>
      </w:r>
      <w:r w:rsidRPr="00341D00">
        <w:rPr>
          <w:rFonts w:ascii="Sylfaen" w:hAnsi="Sylfaen"/>
          <w:sz w:val="22"/>
          <w:szCs w:val="22"/>
          <w:lang w:val="ka-GE"/>
        </w:rPr>
        <w:t>standards, also of structured maintaining domestic security and law and order, on the</w:t>
      </w:r>
      <w:r>
        <w:rPr>
          <w:rFonts w:ascii="Sylfaen" w:hAnsi="Sylfaen"/>
          <w:sz w:val="22"/>
          <w:szCs w:val="22"/>
          <w:lang w:val="ka-GE"/>
        </w:rPr>
        <w:t xml:space="preserve"> </w:t>
      </w:r>
      <w:r w:rsidRPr="00341D00">
        <w:rPr>
          <w:rFonts w:ascii="Sylfaen" w:hAnsi="Sylfaen"/>
          <w:sz w:val="22"/>
          <w:szCs w:val="22"/>
          <w:lang w:val="ka-GE"/>
        </w:rPr>
        <w:t>other. Equally important is to maintain full compliance with high human rights</w:t>
      </w:r>
      <w:r>
        <w:rPr>
          <w:rFonts w:ascii="Sylfaen" w:hAnsi="Sylfaen"/>
          <w:sz w:val="22"/>
          <w:szCs w:val="22"/>
          <w:lang w:val="ka-GE"/>
        </w:rPr>
        <w:t xml:space="preserve"> </w:t>
      </w:r>
      <w:r w:rsidRPr="00341D00">
        <w:rPr>
          <w:rFonts w:ascii="Sylfaen" w:hAnsi="Sylfaen"/>
          <w:sz w:val="22"/>
          <w:szCs w:val="22"/>
          <w:lang w:val="ka-GE"/>
        </w:rPr>
        <w:t>standards. Also, on the path of full EU integration, deepening economic, trade, transport, communications, and energy ties with the European Union represent crucial aspects.</w:t>
      </w:r>
    </w:p>
    <w:p w14:paraId="3FD56CC6" w14:textId="2EED8116" w:rsidR="00BF0ABF" w:rsidRPr="00EB5A50" w:rsidRDefault="00EB5A50" w:rsidP="00EB5A50">
      <w:pPr>
        <w:pStyle w:val="BodyText"/>
        <w:numPr>
          <w:ilvl w:val="0"/>
          <w:numId w:val="4"/>
        </w:numPr>
        <w:spacing w:before="120" w:after="120"/>
        <w:ind w:right="27"/>
        <w:jc w:val="both"/>
        <w:rPr>
          <w:rFonts w:ascii="Sylfaen" w:hAnsi="Sylfaen"/>
          <w:sz w:val="22"/>
          <w:szCs w:val="22"/>
          <w:lang w:val="ka-GE"/>
        </w:rPr>
      </w:pPr>
      <w:r>
        <w:rPr>
          <w:rFonts w:ascii="Sylfaen" w:hAnsi="Sylfaen"/>
          <w:b/>
          <w:sz w:val="22"/>
          <w:szCs w:val="22"/>
        </w:rPr>
        <w:t>Economic Development</w:t>
      </w:r>
      <w:r w:rsidR="00BF0ABF" w:rsidRPr="00B8694C">
        <w:rPr>
          <w:rFonts w:ascii="Sylfaen" w:hAnsi="Sylfaen"/>
          <w:b/>
          <w:sz w:val="22"/>
          <w:szCs w:val="22"/>
          <w:lang w:val="ka-GE"/>
        </w:rPr>
        <w:t xml:space="preserve"> </w:t>
      </w:r>
      <w:r w:rsidR="00BF0ABF" w:rsidRPr="00B8694C">
        <w:rPr>
          <w:rFonts w:ascii="Sylfaen" w:hAnsi="Sylfaen"/>
          <w:sz w:val="22"/>
          <w:szCs w:val="22"/>
          <w:lang w:val="ka-GE"/>
        </w:rPr>
        <w:t xml:space="preserve">− </w:t>
      </w:r>
      <w:r w:rsidRPr="00EB5A50">
        <w:rPr>
          <w:rFonts w:ascii="Sylfaen" w:hAnsi="Sylfaen"/>
          <w:sz w:val="22"/>
          <w:szCs w:val="22"/>
          <w:lang w:val="ka-GE"/>
        </w:rPr>
        <w:t>The Government’s economic policy will focus on encouraging</w:t>
      </w:r>
      <w:r>
        <w:rPr>
          <w:rFonts w:ascii="Sylfaen" w:hAnsi="Sylfaen"/>
          <w:sz w:val="22"/>
          <w:szCs w:val="22"/>
          <w:lang w:val="ka-GE"/>
        </w:rPr>
        <w:t xml:space="preserve"> </w:t>
      </w:r>
      <w:r w:rsidRPr="00EB5A50">
        <w:rPr>
          <w:rFonts w:ascii="Sylfaen" w:hAnsi="Sylfaen"/>
          <w:sz w:val="22"/>
          <w:szCs w:val="22"/>
          <w:lang w:val="ka-GE"/>
        </w:rPr>
        <w:t>economic growth, with promoting rapid post-crisis business recovery and development</w:t>
      </w:r>
      <w:r>
        <w:rPr>
          <w:rFonts w:ascii="Sylfaen" w:hAnsi="Sylfaen"/>
          <w:sz w:val="22"/>
          <w:szCs w:val="22"/>
          <w:lang w:val="ka-GE"/>
        </w:rPr>
        <w:t xml:space="preserve"> </w:t>
      </w:r>
      <w:r w:rsidRPr="00EB5A50">
        <w:rPr>
          <w:rFonts w:ascii="Sylfaen" w:hAnsi="Sylfaen"/>
          <w:sz w:val="22"/>
          <w:szCs w:val="22"/>
          <w:lang w:val="ka-GE"/>
        </w:rPr>
        <w:t>as the starting point which, for its part, should create new jobs and overcome extreme</w:t>
      </w:r>
      <w:r>
        <w:rPr>
          <w:rFonts w:ascii="Sylfaen" w:hAnsi="Sylfaen"/>
          <w:sz w:val="22"/>
          <w:szCs w:val="22"/>
          <w:lang w:val="ka-GE"/>
        </w:rPr>
        <w:t xml:space="preserve"> </w:t>
      </w:r>
      <w:r w:rsidRPr="00EB5A50">
        <w:rPr>
          <w:rFonts w:ascii="Sylfaen" w:hAnsi="Sylfaen"/>
          <w:sz w:val="22"/>
          <w:szCs w:val="22"/>
          <w:lang w:val="ka-GE"/>
        </w:rPr>
        <w:t>poverty. At the same time, the state will use every available tool of economic policy to</w:t>
      </w:r>
      <w:r>
        <w:rPr>
          <w:rFonts w:ascii="Sylfaen" w:hAnsi="Sylfaen"/>
          <w:sz w:val="22"/>
          <w:szCs w:val="22"/>
          <w:lang w:val="ka-GE"/>
        </w:rPr>
        <w:t xml:space="preserve"> </w:t>
      </w:r>
      <w:r w:rsidRPr="00EB5A50">
        <w:rPr>
          <w:rFonts w:ascii="Sylfaen" w:hAnsi="Sylfaen"/>
          <w:sz w:val="22"/>
          <w:szCs w:val="22"/>
          <w:lang w:val="ka-GE"/>
        </w:rPr>
        <w:t>promote the creation of additional stimuli for economic development.</w:t>
      </w:r>
    </w:p>
    <w:p w14:paraId="79BABC5F" w14:textId="25A198C4" w:rsidR="00BF0ABF" w:rsidRPr="00F946E2" w:rsidRDefault="00EB5A50" w:rsidP="00F946E2">
      <w:pPr>
        <w:pStyle w:val="BodyText"/>
        <w:numPr>
          <w:ilvl w:val="0"/>
          <w:numId w:val="4"/>
        </w:numPr>
        <w:spacing w:before="120" w:after="120"/>
        <w:ind w:right="27"/>
        <w:jc w:val="both"/>
        <w:rPr>
          <w:rFonts w:ascii="Sylfaen" w:hAnsi="Sylfaen"/>
          <w:sz w:val="22"/>
          <w:szCs w:val="22"/>
          <w:lang w:val="ka-GE"/>
        </w:rPr>
      </w:pPr>
      <w:r w:rsidRPr="00EB5A50">
        <w:rPr>
          <w:rFonts w:ascii="Sylfaen" w:hAnsi="Sylfaen"/>
          <w:b/>
          <w:sz w:val="22"/>
          <w:szCs w:val="22"/>
          <w:lang w:val="ka-GE"/>
        </w:rPr>
        <w:t>Social policy and human capital development:</w:t>
      </w:r>
      <w:r w:rsidR="00BF0ABF" w:rsidRPr="00B8694C">
        <w:rPr>
          <w:rFonts w:ascii="Sylfaen" w:hAnsi="Sylfaen"/>
          <w:b/>
          <w:sz w:val="22"/>
          <w:szCs w:val="22"/>
          <w:lang w:val="ka-GE"/>
        </w:rPr>
        <w:t xml:space="preserve"> </w:t>
      </w:r>
      <w:r w:rsidR="00BF0ABF" w:rsidRPr="00B8694C">
        <w:rPr>
          <w:rFonts w:ascii="Sylfaen" w:hAnsi="Sylfaen"/>
          <w:sz w:val="22"/>
          <w:szCs w:val="22"/>
          <w:lang w:val="ka-GE"/>
        </w:rPr>
        <w:t xml:space="preserve">− </w:t>
      </w:r>
      <w:r w:rsidR="00F946E2" w:rsidRPr="00F946E2">
        <w:rPr>
          <w:rFonts w:ascii="Sylfaen" w:hAnsi="Sylfaen"/>
          <w:sz w:val="22"/>
          <w:szCs w:val="22"/>
          <w:lang w:val="ka-GE"/>
        </w:rPr>
        <w:t>The state must support the empowerment</w:t>
      </w:r>
      <w:r w:rsidR="00F946E2">
        <w:rPr>
          <w:rFonts w:ascii="Sylfaen" w:hAnsi="Sylfaen"/>
          <w:sz w:val="22"/>
          <w:szCs w:val="22"/>
          <w:lang w:val="ka-GE"/>
        </w:rPr>
        <w:t xml:space="preserve"> </w:t>
      </w:r>
      <w:r w:rsidR="00F946E2" w:rsidRPr="00F946E2">
        <w:rPr>
          <w:rFonts w:ascii="Sylfaen" w:hAnsi="Sylfaen"/>
          <w:sz w:val="22"/>
          <w:szCs w:val="22"/>
          <w:lang w:val="ka-GE"/>
        </w:rPr>
        <w:t>of human capital as an important factor in economic development, also fostering the</w:t>
      </w:r>
      <w:r w:rsidR="00F946E2">
        <w:rPr>
          <w:rFonts w:ascii="Sylfaen" w:hAnsi="Sylfaen"/>
          <w:sz w:val="22"/>
          <w:szCs w:val="22"/>
          <w:lang w:val="ka-GE"/>
        </w:rPr>
        <w:t xml:space="preserve"> </w:t>
      </w:r>
      <w:r w:rsidR="00F946E2" w:rsidRPr="00F946E2">
        <w:rPr>
          <w:rFonts w:ascii="Sylfaen" w:hAnsi="Sylfaen"/>
          <w:sz w:val="22"/>
          <w:szCs w:val="22"/>
          <w:lang w:val="ka-GE"/>
        </w:rPr>
        <w:t>development of a decent system of social security, the further advancement and effective management of the healthcare system; and, despite the barriers created by the</w:t>
      </w:r>
      <w:r w:rsidR="00F946E2">
        <w:rPr>
          <w:rFonts w:ascii="Sylfaen" w:hAnsi="Sylfaen"/>
          <w:sz w:val="22"/>
          <w:szCs w:val="22"/>
          <w:lang w:val="ka-GE"/>
        </w:rPr>
        <w:t xml:space="preserve"> </w:t>
      </w:r>
      <w:r w:rsidR="00F946E2" w:rsidRPr="00F946E2">
        <w:rPr>
          <w:rFonts w:ascii="Sylfaen" w:hAnsi="Sylfaen"/>
          <w:sz w:val="22"/>
          <w:szCs w:val="22"/>
          <w:lang w:val="ka-GE"/>
        </w:rPr>
        <w:t>pandemic, putting in place a quality, accessible system of education grounded in</w:t>
      </w:r>
      <w:r w:rsidR="00F946E2">
        <w:rPr>
          <w:rFonts w:ascii="Sylfaen" w:hAnsi="Sylfaen"/>
          <w:sz w:val="22"/>
          <w:szCs w:val="22"/>
          <w:lang w:val="ka-GE"/>
        </w:rPr>
        <w:t xml:space="preserve"> </w:t>
      </w:r>
      <w:r w:rsidR="00F946E2" w:rsidRPr="00F946E2">
        <w:rPr>
          <w:rFonts w:ascii="Sylfaen" w:hAnsi="Sylfaen"/>
          <w:sz w:val="22"/>
          <w:szCs w:val="22"/>
          <w:lang w:val="ka-GE"/>
        </w:rPr>
        <w:t>technological achievements.</w:t>
      </w:r>
    </w:p>
    <w:p w14:paraId="2A1EDDEF" w14:textId="62900FC0" w:rsidR="00BF0ABF" w:rsidRPr="008859E7" w:rsidRDefault="00F946E2" w:rsidP="00BF0ABF">
      <w:pPr>
        <w:pStyle w:val="BodyText"/>
        <w:numPr>
          <w:ilvl w:val="0"/>
          <w:numId w:val="4"/>
        </w:numPr>
        <w:spacing w:before="120" w:after="120"/>
        <w:ind w:right="27"/>
        <w:jc w:val="both"/>
        <w:rPr>
          <w:rFonts w:ascii="Sylfaen" w:hAnsi="Sylfaen"/>
          <w:sz w:val="22"/>
          <w:szCs w:val="22"/>
          <w:lang w:val="ka-GE"/>
        </w:rPr>
      </w:pPr>
      <w:r w:rsidRPr="00F946E2">
        <w:rPr>
          <w:rFonts w:ascii="Sylfaen" w:hAnsi="Sylfaen"/>
          <w:b/>
          <w:sz w:val="22"/>
          <w:szCs w:val="22"/>
          <w:lang w:val="ka-GE"/>
        </w:rPr>
        <w:t>State governance</w:t>
      </w:r>
      <w:r>
        <w:rPr>
          <w:rFonts w:ascii="Sylfaen" w:hAnsi="Sylfaen"/>
          <w:b/>
          <w:sz w:val="22"/>
          <w:szCs w:val="22"/>
          <w:lang w:val="ka-GE"/>
        </w:rPr>
        <w:t xml:space="preserve"> </w:t>
      </w:r>
      <w:r w:rsidR="00BF0ABF" w:rsidRPr="00B8694C">
        <w:rPr>
          <w:rFonts w:ascii="Sylfaen" w:hAnsi="Sylfaen"/>
          <w:sz w:val="22"/>
          <w:szCs w:val="22"/>
          <w:lang w:val="ka-GE"/>
        </w:rPr>
        <w:t xml:space="preserve">− </w:t>
      </w:r>
      <w:r w:rsidRPr="00F946E2">
        <w:rPr>
          <w:rFonts w:ascii="Sylfaen" w:hAnsi="Sylfaen"/>
          <w:sz w:val="22"/>
          <w:szCs w:val="22"/>
          <w:lang w:val="ka-GE"/>
        </w:rPr>
        <w:t>Strong state institutions, and qualified and honest public servants,</w:t>
      </w:r>
      <w:r>
        <w:rPr>
          <w:rFonts w:ascii="Sylfaen" w:hAnsi="Sylfaen"/>
          <w:sz w:val="22"/>
          <w:szCs w:val="22"/>
          <w:lang w:val="ka-GE"/>
        </w:rPr>
        <w:t xml:space="preserve"> </w:t>
      </w:r>
      <w:r w:rsidRPr="00F946E2">
        <w:rPr>
          <w:rFonts w:ascii="Sylfaen" w:hAnsi="Sylfaen"/>
          <w:sz w:val="22"/>
          <w:szCs w:val="22"/>
          <w:lang w:val="ka-GE"/>
        </w:rPr>
        <w:t>make up an important asset in building a strong state. In the fight against the crisis,</w:t>
      </w:r>
      <w:r>
        <w:rPr>
          <w:rFonts w:ascii="Sylfaen" w:hAnsi="Sylfaen"/>
          <w:sz w:val="22"/>
          <w:szCs w:val="22"/>
          <w:lang w:val="ka-GE"/>
        </w:rPr>
        <w:t xml:space="preserve"> </w:t>
      </w:r>
      <w:r w:rsidRPr="00F946E2">
        <w:rPr>
          <w:rFonts w:ascii="Sylfaen" w:hAnsi="Sylfaen"/>
          <w:sz w:val="22"/>
          <w:szCs w:val="22"/>
          <w:lang w:val="ka-GE"/>
        </w:rPr>
        <w:t>special importance is attached to effective state governance and result-oriented</w:t>
      </w:r>
      <w:r>
        <w:rPr>
          <w:rFonts w:ascii="Sylfaen" w:hAnsi="Sylfaen"/>
          <w:sz w:val="22"/>
          <w:szCs w:val="22"/>
          <w:lang w:val="ka-GE"/>
        </w:rPr>
        <w:t xml:space="preserve"> </w:t>
      </w:r>
      <w:r w:rsidRPr="00F946E2">
        <w:rPr>
          <w:rFonts w:ascii="Sylfaen" w:hAnsi="Sylfaen"/>
          <w:sz w:val="22"/>
          <w:szCs w:val="22"/>
          <w:lang w:val="ka-GE"/>
        </w:rPr>
        <w:t>governmental work that must be visible and tangible for every citizen.</w:t>
      </w:r>
      <w:r w:rsidR="00BF0ABF" w:rsidRPr="008859E7">
        <w:rPr>
          <w:lang w:val="ka-GE"/>
        </w:rPr>
        <w:br w:type="page"/>
      </w:r>
    </w:p>
    <w:p w14:paraId="7D34D889" w14:textId="728F733E" w:rsidR="00BF0ABF" w:rsidRPr="00F946E2" w:rsidRDefault="00F946E2" w:rsidP="00F946E2">
      <w:pPr>
        <w:pStyle w:val="Heading1"/>
        <w:spacing w:before="120" w:after="120" w:line="240" w:lineRule="auto"/>
        <w:rPr>
          <w:rFonts w:ascii="Sylfaen" w:hAnsi="Sylfaen"/>
          <w:b/>
          <w:color w:val="2E74B5" w:themeColor="accent5" w:themeShade="BF"/>
          <w:sz w:val="28"/>
          <w:szCs w:val="28"/>
          <w:lang w:val="ka-GE"/>
        </w:rPr>
      </w:pPr>
      <w:r w:rsidRPr="00F946E2">
        <w:rPr>
          <w:rFonts w:ascii="Sylfaen" w:hAnsi="Sylfaen"/>
          <w:b/>
          <w:color w:val="2E74B5" w:themeColor="accent5" w:themeShade="BF"/>
          <w:sz w:val="28"/>
          <w:szCs w:val="28"/>
          <w:lang w:val="ka-GE"/>
        </w:rPr>
        <w:lastRenderedPageBreak/>
        <w:t>Foreign Policy, Security, Conflict-Resolution, and Human</w:t>
      </w:r>
      <w:r>
        <w:rPr>
          <w:rFonts w:ascii="Sylfaen" w:hAnsi="Sylfaen"/>
          <w:b/>
          <w:color w:val="2E74B5" w:themeColor="accent5" w:themeShade="BF"/>
          <w:sz w:val="28"/>
          <w:szCs w:val="28"/>
          <w:lang w:val="ka-GE"/>
        </w:rPr>
        <w:t xml:space="preserve"> </w:t>
      </w:r>
      <w:r w:rsidRPr="00F946E2">
        <w:rPr>
          <w:rFonts w:ascii="Sylfaen" w:hAnsi="Sylfaen"/>
          <w:b/>
          <w:color w:val="2E74B5" w:themeColor="accent5" w:themeShade="BF"/>
          <w:sz w:val="28"/>
          <w:szCs w:val="28"/>
          <w:lang w:val="ka-GE"/>
        </w:rPr>
        <w:t>Rights</w:t>
      </w:r>
    </w:p>
    <w:p w14:paraId="6F64013E" w14:textId="78C93407" w:rsidR="00BF0ABF" w:rsidRPr="00F946E2" w:rsidRDefault="00BF0ABF" w:rsidP="00BF0ABF">
      <w:pPr>
        <w:pStyle w:val="Heading2"/>
        <w:spacing w:before="120" w:after="120" w:line="240" w:lineRule="auto"/>
        <w:rPr>
          <w:rFonts w:ascii="Sylfaen" w:hAnsi="Sylfaen"/>
          <w:b/>
        </w:rPr>
      </w:pPr>
      <w:r w:rsidRPr="00B8694C">
        <w:rPr>
          <w:rFonts w:ascii="Sylfaen" w:hAnsi="Sylfaen"/>
          <w:b/>
        </w:rPr>
        <w:t xml:space="preserve"> </w:t>
      </w:r>
      <w:r w:rsidR="00F946E2">
        <w:rPr>
          <w:rFonts w:ascii="Sylfaen" w:hAnsi="Sylfaen"/>
          <w:b/>
        </w:rPr>
        <w:t>Foreign Policy</w:t>
      </w:r>
    </w:p>
    <w:p w14:paraId="6A90A2EE" w14:textId="1BACD004" w:rsidR="00BF0ABF" w:rsidRPr="00B8694C" w:rsidRDefault="008859E7" w:rsidP="008859E7">
      <w:pPr>
        <w:pStyle w:val="BodyText"/>
        <w:spacing w:before="120"/>
        <w:ind w:right="27"/>
        <w:jc w:val="both"/>
        <w:rPr>
          <w:rFonts w:ascii="Sylfaen" w:hAnsi="Sylfaen" w:cs="Helvetica"/>
          <w:sz w:val="22"/>
          <w:szCs w:val="22"/>
          <w:lang w:val="ka-GE"/>
        </w:rPr>
      </w:pPr>
      <w:bookmarkStart w:id="0" w:name="_Hlk59036655"/>
      <w:r w:rsidRPr="008859E7">
        <w:rPr>
          <w:rFonts w:ascii="Sylfaen" w:hAnsi="Sylfaen" w:cs="Helvetica"/>
          <w:sz w:val="22"/>
          <w:szCs w:val="22"/>
          <w:lang w:val="ka-GE"/>
        </w:rPr>
        <w:t>Given the current security environment, special importance in strengthening Georgia’s</w:t>
      </w:r>
      <w:r>
        <w:rPr>
          <w:rFonts w:ascii="Sylfaen" w:hAnsi="Sylfaen" w:cs="Helvetica"/>
          <w:sz w:val="22"/>
          <w:szCs w:val="22"/>
        </w:rPr>
        <w:t xml:space="preserve"> </w:t>
      </w:r>
      <w:r w:rsidRPr="008859E7">
        <w:rPr>
          <w:rFonts w:ascii="Sylfaen" w:hAnsi="Sylfaen" w:cs="Helvetica"/>
          <w:sz w:val="22"/>
          <w:szCs w:val="22"/>
          <w:lang w:val="ka-GE"/>
        </w:rPr>
        <w:t>national security is attached to Georgia’s European and Euro-Atlantic integration, deeper</w:t>
      </w:r>
      <w:r>
        <w:rPr>
          <w:rFonts w:ascii="Sylfaen" w:hAnsi="Sylfaen" w:cs="Helvetica"/>
          <w:sz w:val="22"/>
          <w:szCs w:val="22"/>
        </w:rPr>
        <w:t xml:space="preserve"> </w:t>
      </w:r>
      <w:r w:rsidRPr="008859E7">
        <w:rPr>
          <w:rFonts w:ascii="Sylfaen" w:hAnsi="Sylfaen" w:cs="Helvetica"/>
          <w:sz w:val="22"/>
          <w:szCs w:val="22"/>
          <w:lang w:val="ka-GE"/>
        </w:rPr>
        <w:t>cooperation with strategic partners, and the strengthening of the country’s sovereignty and</w:t>
      </w:r>
      <w:r>
        <w:rPr>
          <w:rFonts w:ascii="Sylfaen" w:hAnsi="Sylfaen" w:cs="Helvetica"/>
          <w:sz w:val="22"/>
          <w:szCs w:val="22"/>
        </w:rPr>
        <w:t xml:space="preserve"> </w:t>
      </w:r>
      <w:r w:rsidRPr="008859E7">
        <w:rPr>
          <w:rFonts w:ascii="Sylfaen" w:hAnsi="Sylfaen" w:cs="Helvetica"/>
          <w:sz w:val="22"/>
          <w:szCs w:val="22"/>
          <w:lang w:val="ka-GE"/>
        </w:rPr>
        <w:t>restoration of territorial integrity through engagement from the international community. In</w:t>
      </w:r>
      <w:r>
        <w:rPr>
          <w:rFonts w:ascii="Sylfaen" w:hAnsi="Sylfaen" w:cs="Helvetica"/>
          <w:sz w:val="22"/>
          <w:szCs w:val="22"/>
        </w:rPr>
        <w:t xml:space="preserve"> </w:t>
      </w:r>
      <w:r w:rsidRPr="008859E7">
        <w:rPr>
          <w:rFonts w:ascii="Sylfaen" w:hAnsi="Sylfaen" w:cs="Helvetica"/>
          <w:sz w:val="22"/>
          <w:szCs w:val="22"/>
          <w:lang w:val="ka-GE"/>
        </w:rPr>
        <w:t>this context, the Government of Georgia continues its peaceful policy for regulating the RussoGeorgian conflict.</w:t>
      </w:r>
    </w:p>
    <w:p w14:paraId="49C76498" w14:textId="40852E38" w:rsidR="00BF0ABF" w:rsidRPr="00B8694C" w:rsidRDefault="008859E7" w:rsidP="008859E7">
      <w:pPr>
        <w:pStyle w:val="BodyText"/>
        <w:spacing w:before="120"/>
        <w:ind w:right="27"/>
        <w:jc w:val="both"/>
        <w:rPr>
          <w:rFonts w:ascii="Sylfaen" w:hAnsi="Sylfaen"/>
          <w:sz w:val="22"/>
          <w:szCs w:val="22"/>
          <w:lang w:val="ka-GE"/>
        </w:rPr>
      </w:pPr>
      <w:r w:rsidRPr="008859E7">
        <w:rPr>
          <w:rFonts w:ascii="Sylfaen" w:hAnsi="Sylfaen"/>
          <w:sz w:val="22"/>
          <w:szCs w:val="22"/>
          <w:lang w:val="ka-GE"/>
        </w:rPr>
        <w:t>At the same time, the recent events in the region have brought about new challenges. In light</w:t>
      </w:r>
      <w:r>
        <w:rPr>
          <w:rFonts w:ascii="Sylfaen" w:hAnsi="Sylfaen"/>
          <w:sz w:val="22"/>
          <w:szCs w:val="22"/>
        </w:rPr>
        <w:t xml:space="preserve"> </w:t>
      </w:r>
      <w:r w:rsidRPr="008859E7">
        <w:rPr>
          <w:rFonts w:ascii="Sylfaen" w:hAnsi="Sylfaen"/>
          <w:sz w:val="22"/>
          <w:szCs w:val="22"/>
          <w:lang w:val="ka-GE"/>
        </w:rPr>
        <w:t>of the present situation, support for initiatives seeking to establish relevant negotiation formats</w:t>
      </w:r>
      <w:r>
        <w:rPr>
          <w:rFonts w:ascii="Sylfaen" w:hAnsi="Sylfaen"/>
          <w:sz w:val="22"/>
          <w:szCs w:val="22"/>
        </w:rPr>
        <w:t xml:space="preserve"> </w:t>
      </w:r>
      <w:r w:rsidRPr="008859E7">
        <w:rPr>
          <w:rFonts w:ascii="Sylfaen" w:hAnsi="Sylfaen"/>
          <w:sz w:val="22"/>
          <w:szCs w:val="22"/>
          <w:lang w:val="ka-GE"/>
        </w:rPr>
        <w:t>with sizeable Western representation is important for Georgia to counter new threats and</w:t>
      </w:r>
      <w:r>
        <w:rPr>
          <w:rFonts w:ascii="Sylfaen" w:hAnsi="Sylfaen"/>
          <w:sz w:val="22"/>
          <w:szCs w:val="22"/>
        </w:rPr>
        <w:t xml:space="preserve"> </w:t>
      </w:r>
      <w:r w:rsidRPr="008859E7">
        <w:rPr>
          <w:rFonts w:ascii="Sylfaen" w:hAnsi="Sylfaen"/>
          <w:sz w:val="22"/>
          <w:szCs w:val="22"/>
          <w:lang w:val="ka-GE"/>
        </w:rPr>
        <w:t>challenges.</w:t>
      </w:r>
      <w:r w:rsidR="00BF0ABF" w:rsidRPr="00B8694C">
        <w:rPr>
          <w:rFonts w:ascii="Sylfaen" w:hAnsi="Sylfaen"/>
          <w:sz w:val="22"/>
          <w:szCs w:val="22"/>
          <w:lang w:val="ka-GE"/>
        </w:rPr>
        <w:t xml:space="preserve">  </w:t>
      </w:r>
    </w:p>
    <w:bookmarkEnd w:id="0"/>
    <w:p w14:paraId="016AF6C9" w14:textId="2CA24C66" w:rsidR="00BF0ABF" w:rsidRPr="00B26A7B" w:rsidRDefault="008859E7" w:rsidP="008859E7">
      <w:pPr>
        <w:spacing w:before="120" w:after="120" w:line="240" w:lineRule="auto"/>
        <w:jc w:val="both"/>
        <w:rPr>
          <w:rFonts w:ascii="Sylfaen" w:eastAsia="Merriweather" w:hAnsi="Sylfaen" w:cs="Merriweather"/>
          <w:b/>
          <w:bCs/>
          <w:noProof/>
          <w:color w:val="000000" w:themeColor="text1"/>
        </w:rPr>
      </w:pPr>
      <w:r w:rsidRPr="008859E7">
        <w:rPr>
          <w:rFonts w:ascii="Sylfaen" w:eastAsia="Merriweather" w:hAnsi="Sylfaen" w:cs="Merriweather"/>
          <w:noProof/>
          <w:color w:val="000000" w:themeColor="text1"/>
        </w:rPr>
        <w:t>Georgia’s number one task in the international arena, as well as on partners’ agenda for</w:t>
      </w:r>
      <w:r>
        <w:rPr>
          <w:rFonts w:ascii="Sylfaen" w:eastAsia="Merriweather" w:hAnsi="Sylfaen" w:cs="Merriweather"/>
          <w:noProof/>
          <w:color w:val="000000" w:themeColor="text1"/>
        </w:rPr>
        <w:t xml:space="preserve"> </w:t>
      </w:r>
      <w:r w:rsidRPr="008859E7">
        <w:rPr>
          <w:rFonts w:ascii="Sylfaen" w:eastAsia="Merriweather" w:hAnsi="Sylfaen" w:cs="Merriweather"/>
          <w:noProof/>
          <w:color w:val="000000" w:themeColor="text1"/>
        </w:rPr>
        <w:t xml:space="preserve">relations with Russia, is </w:t>
      </w:r>
      <w:r w:rsidRPr="00B26A7B">
        <w:rPr>
          <w:rFonts w:ascii="Sylfaen" w:eastAsia="Merriweather" w:hAnsi="Sylfaen" w:cs="Merriweather"/>
          <w:b/>
          <w:bCs/>
          <w:noProof/>
          <w:color w:val="000000" w:themeColor="text1"/>
        </w:rPr>
        <w:t>to keep and bolster the issue of regulating the Russo-Georgian conflict at a high level.</w:t>
      </w:r>
    </w:p>
    <w:p w14:paraId="7F8A2F25" w14:textId="44BB8177" w:rsidR="00BF0ABF" w:rsidRPr="00B8694C" w:rsidRDefault="00B26A7B" w:rsidP="00B26A7B">
      <w:pPr>
        <w:spacing w:before="120" w:after="120" w:line="240" w:lineRule="auto"/>
        <w:jc w:val="both"/>
        <w:rPr>
          <w:rFonts w:ascii="Sylfaen" w:eastAsia="Merriweather" w:hAnsi="Sylfaen" w:cs="Merriweather"/>
          <w:noProof/>
          <w:color w:val="000000" w:themeColor="text1"/>
          <w:lang w:val="ka-GE"/>
        </w:rPr>
      </w:pPr>
      <w:r w:rsidRPr="00B26A7B">
        <w:rPr>
          <w:rFonts w:ascii="Sylfaen" w:eastAsia="Merriweather" w:hAnsi="Sylfaen" w:cs="Merriweather"/>
          <w:noProof/>
          <w:color w:val="000000" w:themeColor="text1"/>
          <w:lang w:val="ka-GE"/>
        </w:rPr>
        <w:t xml:space="preserve">At the same time, the country continues proactive and constructive participation </w:t>
      </w:r>
      <w:r w:rsidRPr="00B26A7B">
        <w:rPr>
          <w:rFonts w:ascii="Sylfaen" w:eastAsia="Merriweather" w:hAnsi="Sylfaen" w:cs="Merriweather"/>
          <w:b/>
          <w:bCs/>
          <w:noProof/>
          <w:color w:val="000000" w:themeColor="text1"/>
          <w:lang w:val="ka-GE"/>
        </w:rPr>
        <w:t>in the Geneva</w:t>
      </w:r>
      <w:r w:rsidRPr="00B26A7B">
        <w:rPr>
          <w:rFonts w:ascii="Sylfaen" w:eastAsia="Merriweather" w:hAnsi="Sylfaen" w:cs="Merriweather"/>
          <w:b/>
          <w:bCs/>
          <w:noProof/>
          <w:color w:val="000000" w:themeColor="text1"/>
        </w:rPr>
        <w:t xml:space="preserve"> </w:t>
      </w:r>
      <w:r w:rsidRPr="00B26A7B">
        <w:rPr>
          <w:rFonts w:ascii="Sylfaen" w:eastAsia="Merriweather" w:hAnsi="Sylfaen" w:cs="Merriweather"/>
          <w:b/>
          <w:bCs/>
          <w:noProof/>
          <w:color w:val="000000" w:themeColor="text1"/>
          <w:lang w:val="ka-GE"/>
        </w:rPr>
        <w:t>International Discussions</w:t>
      </w:r>
      <w:r w:rsidRPr="00B26A7B">
        <w:rPr>
          <w:rFonts w:ascii="Sylfaen" w:eastAsia="Merriweather" w:hAnsi="Sylfaen" w:cs="Merriweather"/>
          <w:noProof/>
          <w:color w:val="000000" w:themeColor="text1"/>
          <w:lang w:val="ka-GE"/>
        </w:rPr>
        <w:t>, to use this format effectively for countering security and</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lang w:val="ka-GE"/>
        </w:rPr>
        <w:t>humanitarian challenges stemming from Russian occupation. Intensive work will continue</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lang w:val="ka-GE"/>
        </w:rPr>
        <w:t>toward reinforcing this format high on the agenda of our partners, including in terms of</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lang w:val="ka-GE"/>
        </w:rPr>
        <w:t>securing high-level representation of Georgia’s strategic partners in said format.</w:t>
      </w:r>
      <w:r w:rsidR="00BF0ABF" w:rsidRPr="00B8694C">
        <w:rPr>
          <w:rFonts w:ascii="Sylfaen" w:eastAsia="Merriweather" w:hAnsi="Sylfaen" w:cs="Merriweather"/>
          <w:noProof/>
          <w:color w:val="000000" w:themeColor="text1"/>
          <w:lang w:val="ka-GE"/>
        </w:rPr>
        <w:t xml:space="preserve"> </w:t>
      </w:r>
    </w:p>
    <w:p w14:paraId="733F8C23" w14:textId="56259790" w:rsidR="00BF0ABF" w:rsidRPr="00B8694C" w:rsidRDefault="00B26A7B" w:rsidP="00B26A7B">
      <w:pPr>
        <w:spacing w:before="120" w:after="120" w:line="240" w:lineRule="auto"/>
        <w:jc w:val="both"/>
        <w:rPr>
          <w:rFonts w:ascii="Sylfaen" w:hAnsi="Sylfaen"/>
          <w:lang w:val="ka-GE"/>
        </w:rPr>
      </w:pPr>
      <w:r w:rsidRPr="00B26A7B">
        <w:rPr>
          <w:rFonts w:ascii="Sylfaen" w:hAnsi="Sylfaen"/>
          <w:lang w:val="ka-GE"/>
        </w:rPr>
        <w:t xml:space="preserve">Equally active will be continuous work toward achieving concrete, tangible results in deoccupation efforts, which involves ensuring practical steps toward the </w:t>
      </w:r>
      <w:r w:rsidRPr="00B26A7B">
        <w:rPr>
          <w:rFonts w:ascii="Sylfaen" w:hAnsi="Sylfaen"/>
          <w:b/>
          <w:bCs/>
          <w:lang w:val="ka-GE"/>
        </w:rPr>
        <w:t>full implementation of</w:t>
      </w:r>
      <w:r w:rsidRPr="00B26A7B">
        <w:rPr>
          <w:rFonts w:ascii="Sylfaen" w:hAnsi="Sylfaen"/>
          <w:b/>
          <w:bCs/>
        </w:rPr>
        <w:t xml:space="preserve"> </w:t>
      </w:r>
      <w:r w:rsidRPr="00B26A7B">
        <w:rPr>
          <w:rFonts w:ascii="Sylfaen" w:hAnsi="Sylfaen"/>
          <w:b/>
          <w:bCs/>
          <w:lang w:val="ka-GE"/>
        </w:rPr>
        <w:t>the August 12, 2008 Ceasefire Agreement</w:t>
      </w:r>
      <w:r w:rsidRPr="00B26A7B">
        <w:rPr>
          <w:rFonts w:ascii="Sylfaen" w:hAnsi="Sylfaen"/>
          <w:lang w:val="ka-GE"/>
        </w:rPr>
        <w:t xml:space="preserve"> facilitated by the EU. The confirmation and</w:t>
      </w:r>
      <w:r>
        <w:rPr>
          <w:rFonts w:ascii="Sylfaen" w:hAnsi="Sylfaen"/>
        </w:rPr>
        <w:t xml:space="preserve"> </w:t>
      </w:r>
      <w:r w:rsidRPr="00B26A7B">
        <w:rPr>
          <w:rFonts w:ascii="Sylfaen" w:hAnsi="Sylfaen"/>
          <w:lang w:val="ka-GE"/>
        </w:rPr>
        <w:t>fulfilment of the non-use of force obligation by the Russian Federation, along with the</w:t>
      </w:r>
      <w:r>
        <w:rPr>
          <w:rFonts w:ascii="Sylfaen" w:hAnsi="Sylfaen"/>
        </w:rPr>
        <w:t xml:space="preserve"> </w:t>
      </w:r>
      <w:r w:rsidRPr="00B26A7B">
        <w:rPr>
          <w:rFonts w:ascii="Sylfaen" w:hAnsi="Sylfaen"/>
          <w:lang w:val="ka-GE"/>
        </w:rPr>
        <w:t>withdrawal of troops from the occupied territories, are of paramount importance. In parallel,</w:t>
      </w:r>
      <w:r>
        <w:rPr>
          <w:rFonts w:ascii="Sylfaen" w:hAnsi="Sylfaen"/>
        </w:rPr>
        <w:t xml:space="preserve"> </w:t>
      </w:r>
      <w:r w:rsidRPr="00B26A7B">
        <w:rPr>
          <w:rFonts w:ascii="Sylfaen" w:hAnsi="Sylfaen"/>
          <w:lang w:val="ka-GE"/>
        </w:rPr>
        <w:t>ensuring the establishment of international security mechanisms on the ground, and enhanced</w:t>
      </w:r>
      <w:r>
        <w:rPr>
          <w:rFonts w:ascii="Sylfaen" w:hAnsi="Sylfaen"/>
        </w:rPr>
        <w:t xml:space="preserve"> </w:t>
      </w:r>
      <w:r w:rsidRPr="00B26A7B">
        <w:rPr>
          <w:rFonts w:ascii="Sylfaen" w:hAnsi="Sylfaen"/>
          <w:lang w:val="ka-GE"/>
        </w:rPr>
        <w:t>international engagement in this process, represents an important line of action.</w:t>
      </w:r>
    </w:p>
    <w:p w14:paraId="67EFFD18" w14:textId="0D9B0E75" w:rsidR="00BF0ABF" w:rsidRPr="00B8694C" w:rsidRDefault="00B26A7B" w:rsidP="00B26A7B">
      <w:pPr>
        <w:spacing w:before="120" w:after="120" w:line="240" w:lineRule="auto"/>
        <w:jc w:val="both"/>
        <w:rPr>
          <w:rFonts w:ascii="Sylfaen" w:hAnsi="Sylfaen"/>
          <w:lang w:val="ka-GE"/>
        </w:rPr>
      </w:pPr>
      <w:r w:rsidRPr="00B26A7B">
        <w:rPr>
          <w:rFonts w:ascii="Sylfaen" w:hAnsi="Sylfaen"/>
          <w:lang w:val="ka-GE"/>
        </w:rPr>
        <w:t xml:space="preserve">An equally important priority seeks to grant the </w:t>
      </w:r>
      <w:r w:rsidRPr="00B26A7B">
        <w:rPr>
          <w:rFonts w:ascii="Sylfaen" w:hAnsi="Sylfaen"/>
          <w:b/>
          <w:bCs/>
          <w:lang w:val="ka-GE"/>
        </w:rPr>
        <w:t>EU Monitoring Mission</w:t>
      </w:r>
      <w:r w:rsidRPr="00B26A7B">
        <w:rPr>
          <w:rFonts w:ascii="Sylfaen" w:hAnsi="Sylfaen"/>
          <w:lang w:val="ka-GE"/>
        </w:rPr>
        <w:t xml:space="preserve"> access to Georgia’s</w:t>
      </w:r>
      <w:r>
        <w:rPr>
          <w:rFonts w:ascii="Sylfaen" w:hAnsi="Sylfaen"/>
        </w:rPr>
        <w:t xml:space="preserve"> </w:t>
      </w:r>
      <w:r w:rsidRPr="00B26A7B">
        <w:rPr>
          <w:rFonts w:ascii="Sylfaen" w:hAnsi="Sylfaen"/>
          <w:lang w:val="ka-GE"/>
        </w:rPr>
        <w:t>occupied territories, in order to ensure the full implementation of the mission’s mandate.</w:t>
      </w:r>
      <w:r w:rsidRPr="00B26A7B">
        <w:rPr>
          <w:rFonts w:ascii="Sylfaen" w:hAnsi="Sylfaen"/>
          <w:lang w:val="ka-GE"/>
        </w:rPr>
        <w:cr/>
      </w:r>
      <w:r w:rsidR="00BF0ABF" w:rsidRPr="00B8694C">
        <w:rPr>
          <w:rFonts w:ascii="Sylfaen" w:hAnsi="Sylfaen"/>
          <w:lang w:val="ka-GE"/>
        </w:rPr>
        <w:t xml:space="preserve">   </w:t>
      </w:r>
    </w:p>
    <w:p w14:paraId="7CCD6E96" w14:textId="124A8034" w:rsidR="00BF0ABF" w:rsidRPr="00B26A7B" w:rsidRDefault="00B26A7B" w:rsidP="00B26A7B">
      <w:pPr>
        <w:spacing w:before="120" w:after="120" w:line="240" w:lineRule="auto"/>
        <w:jc w:val="both"/>
        <w:rPr>
          <w:rFonts w:ascii="Sylfaen" w:eastAsia="Merriweather" w:hAnsi="Sylfaen" w:cs="Merriweather"/>
          <w:noProof/>
          <w:color w:val="000000" w:themeColor="text1"/>
        </w:rPr>
      </w:pPr>
      <w:r w:rsidRPr="00B26A7B">
        <w:rPr>
          <w:rFonts w:ascii="Sylfaen" w:eastAsia="Merriweather" w:hAnsi="Sylfaen" w:cs="Merriweather"/>
          <w:b/>
          <w:bCs/>
          <w:noProof/>
          <w:color w:val="000000" w:themeColor="text1"/>
        </w:rPr>
        <w:t>Special attention will be paid to bettering the humanitarian situation and ensuring respect for human rights in the occupied territories.</w:t>
      </w:r>
      <w:r w:rsidRPr="00B26A7B">
        <w:rPr>
          <w:rFonts w:ascii="Sylfaen" w:eastAsia="Merriweather" w:hAnsi="Sylfaen" w:cs="Merriweather"/>
          <w:noProof/>
          <w:color w:val="000000" w:themeColor="text1"/>
        </w:rPr>
        <w:t xml:space="preserve"> Consolidation of international efforts and effective</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rPr>
        <w:t>use of negotiation formats in this direction will continue. Proactive work will continue in</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rPr>
        <w:t xml:space="preserve">relation to the persons on the </w:t>
      </w:r>
      <w:r w:rsidRPr="00B26A7B">
        <w:rPr>
          <w:rFonts w:ascii="Sylfaen" w:eastAsia="Merriweather" w:hAnsi="Sylfaen" w:cs="Merriweather"/>
          <w:b/>
          <w:bCs/>
          <w:noProof/>
          <w:color w:val="000000" w:themeColor="text1"/>
        </w:rPr>
        <w:t>Otkhozoria-Tatunashvili List</w:t>
      </w:r>
      <w:r w:rsidRPr="00B26A7B">
        <w:rPr>
          <w:rFonts w:ascii="Sylfaen" w:eastAsia="Merriweather" w:hAnsi="Sylfaen" w:cs="Merriweather"/>
          <w:noProof/>
          <w:color w:val="000000" w:themeColor="text1"/>
        </w:rPr>
        <w:t xml:space="preserve"> in order to attract support from</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rPr>
        <w:t>various countries and international organizations and introduce restrictive measures.</w:t>
      </w:r>
    </w:p>
    <w:p w14:paraId="70186DC5" w14:textId="4D23826E" w:rsidR="00BF0ABF" w:rsidRPr="00B26A7B" w:rsidRDefault="00B26A7B" w:rsidP="00B26A7B">
      <w:pPr>
        <w:spacing w:before="120" w:after="120" w:line="240" w:lineRule="auto"/>
        <w:jc w:val="both"/>
        <w:rPr>
          <w:rFonts w:ascii="Sylfaen" w:eastAsia="Merriweather" w:hAnsi="Sylfaen" w:cs="Merriweather"/>
          <w:noProof/>
          <w:color w:val="000000" w:themeColor="text1"/>
          <w:lang w:val="ka-GE"/>
        </w:rPr>
      </w:pPr>
      <w:r w:rsidRPr="00B26A7B">
        <w:rPr>
          <w:rFonts w:ascii="Sylfaen" w:eastAsia="Merriweather" w:hAnsi="Sylfaen" w:cs="Merriweather"/>
          <w:noProof/>
          <w:color w:val="000000" w:themeColor="text1"/>
          <w:lang w:val="ka-GE"/>
        </w:rPr>
        <w:t xml:space="preserve">Boosting efforts toward ensuring the </w:t>
      </w:r>
      <w:r w:rsidRPr="00B26A7B">
        <w:rPr>
          <w:rFonts w:ascii="Sylfaen" w:eastAsia="Merriweather" w:hAnsi="Sylfaen" w:cs="Merriweather"/>
          <w:b/>
          <w:bCs/>
          <w:noProof/>
          <w:color w:val="000000" w:themeColor="text1"/>
          <w:lang w:val="ka-GE"/>
        </w:rPr>
        <w:t>safe and honorable return of IDPs and refugees</w:t>
      </w:r>
      <w:r w:rsidRPr="00B26A7B">
        <w:rPr>
          <w:rFonts w:ascii="Sylfaen" w:eastAsia="Merriweather" w:hAnsi="Sylfaen" w:cs="Merriweather"/>
          <w:noProof/>
          <w:color w:val="000000" w:themeColor="text1"/>
          <w:lang w:val="ka-GE"/>
        </w:rPr>
        <w:t xml:space="preserve"> from</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lang w:val="ka-GE"/>
        </w:rPr>
        <w:t>Georgia’s occupied territories will be one of the key priority lines of action.</w:t>
      </w:r>
    </w:p>
    <w:p w14:paraId="74381360" w14:textId="481D92EC" w:rsidR="00BF0ABF" w:rsidRPr="00B26A7B" w:rsidRDefault="00B26A7B" w:rsidP="00B26A7B">
      <w:pPr>
        <w:spacing w:before="120" w:after="120" w:line="240" w:lineRule="auto"/>
        <w:jc w:val="both"/>
        <w:rPr>
          <w:rFonts w:ascii="Sylfaen" w:eastAsia="Merriweather" w:hAnsi="Sylfaen" w:cs="Merriweather"/>
          <w:noProof/>
          <w:color w:val="000000" w:themeColor="text1"/>
        </w:rPr>
      </w:pPr>
      <w:r w:rsidRPr="00B26A7B">
        <w:rPr>
          <w:rFonts w:ascii="Sylfaen" w:eastAsia="Merriweather" w:hAnsi="Sylfaen" w:cs="Merriweather"/>
          <w:noProof/>
          <w:color w:val="000000" w:themeColor="text1"/>
        </w:rPr>
        <w:t>In the same vein, equally important directions involve consolidating the non-recognition</w:t>
      </w:r>
      <w:r>
        <w:rPr>
          <w:rFonts w:ascii="Sylfaen" w:eastAsia="Merriweather" w:hAnsi="Sylfaen" w:cs="Merriweather"/>
          <w:noProof/>
          <w:color w:val="000000" w:themeColor="text1"/>
        </w:rPr>
        <w:t xml:space="preserve"> </w:t>
      </w:r>
      <w:r w:rsidRPr="00B26A7B">
        <w:rPr>
          <w:rFonts w:ascii="Sylfaen" w:eastAsia="Merriweather" w:hAnsi="Sylfaen" w:cs="Merriweather"/>
          <w:noProof/>
          <w:color w:val="000000" w:themeColor="text1"/>
        </w:rPr>
        <w:t>policy and mobilizing international effort to prevent risks and respond to individual cases.</w:t>
      </w:r>
    </w:p>
    <w:p w14:paraId="264C50F9" w14:textId="1B0B78DC" w:rsidR="00BF0ABF" w:rsidRPr="00B26A7B" w:rsidRDefault="00B26A7B" w:rsidP="00B26A7B">
      <w:pPr>
        <w:spacing w:before="120" w:after="120" w:line="240" w:lineRule="auto"/>
        <w:jc w:val="both"/>
        <w:rPr>
          <w:rFonts w:ascii="Sylfaen" w:eastAsia="Merriweather" w:hAnsi="Sylfaen" w:cs="Merriweather"/>
          <w:noProof/>
        </w:rPr>
      </w:pPr>
      <w:r w:rsidRPr="00B26A7B">
        <w:rPr>
          <w:rFonts w:ascii="Sylfaen" w:eastAsia="Merriweather" w:hAnsi="Sylfaen" w:cs="Merriweather"/>
          <w:noProof/>
        </w:rPr>
        <w:t xml:space="preserve">The country aims at </w:t>
      </w:r>
      <w:r w:rsidRPr="00B26A7B">
        <w:rPr>
          <w:rFonts w:ascii="Sylfaen" w:eastAsia="Merriweather" w:hAnsi="Sylfaen" w:cs="Merriweather"/>
          <w:b/>
          <w:bCs/>
          <w:noProof/>
        </w:rPr>
        <w:t>peaceful conflict-resolution</w:t>
      </w:r>
      <w:r w:rsidRPr="00B26A7B">
        <w:rPr>
          <w:rFonts w:ascii="Sylfaen" w:eastAsia="Merriweather" w:hAnsi="Sylfaen" w:cs="Merriweather"/>
          <w:noProof/>
        </w:rPr>
        <w:t>, as part of which special importance is</w:t>
      </w:r>
      <w:r>
        <w:rPr>
          <w:rFonts w:ascii="Sylfaen" w:eastAsia="Merriweather" w:hAnsi="Sylfaen" w:cs="Merriweather"/>
          <w:noProof/>
        </w:rPr>
        <w:t xml:space="preserve"> </w:t>
      </w:r>
      <w:r w:rsidRPr="00B26A7B">
        <w:rPr>
          <w:rFonts w:ascii="Sylfaen" w:eastAsia="Merriweather" w:hAnsi="Sylfaen" w:cs="Merriweather"/>
          <w:noProof/>
        </w:rPr>
        <w:t xml:space="preserve">attached to the </w:t>
      </w:r>
      <w:r w:rsidRPr="00B26A7B">
        <w:rPr>
          <w:rFonts w:ascii="Sylfaen" w:eastAsia="Merriweather" w:hAnsi="Sylfaen" w:cs="Merriweather"/>
          <w:b/>
          <w:bCs/>
          <w:noProof/>
        </w:rPr>
        <w:t>policy of reconciliation and engagement</w:t>
      </w:r>
      <w:r w:rsidRPr="00B26A7B">
        <w:rPr>
          <w:rFonts w:ascii="Sylfaen" w:eastAsia="Merriweather" w:hAnsi="Sylfaen" w:cs="Merriweather"/>
          <w:noProof/>
        </w:rPr>
        <w:t>. The cornerstone of state policy is</w:t>
      </w:r>
      <w:r>
        <w:rPr>
          <w:rFonts w:ascii="Sylfaen" w:eastAsia="Merriweather" w:hAnsi="Sylfaen" w:cs="Merriweather"/>
          <w:noProof/>
        </w:rPr>
        <w:t xml:space="preserve"> </w:t>
      </w:r>
      <w:r w:rsidRPr="00B26A7B">
        <w:rPr>
          <w:rFonts w:ascii="Sylfaen" w:eastAsia="Merriweather" w:hAnsi="Sylfaen" w:cs="Merriweather"/>
          <w:noProof/>
        </w:rPr>
        <w:t>Georgia’s stable development to make the country appealing to those living on either side of</w:t>
      </w:r>
      <w:r>
        <w:rPr>
          <w:rFonts w:ascii="Sylfaen" w:eastAsia="Merriweather" w:hAnsi="Sylfaen" w:cs="Merriweather"/>
          <w:noProof/>
        </w:rPr>
        <w:t xml:space="preserve"> </w:t>
      </w:r>
      <w:r w:rsidRPr="00B26A7B">
        <w:rPr>
          <w:rFonts w:ascii="Sylfaen" w:eastAsia="Merriweather" w:hAnsi="Sylfaen" w:cs="Merriweather"/>
          <w:noProof/>
        </w:rPr>
        <w:t>the occupation lines. The foregoing stands for sharing with those living in the occupied</w:t>
      </w:r>
      <w:r>
        <w:rPr>
          <w:rFonts w:ascii="Sylfaen" w:eastAsia="Merriweather" w:hAnsi="Sylfaen" w:cs="Merriweather"/>
          <w:noProof/>
        </w:rPr>
        <w:t xml:space="preserve"> </w:t>
      </w:r>
      <w:r w:rsidRPr="00B26A7B">
        <w:rPr>
          <w:rFonts w:ascii="Sylfaen" w:eastAsia="Merriweather" w:hAnsi="Sylfaen" w:cs="Merriweather"/>
          <w:noProof/>
        </w:rPr>
        <w:t>territories the goods and services achieved through the state’s democratic and economic</w:t>
      </w:r>
      <w:r>
        <w:rPr>
          <w:rFonts w:ascii="Sylfaen" w:eastAsia="Merriweather" w:hAnsi="Sylfaen" w:cs="Merriweather"/>
          <w:noProof/>
        </w:rPr>
        <w:t xml:space="preserve"> </w:t>
      </w:r>
      <w:r w:rsidRPr="00B26A7B">
        <w:rPr>
          <w:rFonts w:ascii="Sylfaen" w:eastAsia="Merriweather" w:hAnsi="Sylfaen" w:cs="Merriweather"/>
          <w:noProof/>
        </w:rPr>
        <w:t>development and European integration.</w:t>
      </w:r>
      <w:r w:rsidR="00BF0ABF" w:rsidRPr="00B8694C">
        <w:rPr>
          <w:rFonts w:ascii="Sylfaen" w:eastAsia="Merriweather" w:hAnsi="Sylfaen" w:cs="Merriweather"/>
          <w:noProof/>
          <w:lang w:val="ka-GE"/>
        </w:rPr>
        <w:t xml:space="preserve">  </w:t>
      </w:r>
    </w:p>
    <w:p w14:paraId="58CB271D" w14:textId="06894F09" w:rsidR="00BF0ABF" w:rsidRPr="00750E24" w:rsidRDefault="00750E24" w:rsidP="00750E24">
      <w:pPr>
        <w:spacing w:before="120" w:after="120" w:line="240" w:lineRule="auto"/>
        <w:jc w:val="both"/>
        <w:rPr>
          <w:rFonts w:ascii="Sylfaen" w:eastAsia="Sylfaen" w:hAnsi="Sylfaen" w:cs="Sylfaen"/>
          <w:lang w:val="ka-GE"/>
        </w:rPr>
      </w:pPr>
      <w:r w:rsidRPr="00750E24">
        <w:rPr>
          <w:rFonts w:ascii="Sylfaen" w:eastAsia="Sylfaen" w:hAnsi="Sylfaen" w:cs="Sylfaen"/>
          <w:lang w:val="ka-GE"/>
        </w:rPr>
        <w:lastRenderedPageBreak/>
        <w:t>Priority will be given to the successful implementation of the Georgian Government’s peace</w:t>
      </w:r>
      <w:r>
        <w:rPr>
          <w:rFonts w:ascii="Sylfaen" w:eastAsia="Sylfaen" w:hAnsi="Sylfaen" w:cs="Sylfaen"/>
        </w:rPr>
        <w:t xml:space="preserve"> </w:t>
      </w:r>
      <w:r w:rsidRPr="00750E24">
        <w:rPr>
          <w:rFonts w:ascii="Sylfaen" w:eastAsia="Sylfaen" w:hAnsi="Sylfaen" w:cs="Sylfaen"/>
          <w:lang w:val="ka-GE"/>
        </w:rPr>
        <w:t>initiative, A Step to a Better Future. Until the ultimate resolution of the conflict, special</w:t>
      </w:r>
      <w:r>
        <w:rPr>
          <w:rFonts w:ascii="Sylfaen" w:eastAsia="Sylfaen" w:hAnsi="Sylfaen" w:cs="Sylfaen"/>
        </w:rPr>
        <w:t xml:space="preserve"> </w:t>
      </w:r>
      <w:r w:rsidRPr="00750E24">
        <w:rPr>
          <w:rFonts w:ascii="Sylfaen" w:eastAsia="Sylfaen" w:hAnsi="Sylfaen" w:cs="Sylfaen"/>
          <w:lang w:val="ka-GE"/>
        </w:rPr>
        <w:t>attention will be paid to enhancing and developing building trust between the torn</w:t>
      </w:r>
      <w:r>
        <w:rPr>
          <w:rFonts w:ascii="Sylfaen" w:eastAsia="Sylfaen" w:hAnsi="Sylfaen" w:cs="Sylfaen"/>
        </w:rPr>
        <w:t xml:space="preserve"> </w:t>
      </w:r>
      <w:r w:rsidRPr="00750E24">
        <w:rPr>
          <w:rFonts w:ascii="Sylfaen" w:eastAsia="Sylfaen" w:hAnsi="Sylfaen" w:cs="Sylfaen"/>
          <w:lang w:val="ka-GE"/>
        </w:rPr>
        <w:t>communities and cooperation based on shared interests as one of the Government’s key tasks.</w:t>
      </w:r>
      <w:r>
        <w:rPr>
          <w:rFonts w:ascii="Sylfaen" w:eastAsia="Sylfaen" w:hAnsi="Sylfaen" w:cs="Sylfaen"/>
        </w:rPr>
        <w:t xml:space="preserve"> </w:t>
      </w:r>
      <w:r w:rsidRPr="00750E24">
        <w:rPr>
          <w:rFonts w:ascii="Sylfaen" w:eastAsia="Sylfaen" w:hAnsi="Sylfaen" w:cs="Sylfaen"/>
          <w:lang w:val="ka-GE"/>
        </w:rPr>
        <w:t>Active work will continue further to mobilize international support.</w:t>
      </w:r>
    </w:p>
    <w:p w14:paraId="28048B2E" w14:textId="42D9C621" w:rsidR="00BF0ABF" w:rsidRPr="000E1A29" w:rsidRDefault="00750E24" w:rsidP="000E1A29">
      <w:pPr>
        <w:spacing w:before="120" w:after="120" w:line="240" w:lineRule="auto"/>
        <w:jc w:val="both"/>
        <w:rPr>
          <w:rFonts w:ascii="Sylfaen" w:eastAsia="Sylfaen" w:hAnsi="Sylfaen" w:cs="Sylfaen"/>
          <w:lang w:val="ka-GE"/>
        </w:rPr>
      </w:pPr>
      <w:r w:rsidRPr="00750E24">
        <w:rPr>
          <w:rFonts w:ascii="Sylfaen" w:eastAsia="Sylfaen" w:hAnsi="Sylfaen" w:cs="Sylfaen"/>
          <w:lang w:val="ka-GE"/>
        </w:rPr>
        <w:t>State interests will be further defended in the Strasbourg and Hague Courts, the Council of</w:t>
      </w:r>
      <w:r>
        <w:rPr>
          <w:rFonts w:ascii="Sylfaen" w:eastAsia="Sylfaen" w:hAnsi="Sylfaen" w:cs="Sylfaen"/>
        </w:rPr>
        <w:t xml:space="preserve"> </w:t>
      </w:r>
      <w:r w:rsidRPr="00750E24">
        <w:rPr>
          <w:rFonts w:ascii="Sylfaen" w:eastAsia="Sylfaen" w:hAnsi="Sylfaen" w:cs="Sylfaen"/>
          <w:lang w:val="ka-GE"/>
        </w:rPr>
        <w:t>Europe’s Committee of Ministers, and the Steering Committee for Human Rights (CDDH). In</w:t>
      </w:r>
      <w:r>
        <w:rPr>
          <w:rFonts w:ascii="Sylfaen" w:eastAsia="Sylfaen" w:hAnsi="Sylfaen" w:cs="Sylfaen"/>
        </w:rPr>
        <w:t xml:space="preserve"> </w:t>
      </w:r>
      <w:r w:rsidRPr="00750E24">
        <w:rPr>
          <w:rFonts w:ascii="Sylfaen" w:eastAsia="Sylfaen" w:hAnsi="Sylfaen" w:cs="Sylfaen"/>
          <w:lang w:val="ka-GE"/>
        </w:rPr>
        <w:t>2021, the European Court of Human Rights will publish its decision on the case of the 2008</w:t>
      </w:r>
      <w:r>
        <w:rPr>
          <w:rFonts w:ascii="Sylfaen" w:eastAsia="Sylfaen" w:hAnsi="Sylfaen" w:cs="Sylfaen"/>
        </w:rPr>
        <w:t xml:space="preserve"> </w:t>
      </w:r>
      <w:r w:rsidRPr="00750E24">
        <w:rPr>
          <w:rFonts w:ascii="Sylfaen" w:eastAsia="Sylfaen" w:hAnsi="Sylfaen" w:cs="Sylfaen"/>
          <w:lang w:val="ka-GE"/>
        </w:rPr>
        <w:t>war, and its enforcement procedures will be launched. The Hague International Criminal</w:t>
      </w:r>
      <w:r>
        <w:rPr>
          <w:rFonts w:ascii="Sylfaen" w:eastAsia="Sylfaen" w:hAnsi="Sylfaen" w:cs="Sylfaen"/>
        </w:rPr>
        <w:t xml:space="preserve"> </w:t>
      </w:r>
      <w:r w:rsidRPr="00750E24">
        <w:rPr>
          <w:rFonts w:ascii="Sylfaen" w:eastAsia="Sylfaen" w:hAnsi="Sylfaen" w:cs="Sylfaen"/>
          <w:lang w:val="ka-GE"/>
        </w:rPr>
        <w:t>Court’s Office of the Prosecutor will further step up its investigation and continue cooperation</w:t>
      </w:r>
      <w:r>
        <w:rPr>
          <w:rFonts w:ascii="Sylfaen" w:eastAsia="Sylfaen" w:hAnsi="Sylfaen" w:cs="Sylfaen"/>
        </w:rPr>
        <w:t xml:space="preserve"> </w:t>
      </w:r>
      <w:r w:rsidRPr="00750E24">
        <w:rPr>
          <w:rFonts w:ascii="Sylfaen" w:eastAsia="Sylfaen" w:hAnsi="Sylfaen" w:cs="Sylfaen"/>
          <w:lang w:val="ka-GE"/>
        </w:rPr>
        <w:t>to defend the rights of the Georgian state and population.</w:t>
      </w:r>
      <w:r w:rsidR="000E1A29">
        <w:rPr>
          <w:rFonts w:ascii="Sylfaen" w:eastAsia="Calibri" w:hAnsi="Sylfaen" w:cs="Times New Roman"/>
          <w:noProof/>
          <w:color w:val="000000" w:themeColor="text1"/>
          <w:lang w:val="ka-GE" w:eastAsia="x-none"/>
        </w:rPr>
        <w:br/>
      </w:r>
      <w:r w:rsidR="000E1A29" w:rsidRPr="000E1A29">
        <w:rPr>
          <w:rFonts w:ascii="Sylfaen" w:eastAsia="Calibri" w:hAnsi="Sylfaen" w:cs="Times New Roman"/>
          <w:b/>
          <w:bCs/>
          <w:noProof/>
          <w:color w:val="000000" w:themeColor="text1"/>
          <w:lang w:val="ka-GE" w:eastAsia="x-none"/>
        </w:rPr>
        <w:br/>
        <w:t xml:space="preserve">The component of full EU integration holds a special place in Georgia’s European and EuroAtlantic integration. </w:t>
      </w:r>
      <w:r w:rsidR="000E1A29" w:rsidRPr="000E1A29">
        <w:rPr>
          <w:rFonts w:ascii="Sylfaen" w:eastAsia="Calibri" w:hAnsi="Sylfaen" w:cs="Times New Roman"/>
          <w:noProof/>
          <w:color w:val="000000" w:themeColor="text1"/>
          <w:lang w:val="ka-GE" w:eastAsia="x-none"/>
        </w:rPr>
        <w:t>To this end, the country will further bolster individual directions on the</w:t>
      </w:r>
      <w:r w:rsidR="000E1A29">
        <w:rPr>
          <w:rFonts w:ascii="Sylfaen" w:eastAsia="Calibri" w:hAnsi="Sylfaen" w:cs="Times New Roman"/>
          <w:noProof/>
          <w:color w:val="000000" w:themeColor="text1"/>
          <w:lang w:eastAsia="x-none"/>
        </w:rPr>
        <w:t xml:space="preserve"> </w:t>
      </w:r>
      <w:r w:rsidR="000E1A29" w:rsidRPr="000E1A29">
        <w:rPr>
          <w:rFonts w:ascii="Sylfaen" w:eastAsia="Calibri" w:hAnsi="Sylfaen" w:cs="Times New Roman"/>
          <w:noProof/>
          <w:color w:val="000000" w:themeColor="text1"/>
          <w:lang w:val="ka-GE" w:eastAsia="x-none"/>
        </w:rPr>
        <w:t>integration agenda, those outlined in the roadmap for EU integration. Above all else, active</w:t>
      </w:r>
      <w:r w:rsidR="000E1A29">
        <w:rPr>
          <w:rFonts w:ascii="Sylfaen" w:eastAsia="Calibri" w:hAnsi="Sylfaen" w:cs="Times New Roman"/>
          <w:noProof/>
          <w:color w:val="000000" w:themeColor="text1"/>
          <w:lang w:eastAsia="x-none"/>
        </w:rPr>
        <w:t xml:space="preserve"> </w:t>
      </w:r>
      <w:r w:rsidR="000E1A29" w:rsidRPr="000E1A29">
        <w:rPr>
          <w:rFonts w:ascii="Sylfaen" w:eastAsia="Calibri" w:hAnsi="Sylfaen" w:cs="Times New Roman"/>
          <w:noProof/>
          <w:color w:val="000000" w:themeColor="text1"/>
          <w:lang w:val="ka-GE" w:eastAsia="x-none"/>
        </w:rPr>
        <w:t>work will continue toward the effective implementation of the Association Agreement, and</w:t>
      </w:r>
      <w:r w:rsidR="000E1A29">
        <w:rPr>
          <w:rFonts w:ascii="Sylfaen" w:eastAsia="Calibri" w:hAnsi="Sylfaen" w:cs="Times New Roman"/>
          <w:noProof/>
          <w:color w:val="000000" w:themeColor="text1"/>
          <w:lang w:eastAsia="x-none"/>
        </w:rPr>
        <w:t xml:space="preserve"> </w:t>
      </w:r>
      <w:r w:rsidR="000E1A29" w:rsidRPr="000E1A29">
        <w:rPr>
          <w:rFonts w:ascii="Sylfaen" w:eastAsia="Calibri" w:hAnsi="Sylfaen" w:cs="Times New Roman"/>
          <w:noProof/>
          <w:color w:val="000000" w:themeColor="text1"/>
          <w:lang w:val="ka-GE" w:eastAsia="x-none"/>
        </w:rPr>
        <w:t>tapping into the opportunities offered by it, including the DCFTA component.</w:t>
      </w:r>
      <w:r w:rsidR="000E1A29">
        <w:rPr>
          <w:rFonts w:ascii="Sylfaen" w:eastAsia="Calibri" w:hAnsi="Sylfaen" w:cs="Times New Roman"/>
          <w:noProof/>
          <w:color w:val="000000" w:themeColor="text1"/>
          <w:lang w:val="ka-GE" w:eastAsia="x-none"/>
        </w:rPr>
        <w:br/>
      </w:r>
      <w:r w:rsidR="000E1A29">
        <w:rPr>
          <w:rFonts w:ascii="Sylfaen" w:eastAsia="Calibri" w:hAnsi="Sylfaen" w:cs="Times New Roman"/>
          <w:noProof/>
          <w:color w:val="000000" w:themeColor="text1"/>
          <w:lang w:val="ka-GE" w:eastAsia="x-none"/>
        </w:rPr>
        <w:br/>
      </w:r>
      <w:r w:rsidR="000E1A29" w:rsidRPr="000E1A29">
        <w:rPr>
          <w:rFonts w:ascii="Sylfaen" w:eastAsia="Calibri" w:hAnsi="Sylfaen" w:cs="Times New Roman"/>
          <w:noProof/>
          <w:color w:val="000000" w:themeColor="text1"/>
          <w:lang w:val="ka-GE" w:eastAsia="x-none"/>
        </w:rPr>
        <w:t>At the same time, especially important for offering tangible results to citizens will be</w:t>
      </w:r>
      <w:r w:rsidR="000E1A29">
        <w:rPr>
          <w:rFonts w:ascii="Sylfaen" w:eastAsia="Calibri" w:hAnsi="Sylfaen" w:cs="Times New Roman"/>
          <w:noProof/>
          <w:color w:val="000000" w:themeColor="text1"/>
          <w:lang w:eastAsia="x-none"/>
        </w:rPr>
        <w:t xml:space="preserve"> </w:t>
      </w:r>
      <w:r w:rsidR="000E1A29" w:rsidRPr="000E1A29">
        <w:rPr>
          <w:rFonts w:ascii="Sylfaen" w:eastAsia="Calibri" w:hAnsi="Sylfaen" w:cs="Times New Roman"/>
          <w:noProof/>
          <w:color w:val="000000" w:themeColor="text1"/>
          <w:lang w:val="ka-GE" w:eastAsia="x-none"/>
        </w:rPr>
        <w:t>continuous work toward integration into the single European market</w:t>
      </w:r>
    </w:p>
    <w:p w14:paraId="515C1C48" w14:textId="100AB54E" w:rsidR="00BF0ABF" w:rsidRPr="00B8694C" w:rsidRDefault="000E1A29" w:rsidP="000E1A29">
      <w:pPr>
        <w:spacing w:before="120" w:after="120" w:line="240" w:lineRule="auto"/>
        <w:jc w:val="both"/>
        <w:rPr>
          <w:rFonts w:ascii="Sylfaen" w:hAnsi="Sylfaen"/>
          <w:lang w:val="ka-GE"/>
        </w:rPr>
      </w:pPr>
      <w:r w:rsidRPr="000E1A29">
        <w:rPr>
          <w:rFonts w:ascii="Sylfaen" w:hAnsi="Sylfaen"/>
          <w:b/>
          <w:bCs/>
          <w:lang w:val="ka-GE"/>
        </w:rPr>
        <w:t>Security and defense cooperation with the EU, alongside sectoral integration, will deepen</w:t>
      </w:r>
      <w:r w:rsidRPr="000E1A29">
        <w:rPr>
          <w:rFonts w:ascii="Sylfaen" w:hAnsi="Sylfaen"/>
          <w:b/>
          <w:bCs/>
        </w:rPr>
        <w:t xml:space="preserve"> </w:t>
      </w:r>
      <w:r w:rsidRPr="000E1A29">
        <w:rPr>
          <w:rFonts w:ascii="Sylfaen" w:hAnsi="Sylfaen"/>
          <w:b/>
          <w:bCs/>
          <w:lang w:val="ka-GE"/>
        </w:rPr>
        <w:t>substantially</w:t>
      </w:r>
      <w:r>
        <w:rPr>
          <w:rFonts w:ascii="Sylfaen" w:hAnsi="Sylfaen"/>
        </w:rPr>
        <w:t>.</w:t>
      </w:r>
      <w:r w:rsidRPr="000E1A29">
        <w:rPr>
          <w:rFonts w:ascii="Sylfaen" w:hAnsi="Sylfaen"/>
          <w:lang w:val="ka-GE"/>
        </w:rPr>
        <w:t xml:space="preserve"> Special attention will be paid to participation in EU programs and cooperation</w:t>
      </w:r>
      <w:r>
        <w:rPr>
          <w:rFonts w:ascii="Sylfaen" w:hAnsi="Sylfaen"/>
        </w:rPr>
        <w:t xml:space="preserve"> </w:t>
      </w:r>
      <w:r w:rsidRPr="000E1A29">
        <w:rPr>
          <w:rFonts w:ascii="Sylfaen" w:hAnsi="Sylfaen"/>
          <w:lang w:val="ka-GE"/>
        </w:rPr>
        <w:t>with specialized agencies.</w:t>
      </w:r>
    </w:p>
    <w:p w14:paraId="55B5D550" w14:textId="01C49C57" w:rsidR="00BF0ABF" w:rsidRPr="000E1A29" w:rsidRDefault="000E1A29" w:rsidP="000E1A29">
      <w:pPr>
        <w:spacing w:before="120" w:after="120" w:line="240" w:lineRule="auto"/>
        <w:jc w:val="both"/>
        <w:rPr>
          <w:rFonts w:ascii="Sylfaen" w:eastAsia="Helvetica" w:hAnsi="Sylfaen"/>
          <w:color w:val="000000" w:themeColor="text1"/>
        </w:rPr>
      </w:pPr>
      <w:r w:rsidRPr="000E1A29">
        <w:rPr>
          <w:rFonts w:ascii="Sylfaen" w:eastAsia="Helvetica" w:hAnsi="Sylfaen"/>
          <w:color w:val="000000" w:themeColor="text1"/>
        </w:rPr>
        <w:t>Special emphasis in relations with the EU will be placed on finding and effectively tapping</w:t>
      </w:r>
      <w:r>
        <w:rPr>
          <w:rFonts w:ascii="Sylfaen" w:eastAsia="Helvetica" w:hAnsi="Sylfaen"/>
          <w:color w:val="000000" w:themeColor="text1"/>
        </w:rPr>
        <w:t xml:space="preserve"> </w:t>
      </w:r>
      <w:r w:rsidRPr="000E1A29">
        <w:rPr>
          <w:rFonts w:ascii="Sylfaen" w:eastAsia="Helvetica" w:hAnsi="Sylfaen"/>
          <w:color w:val="000000" w:themeColor="text1"/>
        </w:rPr>
        <w:t>into new opportunities under the Eastern Partnership. In this context, it is necessary further</w:t>
      </w:r>
      <w:r>
        <w:rPr>
          <w:rFonts w:ascii="Sylfaen" w:eastAsia="Helvetica" w:hAnsi="Sylfaen"/>
          <w:color w:val="000000" w:themeColor="text1"/>
        </w:rPr>
        <w:t xml:space="preserve"> </w:t>
      </w:r>
      <w:r w:rsidRPr="000E1A29">
        <w:rPr>
          <w:rFonts w:ascii="Sylfaen" w:eastAsia="Helvetica" w:hAnsi="Sylfaen"/>
          <w:color w:val="000000" w:themeColor="text1"/>
        </w:rPr>
        <w:t>to strengthen the so-called Associated Trio of associated partners: Georgia, Moldova, and</w:t>
      </w:r>
      <w:r>
        <w:rPr>
          <w:rFonts w:ascii="Sylfaen" w:eastAsia="Helvetica" w:hAnsi="Sylfaen"/>
          <w:color w:val="000000" w:themeColor="text1"/>
        </w:rPr>
        <w:t xml:space="preserve"> </w:t>
      </w:r>
      <w:r w:rsidRPr="000E1A29">
        <w:rPr>
          <w:rFonts w:ascii="Sylfaen" w:eastAsia="Helvetica" w:hAnsi="Sylfaen"/>
          <w:color w:val="000000" w:themeColor="text1"/>
        </w:rPr>
        <w:t>Ukraine through ensuring maximal coordination on European integration issues and</w:t>
      </w:r>
      <w:r>
        <w:rPr>
          <w:rFonts w:ascii="Sylfaen" w:eastAsia="Helvetica" w:hAnsi="Sylfaen"/>
          <w:color w:val="000000" w:themeColor="text1"/>
        </w:rPr>
        <w:t xml:space="preserve"> </w:t>
      </w:r>
      <w:r w:rsidRPr="000E1A29">
        <w:rPr>
          <w:rFonts w:ascii="Sylfaen" w:eastAsia="Helvetica" w:hAnsi="Sylfaen"/>
          <w:color w:val="000000" w:themeColor="text1"/>
        </w:rPr>
        <w:t>developing shared positions.</w:t>
      </w:r>
    </w:p>
    <w:p w14:paraId="3BC55221" w14:textId="5D90E027" w:rsidR="00BF0ABF" w:rsidRPr="000E1A29" w:rsidRDefault="000E1A29" w:rsidP="000E1A29">
      <w:pPr>
        <w:pStyle w:val="BodyText"/>
        <w:spacing w:before="120"/>
        <w:ind w:right="27"/>
        <w:jc w:val="both"/>
        <w:rPr>
          <w:rFonts w:ascii="Sylfaen" w:hAnsi="Sylfaen"/>
          <w:sz w:val="22"/>
          <w:szCs w:val="22"/>
        </w:rPr>
      </w:pPr>
      <w:r w:rsidRPr="000E1A29">
        <w:rPr>
          <w:rFonts w:ascii="Sylfaen" w:hAnsi="Sylfaen"/>
          <w:sz w:val="22"/>
          <w:szCs w:val="22"/>
        </w:rPr>
        <w:t xml:space="preserve">An important area for </w:t>
      </w:r>
      <w:r w:rsidRPr="000E1A29">
        <w:rPr>
          <w:rFonts w:ascii="Sylfaen" w:hAnsi="Sylfaen"/>
          <w:b/>
          <w:bCs/>
          <w:sz w:val="22"/>
          <w:szCs w:val="22"/>
        </w:rPr>
        <w:t xml:space="preserve">action in relation to the EU involves further cementing Georgia’s transit function </w:t>
      </w:r>
      <w:r w:rsidRPr="000E1A29">
        <w:rPr>
          <w:rFonts w:ascii="Sylfaen" w:hAnsi="Sylfaen"/>
          <w:sz w:val="22"/>
          <w:szCs w:val="22"/>
        </w:rPr>
        <w:t>and deriving mutual benefits from the component linked to membership of the</w:t>
      </w:r>
      <w:r>
        <w:rPr>
          <w:rFonts w:ascii="Sylfaen" w:hAnsi="Sylfaen"/>
          <w:sz w:val="22"/>
          <w:szCs w:val="22"/>
        </w:rPr>
        <w:t xml:space="preserve"> </w:t>
      </w:r>
      <w:r w:rsidRPr="000E1A29">
        <w:rPr>
          <w:rFonts w:ascii="Sylfaen" w:hAnsi="Sylfaen"/>
          <w:sz w:val="22"/>
          <w:szCs w:val="22"/>
        </w:rPr>
        <w:t>European Energy Community and engagement in the Trans-European Transport Network. All</w:t>
      </w:r>
      <w:r>
        <w:rPr>
          <w:rFonts w:ascii="Sylfaen" w:hAnsi="Sylfaen"/>
          <w:sz w:val="22"/>
          <w:szCs w:val="22"/>
        </w:rPr>
        <w:t xml:space="preserve"> </w:t>
      </w:r>
      <w:r w:rsidRPr="000E1A29">
        <w:rPr>
          <w:rFonts w:ascii="Sylfaen" w:hAnsi="Sylfaen"/>
          <w:sz w:val="22"/>
          <w:szCs w:val="22"/>
        </w:rPr>
        <w:t>these activities, alongside the search for new integration opportunities, serve the ambitious</w:t>
      </w:r>
      <w:r>
        <w:rPr>
          <w:rFonts w:ascii="Sylfaen" w:hAnsi="Sylfaen"/>
          <w:sz w:val="22"/>
          <w:szCs w:val="22"/>
        </w:rPr>
        <w:t xml:space="preserve"> </w:t>
      </w:r>
      <w:r w:rsidRPr="000E1A29">
        <w:rPr>
          <w:rFonts w:ascii="Sylfaen" w:hAnsi="Sylfaen"/>
          <w:sz w:val="22"/>
          <w:szCs w:val="22"/>
        </w:rPr>
        <w:t>ultimate goal of preparing for official application for full EU membership and further ensuring</w:t>
      </w:r>
      <w:r>
        <w:rPr>
          <w:rFonts w:ascii="Sylfaen" w:hAnsi="Sylfaen"/>
          <w:sz w:val="22"/>
          <w:szCs w:val="22"/>
        </w:rPr>
        <w:t xml:space="preserve"> </w:t>
      </w:r>
      <w:r w:rsidRPr="000E1A29">
        <w:rPr>
          <w:rFonts w:ascii="Sylfaen" w:hAnsi="Sylfaen"/>
          <w:sz w:val="22"/>
          <w:szCs w:val="22"/>
        </w:rPr>
        <w:t>accession to the EU.</w:t>
      </w:r>
    </w:p>
    <w:p w14:paraId="1BEC7D54" w14:textId="3C69A4C9" w:rsidR="00BF0ABF" w:rsidRPr="000E1A29" w:rsidRDefault="000E1A29" w:rsidP="000E1A29">
      <w:pPr>
        <w:spacing w:before="120" w:after="120" w:line="240" w:lineRule="auto"/>
        <w:jc w:val="both"/>
        <w:rPr>
          <w:rFonts w:ascii="Sylfaen" w:eastAsia="Calibri" w:hAnsi="Sylfaen" w:cs="Times New Roman"/>
          <w:noProof/>
          <w:color w:val="000000" w:themeColor="text1"/>
          <w:lang w:eastAsia="x-none"/>
        </w:rPr>
      </w:pPr>
      <w:r w:rsidRPr="000E1A29">
        <w:rPr>
          <w:rFonts w:ascii="Sylfaen" w:eastAsia="Calibri" w:hAnsi="Sylfaen" w:cs="Times New Roman"/>
          <w:noProof/>
          <w:color w:val="000000" w:themeColor="text1"/>
          <w:lang w:eastAsia="x-none"/>
        </w:rPr>
        <w:t xml:space="preserve">One of the country’s key foreign policy tasks is accession to the </w:t>
      </w:r>
      <w:r w:rsidRPr="000E1A29">
        <w:rPr>
          <w:rFonts w:ascii="Sylfaen" w:eastAsia="Calibri" w:hAnsi="Sylfaen" w:cs="Times New Roman"/>
          <w:b/>
          <w:bCs/>
          <w:noProof/>
          <w:color w:val="000000" w:themeColor="text1"/>
          <w:lang w:eastAsia="x-none"/>
        </w:rPr>
        <w:t>North Atlantic Alliance</w:t>
      </w:r>
      <w:r w:rsidRPr="000E1A29">
        <w:rPr>
          <w:rFonts w:ascii="Sylfaen" w:eastAsia="Calibri" w:hAnsi="Sylfaen" w:cs="Times New Roman"/>
          <w:noProof/>
          <w:color w:val="000000" w:themeColor="text1"/>
          <w:lang w:eastAsia="x-none"/>
        </w:rPr>
        <w:t>. To</w:t>
      </w:r>
      <w:r>
        <w:rPr>
          <w:rFonts w:ascii="Sylfaen" w:eastAsia="Calibri" w:hAnsi="Sylfaen" w:cs="Times New Roman"/>
          <w:noProof/>
          <w:color w:val="000000" w:themeColor="text1"/>
          <w:lang w:eastAsia="x-none"/>
        </w:rPr>
        <w:t xml:space="preserve"> </w:t>
      </w:r>
      <w:r w:rsidRPr="000E1A29">
        <w:rPr>
          <w:rFonts w:ascii="Sylfaen" w:eastAsia="Calibri" w:hAnsi="Sylfaen" w:cs="Times New Roman"/>
          <w:noProof/>
          <w:color w:val="000000" w:themeColor="text1"/>
          <w:lang w:eastAsia="x-none"/>
        </w:rPr>
        <w:t>this end, the decision of the 2008 Bucharest Summit and the obligations defined in the</w:t>
      </w:r>
      <w:r>
        <w:rPr>
          <w:rFonts w:ascii="Sylfaen" w:eastAsia="Calibri" w:hAnsi="Sylfaen" w:cs="Times New Roman"/>
          <w:noProof/>
          <w:color w:val="000000" w:themeColor="text1"/>
          <w:lang w:eastAsia="x-none"/>
        </w:rPr>
        <w:t xml:space="preserve"> </w:t>
      </w:r>
      <w:r w:rsidRPr="000E1A29">
        <w:rPr>
          <w:rFonts w:ascii="Sylfaen" w:eastAsia="Calibri" w:hAnsi="Sylfaen" w:cs="Times New Roman"/>
          <w:noProof/>
          <w:color w:val="000000" w:themeColor="text1"/>
          <w:lang w:eastAsia="x-none"/>
        </w:rPr>
        <w:t>Constitution of Georgia will continue to be carried out resolutely. Also, Georgia, as an aspirant</w:t>
      </w:r>
      <w:r>
        <w:rPr>
          <w:rFonts w:ascii="Sylfaen" w:eastAsia="Calibri" w:hAnsi="Sylfaen" w:cs="Times New Roman"/>
          <w:noProof/>
          <w:color w:val="000000" w:themeColor="text1"/>
          <w:lang w:eastAsia="x-none"/>
        </w:rPr>
        <w:t xml:space="preserve"> </w:t>
      </w:r>
      <w:r w:rsidRPr="000E1A29">
        <w:rPr>
          <w:rFonts w:ascii="Sylfaen" w:eastAsia="Calibri" w:hAnsi="Sylfaen" w:cs="Times New Roman"/>
          <w:noProof/>
          <w:color w:val="000000" w:themeColor="text1"/>
          <w:lang w:eastAsia="x-none"/>
        </w:rPr>
        <w:t>country, will continue effectively using the basic tools for NATO integration (the updated</w:t>
      </w:r>
      <w:r>
        <w:rPr>
          <w:rFonts w:ascii="Sylfaen" w:eastAsia="Calibri" w:hAnsi="Sylfaen" w:cs="Times New Roman"/>
          <w:noProof/>
          <w:color w:val="000000" w:themeColor="text1"/>
          <w:lang w:eastAsia="x-none"/>
        </w:rPr>
        <w:t xml:space="preserve"> </w:t>
      </w:r>
      <w:r w:rsidRPr="000E1A29">
        <w:rPr>
          <w:rFonts w:ascii="Sylfaen" w:eastAsia="Calibri" w:hAnsi="Sylfaen" w:cs="Times New Roman"/>
          <w:noProof/>
          <w:color w:val="000000" w:themeColor="text1"/>
          <w:lang w:eastAsia="x-none"/>
        </w:rPr>
        <w:t>Substantial NATO-Georgia Package [SNGP], the Annual National Program, and the NATOGeorgia Commission). Further steps will be taken to ensure more NATO in Georgia (drills,</w:t>
      </w:r>
      <w:r>
        <w:rPr>
          <w:rFonts w:ascii="Sylfaen" w:eastAsia="Calibri" w:hAnsi="Sylfaen" w:cs="Times New Roman"/>
          <w:noProof/>
          <w:color w:val="000000" w:themeColor="text1"/>
          <w:lang w:eastAsia="x-none"/>
        </w:rPr>
        <w:t xml:space="preserve"> </w:t>
      </w:r>
      <w:r w:rsidRPr="000E1A29">
        <w:rPr>
          <w:rFonts w:ascii="Sylfaen" w:eastAsia="Calibri" w:hAnsi="Sylfaen" w:cs="Times New Roman"/>
          <w:noProof/>
          <w:color w:val="000000" w:themeColor="text1"/>
          <w:lang w:eastAsia="x-none"/>
        </w:rPr>
        <w:t>trainings, and others).</w:t>
      </w:r>
    </w:p>
    <w:p w14:paraId="5A90C1FA" w14:textId="2FED03D4" w:rsidR="00BF0ABF" w:rsidRPr="000E1A29" w:rsidRDefault="000E1A29" w:rsidP="000E1A29">
      <w:pPr>
        <w:spacing w:before="120" w:after="120" w:line="240" w:lineRule="auto"/>
        <w:jc w:val="both"/>
        <w:rPr>
          <w:rFonts w:ascii="Sylfaen" w:eastAsia="Merriweather" w:hAnsi="Sylfaen" w:cs="Merriweather"/>
          <w:b/>
          <w:noProof/>
        </w:rPr>
      </w:pPr>
      <w:r w:rsidRPr="000E1A29">
        <w:rPr>
          <w:rFonts w:ascii="Sylfaen" w:eastAsia="Merriweather" w:hAnsi="Sylfaen" w:cs="Merriweather"/>
          <w:b/>
          <w:noProof/>
        </w:rPr>
        <w:t xml:space="preserve">The Black Sea security dimension </w:t>
      </w:r>
      <w:r w:rsidRPr="000E1A29">
        <w:rPr>
          <w:rFonts w:ascii="Sylfaen" w:eastAsia="Merriweather" w:hAnsi="Sylfaen" w:cs="Merriweather"/>
          <w:bCs/>
          <w:noProof/>
        </w:rPr>
        <w:t xml:space="preserve">is a special aspect of NATO-Georgia cooperation. Georgia positions as the Alliance’s reliable partner in its Eastern flank, one that is ready to contribute to this direction, an approach evidenced by the plan designed to develop the country’s strategic vision in the context of Black Sea security. Consequently, the process of </w:t>
      </w:r>
      <w:r w:rsidRPr="000E1A29">
        <w:rPr>
          <w:rFonts w:ascii="Sylfaen" w:eastAsia="Merriweather" w:hAnsi="Sylfaen" w:cs="Merriweather"/>
          <w:b/>
          <w:noProof/>
        </w:rPr>
        <w:t>developing the national</w:t>
      </w:r>
      <w:r>
        <w:rPr>
          <w:rFonts w:ascii="Sylfaen" w:eastAsia="Merriweather" w:hAnsi="Sylfaen" w:cs="Merriweather"/>
          <w:b/>
          <w:noProof/>
        </w:rPr>
        <w:t xml:space="preserve"> </w:t>
      </w:r>
      <w:r w:rsidRPr="000E1A29">
        <w:rPr>
          <w:rFonts w:ascii="Sylfaen" w:eastAsia="Merriweather" w:hAnsi="Sylfaen" w:cs="Merriweather"/>
          <w:b/>
          <w:noProof/>
        </w:rPr>
        <w:t>policy on Black Sea security will be initiated.</w:t>
      </w:r>
    </w:p>
    <w:p w14:paraId="7E6E7214" w14:textId="345CA981" w:rsidR="00BF0ABF" w:rsidRPr="00B8694C" w:rsidRDefault="000E1A29" w:rsidP="000E1A29">
      <w:pPr>
        <w:spacing w:before="120" w:after="120" w:line="240" w:lineRule="auto"/>
        <w:jc w:val="both"/>
        <w:rPr>
          <w:rFonts w:ascii="Sylfaen" w:eastAsia="Merriweather" w:hAnsi="Sylfaen" w:cs="Merriweather"/>
          <w:noProof/>
          <w:color w:val="000000" w:themeColor="text1"/>
          <w:lang w:val="ka-GE"/>
        </w:rPr>
      </w:pPr>
      <w:r w:rsidRPr="000E1A29">
        <w:rPr>
          <w:rFonts w:ascii="Sylfaen" w:eastAsia="Merriweather" w:hAnsi="Sylfaen" w:cs="Merriweather"/>
          <w:noProof/>
          <w:color w:val="000000" w:themeColor="text1"/>
          <w:lang w:val="ka-GE"/>
        </w:rPr>
        <w:t xml:space="preserve">Active work will continue to ensure deeper </w:t>
      </w:r>
      <w:r w:rsidRPr="000E1A29">
        <w:rPr>
          <w:rFonts w:ascii="Sylfaen" w:eastAsia="Merriweather" w:hAnsi="Sylfaen" w:cs="Merriweather"/>
          <w:b/>
          <w:bCs/>
          <w:noProof/>
          <w:color w:val="000000" w:themeColor="text1"/>
          <w:lang w:val="ka-GE"/>
        </w:rPr>
        <w:t>strategic cooperation with the US as the country’s</w:t>
      </w:r>
      <w:r w:rsidRPr="000E1A29">
        <w:rPr>
          <w:rFonts w:ascii="Sylfaen" w:eastAsia="Merriweather" w:hAnsi="Sylfaen" w:cs="Merriweather"/>
          <w:b/>
          <w:bCs/>
          <w:noProof/>
          <w:color w:val="000000" w:themeColor="text1"/>
        </w:rPr>
        <w:t xml:space="preserve"> </w:t>
      </w:r>
      <w:r w:rsidRPr="000E1A29">
        <w:rPr>
          <w:rFonts w:ascii="Sylfaen" w:eastAsia="Merriweather" w:hAnsi="Sylfaen" w:cs="Merriweather"/>
          <w:b/>
          <w:bCs/>
          <w:noProof/>
          <w:color w:val="000000" w:themeColor="text1"/>
          <w:lang w:val="ka-GE"/>
        </w:rPr>
        <w:t>main strategic partner</w:t>
      </w:r>
      <w:r w:rsidRPr="000E1A29">
        <w:rPr>
          <w:rFonts w:ascii="Sylfaen" w:eastAsia="Merriweather" w:hAnsi="Sylfaen" w:cs="Merriweather"/>
          <w:noProof/>
          <w:color w:val="000000" w:themeColor="text1"/>
          <w:lang w:val="ka-GE"/>
        </w:rPr>
        <w:t>. Work will intensify on such priority directions as security cooperation,</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enhanced defense capabilities and Euro-Atlantic integration, the country’s de-occupation, and</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 xml:space="preserve">cementing the non-recognition policy toward </w:t>
      </w:r>
      <w:r w:rsidRPr="000E1A29">
        <w:rPr>
          <w:rFonts w:ascii="Sylfaen" w:eastAsia="Merriweather" w:hAnsi="Sylfaen" w:cs="Merriweather"/>
          <w:noProof/>
          <w:color w:val="000000" w:themeColor="text1"/>
          <w:lang w:val="ka-GE"/>
        </w:rPr>
        <w:lastRenderedPageBreak/>
        <w:t>the occupied territories, also further US support</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for the country’s economic development and consolidation of democratic institutions.</w:t>
      </w:r>
    </w:p>
    <w:p w14:paraId="6E1B566F" w14:textId="7B05B126" w:rsidR="00BF0ABF" w:rsidRPr="00B8694C" w:rsidRDefault="000E1A29" w:rsidP="000E1A29">
      <w:pPr>
        <w:spacing w:before="120" w:after="120" w:line="240" w:lineRule="auto"/>
        <w:jc w:val="both"/>
        <w:rPr>
          <w:rFonts w:ascii="Sylfaen" w:eastAsia="Merriweather" w:hAnsi="Sylfaen" w:cs="Merriweather"/>
          <w:noProof/>
          <w:color w:val="000000" w:themeColor="text1"/>
          <w:lang w:val="ka-GE"/>
        </w:rPr>
      </w:pPr>
      <w:r>
        <w:rPr>
          <w:rFonts w:ascii="Sylfaen" w:eastAsia="Merriweather" w:hAnsi="Sylfaen" w:cs="Merriweather"/>
          <w:noProof/>
          <w:color w:val="000000" w:themeColor="text1"/>
          <w:lang w:val="ka-GE"/>
        </w:rPr>
        <w:br/>
      </w:r>
      <w:r w:rsidRPr="000E1A29">
        <w:rPr>
          <w:rFonts w:ascii="Sylfaen" w:eastAsia="Merriweather" w:hAnsi="Sylfaen" w:cs="Merriweather"/>
          <w:noProof/>
          <w:color w:val="000000" w:themeColor="text1"/>
          <w:lang w:val="ka-GE"/>
        </w:rPr>
        <w:t>Active work will continue in every direction (the so-called sectoral cooperation component)</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under the Strategic Partnership Charter between the two countries. The Government seeks to</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deepen and enhance defense and security cooperation with the US and to coordinate a new</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legal framework to that end. Work will intensify on the issue of the Free Trade Agreement</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with the US (in order to finalize the document), alongside efforts to encourage US investments</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in Georgia and the wider Black Sea Region. A special line of action involves maintaining and</w:t>
      </w:r>
      <w:r>
        <w:rPr>
          <w:rFonts w:ascii="Sylfaen" w:eastAsia="Merriweather" w:hAnsi="Sylfaen" w:cs="Merriweather"/>
          <w:noProof/>
          <w:color w:val="000000" w:themeColor="text1"/>
        </w:rPr>
        <w:t xml:space="preserve"> </w:t>
      </w:r>
      <w:r w:rsidRPr="000E1A29">
        <w:rPr>
          <w:rFonts w:ascii="Sylfaen" w:eastAsia="Merriweather" w:hAnsi="Sylfaen" w:cs="Merriweather"/>
          <w:noProof/>
          <w:color w:val="000000" w:themeColor="text1"/>
          <w:lang w:val="ka-GE"/>
        </w:rPr>
        <w:t>strengthening Georgia’s unwavering support by the US Congress.</w:t>
      </w:r>
    </w:p>
    <w:p w14:paraId="29CFD331" w14:textId="562D036E" w:rsidR="00BF0ABF" w:rsidRPr="00B8694C" w:rsidRDefault="00B55DD8" w:rsidP="00B55DD8">
      <w:pPr>
        <w:spacing w:before="120" w:after="120" w:line="240" w:lineRule="auto"/>
        <w:jc w:val="both"/>
        <w:rPr>
          <w:rFonts w:ascii="Sylfaen" w:eastAsia="Merriweather" w:hAnsi="Sylfaen" w:cs="Merriweather"/>
          <w:noProof/>
          <w:color w:val="000000" w:themeColor="text1"/>
          <w:lang w:val="ka-GE"/>
        </w:rPr>
      </w:pPr>
      <w:r w:rsidRPr="00B55DD8">
        <w:rPr>
          <w:rFonts w:ascii="Sylfaen" w:eastAsia="Merriweather" w:hAnsi="Sylfaen" w:cs="Merriweather"/>
          <w:noProof/>
          <w:color w:val="000000" w:themeColor="text1"/>
          <w:lang w:val="ka-GE"/>
        </w:rPr>
        <w:t xml:space="preserve">In light of the current state of affairs, </w:t>
      </w:r>
      <w:r w:rsidRPr="00B55DD8">
        <w:rPr>
          <w:rFonts w:ascii="Sylfaen" w:eastAsia="Merriweather" w:hAnsi="Sylfaen" w:cs="Merriweather"/>
          <w:b/>
          <w:bCs/>
          <w:noProof/>
          <w:color w:val="000000" w:themeColor="text1"/>
          <w:lang w:val="ka-GE"/>
        </w:rPr>
        <w:t>cementing bilateral relations</w:t>
      </w:r>
      <w:r w:rsidRPr="00B55DD8">
        <w:rPr>
          <w:rFonts w:ascii="Sylfaen" w:eastAsia="Merriweather" w:hAnsi="Sylfaen" w:cs="Merriweather"/>
          <w:noProof/>
          <w:color w:val="000000" w:themeColor="text1"/>
          <w:lang w:val="ka-GE"/>
        </w:rPr>
        <w:t xml:space="preserve"> with partners, advancing</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present cooperation formats to a qualitatively new level, and search for new areas become</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 xml:space="preserve">especially relevant for Georgia. The state will advance </w:t>
      </w:r>
      <w:r w:rsidRPr="00B55DD8">
        <w:rPr>
          <w:rFonts w:ascii="Sylfaen" w:eastAsia="Merriweather" w:hAnsi="Sylfaen" w:cs="Merriweather"/>
          <w:b/>
          <w:bCs/>
          <w:noProof/>
          <w:color w:val="000000" w:themeColor="text1"/>
          <w:lang w:val="ka-GE"/>
        </w:rPr>
        <w:t>bilateral partnership with European</w:t>
      </w:r>
      <w:r w:rsidRPr="00B55DD8">
        <w:rPr>
          <w:rFonts w:ascii="Sylfaen" w:eastAsia="Merriweather" w:hAnsi="Sylfaen" w:cs="Merriweather"/>
          <w:b/>
          <w:bCs/>
          <w:noProof/>
          <w:color w:val="000000" w:themeColor="text1"/>
        </w:rPr>
        <w:t xml:space="preserve"> </w:t>
      </w:r>
      <w:r w:rsidRPr="00B55DD8">
        <w:rPr>
          <w:rFonts w:ascii="Sylfaen" w:eastAsia="Merriweather" w:hAnsi="Sylfaen" w:cs="Merriweather"/>
          <w:b/>
          <w:bCs/>
          <w:noProof/>
          <w:color w:val="000000" w:themeColor="text1"/>
          <w:lang w:val="ka-GE"/>
        </w:rPr>
        <w:t>countries to a strategic level,</w:t>
      </w:r>
      <w:r w:rsidRPr="00B55DD8">
        <w:rPr>
          <w:rFonts w:ascii="Sylfaen" w:eastAsia="Merriweather" w:hAnsi="Sylfaen" w:cs="Merriweather"/>
          <w:noProof/>
          <w:color w:val="000000" w:themeColor="text1"/>
          <w:lang w:val="ka-GE"/>
        </w:rPr>
        <w:t xml:space="preserve"> also continuing and further deepening partnership with</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traditional allies from among the European states. The country takes a keen interest in further</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deepening cooperation with the UK in the post-Brexit period.</w:t>
      </w:r>
      <w:r w:rsidRPr="00B55DD8">
        <w:rPr>
          <w:rFonts w:ascii="Sylfaen" w:eastAsia="Merriweather" w:hAnsi="Sylfaen" w:cs="Merriweather"/>
          <w:noProof/>
          <w:color w:val="000000" w:themeColor="text1"/>
          <w:lang w:val="ka-GE"/>
        </w:rPr>
        <w:cr/>
      </w:r>
    </w:p>
    <w:p w14:paraId="24E5C3D0" w14:textId="08BAC02D" w:rsidR="00BF0ABF" w:rsidRPr="00B8694C" w:rsidRDefault="00B55DD8" w:rsidP="00B55DD8">
      <w:pPr>
        <w:spacing w:before="120" w:after="120" w:line="240" w:lineRule="auto"/>
        <w:jc w:val="both"/>
        <w:rPr>
          <w:rFonts w:ascii="Sylfaen" w:eastAsia="Merriweather" w:hAnsi="Sylfaen" w:cs="Merriweather"/>
          <w:noProof/>
          <w:color w:val="000000" w:themeColor="text1"/>
          <w:lang w:val="ka-GE"/>
        </w:rPr>
      </w:pPr>
      <w:r w:rsidRPr="00B55DD8">
        <w:rPr>
          <w:rFonts w:ascii="Sylfaen" w:eastAsia="Merriweather" w:hAnsi="Sylfaen" w:cs="Merriweather"/>
          <w:noProof/>
          <w:color w:val="000000" w:themeColor="text1"/>
          <w:lang w:val="ka-GE"/>
        </w:rPr>
        <w:t xml:space="preserve">Active efforts will be channeled toward implementing a policy based </w:t>
      </w:r>
      <w:r w:rsidRPr="00B55DD8">
        <w:rPr>
          <w:rFonts w:ascii="Sylfaen" w:eastAsia="Merriweather" w:hAnsi="Sylfaen" w:cs="Merriweather"/>
          <w:b/>
          <w:bCs/>
          <w:noProof/>
          <w:color w:val="000000" w:themeColor="text1"/>
          <w:lang w:val="ka-GE"/>
        </w:rPr>
        <w:t>on balanced and mutually</w:t>
      </w:r>
      <w:r w:rsidRPr="00B55DD8">
        <w:rPr>
          <w:rFonts w:ascii="Sylfaen" w:eastAsia="Merriweather" w:hAnsi="Sylfaen" w:cs="Merriweather"/>
          <w:b/>
          <w:bCs/>
          <w:noProof/>
          <w:color w:val="000000" w:themeColor="text1"/>
        </w:rPr>
        <w:t xml:space="preserve"> </w:t>
      </w:r>
      <w:r w:rsidRPr="00B55DD8">
        <w:rPr>
          <w:rFonts w:ascii="Sylfaen" w:eastAsia="Merriweather" w:hAnsi="Sylfaen" w:cs="Merriweather"/>
          <w:b/>
          <w:bCs/>
          <w:noProof/>
          <w:color w:val="000000" w:themeColor="text1"/>
          <w:lang w:val="ka-GE"/>
        </w:rPr>
        <w:t>beneficial cooperation</w:t>
      </w:r>
      <w:r w:rsidRPr="00B55DD8">
        <w:rPr>
          <w:rFonts w:ascii="Sylfaen" w:eastAsia="Merriweather" w:hAnsi="Sylfaen" w:cs="Merriweather"/>
          <w:noProof/>
          <w:color w:val="000000" w:themeColor="text1"/>
          <w:lang w:val="ka-GE"/>
        </w:rPr>
        <w:t xml:space="preserve"> in the region. With Georgia positioning as an actor in the wider Black</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Sea Region, special attention will be paid to boosting regional bilateral and multilateral</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cooperation among the relevant countries of the Black Sea Basin. In this context, strategic and</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political ties with said countries will deepen alongside sectoral cooperation.</w:t>
      </w:r>
    </w:p>
    <w:p w14:paraId="1D95C134" w14:textId="36BAE284" w:rsidR="00BF0ABF" w:rsidRPr="00B55DD8" w:rsidRDefault="00B55DD8" w:rsidP="00B55DD8">
      <w:pPr>
        <w:spacing w:before="120" w:after="120" w:line="240" w:lineRule="auto"/>
        <w:jc w:val="both"/>
        <w:rPr>
          <w:rFonts w:ascii="Sylfaen" w:eastAsia="Calibri" w:hAnsi="Sylfaen" w:cs="Times New Roman"/>
          <w:noProof/>
          <w:color w:val="000000" w:themeColor="text1"/>
          <w:lang w:eastAsia="x-none"/>
        </w:rPr>
      </w:pPr>
      <w:r w:rsidRPr="00B55DD8">
        <w:rPr>
          <w:rFonts w:ascii="Sylfaen" w:eastAsia="Calibri" w:hAnsi="Sylfaen" w:cs="Times New Roman"/>
          <w:noProof/>
          <w:color w:val="000000" w:themeColor="text1"/>
          <w:lang w:eastAsia="x-none"/>
        </w:rPr>
        <w:t>Of vital importance will be the continuation of the process of border delimitation and</w:t>
      </w:r>
      <w:r>
        <w:rPr>
          <w:rFonts w:ascii="Sylfaen" w:eastAsia="Calibri" w:hAnsi="Sylfaen" w:cs="Times New Roman"/>
          <w:noProof/>
          <w:color w:val="000000" w:themeColor="text1"/>
          <w:lang w:eastAsia="x-none"/>
        </w:rPr>
        <w:t xml:space="preserve"> </w:t>
      </w:r>
      <w:r w:rsidRPr="00B55DD8">
        <w:rPr>
          <w:rFonts w:ascii="Sylfaen" w:eastAsia="Calibri" w:hAnsi="Sylfaen" w:cs="Times New Roman"/>
          <w:noProof/>
          <w:color w:val="000000" w:themeColor="text1"/>
          <w:lang w:eastAsia="x-none"/>
        </w:rPr>
        <w:t>demarcation in line with national interests and based on strategic partnership and good</w:t>
      </w:r>
      <w:r>
        <w:rPr>
          <w:rFonts w:ascii="Sylfaen" w:eastAsia="Calibri" w:hAnsi="Sylfaen" w:cs="Times New Roman"/>
          <w:noProof/>
          <w:color w:val="000000" w:themeColor="text1"/>
          <w:lang w:eastAsia="x-none"/>
        </w:rPr>
        <w:t xml:space="preserve"> </w:t>
      </w:r>
      <w:r w:rsidRPr="00B55DD8">
        <w:rPr>
          <w:rFonts w:ascii="Sylfaen" w:eastAsia="Calibri" w:hAnsi="Sylfaen" w:cs="Times New Roman"/>
          <w:noProof/>
          <w:color w:val="000000" w:themeColor="text1"/>
          <w:lang w:eastAsia="x-none"/>
        </w:rPr>
        <w:t>neighborly relations.</w:t>
      </w:r>
    </w:p>
    <w:p w14:paraId="1521BC0A" w14:textId="559A31A4" w:rsidR="00BF0ABF" w:rsidRPr="00B8694C" w:rsidRDefault="00B55DD8" w:rsidP="00B55DD8">
      <w:pPr>
        <w:spacing w:before="120" w:after="120" w:line="240" w:lineRule="auto"/>
        <w:jc w:val="both"/>
        <w:rPr>
          <w:rFonts w:ascii="Sylfaen" w:eastAsia="Merriweather" w:hAnsi="Sylfaen" w:cs="Merriweather"/>
          <w:noProof/>
          <w:color w:val="000000" w:themeColor="text1"/>
          <w:lang w:val="ka-GE"/>
        </w:rPr>
      </w:pPr>
      <w:r w:rsidRPr="00B55DD8">
        <w:rPr>
          <w:rFonts w:ascii="Sylfaen" w:eastAsia="Merriweather" w:hAnsi="Sylfaen" w:cs="Merriweather"/>
          <w:b/>
          <w:bCs/>
          <w:noProof/>
          <w:color w:val="000000" w:themeColor="text1"/>
          <w:lang w:val="ka-GE"/>
        </w:rPr>
        <w:t>In light of the growing role of and opportunities found in Asia, the Near East, Africa, and South</w:t>
      </w:r>
      <w:r w:rsidRPr="00B55DD8">
        <w:rPr>
          <w:rFonts w:ascii="Sylfaen" w:eastAsia="Merriweather" w:hAnsi="Sylfaen" w:cs="Merriweather"/>
          <w:b/>
          <w:bCs/>
          <w:noProof/>
          <w:color w:val="000000" w:themeColor="text1"/>
        </w:rPr>
        <w:t xml:space="preserve"> </w:t>
      </w:r>
      <w:r w:rsidRPr="00B55DD8">
        <w:rPr>
          <w:rFonts w:ascii="Sylfaen" w:eastAsia="Merriweather" w:hAnsi="Sylfaen" w:cs="Merriweather"/>
          <w:b/>
          <w:bCs/>
          <w:noProof/>
          <w:color w:val="000000" w:themeColor="text1"/>
          <w:lang w:val="ka-GE"/>
        </w:rPr>
        <w:t>America</w:t>
      </w:r>
      <w:r w:rsidRPr="00B55DD8">
        <w:rPr>
          <w:rFonts w:ascii="Sylfaen" w:eastAsia="Merriweather" w:hAnsi="Sylfaen" w:cs="Merriweather"/>
          <w:noProof/>
          <w:color w:val="000000" w:themeColor="text1"/>
          <w:lang w:val="ka-GE"/>
        </w:rPr>
        <w:t>, further enhancing the country’s visibility in said regions, and the promotion of</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lang w:val="ka-GE"/>
        </w:rPr>
        <w:t>Georgia’s economic prosperity, make up the next line of action.</w:t>
      </w:r>
    </w:p>
    <w:p w14:paraId="4A377E6F" w14:textId="02BA25D8" w:rsidR="00BF0ABF" w:rsidRPr="00B55DD8" w:rsidRDefault="00B55DD8" w:rsidP="00B55DD8">
      <w:pPr>
        <w:spacing w:before="120" w:after="120" w:line="240" w:lineRule="auto"/>
        <w:jc w:val="both"/>
        <w:rPr>
          <w:rFonts w:ascii="Sylfaen" w:eastAsia="Merriweather" w:hAnsi="Sylfaen" w:cs="Merriweather"/>
          <w:noProof/>
          <w:color w:val="000000" w:themeColor="text1"/>
        </w:rPr>
      </w:pPr>
      <w:r w:rsidRPr="00B55DD8">
        <w:rPr>
          <w:rFonts w:ascii="Sylfaen" w:eastAsia="Merriweather" w:hAnsi="Sylfaen" w:cs="Merriweather"/>
          <w:noProof/>
          <w:color w:val="000000" w:themeColor="text1"/>
        </w:rPr>
        <w:t>Given the rapidly changing geopolitical challenges, it becomes especially relevant for Georgia</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rPr>
        <w:t xml:space="preserve">to be actively engaged in </w:t>
      </w:r>
      <w:r w:rsidRPr="00B55DD8">
        <w:rPr>
          <w:rFonts w:ascii="Sylfaen" w:eastAsia="Merriweather" w:hAnsi="Sylfaen" w:cs="Merriweather"/>
          <w:b/>
          <w:bCs/>
          <w:noProof/>
          <w:color w:val="000000" w:themeColor="text1"/>
        </w:rPr>
        <w:t>global and regional international organizations, within the frameworks of multilateral formats.</w:t>
      </w:r>
      <w:r w:rsidRPr="00B55DD8">
        <w:rPr>
          <w:rFonts w:ascii="Sylfaen" w:eastAsia="Merriweather" w:hAnsi="Sylfaen" w:cs="Merriweather"/>
          <w:noProof/>
          <w:color w:val="000000" w:themeColor="text1"/>
        </w:rPr>
        <w:t xml:space="preserve"> Consequently, one of the key directions in the country’s foreign policy</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rPr>
        <w:t>seeks active engagement in international organizations and the implementation/positioning of</w:t>
      </w:r>
      <w:r>
        <w:rPr>
          <w:rFonts w:ascii="Sylfaen" w:eastAsia="Merriweather" w:hAnsi="Sylfaen" w:cs="Merriweather"/>
          <w:noProof/>
          <w:color w:val="000000" w:themeColor="text1"/>
        </w:rPr>
        <w:t xml:space="preserve"> </w:t>
      </w:r>
      <w:r w:rsidRPr="00B55DD8">
        <w:rPr>
          <w:rFonts w:ascii="Sylfaen" w:eastAsia="Merriweather" w:hAnsi="Sylfaen" w:cs="Merriweather"/>
          <w:noProof/>
          <w:color w:val="000000" w:themeColor="text1"/>
        </w:rPr>
        <w:t>policies serving the country’s national interests.</w:t>
      </w:r>
    </w:p>
    <w:p w14:paraId="4DFA4802" w14:textId="6606C28E" w:rsidR="00BF0ABF" w:rsidRPr="00B55DD8" w:rsidRDefault="00B55DD8" w:rsidP="00B55DD8">
      <w:pPr>
        <w:pStyle w:val="PlainText"/>
        <w:spacing w:before="120" w:after="120"/>
        <w:jc w:val="both"/>
        <w:rPr>
          <w:rFonts w:ascii="Sylfaen" w:hAnsi="Sylfaen" w:cs="Sylfaen"/>
          <w:noProof/>
          <w:color w:val="000000" w:themeColor="text1"/>
          <w:szCs w:val="22"/>
        </w:rPr>
      </w:pPr>
      <w:r w:rsidRPr="00B55DD8">
        <w:rPr>
          <w:rFonts w:ascii="Sylfaen" w:hAnsi="Sylfaen" w:cs="Sylfaen"/>
          <w:noProof/>
          <w:color w:val="000000" w:themeColor="text1"/>
          <w:szCs w:val="22"/>
        </w:rPr>
        <w:t>In light of today’s challenges and opportunities, special attention and support is in order for</w:t>
      </w:r>
      <w:r>
        <w:rPr>
          <w:rFonts w:ascii="Sylfaen" w:hAnsi="Sylfaen" w:cs="Sylfaen"/>
          <w:noProof/>
          <w:color w:val="000000" w:themeColor="text1"/>
          <w:szCs w:val="22"/>
        </w:rPr>
        <w:t xml:space="preserve"> </w:t>
      </w:r>
      <w:r w:rsidRPr="00B55DD8">
        <w:rPr>
          <w:rFonts w:ascii="Sylfaen" w:hAnsi="Sylfaen" w:cs="Sylfaen"/>
          <w:noProof/>
          <w:color w:val="000000" w:themeColor="text1"/>
          <w:szCs w:val="22"/>
        </w:rPr>
        <w:t xml:space="preserve">the </w:t>
      </w:r>
      <w:r w:rsidRPr="00B55DD8">
        <w:rPr>
          <w:rFonts w:ascii="Sylfaen" w:hAnsi="Sylfaen" w:cs="Sylfaen"/>
          <w:b/>
          <w:bCs/>
          <w:noProof/>
          <w:color w:val="000000" w:themeColor="text1"/>
          <w:szCs w:val="22"/>
        </w:rPr>
        <w:t>Georgian diaspora</w:t>
      </w:r>
      <w:r w:rsidRPr="00B55DD8">
        <w:rPr>
          <w:rFonts w:ascii="Sylfaen" w:hAnsi="Sylfaen" w:cs="Sylfaen"/>
          <w:noProof/>
          <w:color w:val="000000" w:themeColor="text1"/>
          <w:szCs w:val="22"/>
        </w:rPr>
        <w:t xml:space="preserve"> abroad. It will important to that end to continue various grant programs</w:t>
      </w:r>
      <w:r>
        <w:rPr>
          <w:rFonts w:ascii="Sylfaen" w:hAnsi="Sylfaen" w:cs="Sylfaen"/>
          <w:noProof/>
          <w:color w:val="000000" w:themeColor="text1"/>
          <w:szCs w:val="22"/>
        </w:rPr>
        <w:t xml:space="preserve"> </w:t>
      </w:r>
      <w:r w:rsidRPr="00B55DD8">
        <w:rPr>
          <w:rFonts w:ascii="Sylfaen" w:hAnsi="Sylfaen" w:cs="Sylfaen"/>
          <w:noProof/>
          <w:color w:val="000000" w:themeColor="text1"/>
          <w:szCs w:val="22"/>
        </w:rPr>
        <w:t>and projects seeking to introduce a systemic approach to relations with the diaspora and to</w:t>
      </w:r>
      <w:r>
        <w:rPr>
          <w:rFonts w:ascii="Sylfaen" w:hAnsi="Sylfaen" w:cs="Sylfaen"/>
          <w:noProof/>
          <w:color w:val="000000" w:themeColor="text1"/>
          <w:szCs w:val="22"/>
        </w:rPr>
        <w:t xml:space="preserve"> </w:t>
      </w:r>
      <w:r w:rsidRPr="00B55DD8">
        <w:rPr>
          <w:rFonts w:ascii="Sylfaen" w:hAnsi="Sylfaen" w:cs="Sylfaen"/>
          <w:noProof/>
          <w:color w:val="000000" w:themeColor="text1"/>
          <w:szCs w:val="22"/>
        </w:rPr>
        <w:t>encourage diaspora initiatives. Special attention will be paid to the implementation of existing</w:t>
      </w:r>
      <w:r>
        <w:rPr>
          <w:rFonts w:ascii="Sylfaen" w:hAnsi="Sylfaen" w:cs="Sylfaen"/>
          <w:noProof/>
          <w:color w:val="000000" w:themeColor="text1"/>
          <w:szCs w:val="22"/>
        </w:rPr>
        <w:t xml:space="preserve"> </w:t>
      </w:r>
      <w:r w:rsidRPr="00B55DD8">
        <w:rPr>
          <w:rFonts w:ascii="Sylfaen" w:hAnsi="Sylfaen" w:cs="Sylfaen"/>
          <w:noProof/>
          <w:color w:val="000000" w:themeColor="text1"/>
          <w:szCs w:val="22"/>
        </w:rPr>
        <w:t>projects, and work will continue toward establishing and developing new cultural and</w:t>
      </w:r>
      <w:r>
        <w:rPr>
          <w:rFonts w:ascii="Sylfaen" w:hAnsi="Sylfaen" w:cs="Sylfaen"/>
          <w:noProof/>
          <w:color w:val="000000" w:themeColor="text1"/>
          <w:szCs w:val="22"/>
        </w:rPr>
        <w:t xml:space="preserve"> </w:t>
      </w:r>
      <w:r w:rsidRPr="00B55DD8">
        <w:rPr>
          <w:rFonts w:ascii="Sylfaen" w:hAnsi="Sylfaen" w:cs="Sylfaen"/>
          <w:noProof/>
          <w:color w:val="000000" w:themeColor="text1"/>
          <w:szCs w:val="22"/>
        </w:rPr>
        <w:t>educational centers for compatriots abroad.</w:t>
      </w:r>
    </w:p>
    <w:p w14:paraId="15A94CD8" w14:textId="2319D563" w:rsidR="00BF0ABF" w:rsidRPr="00B55DD8" w:rsidRDefault="00B55DD8" w:rsidP="00B55DD8">
      <w:pPr>
        <w:spacing w:before="120" w:after="120" w:line="240" w:lineRule="auto"/>
        <w:jc w:val="both"/>
        <w:rPr>
          <w:rFonts w:ascii="Sylfaen" w:hAnsi="Sylfaen"/>
          <w:noProof/>
          <w:color w:val="000000" w:themeColor="text1"/>
        </w:rPr>
      </w:pPr>
      <w:r w:rsidRPr="00B55DD8">
        <w:rPr>
          <w:rFonts w:ascii="Sylfaen" w:hAnsi="Sylfaen"/>
          <w:b/>
          <w:bCs/>
          <w:noProof/>
          <w:color w:val="000000" w:themeColor="text1"/>
        </w:rPr>
        <w:t>Care for Georgian citizens abroad</w:t>
      </w:r>
      <w:r w:rsidRPr="00B55DD8">
        <w:rPr>
          <w:rFonts w:ascii="Sylfaen" w:hAnsi="Sylfaen"/>
          <w:noProof/>
          <w:color w:val="000000" w:themeColor="text1"/>
        </w:rPr>
        <w:t>, and the effective protection of their rights and lawful</w:t>
      </w:r>
      <w:r>
        <w:rPr>
          <w:rFonts w:ascii="Sylfaen" w:hAnsi="Sylfaen"/>
          <w:noProof/>
          <w:color w:val="000000" w:themeColor="text1"/>
        </w:rPr>
        <w:t xml:space="preserve"> </w:t>
      </w:r>
      <w:r w:rsidRPr="00B55DD8">
        <w:rPr>
          <w:rFonts w:ascii="Sylfaen" w:hAnsi="Sylfaen"/>
          <w:noProof/>
          <w:color w:val="000000" w:themeColor="text1"/>
        </w:rPr>
        <w:t>interests, will remain a key priority.</w:t>
      </w:r>
    </w:p>
    <w:p w14:paraId="1AF5C553" w14:textId="77777777"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Merriweather"/>
          <w:noProof/>
          <w:color w:val="000000" w:themeColor="text1"/>
          <w:lang w:val="ka-GE"/>
        </w:rPr>
        <w:t xml:space="preserve"> </w:t>
      </w:r>
    </w:p>
    <w:p w14:paraId="619FC63C" w14:textId="6FB0ABD9" w:rsidR="00BF0ABF" w:rsidRPr="00B8694C" w:rsidRDefault="002C15D0" w:rsidP="00BF0ABF">
      <w:pPr>
        <w:pStyle w:val="Heading2"/>
        <w:spacing w:before="120" w:after="120" w:line="240" w:lineRule="auto"/>
        <w:rPr>
          <w:rFonts w:ascii="Sylfaen" w:hAnsi="Sylfaen"/>
          <w:b/>
          <w:lang w:val="ka-GE"/>
        </w:rPr>
      </w:pPr>
      <w:r w:rsidRPr="002C15D0">
        <w:lastRenderedPageBreak/>
        <w:t xml:space="preserve"> </w:t>
      </w:r>
      <w:r w:rsidRPr="002C15D0">
        <w:rPr>
          <w:rFonts w:ascii="Sylfaen" w:hAnsi="Sylfaen"/>
          <w:b/>
          <w:lang w:val="ka-GE"/>
        </w:rPr>
        <w:t>Strengthening the Country’s Defense Capabilities</w:t>
      </w:r>
    </w:p>
    <w:p w14:paraId="4984D7C5" w14:textId="53732E37" w:rsidR="00BF0ABF" w:rsidRPr="00B8694C" w:rsidRDefault="002C15D0" w:rsidP="002C15D0">
      <w:pPr>
        <w:pStyle w:val="BodyText"/>
        <w:spacing w:before="120"/>
        <w:ind w:right="27"/>
        <w:jc w:val="both"/>
        <w:rPr>
          <w:rFonts w:ascii="Sylfaen" w:hAnsi="Sylfaen"/>
          <w:sz w:val="22"/>
          <w:szCs w:val="22"/>
          <w:lang w:val="ka-GE"/>
        </w:rPr>
      </w:pPr>
      <w:r w:rsidRPr="002C15D0">
        <w:rPr>
          <w:rFonts w:ascii="Sylfaen" w:hAnsi="Sylfaen"/>
          <w:sz w:val="22"/>
          <w:szCs w:val="22"/>
          <w:lang w:val="ka-GE"/>
        </w:rPr>
        <w:t>In light of the present security context and today’s challenges, it is important to strengthen the</w:t>
      </w:r>
      <w:r>
        <w:rPr>
          <w:rFonts w:ascii="Sylfaen" w:hAnsi="Sylfaen"/>
          <w:sz w:val="22"/>
          <w:szCs w:val="22"/>
        </w:rPr>
        <w:t xml:space="preserve"> </w:t>
      </w:r>
      <w:r w:rsidRPr="002C15D0">
        <w:rPr>
          <w:rFonts w:ascii="Sylfaen" w:hAnsi="Sylfaen"/>
          <w:sz w:val="22"/>
          <w:szCs w:val="22"/>
          <w:lang w:val="ka-GE"/>
        </w:rPr>
        <w:t>country’s defense capabilities and sustainability through the institutional development of</w:t>
      </w:r>
      <w:r>
        <w:rPr>
          <w:rFonts w:ascii="Sylfaen" w:hAnsi="Sylfaen"/>
          <w:sz w:val="22"/>
          <w:szCs w:val="22"/>
        </w:rPr>
        <w:t xml:space="preserve"> </w:t>
      </w:r>
      <w:r w:rsidRPr="002C15D0">
        <w:rPr>
          <w:rFonts w:ascii="Sylfaen" w:hAnsi="Sylfaen"/>
          <w:sz w:val="22"/>
          <w:szCs w:val="22"/>
          <w:lang w:val="ka-GE"/>
        </w:rPr>
        <w:t>combat-ready, mobile, NATO-compatible defense forces equipped with modern</w:t>
      </w:r>
      <w:r>
        <w:rPr>
          <w:rFonts w:ascii="Sylfaen" w:hAnsi="Sylfaen"/>
          <w:sz w:val="22"/>
          <w:szCs w:val="22"/>
        </w:rPr>
        <w:t xml:space="preserve"> </w:t>
      </w:r>
      <w:r w:rsidRPr="002C15D0">
        <w:rPr>
          <w:rFonts w:ascii="Sylfaen" w:hAnsi="Sylfaen"/>
          <w:sz w:val="22"/>
          <w:szCs w:val="22"/>
          <w:lang w:val="ka-GE"/>
        </w:rPr>
        <w:t>capabilities, also through deeper interagency cooperation.</w:t>
      </w:r>
    </w:p>
    <w:p w14:paraId="08567098" w14:textId="4D245102" w:rsidR="00BF0ABF" w:rsidRPr="00B8694C" w:rsidRDefault="002C15D0" w:rsidP="002C15D0">
      <w:pPr>
        <w:pStyle w:val="BodyText"/>
        <w:spacing w:before="120"/>
        <w:ind w:right="27"/>
        <w:jc w:val="both"/>
        <w:rPr>
          <w:rFonts w:ascii="Sylfaen" w:hAnsi="Sylfaen"/>
          <w:sz w:val="22"/>
          <w:szCs w:val="22"/>
          <w:lang w:val="ka-GE"/>
        </w:rPr>
      </w:pPr>
      <w:r w:rsidRPr="002C15D0">
        <w:rPr>
          <w:rFonts w:ascii="Sylfaen" w:hAnsi="Sylfaen"/>
          <w:sz w:val="22"/>
          <w:szCs w:val="22"/>
          <w:lang w:val="ka-GE"/>
        </w:rPr>
        <w:t>The further introduction of total defense elements, and the development of its military</w:t>
      </w:r>
      <w:r>
        <w:rPr>
          <w:rFonts w:ascii="Sylfaen" w:hAnsi="Sylfaen"/>
          <w:sz w:val="22"/>
          <w:szCs w:val="22"/>
        </w:rPr>
        <w:t xml:space="preserve"> </w:t>
      </w:r>
      <w:r w:rsidRPr="002C15D0">
        <w:rPr>
          <w:rFonts w:ascii="Sylfaen" w:hAnsi="Sylfaen"/>
          <w:sz w:val="22"/>
          <w:szCs w:val="22"/>
          <w:lang w:val="ka-GE"/>
        </w:rPr>
        <w:t>component, will continue. Alongside strengthening the defense forces—which, among other</w:t>
      </w:r>
      <w:r>
        <w:rPr>
          <w:rFonts w:ascii="Sylfaen" w:hAnsi="Sylfaen"/>
          <w:sz w:val="22"/>
          <w:szCs w:val="22"/>
        </w:rPr>
        <w:t xml:space="preserve"> </w:t>
      </w:r>
      <w:r w:rsidRPr="002C15D0">
        <w:rPr>
          <w:rFonts w:ascii="Sylfaen" w:hAnsi="Sylfaen"/>
          <w:sz w:val="22"/>
          <w:szCs w:val="22"/>
          <w:lang w:val="ka-GE"/>
        </w:rPr>
        <w:t>goals and tasks, rests on 5 key priorities: development of air defense, anti-tank, artillery,</w:t>
      </w:r>
      <w:r>
        <w:rPr>
          <w:rFonts w:ascii="Sylfaen" w:hAnsi="Sylfaen"/>
          <w:sz w:val="22"/>
          <w:szCs w:val="22"/>
        </w:rPr>
        <w:t xml:space="preserve"> </w:t>
      </w:r>
      <w:r w:rsidRPr="002C15D0">
        <w:rPr>
          <w:rFonts w:ascii="Sylfaen" w:hAnsi="Sylfaen"/>
          <w:sz w:val="22"/>
          <w:szCs w:val="22"/>
          <w:lang w:val="ka-GE"/>
        </w:rPr>
        <w:t>intelligence (ISTAR), and engineering capabilities—participation in international peace</w:t>
      </w:r>
      <w:r>
        <w:rPr>
          <w:rFonts w:ascii="Sylfaen" w:hAnsi="Sylfaen"/>
          <w:sz w:val="22"/>
          <w:szCs w:val="22"/>
        </w:rPr>
        <w:t xml:space="preserve"> </w:t>
      </w:r>
      <w:r w:rsidRPr="002C15D0">
        <w:rPr>
          <w:rFonts w:ascii="Sylfaen" w:hAnsi="Sylfaen"/>
          <w:sz w:val="22"/>
          <w:szCs w:val="22"/>
          <w:lang w:val="ka-GE"/>
        </w:rPr>
        <w:t>missions alongside the Alliance’s member and partner states will continue to cement global</w:t>
      </w:r>
      <w:r>
        <w:rPr>
          <w:rFonts w:ascii="Sylfaen" w:hAnsi="Sylfaen"/>
          <w:sz w:val="22"/>
          <w:szCs w:val="22"/>
        </w:rPr>
        <w:t xml:space="preserve"> </w:t>
      </w:r>
      <w:r w:rsidRPr="002C15D0">
        <w:rPr>
          <w:rFonts w:ascii="Sylfaen" w:hAnsi="Sylfaen"/>
          <w:sz w:val="22"/>
          <w:szCs w:val="22"/>
          <w:lang w:val="ka-GE"/>
        </w:rPr>
        <w:t>security. At the same time, the defense forces will be ready to provide the civil authorities’</w:t>
      </w:r>
      <w:r>
        <w:rPr>
          <w:rFonts w:ascii="Sylfaen" w:hAnsi="Sylfaen"/>
          <w:sz w:val="22"/>
          <w:szCs w:val="22"/>
        </w:rPr>
        <w:t xml:space="preserve"> </w:t>
      </w:r>
      <w:r w:rsidRPr="002C15D0">
        <w:rPr>
          <w:rFonts w:ascii="Sylfaen" w:hAnsi="Sylfaen"/>
          <w:sz w:val="22"/>
          <w:szCs w:val="22"/>
          <w:lang w:val="ka-GE"/>
        </w:rPr>
        <w:t>support during natural and technological emergencies at home.</w:t>
      </w:r>
    </w:p>
    <w:p w14:paraId="772A2A64" w14:textId="7398E1FD" w:rsidR="00BF0ABF" w:rsidRPr="002040C0" w:rsidRDefault="002040C0" w:rsidP="002040C0">
      <w:pPr>
        <w:pStyle w:val="BodyText"/>
        <w:spacing w:before="120"/>
        <w:ind w:right="27"/>
        <w:jc w:val="both"/>
        <w:rPr>
          <w:rFonts w:ascii="Sylfaen" w:hAnsi="Sylfaen"/>
          <w:sz w:val="22"/>
          <w:szCs w:val="22"/>
        </w:rPr>
      </w:pPr>
      <w:r w:rsidRPr="002040C0">
        <w:rPr>
          <w:rFonts w:ascii="Sylfaen" w:hAnsi="Sylfaen"/>
          <w:sz w:val="22"/>
          <w:szCs w:val="22"/>
        </w:rPr>
        <w:t>The country’s participation in the Alliance’s peace missions and operations, alongside keeping</w:t>
      </w:r>
      <w:r>
        <w:rPr>
          <w:rFonts w:ascii="Sylfaen" w:hAnsi="Sylfaen"/>
          <w:sz w:val="22"/>
          <w:szCs w:val="22"/>
        </w:rPr>
        <w:t xml:space="preserve"> </w:t>
      </w:r>
      <w:r w:rsidRPr="002040C0">
        <w:rPr>
          <w:rFonts w:ascii="Sylfaen" w:hAnsi="Sylfaen"/>
          <w:sz w:val="22"/>
          <w:szCs w:val="22"/>
        </w:rPr>
        <w:t>the expenditures allocated to the Defense Ministry at least at 2% of GDP, will be ensured in</w:t>
      </w:r>
      <w:r>
        <w:rPr>
          <w:rFonts w:ascii="Sylfaen" w:hAnsi="Sylfaen"/>
          <w:sz w:val="22"/>
          <w:szCs w:val="22"/>
        </w:rPr>
        <w:t xml:space="preserve"> </w:t>
      </w:r>
      <w:r w:rsidRPr="002040C0">
        <w:rPr>
          <w:rFonts w:ascii="Sylfaen" w:hAnsi="Sylfaen"/>
          <w:sz w:val="22"/>
          <w:szCs w:val="22"/>
        </w:rPr>
        <w:t>the future. Active cooperation with the US will continue toward strengthening Georgia’s</w:t>
      </w:r>
      <w:r>
        <w:rPr>
          <w:rFonts w:ascii="Sylfaen" w:hAnsi="Sylfaen"/>
          <w:sz w:val="22"/>
          <w:szCs w:val="22"/>
        </w:rPr>
        <w:t xml:space="preserve"> </w:t>
      </w:r>
      <w:r w:rsidRPr="002040C0">
        <w:rPr>
          <w:rFonts w:ascii="Sylfaen" w:hAnsi="Sylfaen"/>
          <w:sz w:val="22"/>
          <w:szCs w:val="22"/>
        </w:rPr>
        <w:t xml:space="preserve">sustainable combat readiness and defense capabilities. One of the key components of </w:t>
      </w:r>
      <w:proofErr w:type="spellStart"/>
      <w:r w:rsidRPr="002040C0">
        <w:rPr>
          <w:rFonts w:ascii="Sylfaen" w:hAnsi="Sylfaen"/>
          <w:sz w:val="22"/>
          <w:szCs w:val="22"/>
        </w:rPr>
        <w:t>USGeorgia</w:t>
      </w:r>
      <w:proofErr w:type="spellEnd"/>
      <w:r w:rsidRPr="002040C0">
        <w:rPr>
          <w:rFonts w:ascii="Sylfaen" w:hAnsi="Sylfaen"/>
          <w:sz w:val="22"/>
          <w:szCs w:val="22"/>
        </w:rPr>
        <w:t xml:space="preserve"> defense cooperation is the Georgia Defense Readiness Program (GDPR) incorporating</w:t>
      </w:r>
      <w:r>
        <w:rPr>
          <w:rFonts w:ascii="Sylfaen" w:hAnsi="Sylfaen"/>
          <w:sz w:val="22"/>
          <w:szCs w:val="22"/>
        </w:rPr>
        <w:t xml:space="preserve"> </w:t>
      </w:r>
      <w:r w:rsidRPr="002040C0">
        <w:rPr>
          <w:rFonts w:ascii="Sylfaen" w:hAnsi="Sylfaen"/>
          <w:sz w:val="22"/>
          <w:szCs w:val="22"/>
        </w:rPr>
        <w:t>training and institutional development components. The GDPR helps identify infantry</w:t>
      </w:r>
      <w:r>
        <w:rPr>
          <w:rFonts w:ascii="Sylfaen" w:hAnsi="Sylfaen"/>
          <w:sz w:val="22"/>
          <w:szCs w:val="22"/>
        </w:rPr>
        <w:t xml:space="preserve"> </w:t>
      </w:r>
      <w:r w:rsidRPr="002040C0">
        <w:rPr>
          <w:rFonts w:ascii="Sylfaen" w:hAnsi="Sylfaen"/>
          <w:sz w:val="22"/>
          <w:szCs w:val="22"/>
        </w:rPr>
        <w:t>battalion training and equipment needs and contributes to constantly maintaining high</w:t>
      </w:r>
      <w:r>
        <w:rPr>
          <w:rFonts w:ascii="Sylfaen" w:hAnsi="Sylfaen"/>
          <w:sz w:val="22"/>
          <w:szCs w:val="22"/>
        </w:rPr>
        <w:t xml:space="preserve"> </w:t>
      </w:r>
      <w:r w:rsidRPr="002040C0">
        <w:rPr>
          <w:rFonts w:ascii="Sylfaen" w:hAnsi="Sylfaen"/>
          <w:sz w:val="22"/>
          <w:szCs w:val="22"/>
        </w:rPr>
        <w:t>combat readiness</w:t>
      </w:r>
      <w:r>
        <w:rPr>
          <w:rFonts w:ascii="Sylfaen" w:hAnsi="Sylfaen"/>
          <w:sz w:val="22"/>
          <w:szCs w:val="22"/>
        </w:rPr>
        <w:t xml:space="preserve">. </w:t>
      </w:r>
    </w:p>
    <w:p w14:paraId="27A940DB" w14:textId="39CC8E75" w:rsidR="00BF0ABF" w:rsidRPr="002040C0" w:rsidRDefault="002040C0" w:rsidP="002040C0">
      <w:pPr>
        <w:pStyle w:val="BodyText"/>
        <w:spacing w:before="120"/>
        <w:ind w:right="27"/>
        <w:jc w:val="both"/>
        <w:rPr>
          <w:rFonts w:ascii="Sylfaen" w:hAnsi="Sylfaen"/>
          <w:sz w:val="22"/>
          <w:szCs w:val="22"/>
        </w:rPr>
      </w:pPr>
      <w:r w:rsidRPr="002040C0">
        <w:rPr>
          <w:rFonts w:ascii="Sylfaen" w:hAnsi="Sylfaen"/>
          <w:sz w:val="22"/>
          <w:szCs w:val="22"/>
        </w:rPr>
        <w:t>With assistance from partners, the Defense Ministry will continue building combat modeling</w:t>
      </w:r>
      <w:r>
        <w:rPr>
          <w:rFonts w:ascii="Sylfaen" w:hAnsi="Sylfaen"/>
          <w:sz w:val="22"/>
          <w:szCs w:val="22"/>
        </w:rPr>
        <w:t xml:space="preserve"> </w:t>
      </w:r>
      <w:r w:rsidRPr="002040C0">
        <w:rPr>
          <w:rFonts w:ascii="Sylfaen" w:hAnsi="Sylfaen"/>
          <w:sz w:val="22"/>
          <w:szCs w:val="22"/>
        </w:rPr>
        <w:t>and simulation capabilities. By 2024, these capabilities will be strengthened within the</w:t>
      </w:r>
      <w:r>
        <w:rPr>
          <w:rFonts w:ascii="Sylfaen" w:hAnsi="Sylfaen"/>
          <w:sz w:val="22"/>
          <w:szCs w:val="22"/>
        </w:rPr>
        <w:t xml:space="preserve"> </w:t>
      </w:r>
      <w:r w:rsidRPr="002040C0">
        <w:rPr>
          <w:rFonts w:ascii="Sylfaen" w:hAnsi="Sylfaen"/>
          <w:sz w:val="22"/>
          <w:szCs w:val="22"/>
        </w:rPr>
        <w:t>framework of the Joint Training and Evaluation Center (JTEC). Also, the Civil Office and the</w:t>
      </w:r>
      <w:r>
        <w:rPr>
          <w:rFonts w:ascii="Sylfaen" w:hAnsi="Sylfaen"/>
          <w:sz w:val="22"/>
          <w:szCs w:val="22"/>
        </w:rPr>
        <w:t xml:space="preserve"> </w:t>
      </w:r>
      <w:r w:rsidRPr="002040C0">
        <w:rPr>
          <w:rFonts w:ascii="Sylfaen" w:hAnsi="Sylfaen"/>
          <w:sz w:val="22"/>
          <w:szCs w:val="22"/>
        </w:rPr>
        <w:t>General Staff will cooperate with the JTEC on the development of modeling scenarios and</w:t>
      </w:r>
      <w:r>
        <w:rPr>
          <w:rFonts w:ascii="Sylfaen" w:hAnsi="Sylfaen"/>
          <w:sz w:val="22"/>
          <w:szCs w:val="22"/>
        </w:rPr>
        <w:t xml:space="preserve"> </w:t>
      </w:r>
      <w:r w:rsidRPr="002040C0">
        <w:rPr>
          <w:rFonts w:ascii="Sylfaen" w:hAnsi="Sylfaen"/>
          <w:sz w:val="22"/>
          <w:szCs w:val="22"/>
        </w:rPr>
        <w:t>concepts for high-level drills and operations for land, air, sea, and cyberoperations to be carried</w:t>
      </w:r>
      <w:r>
        <w:rPr>
          <w:rFonts w:ascii="Sylfaen" w:hAnsi="Sylfaen"/>
          <w:sz w:val="22"/>
          <w:szCs w:val="22"/>
        </w:rPr>
        <w:t xml:space="preserve"> </w:t>
      </w:r>
      <w:r w:rsidRPr="002040C0">
        <w:rPr>
          <w:rFonts w:ascii="Sylfaen" w:hAnsi="Sylfaen"/>
          <w:sz w:val="22"/>
          <w:szCs w:val="22"/>
        </w:rPr>
        <w:t>out at strategic, operative, and tactical levels. The JTEC will evolve into a NATO-affiliate</w:t>
      </w:r>
      <w:r>
        <w:rPr>
          <w:rFonts w:ascii="Sylfaen" w:hAnsi="Sylfaen"/>
          <w:sz w:val="22"/>
          <w:szCs w:val="22"/>
        </w:rPr>
        <w:t xml:space="preserve"> </w:t>
      </w:r>
      <w:r w:rsidRPr="002040C0">
        <w:rPr>
          <w:rFonts w:ascii="Sylfaen" w:hAnsi="Sylfaen"/>
          <w:sz w:val="22"/>
          <w:szCs w:val="22"/>
        </w:rPr>
        <w:t>training and evaluation center bringing together both Georgian and NATO/NATO partner</w:t>
      </w:r>
      <w:r>
        <w:rPr>
          <w:rFonts w:ascii="Sylfaen" w:hAnsi="Sylfaen"/>
          <w:sz w:val="22"/>
          <w:szCs w:val="22"/>
        </w:rPr>
        <w:t xml:space="preserve"> </w:t>
      </w:r>
      <w:r w:rsidRPr="002040C0">
        <w:rPr>
          <w:rFonts w:ascii="Sylfaen" w:hAnsi="Sylfaen"/>
          <w:sz w:val="22"/>
          <w:szCs w:val="22"/>
        </w:rPr>
        <w:t>staffs, with its goal being to train personnel and troops based on top-notch NATO-compatible</w:t>
      </w:r>
      <w:r>
        <w:rPr>
          <w:rFonts w:ascii="Sylfaen" w:hAnsi="Sylfaen"/>
          <w:sz w:val="22"/>
          <w:szCs w:val="22"/>
        </w:rPr>
        <w:t xml:space="preserve"> </w:t>
      </w:r>
      <w:r w:rsidRPr="002040C0">
        <w:rPr>
          <w:rFonts w:ascii="Sylfaen" w:hAnsi="Sylfaen"/>
          <w:sz w:val="22"/>
          <w:szCs w:val="22"/>
        </w:rPr>
        <w:t>programs.</w:t>
      </w:r>
    </w:p>
    <w:p w14:paraId="2329D539" w14:textId="7348CA53" w:rsidR="00BF0ABF" w:rsidRPr="00145BB6" w:rsidRDefault="00145BB6" w:rsidP="00145BB6">
      <w:pPr>
        <w:pStyle w:val="BodyText"/>
        <w:spacing w:before="120"/>
        <w:ind w:right="27"/>
        <w:jc w:val="both"/>
        <w:rPr>
          <w:rFonts w:ascii="Sylfaen" w:hAnsi="Sylfaen"/>
          <w:sz w:val="22"/>
          <w:szCs w:val="22"/>
        </w:rPr>
      </w:pPr>
      <w:r w:rsidRPr="00145BB6">
        <w:rPr>
          <w:rFonts w:ascii="Sylfaen" w:hAnsi="Sylfaen"/>
          <w:sz w:val="22"/>
          <w:szCs w:val="22"/>
        </w:rPr>
        <w:t>The Defense Ministry will reform the Common Military Center to better the mechanism for</w:t>
      </w:r>
      <w:r>
        <w:rPr>
          <w:rFonts w:ascii="Sylfaen" w:hAnsi="Sylfaen"/>
          <w:sz w:val="22"/>
          <w:szCs w:val="22"/>
        </w:rPr>
        <w:t xml:space="preserve"> </w:t>
      </w:r>
      <w:r w:rsidRPr="00145BB6">
        <w:rPr>
          <w:rFonts w:ascii="Sylfaen" w:hAnsi="Sylfaen"/>
          <w:sz w:val="22"/>
          <w:szCs w:val="22"/>
        </w:rPr>
        <w:t>sharing military-branch experience. Within the center’s framework, Georgia’s defense forces</w:t>
      </w:r>
      <w:r>
        <w:rPr>
          <w:rFonts w:ascii="Sylfaen" w:hAnsi="Sylfaen"/>
          <w:sz w:val="22"/>
          <w:szCs w:val="22"/>
        </w:rPr>
        <w:t xml:space="preserve"> </w:t>
      </w:r>
      <w:r w:rsidRPr="00145BB6">
        <w:rPr>
          <w:rFonts w:ascii="Sylfaen" w:hAnsi="Sylfaen"/>
          <w:sz w:val="22"/>
          <w:szCs w:val="22"/>
        </w:rPr>
        <w:t>will be divided into land, armed and mechanized, logistics, medical, aviation, air defense,</w:t>
      </w:r>
      <w:r>
        <w:rPr>
          <w:rFonts w:ascii="Sylfaen" w:hAnsi="Sylfaen"/>
          <w:sz w:val="22"/>
          <w:szCs w:val="22"/>
        </w:rPr>
        <w:t xml:space="preserve"> </w:t>
      </w:r>
      <w:r w:rsidRPr="00145BB6">
        <w:rPr>
          <w:rFonts w:ascii="Sylfaen" w:hAnsi="Sylfaen"/>
          <w:sz w:val="22"/>
          <w:szCs w:val="22"/>
        </w:rPr>
        <w:t>intelligence, engineering, also nuclear, biological and chemical, communications, and</w:t>
      </w:r>
      <w:r>
        <w:rPr>
          <w:rFonts w:ascii="Sylfaen" w:hAnsi="Sylfaen"/>
          <w:sz w:val="22"/>
          <w:szCs w:val="22"/>
        </w:rPr>
        <w:t xml:space="preserve"> </w:t>
      </w:r>
      <w:r w:rsidRPr="00145BB6">
        <w:rPr>
          <w:rFonts w:ascii="Sylfaen" w:hAnsi="Sylfaen"/>
          <w:sz w:val="22"/>
          <w:szCs w:val="22"/>
        </w:rPr>
        <w:t>artillery-focused schools. In addition, in light of modern requirements, the institutionalization</w:t>
      </w:r>
      <w:r>
        <w:rPr>
          <w:rFonts w:ascii="Sylfaen" w:hAnsi="Sylfaen"/>
          <w:sz w:val="22"/>
          <w:szCs w:val="22"/>
        </w:rPr>
        <w:t xml:space="preserve"> </w:t>
      </w:r>
      <w:r w:rsidRPr="00145BB6">
        <w:rPr>
          <w:rFonts w:ascii="Sylfaen" w:hAnsi="Sylfaen"/>
          <w:sz w:val="22"/>
          <w:szCs w:val="22"/>
        </w:rPr>
        <w:t>of such important segments of military education as training of officers and sergeants will</w:t>
      </w:r>
      <w:r>
        <w:rPr>
          <w:rFonts w:ascii="Sylfaen" w:hAnsi="Sylfaen"/>
          <w:sz w:val="22"/>
          <w:szCs w:val="22"/>
        </w:rPr>
        <w:t xml:space="preserve"> </w:t>
      </w:r>
      <w:r w:rsidRPr="00145BB6">
        <w:rPr>
          <w:rFonts w:ascii="Sylfaen" w:hAnsi="Sylfaen"/>
          <w:sz w:val="22"/>
          <w:szCs w:val="22"/>
        </w:rPr>
        <w:t>continue along with their alignment with the Alliance’s standards.</w:t>
      </w:r>
    </w:p>
    <w:p w14:paraId="16E5A003" w14:textId="7F17D647" w:rsidR="00BF0ABF" w:rsidRPr="00B8694C" w:rsidRDefault="00145BB6" w:rsidP="00145BB6">
      <w:pPr>
        <w:pStyle w:val="BodyText"/>
        <w:spacing w:before="120"/>
        <w:ind w:right="27"/>
        <w:jc w:val="both"/>
        <w:rPr>
          <w:rFonts w:ascii="Sylfaen" w:hAnsi="Sylfaen"/>
          <w:sz w:val="22"/>
          <w:szCs w:val="22"/>
          <w:lang w:val="ka-GE"/>
        </w:rPr>
      </w:pPr>
      <w:r w:rsidRPr="00145BB6">
        <w:rPr>
          <w:rFonts w:ascii="Sylfaen" w:hAnsi="Sylfaen"/>
          <w:sz w:val="22"/>
          <w:szCs w:val="22"/>
          <w:lang w:val="ka-GE"/>
        </w:rPr>
        <w:t>Based on the process of strategic defense review, special attention in the next 4 years will be</w:t>
      </w:r>
      <w:r>
        <w:rPr>
          <w:rFonts w:ascii="Sylfaen" w:hAnsi="Sylfaen"/>
          <w:sz w:val="22"/>
          <w:szCs w:val="22"/>
        </w:rPr>
        <w:t xml:space="preserve"> </w:t>
      </w:r>
      <w:r w:rsidRPr="00145BB6">
        <w:rPr>
          <w:rFonts w:ascii="Sylfaen" w:hAnsi="Sylfaen"/>
          <w:sz w:val="22"/>
          <w:szCs w:val="22"/>
          <w:lang w:val="ka-GE"/>
        </w:rPr>
        <w:t>paid to the establishment of balanced and sustainable forces through further developing the</w:t>
      </w:r>
      <w:r>
        <w:rPr>
          <w:rFonts w:ascii="Sylfaen" w:hAnsi="Sylfaen"/>
          <w:sz w:val="22"/>
          <w:szCs w:val="22"/>
        </w:rPr>
        <w:t xml:space="preserve"> </w:t>
      </w:r>
      <w:r w:rsidRPr="00145BB6">
        <w:rPr>
          <w:rFonts w:ascii="Sylfaen" w:hAnsi="Sylfaen"/>
          <w:sz w:val="22"/>
          <w:szCs w:val="22"/>
          <w:lang w:val="ka-GE"/>
        </w:rPr>
        <w:t>management and control systems of Georgia’s defense forces which will be tailored to suit task</w:t>
      </w:r>
      <w:r>
        <w:rPr>
          <w:rFonts w:ascii="Sylfaen" w:hAnsi="Sylfaen"/>
          <w:sz w:val="22"/>
          <w:szCs w:val="22"/>
        </w:rPr>
        <w:t xml:space="preserve"> </w:t>
      </w:r>
      <w:r w:rsidRPr="00145BB6">
        <w:rPr>
          <w:rFonts w:ascii="Sylfaen" w:hAnsi="Sylfaen"/>
          <w:sz w:val="22"/>
          <w:szCs w:val="22"/>
          <w:lang w:val="ka-GE"/>
        </w:rPr>
        <w:t>management requirements. In the same vein, the special task forces will be reformed</w:t>
      </w:r>
      <w:r>
        <w:rPr>
          <w:rFonts w:ascii="Sylfaen" w:hAnsi="Sylfaen"/>
          <w:sz w:val="22"/>
          <w:szCs w:val="22"/>
        </w:rPr>
        <w:t xml:space="preserve"> </w:t>
      </w:r>
      <w:r w:rsidRPr="00145BB6">
        <w:rPr>
          <w:rFonts w:ascii="Sylfaen" w:hAnsi="Sylfaen"/>
          <w:sz w:val="22"/>
          <w:szCs w:val="22"/>
          <w:lang w:val="ka-GE"/>
        </w:rPr>
        <w:t>structurally and functionally, with special focus on strengthening air defense, anti-tank, and</w:t>
      </w:r>
      <w:r>
        <w:rPr>
          <w:rFonts w:ascii="Sylfaen" w:hAnsi="Sylfaen"/>
          <w:sz w:val="22"/>
          <w:szCs w:val="22"/>
        </w:rPr>
        <w:t xml:space="preserve"> </w:t>
      </w:r>
      <w:r w:rsidRPr="00145BB6">
        <w:rPr>
          <w:rFonts w:ascii="Sylfaen" w:hAnsi="Sylfaen"/>
          <w:sz w:val="22"/>
          <w:szCs w:val="22"/>
          <w:lang w:val="ka-GE"/>
        </w:rPr>
        <w:t>engineering capabilities and elements for tackling hybrid challenges, including intelligence</w:t>
      </w:r>
      <w:r>
        <w:rPr>
          <w:rFonts w:ascii="Sylfaen" w:hAnsi="Sylfaen"/>
          <w:sz w:val="22"/>
          <w:szCs w:val="22"/>
        </w:rPr>
        <w:t xml:space="preserve"> </w:t>
      </w:r>
      <w:r w:rsidRPr="00145BB6">
        <w:rPr>
          <w:rFonts w:ascii="Sylfaen" w:hAnsi="Sylfaen"/>
          <w:sz w:val="22"/>
          <w:szCs w:val="22"/>
          <w:lang w:val="ka-GE"/>
        </w:rPr>
        <w:t>and cyber-defense tools. At the same time, priority will be given to bettering defense</w:t>
      </w:r>
      <w:r>
        <w:rPr>
          <w:rFonts w:ascii="Sylfaen" w:hAnsi="Sylfaen"/>
          <w:sz w:val="22"/>
          <w:szCs w:val="22"/>
        </w:rPr>
        <w:t xml:space="preserve"> </w:t>
      </w:r>
      <w:r w:rsidRPr="00145BB6">
        <w:rPr>
          <w:rFonts w:ascii="Sylfaen" w:hAnsi="Sylfaen"/>
          <w:sz w:val="22"/>
          <w:szCs w:val="22"/>
          <w:lang w:val="ka-GE"/>
        </w:rPr>
        <w:t>infrastructure and decentralization of the logistics management system</w:t>
      </w:r>
    </w:p>
    <w:p w14:paraId="02383E54" w14:textId="42686CBE" w:rsidR="00BF0ABF" w:rsidRPr="00B8694C" w:rsidRDefault="00145BB6" w:rsidP="00145BB6">
      <w:pPr>
        <w:pStyle w:val="BodyText"/>
        <w:spacing w:before="120"/>
        <w:ind w:right="27"/>
        <w:jc w:val="both"/>
        <w:rPr>
          <w:rFonts w:ascii="Sylfaen" w:hAnsi="Sylfaen"/>
          <w:sz w:val="22"/>
          <w:szCs w:val="22"/>
          <w:lang w:val="ka-GE"/>
        </w:rPr>
      </w:pPr>
      <w:r w:rsidRPr="00145BB6">
        <w:rPr>
          <w:rFonts w:ascii="Sylfaen" w:hAnsi="Sylfaen"/>
          <w:sz w:val="22"/>
          <w:szCs w:val="22"/>
          <w:lang w:val="ka-GE"/>
        </w:rPr>
        <w:t>The development of military medicine capacities will continue, and so will the efforts seeking</w:t>
      </w:r>
      <w:r>
        <w:rPr>
          <w:rFonts w:ascii="Sylfaen" w:hAnsi="Sylfaen"/>
          <w:sz w:val="22"/>
          <w:szCs w:val="22"/>
        </w:rPr>
        <w:t xml:space="preserve"> </w:t>
      </w:r>
      <w:r w:rsidRPr="00145BB6">
        <w:rPr>
          <w:rFonts w:ascii="Sylfaen" w:hAnsi="Sylfaen"/>
          <w:sz w:val="22"/>
          <w:szCs w:val="22"/>
          <w:lang w:val="ka-GE"/>
        </w:rPr>
        <w:t>to upgrade the effectiveness of medical services/rehabilitation for service members of the</w:t>
      </w:r>
      <w:r>
        <w:rPr>
          <w:rFonts w:ascii="Sylfaen" w:hAnsi="Sylfaen"/>
          <w:sz w:val="22"/>
          <w:szCs w:val="22"/>
        </w:rPr>
        <w:t xml:space="preserve"> </w:t>
      </w:r>
      <w:r w:rsidRPr="00145BB6">
        <w:rPr>
          <w:rFonts w:ascii="Sylfaen" w:hAnsi="Sylfaen"/>
          <w:sz w:val="22"/>
          <w:szCs w:val="22"/>
          <w:lang w:val="ka-GE"/>
        </w:rPr>
        <w:t>defense forces, the Defense Ministry’s staff, their family members, and the family members of</w:t>
      </w:r>
      <w:r>
        <w:rPr>
          <w:rFonts w:ascii="Sylfaen" w:hAnsi="Sylfaen"/>
          <w:sz w:val="22"/>
          <w:szCs w:val="22"/>
        </w:rPr>
        <w:t xml:space="preserve"> </w:t>
      </w:r>
      <w:r w:rsidRPr="00145BB6">
        <w:rPr>
          <w:rFonts w:ascii="Sylfaen" w:hAnsi="Sylfaen"/>
          <w:sz w:val="22"/>
          <w:szCs w:val="22"/>
          <w:lang w:val="ka-GE"/>
        </w:rPr>
        <w:t>deceased service members, also social reintegration and resocialization measures for</w:t>
      </w:r>
      <w:r>
        <w:rPr>
          <w:rFonts w:ascii="Sylfaen" w:hAnsi="Sylfaen"/>
          <w:sz w:val="22"/>
          <w:szCs w:val="22"/>
        </w:rPr>
        <w:t xml:space="preserve"> </w:t>
      </w:r>
      <w:r w:rsidRPr="00145BB6">
        <w:rPr>
          <w:rFonts w:ascii="Sylfaen" w:hAnsi="Sylfaen"/>
          <w:sz w:val="22"/>
          <w:szCs w:val="22"/>
          <w:lang w:val="ka-GE"/>
        </w:rPr>
        <w:t>injured/wounded service members. Financing of apartment building and other social projects</w:t>
      </w:r>
      <w:r>
        <w:rPr>
          <w:rFonts w:ascii="Sylfaen" w:hAnsi="Sylfaen"/>
          <w:sz w:val="22"/>
          <w:szCs w:val="22"/>
        </w:rPr>
        <w:t xml:space="preserve"> </w:t>
      </w:r>
      <w:r w:rsidRPr="00145BB6">
        <w:rPr>
          <w:rFonts w:ascii="Sylfaen" w:hAnsi="Sylfaen"/>
          <w:sz w:val="22"/>
          <w:szCs w:val="22"/>
          <w:lang w:val="ka-GE"/>
        </w:rPr>
        <w:t>for service members will continue.</w:t>
      </w:r>
    </w:p>
    <w:p w14:paraId="42BBC893" w14:textId="273929BF" w:rsidR="00BF0ABF" w:rsidRPr="00323A9C" w:rsidRDefault="00323A9C" w:rsidP="00323A9C">
      <w:pPr>
        <w:pStyle w:val="BodyText"/>
        <w:spacing w:before="120"/>
        <w:ind w:right="27"/>
        <w:jc w:val="both"/>
        <w:rPr>
          <w:rFonts w:ascii="Sylfaen" w:hAnsi="Sylfaen"/>
          <w:sz w:val="22"/>
          <w:szCs w:val="22"/>
        </w:rPr>
      </w:pPr>
      <w:r w:rsidRPr="00323A9C">
        <w:rPr>
          <w:rFonts w:ascii="Sylfaen" w:hAnsi="Sylfaen"/>
          <w:sz w:val="22"/>
          <w:szCs w:val="22"/>
        </w:rPr>
        <w:lastRenderedPageBreak/>
        <w:t>The Defense Ministry will develop an upgraded reserve and mobilization system through</w:t>
      </w:r>
      <w:r>
        <w:rPr>
          <w:rFonts w:ascii="Sylfaen" w:hAnsi="Sylfaen"/>
          <w:sz w:val="22"/>
          <w:szCs w:val="22"/>
        </w:rPr>
        <w:t xml:space="preserve"> </w:t>
      </w:r>
      <w:r w:rsidRPr="00323A9C">
        <w:rPr>
          <w:rFonts w:ascii="Sylfaen" w:hAnsi="Sylfaen"/>
          <w:sz w:val="22"/>
          <w:szCs w:val="22"/>
        </w:rPr>
        <w:t>improving its effectiveness and reliability. This vision stems from international experience and</w:t>
      </w:r>
      <w:r>
        <w:rPr>
          <w:rFonts w:ascii="Sylfaen" w:hAnsi="Sylfaen"/>
          <w:sz w:val="22"/>
          <w:szCs w:val="22"/>
        </w:rPr>
        <w:t xml:space="preserve"> </w:t>
      </w:r>
      <w:r w:rsidRPr="00323A9C">
        <w:rPr>
          <w:rFonts w:ascii="Sylfaen" w:hAnsi="Sylfaen"/>
          <w:sz w:val="22"/>
          <w:szCs w:val="22"/>
        </w:rPr>
        <w:t>analysis of challenges in the mobilization system, based on which active and mobilization</w:t>
      </w:r>
      <w:r>
        <w:rPr>
          <w:rFonts w:ascii="Sylfaen" w:hAnsi="Sylfaen"/>
          <w:sz w:val="22"/>
          <w:szCs w:val="22"/>
        </w:rPr>
        <w:t xml:space="preserve"> </w:t>
      </w:r>
      <w:r w:rsidRPr="00323A9C">
        <w:rPr>
          <w:rFonts w:ascii="Sylfaen" w:hAnsi="Sylfaen"/>
          <w:sz w:val="22"/>
          <w:szCs w:val="22"/>
        </w:rPr>
        <w:t>reserves are defined as the key types of military reserve.</w:t>
      </w:r>
      <w:r w:rsidR="00BF0ABF" w:rsidRPr="00B8694C">
        <w:rPr>
          <w:rFonts w:ascii="Sylfaen" w:hAnsi="Sylfaen"/>
          <w:sz w:val="22"/>
          <w:szCs w:val="22"/>
          <w:lang w:val="ka-GE"/>
        </w:rPr>
        <w:t xml:space="preserve">  </w:t>
      </w:r>
    </w:p>
    <w:p w14:paraId="390A81C0" w14:textId="65092182" w:rsidR="00BF0ABF" w:rsidRPr="00323A9C" w:rsidRDefault="00323A9C" w:rsidP="00323A9C">
      <w:pPr>
        <w:pStyle w:val="BodyText"/>
        <w:spacing w:before="120"/>
        <w:ind w:right="27"/>
        <w:jc w:val="both"/>
        <w:rPr>
          <w:rFonts w:ascii="Sylfaen" w:hAnsi="Sylfaen"/>
          <w:sz w:val="22"/>
          <w:szCs w:val="22"/>
        </w:rPr>
      </w:pPr>
      <w:r w:rsidRPr="00323A9C">
        <w:rPr>
          <w:rFonts w:ascii="Sylfaen" w:hAnsi="Sylfaen"/>
          <w:sz w:val="22"/>
          <w:szCs w:val="22"/>
        </w:rPr>
        <w:t>Manufacturing batch production of military and dual-purpose products will be one of the</w:t>
      </w:r>
      <w:r>
        <w:rPr>
          <w:rFonts w:ascii="Sylfaen" w:hAnsi="Sylfaen"/>
          <w:sz w:val="22"/>
          <w:szCs w:val="22"/>
        </w:rPr>
        <w:t xml:space="preserve"> </w:t>
      </w:r>
      <w:r w:rsidRPr="00323A9C">
        <w:rPr>
          <w:rFonts w:ascii="Sylfaen" w:hAnsi="Sylfaen"/>
          <w:sz w:val="22"/>
          <w:szCs w:val="22"/>
        </w:rPr>
        <w:t>working areas of the Defense Ministry. Under the long-term vision, the enhancement of the</w:t>
      </w:r>
      <w:r>
        <w:rPr>
          <w:rFonts w:ascii="Sylfaen" w:hAnsi="Sylfaen"/>
          <w:sz w:val="22"/>
          <w:szCs w:val="22"/>
        </w:rPr>
        <w:t xml:space="preserve"> </w:t>
      </w:r>
      <w:r w:rsidRPr="00323A9C">
        <w:rPr>
          <w:rFonts w:ascii="Sylfaen" w:hAnsi="Sylfaen"/>
          <w:sz w:val="22"/>
          <w:szCs w:val="22"/>
        </w:rPr>
        <w:t>capacities and role of the State Military Scientific and Technical Center Delta LEPL will</w:t>
      </w:r>
      <w:r>
        <w:rPr>
          <w:rFonts w:ascii="Sylfaen" w:hAnsi="Sylfaen"/>
          <w:sz w:val="22"/>
          <w:szCs w:val="22"/>
        </w:rPr>
        <w:t xml:space="preserve"> </w:t>
      </w:r>
      <w:r w:rsidRPr="00323A9C">
        <w:rPr>
          <w:rFonts w:ascii="Sylfaen" w:hAnsi="Sylfaen"/>
          <w:sz w:val="22"/>
          <w:szCs w:val="22"/>
        </w:rPr>
        <w:t>continue.</w:t>
      </w:r>
    </w:p>
    <w:p w14:paraId="35C78B38" w14:textId="173A4671" w:rsidR="00D16484" w:rsidRPr="00D16484" w:rsidRDefault="00D16484" w:rsidP="00D16484">
      <w:pPr>
        <w:pStyle w:val="BodyText"/>
        <w:spacing w:before="120"/>
        <w:ind w:right="27"/>
        <w:jc w:val="both"/>
        <w:rPr>
          <w:rFonts w:ascii="Sylfaen" w:hAnsi="Sylfaen"/>
          <w:sz w:val="22"/>
          <w:szCs w:val="22"/>
          <w:lang w:val="ka-GE"/>
        </w:rPr>
      </w:pPr>
      <w:r w:rsidRPr="00D16484">
        <w:rPr>
          <w:rFonts w:ascii="Sylfaen" w:hAnsi="Sylfaen"/>
          <w:sz w:val="22"/>
          <w:szCs w:val="22"/>
          <w:lang w:val="ka-GE"/>
        </w:rPr>
        <w:t>Successful cooperation with NATO/EU members states and other partners will continue</w:t>
      </w:r>
      <w:r>
        <w:rPr>
          <w:rFonts w:ascii="Sylfaen" w:hAnsi="Sylfaen"/>
          <w:sz w:val="22"/>
          <w:szCs w:val="22"/>
        </w:rPr>
        <w:t xml:space="preserve"> </w:t>
      </w:r>
      <w:r w:rsidRPr="00D16484">
        <w:rPr>
          <w:rFonts w:ascii="Sylfaen" w:hAnsi="Sylfaen"/>
          <w:sz w:val="22"/>
          <w:szCs w:val="22"/>
          <w:lang w:val="ka-GE"/>
        </w:rPr>
        <w:t>toward improving and upgrading legal bases for bilateral and multilateral cooperation.</w:t>
      </w:r>
    </w:p>
    <w:p w14:paraId="15451D96" w14:textId="1E98B42F" w:rsidR="00D16484" w:rsidRPr="00D16484" w:rsidRDefault="00D16484" w:rsidP="00D16484">
      <w:pPr>
        <w:pStyle w:val="BodyText"/>
        <w:spacing w:before="120"/>
        <w:ind w:right="27"/>
        <w:jc w:val="both"/>
        <w:rPr>
          <w:rFonts w:ascii="Sylfaen" w:hAnsi="Sylfaen"/>
          <w:sz w:val="22"/>
          <w:szCs w:val="22"/>
          <w:lang w:val="ka-GE"/>
        </w:rPr>
      </w:pPr>
      <w:r w:rsidRPr="00D16484">
        <w:rPr>
          <w:rFonts w:ascii="Sylfaen" w:hAnsi="Sylfaen"/>
          <w:sz w:val="22"/>
          <w:szCs w:val="22"/>
          <w:lang w:val="ka-GE"/>
        </w:rPr>
        <w:t>Initiatives defined under the SNGP will be implemented. With effective assistance from the</w:t>
      </w:r>
      <w:r>
        <w:rPr>
          <w:rFonts w:ascii="Sylfaen" w:hAnsi="Sylfaen"/>
          <w:sz w:val="22"/>
          <w:szCs w:val="22"/>
        </w:rPr>
        <w:t xml:space="preserve"> </w:t>
      </w:r>
      <w:r w:rsidRPr="00D16484">
        <w:rPr>
          <w:rFonts w:ascii="Sylfaen" w:hAnsi="Sylfaen"/>
          <w:sz w:val="22"/>
          <w:szCs w:val="22"/>
          <w:lang w:val="ka-GE"/>
        </w:rPr>
        <w:t>Alliance, a higher quality of compatibility with NATO will be achieved in bilateral and</w:t>
      </w:r>
      <w:r>
        <w:rPr>
          <w:rFonts w:ascii="Sylfaen" w:hAnsi="Sylfaen"/>
          <w:sz w:val="22"/>
          <w:szCs w:val="22"/>
        </w:rPr>
        <w:t xml:space="preserve"> </w:t>
      </w:r>
      <w:r w:rsidRPr="00D16484">
        <w:rPr>
          <w:rFonts w:ascii="Sylfaen" w:hAnsi="Sylfaen"/>
          <w:sz w:val="22"/>
          <w:szCs w:val="22"/>
          <w:lang w:val="ka-GE"/>
        </w:rPr>
        <w:t>multilateral formats.</w:t>
      </w:r>
    </w:p>
    <w:p w14:paraId="295601F8" w14:textId="5C0DC48D" w:rsidR="00BF0ABF" w:rsidRPr="00B8694C" w:rsidRDefault="00D16484" w:rsidP="00D16484">
      <w:pPr>
        <w:pStyle w:val="BodyText"/>
        <w:spacing w:before="120"/>
        <w:ind w:right="27"/>
        <w:jc w:val="both"/>
        <w:rPr>
          <w:rFonts w:ascii="Sylfaen" w:hAnsi="Sylfaen"/>
          <w:sz w:val="22"/>
          <w:szCs w:val="22"/>
          <w:lang w:val="ka-GE"/>
        </w:rPr>
      </w:pPr>
      <w:r w:rsidRPr="00D16484">
        <w:rPr>
          <w:rFonts w:ascii="Sylfaen" w:hAnsi="Sylfaen"/>
          <w:sz w:val="22"/>
          <w:szCs w:val="22"/>
          <w:lang w:val="ka-GE"/>
        </w:rPr>
        <w:t>Security and defense cooperation with the EU will be boosted and deepened. In following</w:t>
      </w:r>
      <w:r>
        <w:rPr>
          <w:rFonts w:ascii="Sylfaen" w:hAnsi="Sylfaen"/>
          <w:sz w:val="22"/>
          <w:szCs w:val="22"/>
        </w:rPr>
        <w:t xml:space="preserve"> </w:t>
      </w:r>
      <w:r w:rsidRPr="00D16484">
        <w:rPr>
          <w:rFonts w:ascii="Sylfaen" w:hAnsi="Sylfaen"/>
          <w:sz w:val="22"/>
          <w:szCs w:val="22"/>
          <w:lang w:val="ka-GE"/>
        </w:rPr>
        <w:t>years, a formal application will be submitted for launching cooperation with the European</w:t>
      </w:r>
      <w:r>
        <w:rPr>
          <w:rFonts w:ascii="Sylfaen" w:hAnsi="Sylfaen"/>
          <w:sz w:val="22"/>
          <w:szCs w:val="22"/>
        </w:rPr>
        <w:t xml:space="preserve"> </w:t>
      </w:r>
      <w:r w:rsidRPr="00D16484">
        <w:rPr>
          <w:rFonts w:ascii="Sylfaen" w:hAnsi="Sylfaen"/>
          <w:sz w:val="22"/>
          <w:szCs w:val="22"/>
          <w:lang w:val="ka-GE"/>
        </w:rPr>
        <w:t>Defense Agency (EDA). The Defense Ministry will also be ready to participate in concrete</w:t>
      </w:r>
      <w:r>
        <w:rPr>
          <w:rFonts w:ascii="Sylfaen" w:hAnsi="Sylfaen"/>
          <w:sz w:val="22"/>
          <w:szCs w:val="22"/>
        </w:rPr>
        <w:t xml:space="preserve"> </w:t>
      </w:r>
      <w:r w:rsidRPr="00D16484">
        <w:rPr>
          <w:rFonts w:ascii="Sylfaen" w:hAnsi="Sylfaen"/>
          <w:sz w:val="22"/>
          <w:szCs w:val="22"/>
          <w:lang w:val="ka-GE"/>
        </w:rPr>
        <w:t>projects under the Permanent Structured Cooperation (PESCO).</w:t>
      </w:r>
    </w:p>
    <w:p w14:paraId="639659BD" w14:textId="77777777" w:rsidR="00BF0ABF" w:rsidRPr="00B8694C" w:rsidRDefault="00BF0ABF" w:rsidP="00BF0ABF">
      <w:pPr>
        <w:pStyle w:val="BodyText"/>
        <w:spacing w:before="120"/>
        <w:ind w:right="27"/>
        <w:rPr>
          <w:rFonts w:ascii="Sylfaen" w:hAnsi="Sylfaen"/>
          <w:sz w:val="22"/>
          <w:szCs w:val="22"/>
          <w:lang w:val="ka-GE"/>
        </w:rPr>
      </w:pPr>
    </w:p>
    <w:p w14:paraId="19FD8EEA" w14:textId="2983A6AE" w:rsidR="00BF0ABF" w:rsidRPr="00B8694C" w:rsidRDefault="00573644" w:rsidP="00BF0ABF">
      <w:pPr>
        <w:pStyle w:val="Heading2"/>
        <w:spacing w:before="120" w:after="120" w:line="240" w:lineRule="auto"/>
        <w:rPr>
          <w:rFonts w:ascii="Sylfaen" w:hAnsi="Sylfaen"/>
          <w:b/>
          <w:lang w:val="ka-GE"/>
        </w:rPr>
      </w:pPr>
      <w:r w:rsidRPr="00573644">
        <w:rPr>
          <w:rFonts w:ascii="Sylfaen" w:hAnsi="Sylfaen"/>
          <w:b/>
          <w:lang w:val="ka-GE"/>
        </w:rPr>
        <w:t>Security and Law and Order</w:t>
      </w:r>
    </w:p>
    <w:p w14:paraId="00E803E6" w14:textId="77777777" w:rsidR="00573644" w:rsidRDefault="00573644" w:rsidP="00BF0ABF">
      <w:pPr>
        <w:spacing w:before="120" w:after="120" w:line="240" w:lineRule="auto"/>
        <w:ind w:right="-29"/>
        <w:jc w:val="both"/>
        <w:rPr>
          <w:rFonts w:ascii="Sylfaen" w:eastAsiaTheme="majorEastAsia" w:hAnsi="Sylfaen" w:cstheme="majorBidi"/>
          <w:b/>
          <w:i/>
          <w:color w:val="0D0D0D" w:themeColor="text1" w:themeTint="F2"/>
          <w:szCs w:val="24"/>
          <w:lang w:val="ka-GE"/>
        </w:rPr>
      </w:pPr>
      <w:r w:rsidRPr="00573644">
        <w:rPr>
          <w:rFonts w:ascii="Sylfaen" w:eastAsiaTheme="majorEastAsia" w:hAnsi="Sylfaen" w:cstheme="majorBidi"/>
          <w:b/>
          <w:i/>
          <w:color w:val="0D0D0D" w:themeColor="text1" w:themeTint="F2"/>
          <w:szCs w:val="24"/>
          <w:lang w:val="ka-GE"/>
        </w:rPr>
        <w:t xml:space="preserve">Public Safety and Order </w:t>
      </w:r>
    </w:p>
    <w:p w14:paraId="2036C4CE" w14:textId="319775F8" w:rsidR="00BF0ABF" w:rsidRPr="00573644" w:rsidRDefault="00573644" w:rsidP="00573644">
      <w:pPr>
        <w:spacing w:before="120" w:after="120" w:line="240" w:lineRule="auto"/>
        <w:ind w:right="-29"/>
        <w:jc w:val="both"/>
        <w:rPr>
          <w:rFonts w:ascii="Sylfaen" w:hAnsi="Sylfaen" w:cs="Sylfaen"/>
        </w:rPr>
      </w:pPr>
      <w:r w:rsidRPr="00573644">
        <w:rPr>
          <w:rFonts w:ascii="Sylfaen" w:hAnsi="Sylfaen" w:cs="Sylfaen"/>
        </w:rPr>
        <w:t>The National Security Council (and its office), a key strategic advisory body of national</w:t>
      </w:r>
      <w:r>
        <w:rPr>
          <w:rFonts w:ascii="Sylfaen" w:hAnsi="Sylfaen" w:cs="Sylfaen"/>
        </w:rPr>
        <w:t xml:space="preserve"> </w:t>
      </w:r>
      <w:r w:rsidRPr="00573644">
        <w:rPr>
          <w:rFonts w:ascii="Sylfaen" w:hAnsi="Sylfaen" w:cs="Sylfaen"/>
        </w:rPr>
        <w:t>security, will continue active efforts toward planning and coordinating national security</w:t>
      </w:r>
      <w:r>
        <w:rPr>
          <w:rFonts w:ascii="Sylfaen" w:hAnsi="Sylfaen" w:cs="Sylfaen"/>
        </w:rPr>
        <w:t xml:space="preserve"> </w:t>
      </w:r>
      <w:r w:rsidRPr="00573644">
        <w:rPr>
          <w:rFonts w:ascii="Sylfaen" w:hAnsi="Sylfaen" w:cs="Sylfaen"/>
        </w:rPr>
        <w:t>policy.</w:t>
      </w:r>
    </w:p>
    <w:p w14:paraId="1C141977" w14:textId="46D890E1" w:rsidR="00573644" w:rsidRPr="00573644" w:rsidRDefault="00573644" w:rsidP="00573644">
      <w:pPr>
        <w:spacing w:before="120" w:after="120" w:line="240" w:lineRule="auto"/>
        <w:jc w:val="both"/>
        <w:rPr>
          <w:rFonts w:ascii="Sylfaen" w:hAnsi="Sylfaen" w:cs="Sylfaen"/>
          <w:lang w:val="ka-GE"/>
        </w:rPr>
      </w:pPr>
      <w:r w:rsidRPr="00573644">
        <w:rPr>
          <w:rFonts w:ascii="Sylfaen" w:hAnsi="Sylfaen" w:cs="Sylfaen"/>
          <w:lang w:val="ka-GE"/>
        </w:rPr>
        <w:t>The ongoing upgrading of two fundamental conceptual national security documents: The</w:t>
      </w:r>
      <w:r>
        <w:rPr>
          <w:rFonts w:ascii="Sylfaen" w:hAnsi="Sylfaen" w:cs="Sylfaen"/>
        </w:rPr>
        <w:t xml:space="preserve"> </w:t>
      </w:r>
      <w:r w:rsidRPr="00573644">
        <w:rPr>
          <w:rFonts w:ascii="Sylfaen" w:hAnsi="Sylfaen" w:cs="Sylfaen"/>
          <w:lang w:val="ka-GE"/>
        </w:rPr>
        <w:t>National Security Concept and the Risk Assessment Document will be continued/finalized.</w:t>
      </w:r>
    </w:p>
    <w:p w14:paraId="4EEBC461" w14:textId="622F16B2" w:rsidR="00573644" w:rsidRPr="00573644" w:rsidRDefault="00573644" w:rsidP="00573644">
      <w:pPr>
        <w:spacing w:before="120" w:after="120" w:line="240" w:lineRule="auto"/>
        <w:jc w:val="both"/>
        <w:rPr>
          <w:rFonts w:ascii="Sylfaen" w:hAnsi="Sylfaen" w:cs="Sylfaen"/>
          <w:lang w:val="ka-GE"/>
        </w:rPr>
      </w:pPr>
      <w:r w:rsidRPr="00573644">
        <w:rPr>
          <w:rFonts w:ascii="Sylfaen" w:hAnsi="Sylfaen" w:cs="Sylfaen"/>
          <w:lang w:val="ka-GE"/>
        </w:rPr>
        <w:t>Cybersecurity is one of the country’s priority directions. As a result of developing a relevant</w:t>
      </w:r>
      <w:r>
        <w:rPr>
          <w:rFonts w:ascii="Sylfaen" w:hAnsi="Sylfaen" w:cs="Sylfaen"/>
        </w:rPr>
        <w:t xml:space="preserve"> </w:t>
      </w:r>
      <w:r w:rsidRPr="00573644">
        <w:rPr>
          <w:rFonts w:ascii="Sylfaen" w:hAnsi="Sylfaen" w:cs="Sylfaen"/>
          <w:lang w:val="ka-GE"/>
        </w:rPr>
        <w:t>conceptual legal framework, the key goal is the creation of robust institutional architecture</w:t>
      </w:r>
      <w:r>
        <w:rPr>
          <w:rFonts w:ascii="Sylfaen" w:hAnsi="Sylfaen" w:cs="Sylfaen"/>
        </w:rPr>
        <w:t xml:space="preserve"> </w:t>
      </w:r>
      <w:r w:rsidRPr="00573644">
        <w:rPr>
          <w:rFonts w:ascii="Sylfaen" w:hAnsi="Sylfaen" w:cs="Sylfaen"/>
          <w:lang w:val="ka-GE"/>
        </w:rPr>
        <w:t>and the upgrading of security standards.</w:t>
      </w:r>
    </w:p>
    <w:p w14:paraId="744A9FCE" w14:textId="000EB8FB" w:rsidR="00573644" w:rsidRPr="00B8694C" w:rsidRDefault="00573644" w:rsidP="00573644">
      <w:pPr>
        <w:spacing w:before="120" w:after="120" w:line="240" w:lineRule="auto"/>
        <w:jc w:val="both"/>
        <w:rPr>
          <w:rFonts w:ascii="Sylfaen" w:hAnsi="Sylfaen" w:cs="Sylfaen"/>
          <w:lang w:val="ka-GE"/>
        </w:rPr>
      </w:pPr>
      <w:r w:rsidRPr="00573644">
        <w:rPr>
          <w:rFonts w:ascii="Sylfaen" w:hAnsi="Sylfaen" w:cs="Sylfaen"/>
          <w:lang w:val="ka-GE"/>
        </w:rPr>
        <w:t>The state will pay special attention to combatting hybrid threats. To this end, the elimination</w:t>
      </w:r>
      <w:r>
        <w:rPr>
          <w:rFonts w:ascii="Sylfaen" w:hAnsi="Sylfaen" w:cs="Sylfaen"/>
        </w:rPr>
        <w:t xml:space="preserve"> </w:t>
      </w:r>
      <w:r w:rsidRPr="00573644">
        <w:rPr>
          <w:rFonts w:ascii="Sylfaen" w:hAnsi="Sylfaen" w:cs="Sylfaen"/>
          <w:lang w:val="ka-GE"/>
        </w:rPr>
        <w:t>of flaws in this area and the development of a national strategy for combatting hybrid threats</w:t>
      </w:r>
      <w:r>
        <w:rPr>
          <w:rFonts w:ascii="Sylfaen" w:hAnsi="Sylfaen" w:cs="Sylfaen"/>
        </w:rPr>
        <w:t xml:space="preserve"> </w:t>
      </w:r>
      <w:r w:rsidRPr="00573644">
        <w:rPr>
          <w:rFonts w:ascii="Sylfaen" w:hAnsi="Sylfaen" w:cs="Sylfaen"/>
          <w:lang w:val="ka-GE"/>
        </w:rPr>
        <w:t>will be launched.</w:t>
      </w:r>
    </w:p>
    <w:p w14:paraId="39E99EF5" w14:textId="12787E25" w:rsidR="00573644" w:rsidRPr="00573644" w:rsidRDefault="00573644" w:rsidP="00573644">
      <w:pPr>
        <w:spacing w:before="120" w:after="120" w:line="240" w:lineRule="auto"/>
        <w:jc w:val="both"/>
        <w:rPr>
          <w:rFonts w:ascii="Sylfaen" w:hAnsi="Sylfaen" w:cs="Helvetica"/>
          <w:color w:val="000000" w:themeColor="text1"/>
          <w:lang w:val="ka-GE"/>
        </w:rPr>
      </w:pPr>
      <w:r w:rsidRPr="00573644">
        <w:rPr>
          <w:rFonts w:ascii="Sylfaen" w:hAnsi="Sylfaen" w:cs="Helvetica"/>
          <w:color w:val="000000" w:themeColor="text1"/>
          <w:lang w:val="ka-GE"/>
        </w:rPr>
        <w:t xml:space="preserve">The implementation of a </w:t>
      </w:r>
      <w:r w:rsidRPr="00573644">
        <w:rPr>
          <w:rFonts w:ascii="Sylfaen" w:hAnsi="Sylfaen" w:cs="Helvetica"/>
          <w:b/>
          <w:bCs/>
          <w:color w:val="000000" w:themeColor="text1"/>
          <w:lang w:val="ka-GE"/>
        </w:rPr>
        <w:t>unified analysis-based criminal policy</w:t>
      </w:r>
      <w:r w:rsidRPr="00573644">
        <w:rPr>
          <w:rFonts w:ascii="Sylfaen" w:hAnsi="Sylfaen" w:cs="Helvetica"/>
          <w:color w:val="000000" w:themeColor="text1"/>
          <w:lang w:val="ka-GE"/>
        </w:rPr>
        <w:t xml:space="preserve"> and </w:t>
      </w:r>
      <w:r w:rsidRPr="00573644">
        <w:rPr>
          <w:rFonts w:ascii="Sylfaen" w:hAnsi="Sylfaen" w:cs="Helvetica"/>
          <w:b/>
          <w:bCs/>
          <w:color w:val="000000" w:themeColor="text1"/>
          <w:lang w:val="ka-GE"/>
        </w:rPr>
        <w:t>ensuring retributive justice</w:t>
      </w:r>
      <w:r>
        <w:rPr>
          <w:rFonts w:ascii="Sylfaen" w:hAnsi="Sylfaen" w:cs="Helvetica"/>
          <w:color w:val="000000" w:themeColor="text1"/>
        </w:rPr>
        <w:t xml:space="preserve"> </w:t>
      </w:r>
      <w:r w:rsidRPr="00573644">
        <w:rPr>
          <w:rFonts w:ascii="Sylfaen" w:hAnsi="Sylfaen" w:cs="Helvetica"/>
          <w:color w:val="000000" w:themeColor="text1"/>
          <w:lang w:val="ka-GE"/>
        </w:rPr>
        <w:t>are key to establishing a safe environment and protecting order in the country.</w:t>
      </w:r>
    </w:p>
    <w:p w14:paraId="2A87DAD1" w14:textId="1FEFE2AA" w:rsidR="00573644" w:rsidRPr="00573644" w:rsidRDefault="00573644" w:rsidP="00573644">
      <w:pPr>
        <w:spacing w:before="120" w:after="120" w:line="240" w:lineRule="auto"/>
        <w:jc w:val="both"/>
        <w:rPr>
          <w:rFonts w:ascii="Sylfaen" w:hAnsi="Sylfaen" w:cs="Helvetica"/>
          <w:color w:val="000000" w:themeColor="text1"/>
          <w:lang w:val="ka-GE"/>
        </w:rPr>
      </w:pPr>
      <w:r w:rsidRPr="00573644">
        <w:rPr>
          <w:rFonts w:ascii="Sylfaen" w:hAnsi="Sylfaen" w:cs="Helvetica"/>
          <w:color w:val="000000" w:themeColor="text1"/>
          <w:lang w:val="ka-GE"/>
        </w:rPr>
        <w:t xml:space="preserve">To that end, it is necessary to </w:t>
      </w:r>
      <w:r w:rsidRPr="00573644">
        <w:rPr>
          <w:rFonts w:ascii="Sylfaen" w:hAnsi="Sylfaen" w:cs="Helvetica"/>
          <w:b/>
          <w:bCs/>
          <w:color w:val="000000" w:themeColor="text1"/>
          <w:lang w:val="ka-GE"/>
        </w:rPr>
        <w:t>continue the reforms</w:t>
      </w:r>
      <w:r w:rsidRPr="00573644">
        <w:rPr>
          <w:rFonts w:ascii="Sylfaen" w:hAnsi="Sylfaen" w:cs="Helvetica"/>
          <w:color w:val="000000" w:themeColor="text1"/>
          <w:lang w:val="ka-GE"/>
        </w:rPr>
        <w:t xml:space="preserve"> in the areas of security and law and order</w:t>
      </w:r>
      <w:r>
        <w:rPr>
          <w:rFonts w:ascii="Sylfaen" w:hAnsi="Sylfaen" w:cs="Helvetica"/>
          <w:color w:val="000000" w:themeColor="text1"/>
        </w:rPr>
        <w:t xml:space="preserve"> </w:t>
      </w:r>
      <w:r w:rsidRPr="00573644">
        <w:rPr>
          <w:rFonts w:ascii="Sylfaen" w:hAnsi="Sylfaen" w:cs="Helvetica"/>
          <w:color w:val="000000" w:themeColor="text1"/>
          <w:lang w:val="ka-GE"/>
        </w:rPr>
        <w:t xml:space="preserve">and to implement measures seeking to </w:t>
      </w:r>
      <w:r w:rsidRPr="00573644">
        <w:rPr>
          <w:rFonts w:ascii="Sylfaen" w:hAnsi="Sylfaen" w:cs="Helvetica"/>
          <w:b/>
          <w:bCs/>
          <w:color w:val="000000" w:themeColor="text1"/>
          <w:lang w:val="ka-GE"/>
        </w:rPr>
        <w:t>improve the quality</w:t>
      </w:r>
      <w:r w:rsidRPr="00573644">
        <w:rPr>
          <w:rFonts w:ascii="Sylfaen" w:hAnsi="Sylfaen" w:cs="Helvetica"/>
          <w:color w:val="000000" w:themeColor="text1"/>
          <w:lang w:val="ka-GE"/>
        </w:rPr>
        <w:t xml:space="preserve"> of performance.</w:t>
      </w:r>
    </w:p>
    <w:p w14:paraId="26B6616E" w14:textId="6E41D58D" w:rsidR="00573644" w:rsidRPr="00B8694C" w:rsidRDefault="00573644" w:rsidP="00573644">
      <w:pPr>
        <w:spacing w:before="120" w:after="120" w:line="240" w:lineRule="auto"/>
        <w:jc w:val="both"/>
        <w:rPr>
          <w:rFonts w:ascii="Sylfaen" w:hAnsi="Sylfaen" w:cs="Helvetica"/>
          <w:color w:val="000000" w:themeColor="text1"/>
          <w:lang w:val="ka-GE"/>
        </w:rPr>
      </w:pPr>
      <w:r w:rsidRPr="00573644">
        <w:rPr>
          <w:rFonts w:ascii="Sylfaen" w:hAnsi="Sylfaen" w:cs="Helvetica"/>
          <w:color w:val="000000" w:themeColor="text1"/>
          <w:lang w:val="ka-GE"/>
        </w:rPr>
        <w:t xml:space="preserve">In line with concept of </w:t>
      </w:r>
      <w:r w:rsidRPr="00573644">
        <w:rPr>
          <w:rFonts w:ascii="Sylfaen" w:hAnsi="Sylfaen" w:cs="Helvetica"/>
          <w:b/>
          <w:bCs/>
          <w:color w:val="000000" w:themeColor="text1"/>
          <w:lang w:val="ka-GE"/>
        </w:rPr>
        <w:t>Systemic Upgrade</w:t>
      </w:r>
      <w:r w:rsidRPr="00573644">
        <w:rPr>
          <w:rFonts w:ascii="Sylfaen" w:hAnsi="Sylfaen" w:cs="Helvetica"/>
          <w:color w:val="000000" w:themeColor="text1"/>
          <w:lang w:val="ka-GE"/>
        </w:rPr>
        <w:t>, the further development of the Interior Ministry</w:t>
      </w:r>
      <w:r>
        <w:rPr>
          <w:rFonts w:ascii="Sylfaen" w:hAnsi="Sylfaen" w:cs="Helvetica"/>
          <w:color w:val="000000" w:themeColor="text1"/>
        </w:rPr>
        <w:t xml:space="preserve"> </w:t>
      </w:r>
      <w:r w:rsidRPr="00573644">
        <w:rPr>
          <w:rFonts w:ascii="Sylfaen" w:hAnsi="Sylfaen" w:cs="Helvetica"/>
          <w:color w:val="000000" w:themeColor="text1"/>
          <w:lang w:val="ka-GE"/>
        </w:rPr>
        <w:t>will continue to involve structural and essential amendments and legislative initiatives alike.</w:t>
      </w:r>
    </w:p>
    <w:p w14:paraId="343C3803" w14:textId="13BF4FD4" w:rsidR="00BF0ABF" w:rsidRPr="00573644" w:rsidRDefault="00573644" w:rsidP="00573644">
      <w:pPr>
        <w:spacing w:before="120" w:after="120" w:line="240" w:lineRule="auto"/>
        <w:jc w:val="both"/>
        <w:rPr>
          <w:rFonts w:ascii="Sylfaen" w:hAnsi="Sylfaen" w:cs="Helvetica"/>
          <w:color w:val="000000" w:themeColor="text1"/>
        </w:rPr>
      </w:pPr>
      <w:r w:rsidRPr="00573644">
        <w:rPr>
          <w:rFonts w:ascii="Sylfaen" w:hAnsi="Sylfaen" w:cs="Helvetica"/>
          <w:b/>
          <w:bCs/>
          <w:color w:val="000000" w:themeColor="text1"/>
        </w:rPr>
        <w:t>The criminal police reform</w:t>
      </w:r>
      <w:r w:rsidRPr="00573644">
        <w:rPr>
          <w:rFonts w:ascii="Sylfaen" w:hAnsi="Sylfaen" w:cs="Helvetica"/>
          <w:color w:val="000000" w:themeColor="text1"/>
        </w:rPr>
        <w:t xml:space="preserve"> will continue, as part of which the investigative, operative, and</w:t>
      </w:r>
      <w:r>
        <w:rPr>
          <w:rFonts w:ascii="Sylfaen" w:hAnsi="Sylfaen" w:cs="Helvetica"/>
          <w:color w:val="000000" w:themeColor="text1"/>
        </w:rPr>
        <w:t xml:space="preserve"> </w:t>
      </w:r>
      <w:r w:rsidRPr="00573644">
        <w:rPr>
          <w:rFonts w:ascii="Sylfaen" w:hAnsi="Sylfaen" w:cs="Helvetica"/>
          <w:color w:val="000000" w:themeColor="text1"/>
        </w:rPr>
        <w:t>district directions will be clearly separated throughout Georgia. The replacement of the district</w:t>
      </w:r>
      <w:r>
        <w:rPr>
          <w:rFonts w:ascii="Sylfaen" w:hAnsi="Sylfaen" w:cs="Helvetica"/>
          <w:color w:val="000000" w:themeColor="text1"/>
        </w:rPr>
        <w:t xml:space="preserve"> </w:t>
      </w:r>
      <w:r w:rsidRPr="00573644">
        <w:rPr>
          <w:rFonts w:ascii="Sylfaen" w:hAnsi="Sylfaen" w:cs="Helvetica"/>
          <w:color w:val="000000" w:themeColor="text1"/>
        </w:rPr>
        <w:t xml:space="preserve">direction with the model of public-oriented police activities will continue. The institute of </w:t>
      </w:r>
      <w:proofErr w:type="gramStart"/>
      <w:r w:rsidRPr="00573644">
        <w:rPr>
          <w:rFonts w:ascii="Sylfaen" w:hAnsi="Sylfaen" w:cs="Helvetica"/>
          <w:color w:val="000000" w:themeColor="text1"/>
        </w:rPr>
        <w:t>law</w:t>
      </w:r>
      <w:r>
        <w:rPr>
          <w:rFonts w:ascii="Sylfaen" w:hAnsi="Sylfaen" w:cs="Helvetica"/>
          <w:color w:val="000000" w:themeColor="text1"/>
        </w:rPr>
        <w:t xml:space="preserve"> </w:t>
      </w:r>
      <w:r w:rsidRPr="00573644">
        <w:rPr>
          <w:rFonts w:ascii="Sylfaen" w:hAnsi="Sylfaen" w:cs="Helvetica"/>
          <w:color w:val="000000" w:themeColor="text1"/>
        </w:rPr>
        <w:t>and</w:t>
      </w:r>
      <w:r>
        <w:rPr>
          <w:rFonts w:ascii="Sylfaen" w:hAnsi="Sylfaen" w:cs="Helvetica"/>
          <w:color w:val="000000" w:themeColor="text1"/>
        </w:rPr>
        <w:t xml:space="preserve"> </w:t>
      </w:r>
      <w:r w:rsidRPr="00573644">
        <w:rPr>
          <w:rFonts w:ascii="Sylfaen" w:hAnsi="Sylfaen" w:cs="Helvetica"/>
          <w:color w:val="000000" w:themeColor="text1"/>
        </w:rPr>
        <w:t>order</w:t>
      </w:r>
      <w:proofErr w:type="gramEnd"/>
      <w:r w:rsidRPr="00573644">
        <w:rPr>
          <w:rFonts w:ascii="Sylfaen" w:hAnsi="Sylfaen" w:cs="Helvetica"/>
          <w:color w:val="000000" w:themeColor="text1"/>
        </w:rPr>
        <w:t xml:space="preserve"> officer will be developed with its key goal being to work on crime prevention. To</w:t>
      </w:r>
      <w:r>
        <w:rPr>
          <w:rFonts w:ascii="Sylfaen" w:hAnsi="Sylfaen" w:cs="Helvetica"/>
          <w:color w:val="000000" w:themeColor="text1"/>
        </w:rPr>
        <w:t xml:space="preserve"> </w:t>
      </w:r>
      <w:r w:rsidRPr="00573644">
        <w:rPr>
          <w:rFonts w:ascii="Sylfaen" w:hAnsi="Sylfaen" w:cs="Helvetica"/>
          <w:color w:val="000000" w:themeColor="text1"/>
        </w:rPr>
        <w:t>draw closer to international standards and enhance the effectiveness of police work, regulatory</w:t>
      </w:r>
      <w:r>
        <w:rPr>
          <w:rFonts w:ascii="Sylfaen" w:hAnsi="Sylfaen" w:cs="Helvetica"/>
          <w:color w:val="000000" w:themeColor="text1"/>
        </w:rPr>
        <w:t xml:space="preserve"> </w:t>
      </w:r>
      <w:r w:rsidRPr="00573644">
        <w:rPr>
          <w:rFonts w:ascii="Sylfaen" w:hAnsi="Sylfaen" w:cs="Helvetica"/>
          <w:color w:val="000000" w:themeColor="text1"/>
        </w:rPr>
        <w:t>legislation on operative and investigative work will be upgraded.</w:t>
      </w:r>
    </w:p>
    <w:p w14:paraId="053DAA41" w14:textId="3C2A9F6E" w:rsidR="00BF0ABF" w:rsidRPr="00573644" w:rsidRDefault="00573644" w:rsidP="00573644">
      <w:pPr>
        <w:spacing w:before="120" w:after="120" w:line="240" w:lineRule="auto"/>
        <w:jc w:val="both"/>
        <w:rPr>
          <w:rFonts w:ascii="Sylfaen" w:hAnsi="Sylfaen" w:cs="Helvetica"/>
          <w:color w:val="000000" w:themeColor="text1"/>
        </w:rPr>
      </w:pPr>
      <w:r w:rsidRPr="00573644">
        <w:rPr>
          <w:rFonts w:ascii="Sylfaen" w:hAnsi="Sylfaen" w:cs="Helvetica"/>
          <w:b/>
          <w:bCs/>
          <w:color w:val="000000" w:themeColor="text1"/>
        </w:rPr>
        <w:lastRenderedPageBreak/>
        <w:t>The empowerment of the investigative component</w:t>
      </w:r>
      <w:r w:rsidRPr="00573644">
        <w:rPr>
          <w:rFonts w:ascii="Sylfaen" w:hAnsi="Sylfaen" w:cs="Helvetica"/>
          <w:color w:val="000000" w:themeColor="text1"/>
        </w:rPr>
        <w:t xml:space="preserve"> and </w:t>
      </w:r>
      <w:r w:rsidRPr="00573644">
        <w:rPr>
          <w:rFonts w:ascii="Sylfaen" w:hAnsi="Sylfaen" w:cs="Helvetica"/>
          <w:b/>
          <w:bCs/>
          <w:color w:val="000000" w:themeColor="text1"/>
        </w:rPr>
        <w:t>qualitative improvement of investigation</w:t>
      </w:r>
      <w:r w:rsidRPr="00573644">
        <w:rPr>
          <w:rFonts w:ascii="Sylfaen" w:hAnsi="Sylfaen" w:cs="Helvetica"/>
          <w:color w:val="000000" w:themeColor="text1"/>
        </w:rPr>
        <w:t xml:space="preserve"> will continue. Based on the Venice Commission’s recommendations, draft</w:t>
      </w:r>
      <w:r>
        <w:rPr>
          <w:rFonts w:ascii="Sylfaen" w:hAnsi="Sylfaen" w:cs="Helvetica"/>
          <w:color w:val="000000" w:themeColor="text1"/>
        </w:rPr>
        <w:t xml:space="preserve"> </w:t>
      </w:r>
      <w:r w:rsidRPr="00573644">
        <w:rPr>
          <w:rFonts w:ascii="Sylfaen" w:hAnsi="Sylfaen" w:cs="Helvetica"/>
          <w:color w:val="000000" w:themeColor="text1"/>
        </w:rPr>
        <w:t>amendments to the Criminal Procedure Code—seeking to ensure clear separation of</w:t>
      </w:r>
      <w:r>
        <w:rPr>
          <w:rFonts w:ascii="Sylfaen" w:hAnsi="Sylfaen" w:cs="Helvetica"/>
          <w:color w:val="000000" w:themeColor="text1"/>
        </w:rPr>
        <w:t xml:space="preserve"> </w:t>
      </w:r>
      <w:r w:rsidRPr="00573644">
        <w:rPr>
          <w:rFonts w:ascii="Sylfaen" w:hAnsi="Sylfaen" w:cs="Helvetica"/>
          <w:color w:val="000000" w:themeColor="text1"/>
        </w:rPr>
        <w:t>investigative and prosecutorial functions, enhance the independence and responsibilities of</w:t>
      </w:r>
      <w:r>
        <w:rPr>
          <w:rFonts w:ascii="Sylfaen" w:hAnsi="Sylfaen" w:cs="Helvetica"/>
          <w:color w:val="000000" w:themeColor="text1"/>
        </w:rPr>
        <w:t xml:space="preserve"> </w:t>
      </w:r>
      <w:r w:rsidRPr="00573644">
        <w:rPr>
          <w:rFonts w:ascii="Sylfaen" w:hAnsi="Sylfaen" w:cs="Helvetica"/>
          <w:color w:val="000000" w:themeColor="text1"/>
        </w:rPr>
        <w:t>investigators, and ultimately upgrade the quality of investigation—will be developed and</w:t>
      </w:r>
      <w:r>
        <w:rPr>
          <w:rFonts w:ascii="Sylfaen" w:hAnsi="Sylfaen" w:cs="Helvetica"/>
          <w:color w:val="000000" w:themeColor="text1"/>
        </w:rPr>
        <w:t xml:space="preserve"> </w:t>
      </w:r>
      <w:r w:rsidRPr="00573644">
        <w:rPr>
          <w:rFonts w:ascii="Sylfaen" w:hAnsi="Sylfaen" w:cs="Helvetica"/>
          <w:color w:val="000000" w:themeColor="text1"/>
        </w:rPr>
        <w:t>submitted to the Parliament of Georgia. To ensure the system’s readiness for the enactment of</w:t>
      </w:r>
      <w:r>
        <w:rPr>
          <w:rFonts w:ascii="Sylfaen" w:hAnsi="Sylfaen" w:cs="Helvetica"/>
          <w:color w:val="000000" w:themeColor="text1"/>
        </w:rPr>
        <w:t xml:space="preserve"> </w:t>
      </w:r>
      <w:r w:rsidRPr="00573644">
        <w:rPr>
          <w:rFonts w:ascii="Sylfaen" w:hAnsi="Sylfaen" w:cs="Helvetica"/>
          <w:color w:val="000000" w:themeColor="text1"/>
        </w:rPr>
        <w:t>said amendments, the Interior Ministry will develop a multiyear action plan incorporating</w:t>
      </w:r>
      <w:r>
        <w:rPr>
          <w:rFonts w:ascii="Sylfaen" w:hAnsi="Sylfaen" w:cs="Helvetica"/>
          <w:color w:val="000000" w:themeColor="text1"/>
        </w:rPr>
        <w:t xml:space="preserve"> </w:t>
      </w:r>
      <w:r w:rsidRPr="00573644">
        <w:rPr>
          <w:rFonts w:ascii="Sylfaen" w:hAnsi="Sylfaen" w:cs="Helvetica"/>
          <w:color w:val="000000" w:themeColor="text1"/>
        </w:rPr>
        <w:t>attracting new human resources, amendments to hiring procedures, systemic retraining for</w:t>
      </w:r>
      <w:r>
        <w:rPr>
          <w:rFonts w:ascii="Sylfaen" w:hAnsi="Sylfaen" w:cs="Helvetica"/>
          <w:color w:val="000000" w:themeColor="text1"/>
        </w:rPr>
        <w:t xml:space="preserve"> </w:t>
      </w:r>
      <w:r w:rsidRPr="00573644">
        <w:rPr>
          <w:rFonts w:ascii="Sylfaen" w:hAnsi="Sylfaen" w:cs="Helvetica"/>
          <w:color w:val="000000" w:themeColor="text1"/>
        </w:rPr>
        <w:t>currently employed investigators, and other measures seeking to enhance quality.</w:t>
      </w:r>
    </w:p>
    <w:p w14:paraId="29B926F4" w14:textId="4C1ECA91" w:rsidR="00BF0ABF" w:rsidRPr="00573644" w:rsidRDefault="00573644" w:rsidP="00573644">
      <w:pPr>
        <w:spacing w:before="120" w:after="120" w:line="240" w:lineRule="auto"/>
        <w:jc w:val="both"/>
        <w:rPr>
          <w:rFonts w:ascii="Sylfaen" w:hAnsi="Sylfaen" w:cs="Helvetica"/>
          <w:color w:val="000000" w:themeColor="text1"/>
        </w:rPr>
      </w:pPr>
      <w:r w:rsidRPr="00573644">
        <w:rPr>
          <w:rFonts w:ascii="Sylfaen" w:hAnsi="Sylfaen" w:cs="Helvetica"/>
          <w:b/>
          <w:bCs/>
          <w:color w:val="000000" w:themeColor="text1"/>
        </w:rPr>
        <w:t>The upgrading of the system for investigation quality monitoring will continue</w:t>
      </w:r>
      <w:r w:rsidRPr="00573644">
        <w:rPr>
          <w:rFonts w:ascii="Sylfaen" w:hAnsi="Sylfaen" w:cs="Helvetica"/>
          <w:color w:val="000000" w:themeColor="text1"/>
        </w:rPr>
        <w:t>, and so will</w:t>
      </w:r>
      <w:r>
        <w:rPr>
          <w:rFonts w:ascii="Sylfaen" w:hAnsi="Sylfaen" w:cs="Helvetica"/>
          <w:color w:val="000000" w:themeColor="text1"/>
        </w:rPr>
        <w:t xml:space="preserve"> </w:t>
      </w:r>
      <w:r w:rsidRPr="00573644">
        <w:rPr>
          <w:rFonts w:ascii="Sylfaen" w:hAnsi="Sylfaen" w:cs="Helvetica"/>
          <w:color w:val="000000" w:themeColor="text1"/>
        </w:rPr>
        <w:t>support for the centralized mechanism for quality control—the Department of Human Rights</w:t>
      </w:r>
      <w:r>
        <w:rPr>
          <w:rFonts w:ascii="Sylfaen" w:hAnsi="Sylfaen" w:cs="Helvetica"/>
          <w:color w:val="000000" w:themeColor="text1"/>
        </w:rPr>
        <w:t xml:space="preserve"> </w:t>
      </w:r>
      <w:r w:rsidRPr="00573644">
        <w:rPr>
          <w:rFonts w:ascii="Sylfaen" w:hAnsi="Sylfaen" w:cs="Helvetica"/>
          <w:color w:val="000000" w:themeColor="text1"/>
        </w:rPr>
        <w:t>Protection and Investigation Quality Monitoring—as a way to that end.</w:t>
      </w:r>
    </w:p>
    <w:p w14:paraId="3F181FFA" w14:textId="6C05A191" w:rsidR="00BF0ABF" w:rsidRPr="00573644" w:rsidRDefault="00573644" w:rsidP="00573644">
      <w:pPr>
        <w:spacing w:before="120" w:after="120" w:line="240" w:lineRule="auto"/>
        <w:jc w:val="both"/>
        <w:rPr>
          <w:rFonts w:ascii="Sylfaen" w:hAnsi="Sylfaen" w:cs="Helvetica"/>
          <w:color w:val="000000" w:themeColor="text1"/>
        </w:rPr>
      </w:pPr>
      <w:r w:rsidRPr="00573644">
        <w:rPr>
          <w:rFonts w:ascii="Sylfaen" w:hAnsi="Sylfaen" w:cs="Helvetica"/>
          <w:color w:val="000000" w:themeColor="text1"/>
        </w:rPr>
        <w:t xml:space="preserve">Active steps will be taken toward </w:t>
      </w:r>
      <w:r w:rsidRPr="00CF163E">
        <w:rPr>
          <w:rFonts w:ascii="Sylfaen" w:hAnsi="Sylfaen" w:cs="Helvetica"/>
          <w:b/>
          <w:bCs/>
          <w:color w:val="000000" w:themeColor="text1"/>
        </w:rPr>
        <w:t>ensuring effective investigation into offenses committed by and against juveniles</w:t>
      </w:r>
      <w:r w:rsidRPr="00573644">
        <w:rPr>
          <w:rFonts w:ascii="Sylfaen" w:hAnsi="Sylfaen" w:cs="Helvetica"/>
          <w:color w:val="000000" w:themeColor="text1"/>
        </w:rPr>
        <w:t>, introduction of special approaches to minors, and establishment of an</w:t>
      </w:r>
      <w:r>
        <w:rPr>
          <w:rFonts w:ascii="Sylfaen" w:hAnsi="Sylfaen" w:cs="Helvetica"/>
          <w:color w:val="000000" w:themeColor="text1"/>
        </w:rPr>
        <w:t xml:space="preserve"> </w:t>
      </w:r>
      <w:r w:rsidRPr="00573644">
        <w:rPr>
          <w:rFonts w:ascii="Sylfaen" w:hAnsi="Sylfaen" w:cs="Helvetica"/>
          <w:color w:val="000000" w:themeColor="text1"/>
        </w:rPr>
        <w:t>environment suitable for juveniles. The introduction of infrastructure suitable for juveniles</w:t>
      </w:r>
      <w:r>
        <w:rPr>
          <w:rFonts w:ascii="Sylfaen" w:hAnsi="Sylfaen" w:cs="Helvetica"/>
          <w:color w:val="000000" w:themeColor="text1"/>
        </w:rPr>
        <w:t xml:space="preserve"> </w:t>
      </w:r>
      <w:r w:rsidRPr="00573644">
        <w:rPr>
          <w:rFonts w:ascii="Sylfaen" w:hAnsi="Sylfaen" w:cs="Helvetica"/>
          <w:color w:val="000000" w:themeColor="text1"/>
        </w:rPr>
        <w:t>will continue across the country, and so will specialization of investigators and their quality</w:t>
      </w:r>
      <w:r w:rsidR="00CF163E">
        <w:rPr>
          <w:rFonts w:ascii="Sylfaen" w:hAnsi="Sylfaen" w:cs="Helvetica"/>
          <w:color w:val="000000" w:themeColor="text1"/>
        </w:rPr>
        <w:t xml:space="preserve"> </w:t>
      </w:r>
      <w:r w:rsidRPr="00573644">
        <w:rPr>
          <w:rFonts w:ascii="Sylfaen" w:hAnsi="Sylfaen" w:cs="Helvetica"/>
          <w:color w:val="000000" w:themeColor="text1"/>
        </w:rPr>
        <w:t>enhancement, and measures designed to prevent juvenile crime.</w:t>
      </w:r>
    </w:p>
    <w:p w14:paraId="1B8FA2A6" w14:textId="67EA15DF" w:rsidR="00BF0ABF" w:rsidRPr="00B8694C" w:rsidRDefault="00CF163E" w:rsidP="00CF163E">
      <w:pPr>
        <w:spacing w:before="120" w:after="120" w:line="240" w:lineRule="auto"/>
        <w:jc w:val="both"/>
        <w:rPr>
          <w:rFonts w:ascii="Sylfaen" w:hAnsi="Sylfaen" w:cs="Helvetica"/>
          <w:color w:val="000000" w:themeColor="text1"/>
          <w:lang w:val="ka-GE"/>
        </w:rPr>
      </w:pPr>
      <w:r w:rsidRPr="00CF163E">
        <w:rPr>
          <w:rFonts w:ascii="Sylfaen" w:hAnsi="Sylfaen" w:cs="Helvetica"/>
          <w:b/>
          <w:bCs/>
          <w:color w:val="000000" w:themeColor="text1"/>
          <w:lang w:val="ka-GE"/>
        </w:rPr>
        <w:t>The border police reform will continue</w:t>
      </w:r>
      <w:r w:rsidRPr="00CF163E">
        <w:rPr>
          <w:rFonts w:ascii="Sylfaen" w:hAnsi="Sylfaen" w:cs="Helvetica"/>
          <w:color w:val="000000" w:themeColor="text1"/>
          <w:lang w:val="ka-GE"/>
        </w:rPr>
        <w:t>, and so will the development of human resources,</w:t>
      </w:r>
      <w:r>
        <w:rPr>
          <w:rFonts w:ascii="Sylfaen" w:hAnsi="Sylfaen" w:cs="Helvetica"/>
          <w:color w:val="000000" w:themeColor="text1"/>
        </w:rPr>
        <w:t xml:space="preserve"> </w:t>
      </w:r>
      <w:r w:rsidRPr="00CF163E">
        <w:rPr>
          <w:rFonts w:ascii="Sylfaen" w:hAnsi="Sylfaen" w:cs="Helvetica"/>
          <w:color w:val="000000" w:themeColor="text1"/>
          <w:lang w:val="ka-GE"/>
        </w:rPr>
        <w:t>border infrastructure, modern technologies of border surveillance</w:t>
      </w:r>
      <w:r>
        <w:rPr>
          <w:rFonts w:ascii="Sylfaen" w:hAnsi="Sylfaen" w:cs="Helvetica"/>
          <w:color w:val="000000" w:themeColor="text1"/>
        </w:rPr>
        <w:t xml:space="preserve"> and active cooperation with NATO.</w:t>
      </w:r>
      <w:r w:rsidRPr="00CF163E">
        <w:rPr>
          <w:rFonts w:ascii="Sylfaen" w:hAnsi="Sylfaen" w:cs="Helvetica"/>
          <w:color w:val="000000" w:themeColor="text1"/>
          <w:lang w:val="ka-GE"/>
        </w:rPr>
        <w:t xml:space="preserve"> The development of a</w:t>
      </w:r>
      <w:r>
        <w:rPr>
          <w:rFonts w:ascii="Sylfaen" w:hAnsi="Sylfaen" w:cs="Helvetica"/>
          <w:color w:val="000000" w:themeColor="text1"/>
        </w:rPr>
        <w:t xml:space="preserve"> </w:t>
      </w:r>
      <w:r w:rsidRPr="00CF163E">
        <w:rPr>
          <w:rFonts w:ascii="Sylfaen" w:hAnsi="Sylfaen" w:cs="Helvetica"/>
          <w:color w:val="000000" w:themeColor="text1"/>
          <w:lang w:val="ka-GE"/>
        </w:rPr>
        <w:t>single system for border management risk analysis, and its integration into a relevant analytical</w:t>
      </w:r>
      <w:r>
        <w:rPr>
          <w:rFonts w:ascii="Sylfaen" w:hAnsi="Sylfaen" w:cs="Helvetica"/>
          <w:color w:val="000000" w:themeColor="text1"/>
        </w:rPr>
        <w:t xml:space="preserve"> </w:t>
      </w:r>
      <w:r w:rsidRPr="00CF163E">
        <w:rPr>
          <w:rFonts w:ascii="Sylfaen" w:hAnsi="Sylfaen" w:cs="Helvetica"/>
          <w:color w:val="000000" w:themeColor="text1"/>
          <w:lang w:val="ka-GE"/>
        </w:rPr>
        <w:t>system, will continue. The cooperation of the coastal guard with the North Atlantic Alliance</w:t>
      </w:r>
      <w:r>
        <w:rPr>
          <w:rFonts w:ascii="Sylfaen" w:hAnsi="Sylfaen" w:cs="Helvetica"/>
          <w:color w:val="000000" w:themeColor="text1"/>
        </w:rPr>
        <w:t xml:space="preserve"> </w:t>
      </w:r>
      <w:r w:rsidRPr="00CF163E">
        <w:rPr>
          <w:rFonts w:ascii="Sylfaen" w:hAnsi="Sylfaen" w:cs="Helvetica"/>
          <w:color w:val="000000" w:themeColor="text1"/>
          <w:lang w:val="ka-GE"/>
        </w:rPr>
        <w:t>will deepen further. The development of the Joint Maritime Operations Center will continue.</w:t>
      </w:r>
    </w:p>
    <w:p w14:paraId="705F7233" w14:textId="57F5846F" w:rsidR="00BF0ABF" w:rsidRPr="00CF163E" w:rsidRDefault="00CF163E" w:rsidP="00CF163E">
      <w:pPr>
        <w:spacing w:before="120" w:after="120" w:line="240" w:lineRule="auto"/>
        <w:jc w:val="both"/>
        <w:rPr>
          <w:rFonts w:ascii="Sylfaen" w:hAnsi="Sylfaen" w:cs="Helvetica"/>
          <w:color w:val="000000" w:themeColor="text1"/>
        </w:rPr>
      </w:pPr>
      <w:r w:rsidRPr="00CF163E">
        <w:rPr>
          <w:rFonts w:ascii="Sylfaen" w:hAnsi="Sylfaen" w:cs="Helvetica"/>
          <w:b/>
          <w:bCs/>
          <w:color w:val="000000" w:themeColor="text1"/>
        </w:rPr>
        <w:t>The patrol police reform will continue</w:t>
      </w:r>
      <w:r w:rsidRPr="00CF163E">
        <w:rPr>
          <w:rFonts w:ascii="Sylfaen" w:hAnsi="Sylfaen" w:cs="Helvetica"/>
          <w:color w:val="000000" w:themeColor="text1"/>
        </w:rPr>
        <w:t xml:space="preserve"> further to simplify administrative processes, enhance</w:t>
      </w:r>
      <w:r>
        <w:rPr>
          <w:rFonts w:ascii="Sylfaen" w:hAnsi="Sylfaen" w:cs="Helvetica"/>
          <w:color w:val="000000" w:themeColor="text1"/>
        </w:rPr>
        <w:t xml:space="preserve"> </w:t>
      </w:r>
      <w:r w:rsidRPr="00CF163E">
        <w:rPr>
          <w:rFonts w:ascii="Sylfaen" w:hAnsi="Sylfaen" w:cs="Helvetica"/>
          <w:color w:val="000000" w:themeColor="text1"/>
        </w:rPr>
        <w:t xml:space="preserve">access to patrol services, foster the adoption of modern technologies. The concept of the </w:t>
      </w:r>
      <w:r w:rsidRPr="00CF163E">
        <w:rPr>
          <w:rFonts w:ascii="Sylfaen" w:hAnsi="Sylfaen" w:cs="Helvetica"/>
          <w:b/>
          <w:bCs/>
          <w:color w:val="000000" w:themeColor="text1"/>
        </w:rPr>
        <w:t>joint patrol police service center</w:t>
      </w:r>
      <w:r w:rsidRPr="00CF163E">
        <w:rPr>
          <w:rFonts w:ascii="Sylfaen" w:hAnsi="Sylfaen" w:cs="Helvetica"/>
          <w:color w:val="000000" w:themeColor="text1"/>
        </w:rPr>
        <w:t xml:space="preserve"> will be adopted throughout the country</w:t>
      </w:r>
      <w:r>
        <w:rPr>
          <w:rFonts w:ascii="Sylfaen" w:hAnsi="Sylfaen" w:cs="Helvetica"/>
          <w:color w:val="000000" w:themeColor="text1"/>
        </w:rPr>
        <w:t>.</w:t>
      </w:r>
    </w:p>
    <w:p w14:paraId="18ACFBB3" w14:textId="5BE5EB96" w:rsidR="00BF0ABF" w:rsidRPr="00CF163E" w:rsidRDefault="00CF163E" w:rsidP="00CF163E">
      <w:pPr>
        <w:spacing w:before="120" w:after="120" w:line="240" w:lineRule="auto"/>
        <w:jc w:val="both"/>
        <w:rPr>
          <w:rFonts w:ascii="Sylfaen" w:hAnsi="Sylfaen" w:cs="Helvetica"/>
          <w:color w:val="000000" w:themeColor="text1"/>
        </w:rPr>
      </w:pPr>
      <w:r w:rsidRPr="00CF163E">
        <w:rPr>
          <w:rFonts w:ascii="Sylfaen" w:hAnsi="Sylfaen" w:cs="Helvetica"/>
          <w:color w:val="000000" w:themeColor="text1"/>
        </w:rPr>
        <w:t>Approaches designed to prevent crime and an analysis-bases police activity model will be</w:t>
      </w:r>
      <w:r>
        <w:rPr>
          <w:rFonts w:ascii="Sylfaen" w:hAnsi="Sylfaen" w:cs="Helvetica"/>
          <w:color w:val="000000" w:themeColor="text1"/>
        </w:rPr>
        <w:t xml:space="preserve"> </w:t>
      </w:r>
      <w:r w:rsidRPr="00CF163E">
        <w:rPr>
          <w:rFonts w:ascii="Sylfaen" w:hAnsi="Sylfaen" w:cs="Helvetica"/>
          <w:color w:val="000000" w:themeColor="text1"/>
        </w:rPr>
        <w:t>adopted, to which end the establishment of a nationwide network of analysts at police units</w:t>
      </w:r>
      <w:r>
        <w:rPr>
          <w:rFonts w:ascii="Sylfaen" w:hAnsi="Sylfaen" w:cs="Helvetica"/>
          <w:color w:val="000000" w:themeColor="text1"/>
        </w:rPr>
        <w:t xml:space="preserve"> </w:t>
      </w:r>
      <w:r w:rsidRPr="00CF163E">
        <w:rPr>
          <w:rFonts w:ascii="Sylfaen" w:hAnsi="Sylfaen" w:cs="Helvetica"/>
          <w:color w:val="000000" w:themeColor="text1"/>
        </w:rPr>
        <w:t>will continue.</w:t>
      </w:r>
    </w:p>
    <w:p w14:paraId="3F40CE88" w14:textId="41924D00" w:rsidR="00BF0ABF" w:rsidRPr="00CF163E" w:rsidRDefault="00CF163E" w:rsidP="00BF0ABF">
      <w:pPr>
        <w:pStyle w:val="p1"/>
        <w:spacing w:before="120" w:after="120"/>
        <w:jc w:val="both"/>
        <w:rPr>
          <w:rStyle w:val="apple-converted-space"/>
          <w:b/>
          <w:color w:val="000000" w:themeColor="text1"/>
          <w:sz w:val="22"/>
          <w:szCs w:val="22"/>
        </w:rPr>
      </w:pPr>
      <w:r w:rsidRPr="00CF163E">
        <w:rPr>
          <w:rStyle w:val="apple-converted-space"/>
          <w:color w:val="000000" w:themeColor="text1"/>
          <w:sz w:val="22"/>
          <w:szCs w:val="22"/>
        </w:rPr>
        <w:t xml:space="preserve">Active </w:t>
      </w:r>
      <w:r w:rsidRPr="00CF163E">
        <w:rPr>
          <w:rStyle w:val="apple-converted-space"/>
          <w:b/>
          <w:bCs/>
          <w:color w:val="000000" w:themeColor="text1"/>
          <w:sz w:val="22"/>
          <w:szCs w:val="22"/>
        </w:rPr>
        <w:t>fight against organized and drug-related crime</w:t>
      </w:r>
      <w:r w:rsidRPr="00CF163E">
        <w:rPr>
          <w:rStyle w:val="apple-converted-space"/>
          <w:color w:val="000000" w:themeColor="text1"/>
          <w:sz w:val="22"/>
          <w:szCs w:val="22"/>
        </w:rPr>
        <w:t xml:space="preserve"> will remain the Ministry’s priority.</w:t>
      </w:r>
    </w:p>
    <w:p w14:paraId="343FFC57" w14:textId="1C6ACE00" w:rsidR="00BF0ABF" w:rsidRPr="00CF163E" w:rsidRDefault="00CF163E" w:rsidP="00CF163E">
      <w:pPr>
        <w:spacing w:before="120" w:after="120" w:line="240" w:lineRule="auto"/>
        <w:jc w:val="both"/>
        <w:rPr>
          <w:rFonts w:ascii="Sylfaen" w:hAnsi="Sylfaen" w:cs="Helvetica"/>
          <w:color w:val="000000" w:themeColor="text1"/>
        </w:rPr>
      </w:pPr>
      <w:r w:rsidRPr="00CF163E">
        <w:rPr>
          <w:rFonts w:ascii="Sylfaen" w:hAnsi="Sylfaen" w:cs="Helvetica"/>
          <w:color w:val="000000" w:themeColor="text1"/>
        </w:rPr>
        <w:t>Cooperation with international police structures will deepen. Active cooperation with</w:t>
      </w:r>
      <w:r>
        <w:rPr>
          <w:rFonts w:ascii="Sylfaen" w:hAnsi="Sylfaen" w:cs="Helvetica"/>
          <w:color w:val="000000" w:themeColor="text1"/>
        </w:rPr>
        <w:t xml:space="preserve"> Europol</w:t>
      </w:r>
      <w:r w:rsidRPr="00CF163E">
        <w:rPr>
          <w:rFonts w:ascii="Sylfaen" w:hAnsi="Sylfaen" w:cs="Helvetica"/>
          <w:color w:val="000000" w:themeColor="text1"/>
        </w:rPr>
        <w:t xml:space="preserve"> will continue, the network of police attachés will expand, especially in EU member</w:t>
      </w:r>
      <w:r>
        <w:rPr>
          <w:rFonts w:ascii="Sylfaen" w:hAnsi="Sylfaen" w:cs="Helvetica"/>
          <w:color w:val="000000" w:themeColor="text1"/>
        </w:rPr>
        <w:t xml:space="preserve"> </w:t>
      </w:r>
      <w:r w:rsidRPr="00CF163E">
        <w:rPr>
          <w:rFonts w:ascii="Sylfaen" w:hAnsi="Sylfaen" w:cs="Helvetica"/>
          <w:color w:val="000000" w:themeColor="text1"/>
        </w:rPr>
        <w:t>states.</w:t>
      </w:r>
    </w:p>
    <w:p w14:paraId="15C073A5" w14:textId="01512C67" w:rsidR="00BF0ABF" w:rsidRPr="00B8694C" w:rsidRDefault="00CF163E" w:rsidP="00CF163E">
      <w:pPr>
        <w:spacing w:before="120" w:after="120" w:line="240" w:lineRule="auto"/>
        <w:jc w:val="both"/>
        <w:rPr>
          <w:rFonts w:ascii="Sylfaen" w:hAnsi="Sylfaen" w:cs="Helvetica"/>
          <w:color w:val="000000" w:themeColor="text1"/>
          <w:lang w:val="ka-GE"/>
        </w:rPr>
      </w:pPr>
      <w:r w:rsidRPr="00CF163E">
        <w:rPr>
          <w:rFonts w:ascii="Sylfaen" w:hAnsi="Sylfaen" w:cs="Helvetica"/>
          <w:color w:val="000000" w:themeColor="text1"/>
          <w:lang w:val="ka-GE"/>
        </w:rPr>
        <w:t>In response to issues arising from vise-free travel, effective management of migration flows</w:t>
      </w:r>
      <w:r>
        <w:rPr>
          <w:rFonts w:ascii="Sylfaen" w:hAnsi="Sylfaen" w:cs="Helvetica"/>
          <w:color w:val="000000" w:themeColor="text1"/>
        </w:rPr>
        <w:t xml:space="preserve"> </w:t>
      </w:r>
      <w:r w:rsidRPr="00CF163E">
        <w:rPr>
          <w:rFonts w:ascii="Sylfaen" w:hAnsi="Sylfaen" w:cs="Helvetica"/>
          <w:color w:val="000000" w:themeColor="text1"/>
          <w:lang w:val="ka-GE"/>
        </w:rPr>
        <w:t>and borders, and the implementation of the readmission agreement, will be bolstered.</w:t>
      </w:r>
      <w:r w:rsidRPr="00CF163E">
        <w:rPr>
          <w:rFonts w:ascii="Sylfaen" w:hAnsi="Sylfaen" w:cs="Helvetica"/>
          <w:color w:val="000000" w:themeColor="text1"/>
          <w:lang w:val="ka-GE"/>
        </w:rPr>
        <w:cr/>
      </w:r>
    </w:p>
    <w:p w14:paraId="132132D9" w14:textId="7E7F6385" w:rsidR="00BF0ABF" w:rsidRPr="00B8694C" w:rsidRDefault="00CF163E" w:rsidP="00CF163E">
      <w:pPr>
        <w:spacing w:before="120" w:after="120" w:line="240" w:lineRule="auto"/>
        <w:jc w:val="both"/>
        <w:rPr>
          <w:rStyle w:val="apple-converted-space"/>
          <w:rFonts w:ascii="Sylfaen" w:hAnsi="Sylfaen"/>
          <w:color w:val="000000" w:themeColor="text1"/>
          <w:lang w:val="ka-GE"/>
        </w:rPr>
      </w:pPr>
      <w:r w:rsidRPr="00CF163E">
        <w:rPr>
          <w:rStyle w:val="apple-converted-space"/>
          <w:rFonts w:ascii="Sylfaen" w:hAnsi="Sylfaen"/>
          <w:color w:val="000000" w:themeColor="text1"/>
          <w:lang w:val="ka-GE"/>
        </w:rPr>
        <w:t>To attract qualified young workforce into the system, and to enhance the motivation of</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 xml:space="preserve">presently employed human resources, an </w:t>
      </w:r>
      <w:r w:rsidRPr="00CF163E">
        <w:rPr>
          <w:rStyle w:val="apple-converted-space"/>
          <w:rFonts w:ascii="Sylfaen" w:hAnsi="Sylfaen"/>
          <w:b/>
          <w:bCs/>
          <w:color w:val="000000" w:themeColor="text1"/>
          <w:lang w:val="ka-GE"/>
        </w:rPr>
        <w:t>effective human resources management system</w:t>
      </w:r>
      <w:r w:rsidRPr="00CF163E">
        <w:rPr>
          <w:rStyle w:val="apple-converted-space"/>
          <w:rFonts w:ascii="Sylfaen" w:hAnsi="Sylfaen"/>
          <w:color w:val="000000" w:themeColor="text1"/>
          <w:lang w:val="ka-GE"/>
        </w:rPr>
        <w:t xml:space="preserve"> will</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be established to incorporate effective mechanisms for hiring, promotion, and social security.</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Rules for hiring will be further upgraded. The Interior Ministry’s Academy will focus on</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professional training/retraining for police officers. Consequently, educational programs will</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be developed to counter challenges identified in police work. Standard Operating Procedures</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(SOP) will be adopted. Social security mechanisms for police officers will be upgraded, and</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their remuneration will gradually increase. At the same time, an internship system will be</w:t>
      </w:r>
      <w:r>
        <w:rPr>
          <w:rStyle w:val="apple-converted-space"/>
          <w:rFonts w:ascii="Sylfaen" w:hAnsi="Sylfaen"/>
          <w:color w:val="000000" w:themeColor="text1"/>
        </w:rPr>
        <w:t xml:space="preserve"> </w:t>
      </w:r>
      <w:r w:rsidRPr="00CF163E">
        <w:rPr>
          <w:rStyle w:val="apple-converted-space"/>
          <w:rFonts w:ascii="Sylfaen" w:hAnsi="Sylfaen"/>
          <w:color w:val="000000" w:themeColor="text1"/>
          <w:lang w:val="ka-GE"/>
        </w:rPr>
        <w:t>developed to attract motivated and qualified workforce into the Ministry.</w:t>
      </w:r>
    </w:p>
    <w:p w14:paraId="7BA86141" w14:textId="0A0D14AF" w:rsidR="00BF0ABF" w:rsidRPr="00253EFF" w:rsidRDefault="00253EFF" w:rsidP="00253EFF">
      <w:pPr>
        <w:pStyle w:val="p1"/>
        <w:spacing w:before="120" w:after="120"/>
        <w:jc w:val="both"/>
        <w:rPr>
          <w:color w:val="000000" w:themeColor="text1"/>
          <w:sz w:val="22"/>
          <w:szCs w:val="22"/>
        </w:rPr>
      </w:pPr>
      <w:r w:rsidRPr="00253EFF">
        <w:rPr>
          <w:color w:val="000000" w:themeColor="text1"/>
          <w:sz w:val="22"/>
          <w:szCs w:val="22"/>
        </w:rPr>
        <w:t xml:space="preserve">The implementation of the </w:t>
      </w:r>
      <w:r w:rsidRPr="00253EFF">
        <w:rPr>
          <w:b/>
          <w:bCs/>
          <w:color w:val="000000" w:themeColor="text1"/>
          <w:sz w:val="22"/>
          <w:szCs w:val="22"/>
        </w:rPr>
        <w:t>road safety program</w:t>
      </w:r>
      <w:r w:rsidRPr="00253EFF">
        <w:rPr>
          <w:color w:val="000000" w:themeColor="text1"/>
          <w:sz w:val="22"/>
          <w:szCs w:val="22"/>
        </w:rPr>
        <w:t xml:space="preserve"> will continue. The use of new technologies in</w:t>
      </w:r>
      <w:r>
        <w:rPr>
          <w:color w:val="000000" w:themeColor="text1"/>
          <w:sz w:val="22"/>
          <w:szCs w:val="22"/>
        </w:rPr>
        <w:t xml:space="preserve"> </w:t>
      </w:r>
      <w:r w:rsidRPr="00253EFF">
        <w:rPr>
          <w:color w:val="000000" w:themeColor="text1"/>
          <w:sz w:val="22"/>
          <w:szCs w:val="22"/>
        </w:rPr>
        <w:t>road traffic administration will increase dramatically. To that end, the system of points will be</w:t>
      </w:r>
      <w:r>
        <w:rPr>
          <w:color w:val="000000" w:themeColor="text1"/>
          <w:sz w:val="22"/>
          <w:szCs w:val="22"/>
        </w:rPr>
        <w:t xml:space="preserve"> </w:t>
      </w:r>
      <w:r w:rsidRPr="00253EFF">
        <w:rPr>
          <w:color w:val="000000" w:themeColor="text1"/>
          <w:sz w:val="22"/>
          <w:szCs w:val="22"/>
        </w:rPr>
        <w:t xml:space="preserve">further upgraded, a practical </w:t>
      </w:r>
      <w:r w:rsidRPr="00253EFF">
        <w:rPr>
          <w:color w:val="000000" w:themeColor="text1"/>
          <w:sz w:val="22"/>
          <w:szCs w:val="22"/>
        </w:rPr>
        <w:lastRenderedPageBreak/>
        <w:t>component of driving in city streets will be integrated into the</w:t>
      </w:r>
      <w:r>
        <w:rPr>
          <w:color w:val="000000" w:themeColor="text1"/>
          <w:sz w:val="22"/>
          <w:szCs w:val="22"/>
        </w:rPr>
        <w:t xml:space="preserve"> </w:t>
      </w:r>
      <w:r w:rsidRPr="00253EFF">
        <w:rPr>
          <w:color w:val="000000" w:themeColor="text1"/>
          <w:sz w:val="22"/>
          <w:szCs w:val="22"/>
        </w:rPr>
        <w:t>driver’s license test, and legislative framework will be developed to put in place preventive</w:t>
      </w:r>
      <w:r>
        <w:rPr>
          <w:color w:val="000000" w:themeColor="text1"/>
          <w:sz w:val="22"/>
          <w:szCs w:val="22"/>
        </w:rPr>
        <w:t xml:space="preserve"> </w:t>
      </w:r>
      <w:r w:rsidRPr="00253EFF">
        <w:rPr>
          <w:color w:val="000000" w:themeColor="text1"/>
          <w:sz w:val="22"/>
          <w:szCs w:val="22"/>
        </w:rPr>
        <w:t>measures.</w:t>
      </w:r>
      <w:r w:rsidRPr="00253EFF">
        <w:rPr>
          <w:color w:val="000000" w:themeColor="text1"/>
          <w:sz w:val="22"/>
          <w:szCs w:val="22"/>
        </w:rPr>
        <w:cr/>
      </w:r>
    </w:p>
    <w:p w14:paraId="05A8042F" w14:textId="5E8D7C6D" w:rsidR="00BF0ABF" w:rsidRPr="00253EFF" w:rsidRDefault="00253EFF" w:rsidP="00253EFF">
      <w:pPr>
        <w:spacing w:before="120" w:after="120" w:line="240" w:lineRule="auto"/>
        <w:jc w:val="both"/>
        <w:rPr>
          <w:rFonts w:ascii="Sylfaen" w:hAnsi="Sylfaen" w:cs="BPG Rioni Arial"/>
          <w:color w:val="000000" w:themeColor="text1"/>
        </w:rPr>
      </w:pPr>
      <w:r w:rsidRPr="00253EFF">
        <w:rPr>
          <w:rFonts w:ascii="Sylfaen" w:hAnsi="Sylfaen" w:cs="BPG Rioni Arial"/>
          <w:color w:val="000000" w:themeColor="text1"/>
        </w:rPr>
        <w:t xml:space="preserve">To enhance the effectiveness of </w:t>
      </w:r>
      <w:r w:rsidRPr="00253EFF">
        <w:rPr>
          <w:rFonts w:ascii="Sylfaen" w:hAnsi="Sylfaen" w:cs="BPG Rioni Arial"/>
          <w:b/>
          <w:bCs/>
          <w:color w:val="000000" w:themeColor="text1"/>
        </w:rPr>
        <w:t>emergency management</w:t>
      </w:r>
      <w:r w:rsidRPr="00253EFF">
        <w:rPr>
          <w:rFonts w:ascii="Sylfaen" w:hAnsi="Sylfaen" w:cs="BPG Rioni Arial"/>
          <w:color w:val="000000" w:themeColor="text1"/>
        </w:rPr>
        <w:t>, operational capacities/resources will</w:t>
      </w:r>
      <w:r>
        <w:rPr>
          <w:rFonts w:ascii="Sylfaen" w:hAnsi="Sylfaen" w:cs="BPG Rioni Arial"/>
          <w:color w:val="000000" w:themeColor="text1"/>
        </w:rPr>
        <w:t xml:space="preserve"> </w:t>
      </w:r>
      <w:r w:rsidRPr="00253EFF">
        <w:rPr>
          <w:rFonts w:ascii="Sylfaen" w:hAnsi="Sylfaen" w:cs="BPG Rioni Arial"/>
          <w:color w:val="000000" w:themeColor="text1"/>
        </w:rPr>
        <w:t>be developed, the level of readiness will be advanced, and the quality of response will improve.</w:t>
      </w:r>
      <w:r>
        <w:rPr>
          <w:rFonts w:ascii="Sylfaen" w:hAnsi="Sylfaen" w:cs="BPG Rioni Arial"/>
          <w:color w:val="000000" w:themeColor="text1"/>
        </w:rPr>
        <w:t xml:space="preserve"> </w:t>
      </w:r>
      <w:r w:rsidRPr="00253EFF">
        <w:rPr>
          <w:rFonts w:ascii="Sylfaen" w:hAnsi="Sylfaen" w:cs="BPG Rioni Arial"/>
          <w:color w:val="000000" w:themeColor="text1"/>
        </w:rPr>
        <w:t>It is planned to overhaul equipment/machinery and fully modernize infrastructure, also</w:t>
      </w:r>
      <w:r>
        <w:rPr>
          <w:rFonts w:ascii="Sylfaen" w:hAnsi="Sylfaen" w:cs="BPG Rioni Arial"/>
          <w:color w:val="000000" w:themeColor="text1"/>
        </w:rPr>
        <w:t xml:space="preserve"> </w:t>
      </w:r>
      <w:r w:rsidRPr="00253EFF">
        <w:rPr>
          <w:rFonts w:ascii="Sylfaen" w:hAnsi="Sylfaen" w:cs="BPG Rioni Arial"/>
          <w:color w:val="000000" w:themeColor="text1"/>
        </w:rPr>
        <w:t>significantly to boost international cooperation. Advanced emergency management</w:t>
      </w:r>
      <w:r>
        <w:rPr>
          <w:rFonts w:ascii="Sylfaen" w:hAnsi="Sylfaen" w:cs="BPG Rioni Arial"/>
          <w:color w:val="000000" w:themeColor="text1"/>
        </w:rPr>
        <w:t xml:space="preserve"> </w:t>
      </w:r>
      <w:r w:rsidRPr="00253EFF">
        <w:rPr>
          <w:rFonts w:ascii="Sylfaen" w:hAnsi="Sylfaen" w:cs="BPG Rioni Arial"/>
          <w:color w:val="000000" w:themeColor="text1"/>
        </w:rPr>
        <w:t>technologies will be adopted, such as an electronic fire safety supervision system.</w:t>
      </w:r>
    </w:p>
    <w:p w14:paraId="19B5456F" w14:textId="7DD7B50E" w:rsidR="00BF0ABF" w:rsidRPr="00253EFF" w:rsidRDefault="00253EFF" w:rsidP="00253EFF">
      <w:pPr>
        <w:spacing w:before="120" w:after="120" w:line="240" w:lineRule="auto"/>
        <w:jc w:val="both"/>
        <w:rPr>
          <w:rFonts w:ascii="Sylfaen" w:hAnsi="Sylfaen"/>
          <w:color w:val="000000" w:themeColor="text1"/>
        </w:rPr>
      </w:pPr>
      <w:r w:rsidRPr="00253EFF">
        <w:rPr>
          <w:rFonts w:ascii="Sylfaen" w:hAnsi="Sylfaen"/>
          <w:color w:val="000000" w:themeColor="text1"/>
        </w:rPr>
        <w:t xml:space="preserve">To improve public and road safety, </w:t>
      </w:r>
      <w:r w:rsidRPr="00253EFF">
        <w:rPr>
          <w:rFonts w:ascii="Sylfaen" w:hAnsi="Sylfaen"/>
          <w:b/>
          <w:bCs/>
          <w:color w:val="000000" w:themeColor="text1"/>
        </w:rPr>
        <w:t>the Public Safety Management Center 112 LEPL</w:t>
      </w:r>
      <w:r w:rsidRPr="00253EFF">
        <w:rPr>
          <w:rFonts w:ascii="Sylfaen" w:hAnsi="Sylfaen"/>
          <w:color w:val="000000" w:themeColor="text1"/>
        </w:rPr>
        <w:t xml:space="preserve"> will</w:t>
      </w:r>
      <w:r>
        <w:rPr>
          <w:rFonts w:ascii="Sylfaen" w:hAnsi="Sylfaen"/>
          <w:color w:val="000000" w:themeColor="text1"/>
        </w:rPr>
        <w:t xml:space="preserve"> </w:t>
      </w:r>
      <w:r w:rsidRPr="00253EFF">
        <w:rPr>
          <w:rFonts w:ascii="Sylfaen" w:hAnsi="Sylfaen"/>
          <w:color w:val="000000" w:themeColor="text1"/>
        </w:rPr>
        <w:t>continue expanding/developing nationwide video surveillance and speed control systems.</w:t>
      </w:r>
      <w:r>
        <w:rPr>
          <w:rFonts w:ascii="Sylfaen" w:hAnsi="Sylfaen"/>
          <w:color w:val="000000" w:themeColor="text1"/>
        </w:rPr>
        <w:t xml:space="preserve"> </w:t>
      </w:r>
      <w:r w:rsidRPr="00253EFF">
        <w:rPr>
          <w:rFonts w:ascii="Sylfaen" w:hAnsi="Sylfaen"/>
          <w:color w:val="000000" w:themeColor="text1"/>
        </w:rPr>
        <w:t>Through adopting the Priority Dispatch Software (</w:t>
      </w:r>
      <w:proofErr w:type="spellStart"/>
      <w:r w:rsidRPr="00253EFF">
        <w:rPr>
          <w:rFonts w:ascii="Sylfaen" w:hAnsi="Sylfaen"/>
          <w:color w:val="000000" w:themeColor="text1"/>
        </w:rPr>
        <w:t>ProQA</w:t>
      </w:r>
      <w:proofErr w:type="spellEnd"/>
      <w:r w:rsidRPr="00253EFF">
        <w:rPr>
          <w:rFonts w:ascii="Sylfaen" w:hAnsi="Sylfaen"/>
          <w:color w:val="000000" w:themeColor="text1"/>
        </w:rPr>
        <w:t>), response to priority cases will grow</w:t>
      </w:r>
      <w:r>
        <w:rPr>
          <w:rFonts w:ascii="Sylfaen" w:hAnsi="Sylfaen"/>
          <w:color w:val="000000" w:themeColor="text1"/>
        </w:rPr>
        <w:t xml:space="preserve"> </w:t>
      </w:r>
      <w:r w:rsidRPr="00253EFF">
        <w:rPr>
          <w:rFonts w:ascii="Sylfaen" w:hAnsi="Sylfaen"/>
          <w:color w:val="000000" w:themeColor="text1"/>
        </w:rPr>
        <w:t>faster, an early SMS warning system will be introduced to warn subscribers in dangerous</w:t>
      </w:r>
      <w:r>
        <w:rPr>
          <w:rFonts w:ascii="Sylfaen" w:hAnsi="Sylfaen"/>
          <w:color w:val="000000" w:themeColor="text1"/>
        </w:rPr>
        <w:t xml:space="preserve"> </w:t>
      </w:r>
      <w:r w:rsidRPr="00253EFF">
        <w:rPr>
          <w:rFonts w:ascii="Sylfaen" w:hAnsi="Sylfaen"/>
          <w:color w:val="000000" w:themeColor="text1"/>
        </w:rPr>
        <w:t>territories about existing or potential threats; for the purpose of combating and preventing</w:t>
      </w:r>
      <w:r>
        <w:rPr>
          <w:rFonts w:ascii="Sylfaen" w:hAnsi="Sylfaen"/>
          <w:color w:val="000000" w:themeColor="text1"/>
        </w:rPr>
        <w:t xml:space="preserve"> </w:t>
      </w:r>
      <w:r w:rsidRPr="00253EFF">
        <w:rPr>
          <w:rFonts w:ascii="Sylfaen" w:hAnsi="Sylfaen"/>
          <w:color w:val="000000" w:themeColor="text1"/>
        </w:rPr>
        <w:t>domestic violence, an electronic monitoring system will be developed to boost the</w:t>
      </w:r>
      <w:r>
        <w:rPr>
          <w:rFonts w:ascii="Sylfaen" w:hAnsi="Sylfaen"/>
          <w:color w:val="000000" w:themeColor="text1"/>
        </w:rPr>
        <w:t xml:space="preserve"> </w:t>
      </w:r>
      <w:r w:rsidRPr="00253EFF">
        <w:rPr>
          <w:rFonts w:ascii="Sylfaen" w:hAnsi="Sylfaen"/>
          <w:color w:val="000000" w:themeColor="text1"/>
        </w:rPr>
        <w:t>effectiveness of real-time control over offenders.</w:t>
      </w:r>
    </w:p>
    <w:p w14:paraId="5A357C4E" w14:textId="79DFDE59" w:rsidR="00BF0ABF" w:rsidRPr="00253EFF" w:rsidRDefault="00253EFF" w:rsidP="00253EFF">
      <w:pPr>
        <w:spacing w:before="120" w:after="120" w:line="240" w:lineRule="auto"/>
        <w:ind w:right="27"/>
        <w:jc w:val="both"/>
        <w:rPr>
          <w:rFonts w:ascii="Sylfaen" w:eastAsia="Calibri" w:hAnsi="Sylfaen" w:cs="Times New Roman"/>
          <w:noProof/>
          <w:color w:val="000000" w:themeColor="text1"/>
        </w:rPr>
      </w:pPr>
      <w:r w:rsidRPr="00253EFF">
        <w:rPr>
          <w:rFonts w:ascii="Sylfaen" w:eastAsia="Calibri" w:hAnsi="Sylfaen" w:cs="Times New Roman"/>
          <w:noProof/>
          <w:color w:val="000000" w:themeColor="text1"/>
        </w:rPr>
        <w:t xml:space="preserve">The creation of </w:t>
      </w:r>
      <w:r w:rsidRPr="00253EFF">
        <w:rPr>
          <w:rFonts w:ascii="Sylfaen" w:eastAsia="Calibri" w:hAnsi="Sylfaen" w:cs="Times New Roman"/>
          <w:b/>
          <w:bCs/>
          <w:noProof/>
          <w:color w:val="000000" w:themeColor="text1"/>
        </w:rPr>
        <w:t>new digital police products</w:t>
      </w:r>
      <w:r w:rsidRPr="00253EFF">
        <w:rPr>
          <w:rFonts w:ascii="Sylfaen" w:eastAsia="Calibri" w:hAnsi="Sylfaen" w:cs="Times New Roman"/>
          <w:noProof/>
          <w:color w:val="000000" w:themeColor="text1"/>
        </w:rPr>
        <w:t xml:space="preserve"> will continue, including an anonymous reporting</w:t>
      </w:r>
      <w:r>
        <w:rPr>
          <w:rFonts w:ascii="Sylfaen" w:eastAsia="Calibri" w:hAnsi="Sylfaen" w:cs="Times New Roman"/>
          <w:noProof/>
          <w:color w:val="000000" w:themeColor="text1"/>
        </w:rPr>
        <w:t xml:space="preserve"> </w:t>
      </w:r>
      <w:r w:rsidRPr="00253EFF">
        <w:rPr>
          <w:rFonts w:ascii="Sylfaen" w:eastAsia="Calibri" w:hAnsi="Sylfaen" w:cs="Times New Roman"/>
          <w:noProof/>
          <w:color w:val="000000" w:themeColor="text1"/>
        </w:rPr>
        <w:t>platform, an electronic border-crossing system, a transport information platform, a citizen</w:t>
      </w:r>
      <w:r>
        <w:rPr>
          <w:rFonts w:ascii="Sylfaen" w:eastAsia="Calibri" w:hAnsi="Sylfaen" w:cs="Times New Roman"/>
          <w:noProof/>
          <w:color w:val="000000" w:themeColor="text1"/>
        </w:rPr>
        <w:t xml:space="preserve"> </w:t>
      </w:r>
      <w:r w:rsidRPr="00253EFF">
        <w:rPr>
          <w:rFonts w:ascii="Sylfaen" w:eastAsia="Calibri" w:hAnsi="Sylfaen" w:cs="Times New Roman"/>
          <w:noProof/>
          <w:color w:val="000000" w:themeColor="text1"/>
        </w:rPr>
        <w:t>feedback system, and others.</w:t>
      </w:r>
    </w:p>
    <w:p w14:paraId="50EE9307" w14:textId="2EAEDBDC" w:rsidR="00BF0ABF" w:rsidRPr="007B23FA" w:rsidRDefault="007B23FA" w:rsidP="007B23FA">
      <w:pPr>
        <w:spacing w:before="120" w:after="120" w:line="240" w:lineRule="auto"/>
        <w:ind w:right="27"/>
        <w:jc w:val="both"/>
        <w:rPr>
          <w:rFonts w:ascii="Sylfaen" w:hAnsi="Sylfaen" w:cs="BPG Rioni Arial"/>
          <w:color w:val="000000" w:themeColor="text1"/>
        </w:rPr>
      </w:pPr>
      <w:r w:rsidRPr="007B23FA">
        <w:rPr>
          <w:rFonts w:ascii="Sylfaen" w:hAnsi="Sylfaen" w:cs="BPG Rioni Arial"/>
          <w:color w:val="000000" w:themeColor="text1"/>
        </w:rPr>
        <w:t xml:space="preserve">The process of </w:t>
      </w:r>
      <w:r w:rsidRPr="007B23FA">
        <w:rPr>
          <w:rFonts w:ascii="Sylfaen" w:hAnsi="Sylfaen" w:cs="BPG Rioni Arial"/>
          <w:b/>
          <w:bCs/>
          <w:color w:val="000000" w:themeColor="text1"/>
        </w:rPr>
        <w:t>renovating/rehabilitation police buildings, and the construction of new ones</w:t>
      </w:r>
      <w:r w:rsidRPr="007B23FA">
        <w:rPr>
          <w:rFonts w:ascii="Sylfaen" w:hAnsi="Sylfaen" w:cs="BPG Rioni Arial"/>
          <w:color w:val="000000" w:themeColor="text1"/>
        </w:rPr>
        <w:t>,</w:t>
      </w:r>
      <w:r>
        <w:rPr>
          <w:rFonts w:ascii="Sylfaen" w:hAnsi="Sylfaen" w:cs="BPG Rioni Arial"/>
          <w:color w:val="000000" w:themeColor="text1"/>
        </w:rPr>
        <w:t xml:space="preserve"> </w:t>
      </w:r>
      <w:r w:rsidRPr="007B23FA">
        <w:rPr>
          <w:rFonts w:ascii="Sylfaen" w:hAnsi="Sylfaen" w:cs="BPG Rioni Arial"/>
          <w:color w:val="000000" w:themeColor="text1"/>
        </w:rPr>
        <w:t xml:space="preserve">with relevant material and technical bases in place, will continue. </w:t>
      </w:r>
      <w:r w:rsidRPr="007B23FA">
        <w:rPr>
          <w:rFonts w:ascii="Sylfaen" w:hAnsi="Sylfaen" w:cs="BPG Rioni Arial"/>
          <w:b/>
          <w:bCs/>
          <w:color w:val="000000" w:themeColor="text1"/>
        </w:rPr>
        <w:t>The infrastructural renovation of pre-trial detention facilities, the construction of new ones, and replacement of outdated surveillance systems, also the establishment of medical facilities, and the installation of new devices in pre-trial detention facilities</w:t>
      </w:r>
      <w:r w:rsidRPr="007B23FA">
        <w:rPr>
          <w:rFonts w:ascii="Sylfaen" w:hAnsi="Sylfaen" w:cs="BPG Rioni Arial"/>
          <w:color w:val="000000" w:themeColor="text1"/>
        </w:rPr>
        <w:t>, will continue. To align provisional detention</w:t>
      </w:r>
      <w:r>
        <w:rPr>
          <w:rFonts w:ascii="Sylfaen" w:hAnsi="Sylfaen" w:cs="BPG Rioni Arial"/>
          <w:color w:val="000000" w:themeColor="text1"/>
        </w:rPr>
        <w:t xml:space="preserve"> </w:t>
      </w:r>
      <w:r w:rsidRPr="007B23FA">
        <w:rPr>
          <w:rFonts w:ascii="Sylfaen" w:hAnsi="Sylfaen" w:cs="BPG Rioni Arial"/>
          <w:color w:val="000000" w:themeColor="text1"/>
        </w:rPr>
        <w:t>facilities for migrants with international standards, and to improve the conditions of detainees,</w:t>
      </w:r>
      <w:r>
        <w:rPr>
          <w:rFonts w:ascii="Sylfaen" w:hAnsi="Sylfaen" w:cs="BPG Rioni Arial"/>
          <w:color w:val="000000" w:themeColor="text1"/>
        </w:rPr>
        <w:t xml:space="preserve"> </w:t>
      </w:r>
      <w:r w:rsidRPr="007B23FA">
        <w:rPr>
          <w:rFonts w:ascii="Sylfaen" w:hAnsi="Sylfaen" w:cs="BPG Rioni Arial"/>
          <w:color w:val="000000" w:themeColor="text1"/>
        </w:rPr>
        <w:t>the current infrastructure will be rehabilitated, new ones will be built, and equipped with</w:t>
      </w:r>
      <w:r>
        <w:rPr>
          <w:rFonts w:ascii="Sylfaen" w:hAnsi="Sylfaen" w:cs="BPG Rioni Arial"/>
          <w:color w:val="000000" w:themeColor="text1"/>
        </w:rPr>
        <w:t xml:space="preserve"> </w:t>
      </w:r>
      <w:r w:rsidRPr="007B23FA">
        <w:rPr>
          <w:rFonts w:ascii="Sylfaen" w:hAnsi="Sylfaen" w:cs="BPG Rioni Arial"/>
          <w:color w:val="000000" w:themeColor="text1"/>
        </w:rPr>
        <w:t>material and technical means.</w:t>
      </w:r>
    </w:p>
    <w:p w14:paraId="6B8B5373" w14:textId="4FD687E2" w:rsidR="00BF0ABF" w:rsidRPr="007B23FA" w:rsidRDefault="00BF0ABF" w:rsidP="007B23FA">
      <w:pPr>
        <w:spacing w:before="120" w:after="120" w:line="240" w:lineRule="auto"/>
        <w:jc w:val="both"/>
        <w:rPr>
          <w:rFonts w:ascii="Sylfaen" w:eastAsia="Arial Unicode MS" w:hAnsi="Sylfaen" w:cs="Arial Unicode MS"/>
          <w:color w:val="000000" w:themeColor="text1"/>
        </w:rPr>
      </w:pPr>
      <w:r w:rsidRPr="00B8694C">
        <w:rPr>
          <w:rFonts w:ascii="Sylfaen" w:eastAsia="Arial Unicode MS" w:hAnsi="Sylfaen" w:cs="Arial Unicode MS"/>
          <w:color w:val="000000" w:themeColor="text1"/>
          <w:lang w:val="ka-GE"/>
        </w:rPr>
        <w:t xml:space="preserve"> </w:t>
      </w:r>
      <w:r w:rsidR="007B23FA" w:rsidRPr="007B23FA">
        <w:rPr>
          <w:rFonts w:ascii="Sylfaen" w:eastAsia="Arial Unicode MS" w:hAnsi="Sylfaen" w:cs="Arial Unicode MS"/>
          <w:color w:val="000000" w:themeColor="text1"/>
        </w:rPr>
        <w:t>Far-reaching projects will be implemented further to make the services offered to the public</w:t>
      </w:r>
      <w:r w:rsidR="007B23FA">
        <w:rPr>
          <w:rFonts w:ascii="Sylfaen" w:eastAsia="Arial Unicode MS" w:hAnsi="Sylfaen" w:cs="Arial Unicode MS"/>
          <w:color w:val="000000" w:themeColor="text1"/>
        </w:rPr>
        <w:t xml:space="preserve"> </w:t>
      </w:r>
      <w:r w:rsidR="007B23FA" w:rsidRPr="007B23FA">
        <w:rPr>
          <w:rFonts w:ascii="Sylfaen" w:eastAsia="Arial Unicode MS" w:hAnsi="Sylfaen" w:cs="Arial Unicode MS"/>
          <w:color w:val="000000" w:themeColor="text1"/>
        </w:rPr>
        <w:t xml:space="preserve">by the </w:t>
      </w:r>
      <w:r w:rsidR="007B23FA" w:rsidRPr="007B23FA">
        <w:rPr>
          <w:rFonts w:ascii="Sylfaen" w:eastAsia="Arial Unicode MS" w:hAnsi="Sylfaen" w:cs="Arial Unicode MS"/>
          <w:b/>
          <w:bCs/>
          <w:color w:val="000000" w:themeColor="text1"/>
        </w:rPr>
        <w:t>Service Agency</w:t>
      </w:r>
      <w:r w:rsidR="007B23FA" w:rsidRPr="007B23FA">
        <w:rPr>
          <w:rFonts w:ascii="Sylfaen" w:eastAsia="Arial Unicode MS" w:hAnsi="Sylfaen" w:cs="Arial Unicode MS"/>
          <w:color w:val="000000" w:themeColor="text1"/>
        </w:rPr>
        <w:t xml:space="preserve"> more flexible, comfortable, and diverse. </w:t>
      </w:r>
      <w:r w:rsidR="007B23FA" w:rsidRPr="007B23FA">
        <w:rPr>
          <w:rFonts w:ascii="Sylfaen" w:eastAsia="Arial Unicode MS" w:hAnsi="Sylfaen" w:cs="Arial Unicode MS"/>
          <w:b/>
          <w:bCs/>
          <w:color w:val="000000" w:themeColor="text1"/>
        </w:rPr>
        <w:t>Remote services will be introduced, such as</w:t>
      </w:r>
      <w:r w:rsidR="007B23FA" w:rsidRPr="007B23FA">
        <w:rPr>
          <w:rFonts w:ascii="Sylfaen" w:eastAsia="Arial Unicode MS" w:hAnsi="Sylfaen" w:cs="Arial Unicode MS"/>
          <w:color w:val="000000" w:themeColor="text1"/>
        </w:rPr>
        <w:t xml:space="preserve"> remote registration/alienation of transport. Citizens will be able to register</w:t>
      </w:r>
      <w:r w:rsidR="007B23FA">
        <w:rPr>
          <w:rFonts w:ascii="Sylfaen" w:eastAsia="Arial Unicode MS" w:hAnsi="Sylfaen" w:cs="Arial Unicode MS"/>
          <w:color w:val="000000" w:themeColor="text1"/>
        </w:rPr>
        <w:t xml:space="preserve"> </w:t>
      </w:r>
      <w:r w:rsidR="007B23FA" w:rsidRPr="007B23FA">
        <w:rPr>
          <w:rFonts w:ascii="Sylfaen" w:eastAsia="Arial Unicode MS" w:hAnsi="Sylfaen" w:cs="Arial Unicode MS"/>
          <w:color w:val="000000" w:themeColor="text1"/>
        </w:rPr>
        <w:t>their transport online, using a special software. The Service Agency will offer citizens a</w:t>
      </w:r>
      <w:r w:rsidR="007B23FA">
        <w:rPr>
          <w:rFonts w:ascii="Sylfaen" w:eastAsia="Arial Unicode MS" w:hAnsi="Sylfaen" w:cs="Arial Unicode MS"/>
          <w:color w:val="000000" w:themeColor="text1"/>
        </w:rPr>
        <w:t xml:space="preserve"> </w:t>
      </w:r>
      <w:r w:rsidR="007B23FA" w:rsidRPr="007B23FA">
        <w:rPr>
          <w:rFonts w:ascii="Sylfaen" w:eastAsia="Arial Unicode MS" w:hAnsi="Sylfaen" w:cs="Arial Unicode MS"/>
          <w:color w:val="000000" w:themeColor="text1"/>
        </w:rPr>
        <w:t>simplified remote service for changing their license numbers.</w:t>
      </w:r>
    </w:p>
    <w:p w14:paraId="04BC02F8" w14:textId="77777777" w:rsidR="007B23FA" w:rsidRDefault="007B23FA" w:rsidP="007B23FA">
      <w:pPr>
        <w:spacing w:before="120" w:after="120" w:line="240" w:lineRule="auto"/>
        <w:jc w:val="both"/>
        <w:rPr>
          <w:rFonts w:ascii="Sylfaen" w:hAnsi="Sylfaen" w:cs="Sylfaen"/>
          <w:iCs/>
          <w:color w:val="000000" w:themeColor="text1"/>
        </w:rPr>
      </w:pPr>
      <w:r w:rsidRPr="007B23FA">
        <w:rPr>
          <w:rFonts w:ascii="Sylfaen" w:hAnsi="Sylfaen" w:cs="Sylfaen"/>
          <w:iCs/>
          <w:color w:val="000000" w:themeColor="text1"/>
        </w:rPr>
        <w:t>To put in place a high standard for evidence, forensics capacities will be developed, and</w:t>
      </w:r>
      <w:r>
        <w:rPr>
          <w:rFonts w:ascii="Sylfaen" w:hAnsi="Sylfaen" w:cs="Sylfaen"/>
          <w:iCs/>
          <w:color w:val="000000" w:themeColor="text1"/>
        </w:rPr>
        <w:t xml:space="preserve"> </w:t>
      </w:r>
      <w:r w:rsidRPr="007B23FA">
        <w:rPr>
          <w:rFonts w:ascii="Sylfaen" w:hAnsi="Sylfaen" w:cs="Sylfaen"/>
          <w:iCs/>
          <w:color w:val="000000" w:themeColor="text1"/>
        </w:rPr>
        <w:t>laboratories will be equipped with modern technologies, the area of accreditation will expand</w:t>
      </w:r>
      <w:r>
        <w:rPr>
          <w:rFonts w:ascii="Sylfaen" w:hAnsi="Sylfaen" w:cs="Sylfaen"/>
          <w:iCs/>
          <w:color w:val="000000" w:themeColor="text1"/>
        </w:rPr>
        <w:t xml:space="preserve"> </w:t>
      </w:r>
      <w:r w:rsidRPr="007B23FA">
        <w:rPr>
          <w:rFonts w:ascii="Sylfaen" w:hAnsi="Sylfaen" w:cs="Sylfaen"/>
          <w:iCs/>
          <w:color w:val="000000" w:themeColor="text1"/>
        </w:rPr>
        <w:t>in individual forensics directions, K9 capacities will be boosted.</w:t>
      </w:r>
    </w:p>
    <w:p w14:paraId="28BB2A0A" w14:textId="12EE52B3" w:rsidR="00BF0ABF" w:rsidRPr="007B23FA" w:rsidRDefault="007B23FA" w:rsidP="007B23FA">
      <w:pPr>
        <w:spacing w:before="120" w:after="120" w:line="240" w:lineRule="auto"/>
        <w:jc w:val="both"/>
        <w:rPr>
          <w:rFonts w:ascii="Sylfaen" w:hAnsi="Sylfaen" w:cs="Sylfaen"/>
          <w:iCs/>
          <w:color w:val="000000" w:themeColor="text1"/>
        </w:rPr>
      </w:pPr>
      <w:r w:rsidRPr="007B23FA">
        <w:rPr>
          <w:rFonts w:ascii="Sylfaen" w:hAnsi="Sylfaen" w:cs="Sylfaen"/>
          <w:color w:val="000000" w:themeColor="text1"/>
        </w:rPr>
        <w:t>Given the rising cybercrime trends, special attention will be paid to cybersecurity issues. To that end, similar to Tbilisi, police units for combating cybercrime will be gradually established in every big city, the number of police officers with necessary qualifications will increase,</w:t>
      </w:r>
      <w:r>
        <w:rPr>
          <w:rFonts w:ascii="Sylfaen" w:hAnsi="Sylfaen" w:cs="Sylfaen"/>
          <w:iCs/>
          <w:color w:val="000000" w:themeColor="text1"/>
        </w:rPr>
        <w:t xml:space="preserve"> </w:t>
      </w:r>
      <w:r w:rsidRPr="007B23FA">
        <w:rPr>
          <w:rFonts w:ascii="Sylfaen" w:hAnsi="Sylfaen" w:cs="Sylfaen"/>
          <w:color w:val="000000" w:themeColor="text1"/>
        </w:rPr>
        <w:t>effective steps will be taken for timely identification of materials harmful for minors. Said units will be equipped with special software and technical devices, legislative framework will be upgraded, and operative cooperation with leading European and US cybercrime agencies will deepen.</w:t>
      </w:r>
    </w:p>
    <w:p w14:paraId="2F488ECF" w14:textId="5E3B7F10" w:rsidR="00BF0ABF" w:rsidRPr="007B23FA" w:rsidRDefault="007B23FA" w:rsidP="007B23FA">
      <w:pPr>
        <w:spacing w:before="120" w:after="120" w:line="240" w:lineRule="auto"/>
        <w:jc w:val="both"/>
        <w:rPr>
          <w:rFonts w:ascii="Sylfaen" w:hAnsi="Sylfaen" w:cs="Sylfaen"/>
          <w:color w:val="000000" w:themeColor="text1"/>
        </w:rPr>
      </w:pPr>
      <w:r w:rsidRPr="00F613D1">
        <w:rPr>
          <w:rFonts w:ascii="Sylfaen" w:hAnsi="Sylfaen" w:cs="Sylfaen"/>
          <w:b/>
          <w:bCs/>
          <w:color w:val="000000" w:themeColor="text1"/>
        </w:rPr>
        <w:t>The empowerment of the Unit for Witness/Victim Coordination</w:t>
      </w:r>
      <w:r w:rsidRPr="007B23FA">
        <w:rPr>
          <w:rFonts w:ascii="Sylfaen" w:hAnsi="Sylfaen" w:cs="Sylfaen"/>
          <w:color w:val="000000" w:themeColor="text1"/>
        </w:rPr>
        <w:t xml:space="preserve"> will continue with a view to</w:t>
      </w:r>
      <w:r>
        <w:rPr>
          <w:rFonts w:ascii="Sylfaen" w:hAnsi="Sylfaen" w:cs="Sylfaen"/>
          <w:color w:val="000000" w:themeColor="text1"/>
        </w:rPr>
        <w:t xml:space="preserve"> </w:t>
      </w:r>
      <w:r w:rsidRPr="007B23FA">
        <w:rPr>
          <w:rFonts w:ascii="Sylfaen" w:hAnsi="Sylfaen" w:cs="Sylfaen"/>
          <w:color w:val="000000" w:themeColor="text1"/>
        </w:rPr>
        <w:t>assisting victims and witnesses and protecting them from repeated victimization.</w:t>
      </w:r>
    </w:p>
    <w:p w14:paraId="0D9B787D" w14:textId="77777777" w:rsidR="00BF0ABF" w:rsidRPr="00B8694C" w:rsidRDefault="00BF0ABF" w:rsidP="00BF0ABF">
      <w:pPr>
        <w:spacing w:before="120" w:after="120" w:line="240" w:lineRule="auto"/>
        <w:jc w:val="both"/>
        <w:rPr>
          <w:rFonts w:ascii="Sylfaen" w:hAnsi="Sylfaen" w:cs="Helvetica"/>
          <w:b/>
          <w:i/>
          <w:iCs/>
          <w:color w:val="000000" w:themeColor="text1"/>
          <w:lang w:val="ka-GE"/>
        </w:rPr>
      </w:pPr>
    </w:p>
    <w:p w14:paraId="206A0C5C" w14:textId="61744260" w:rsidR="00BF0ABF" w:rsidRPr="00F613D1" w:rsidRDefault="00F613D1" w:rsidP="00BF0ABF">
      <w:pPr>
        <w:spacing w:before="120" w:after="120" w:line="240" w:lineRule="auto"/>
        <w:jc w:val="both"/>
        <w:rPr>
          <w:rFonts w:ascii="Sylfaen" w:hAnsi="Sylfaen" w:cs="Helvetica"/>
          <w:b/>
          <w:i/>
          <w:iCs/>
          <w:color w:val="000000" w:themeColor="text1"/>
        </w:rPr>
      </w:pPr>
      <w:r w:rsidRPr="00F613D1">
        <w:rPr>
          <w:rFonts w:ascii="Sylfaen" w:hAnsi="Sylfaen" w:cs="Helvetica"/>
          <w:b/>
          <w:i/>
          <w:iCs/>
          <w:color w:val="000000" w:themeColor="text1"/>
        </w:rPr>
        <w:t>Penitentiary System</w:t>
      </w:r>
    </w:p>
    <w:p w14:paraId="1F68DAB3" w14:textId="4A831ADD" w:rsidR="00BF0ABF" w:rsidRPr="00F613D1" w:rsidRDefault="00F613D1" w:rsidP="00F613D1">
      <w:pPr>
        <w:pStyle w:val="p1"/>
        <w:spacing w:after="240"/>
        <w:jc w:val="both"/>
        <w:rPr>
          <w:rFonts w:cs="Sylfaen"/>
          <w:noProof/>
          <w:color w:val="000000" w:themeColor="text1"/>
          <w:sz w:val="22"/>
          <w:szCs w:val="22"/>
        </w:rPr>
      </w:pPr>
      <w:r w:rsidRPr="00F613D1">
        <w:rPr>
          <w:rFonts w:cs="Sylfaen"/>
          <w:noProof/>
          <w:color w:val="000000" w:themeColor="text1"/>
          <w:sz w:val="22"/>
          <w:szCs w:val="22"/>
        </w:rPr>
        <w:lastRenderedPageBreak/>
        <w:t>The development of the penitentiary system and securing its compliance with international</w:t>
      </w:r>
      <w:r>
        <w:rPr>
          <w:rFonts w:cs="Sylfaen"/>
          <w:noProof/>
          <w:color w:val="000000" w:themeColor="text1"/>
          <w:sz w:val="22"/>
          <w:szCs w:val="22"/>
        </w:rPr>
        <w:t xml:space="preserve"> </w:t>
      </w:r>
      <w:r w:rsidRPr="00F613D1">
        <w:rPr>
          <w:rFonts w:cs="Sylfaen"/>
          <w:noProof/>
          <w:color w:val="000000" w:themeColor="text1"/>
          <w:sz w:val="22"/>
          <w:szCs w:val="22"/>
        </w:rPr>
        <w:t>standards will remain a priority direction. To that end, the maximal alignment of the</w:t>
      </w:r>
      <w:r>
        <w:rPr>
          <w:rFonts w:cs="Sylfaen"/>
          <w:noProof/>
          <w:color w:val="000000" w:themeColor="text1"/>
          <w:sz w:val="22"/>
          <w:szCs w:val="22"/>
        </w:rPr>
        <w:t xml:space="preserve"> </w:t>
      </w:r>
      <w:r w:rsidRPr="00F613D1">
        <w:rPr>
          <w:rFonts w:cs="Sylfaen"/>
          <w:noProof/>
          <w:color w:val="000000" w:themeColor="text1"/>
          <w:sz w:val="22"/>
          <w:szCs w:val="22"/>
        </w:rPr>
        <w:t>penitentiary system’s infrastructure with international standards will continue, and so will the</w:t>
      </w:r>
      <w:r>
        <w:rPr>
          <w:rFonts w:cs="Sylfaen"/>
          <w:noProof/>
          <w:color w:val="000000" w:themeColor="text1"/>
          <w:sz w:val="22"/>
          <w:szCs w:val="22"/>
        </w:rPr>
        <w:t xml:space="preserve"> </w:t>
      </w:r>
      <w:r w:rsidRPr="00F613D1">
        <w:rPr>
          <w:rFonts w:cs="Sylfaen"/>
          <w:b/>
          <w:bCs/>
          <w:noProof/>
          <w:color w:val="000000" w:themeColor="text1"/>
          <w:sz w:val="22"/>
          <w:szCs w:val="22"/>
        </w:rPr>
        <w:t xml:space="preserve">construction of </w:t>
      </w:r>
      <w:r>
        <w:rPr>
          <w:rFonts w:cs="Sylfaen"/>
          <w:b/>
          <w:bCs/>
          <w:noProof/>
          <w:color w:val="000000" w:themeColor="text1"/>
          <w:sz w:val="22"/>
          <w:szCs w:val="22"/>
        </w:rPr>
        <w:t xml:space="preserve">new, </w:t>
      </w:r>
      <w:r w:rsidRPr="00F613D1">
        <w:rPr>
          <w:rFonts w:cs="Sylfaen"/>
          <w:b/>
          <w:bCs/>
          <w:noProof/>
          <w:color w:val="000000" w:themeColor="text1"/>
          <w:sz w:val="22"/>
          <w:szCs w:val="22"/>
        </w:rPr>
        <w:t>smaller penitentiaries</w:t>
      </w:r>
      <w:r w:rsidRPr="00F613D1">
        <w:rPr>
          <w:rFonts w:cs="Sylfaen"/>
          <w:noProof/>
          <w:color w:val="000000" w:themeColor="text1"/>
          <w:sz w:val="22"/>
          <w:szCs w:val="22"/>
        </w:rPr>
        <w:t xml:space="preserve"> and renovation of existing ones in line with applicable</w:t>
      </w:r>
      <w:r>
        <w:rPr>
          <w:rFonts w:cs="Sylfaen"/>
          <w:noProof/>
          <w:color w:val="000000" w:themeColor="text1"/>
          <w:sz w:val="22"/>
          <w:szCs w:val="22"/>
        </w:rPr>
        <w:t xml:space="preserve"> </w:t>
      </w:r>
      <w:r w:rsidRPr="00F613D1">
        <w:rPr>
          <w:rFonts w:cs="Sylfaen"/>
          <w:noProof/>
          <w:color w:val="000000" w:themeColor="text1"/>
          <w:sz w:val="22"/>
          <w:szCs w:val="22"/>
        </w:rPr>
        <w:t>international human rights and rehabilitation standards.</w:t>
      </w:r>
      <w:r w:rsidRPr="00F613D1">
        <w:rPr>
          <w:rFonts w:cs="Sylfaen"/>
          <w:noProof/>
          <w:color w:val="000000" w:themeColor="text1"/>
          <w:sz w:val="22"/>
          <w:szCs w:val="22"/>
        </w:rPr>
        <w:cr/>
      </w:r>
    </w:p>
    <w:p w14:paraId="38A582F0" w14:textId="3184ECC0" w:rsidR="00F613D1" w:rsidRPr="00F613D1" w:rsidRDefault="00F613D1" w:rsidP="00F613D1">
      <w:pPr>
        <w:pStyle w:val="p2"/>
        <w:spacing w:after="240"/>
        <w:jc w:val="both"/>
        <w:rPr>
          <w:b/>
          <w:color w:val="000000" w:themeColor="text1"/>
          <w:sz w:val="22"/>
          <w:szCs w:val="22"/>
          <w:lang w:val="ka-GE"/>
        </w:rPr>
      </w:pPr>
      <w:r w:rsidRPr="00F613D1">
        <w:rPr>
          <w:b/>
          <w:color w:val="000000" w:themeColor="text1"/>
          <w:sz w:val="22"/>
          <w:szCs w:val="22"/>
          <w:lang w:val="ka-GE"/>
        </w:rPr>
        <w:t xml:space="preserve">Family-type penitentiary facilities </w:t>
      </w:r>
      <w:r w:rsidRPr="00F613D1">
        <w:rPr>
          <w:bCs/>
          <w:color w:val="000000" w:themeColor="text1"/>
          <w:sz w:val="22"/>
          <w:szCs w:val="22"/>
          <w:lang w:val="ka-GE"/>
        </w:rPr>
        <w:t>will be established to house several juveniles sharing</w:t>
      </w:r>
      <w:r w:rsidRPr="00F613D1">
        <w:rPr>
          <w:bCs/>
          <w:color w:val="000000" w:themeColor="text1"/>
          <w:sz w:val="22"/>
          <w:szCs w:val="22"/>
        </w:rPr>
        <w:t xml:space="preserve"> </w:t>
      </w:r>
      <w:r w:rsidRPr="00F613D1">
        <w:rPr>
          <w:bCs/>
          <w:color w:val="000000" w:themeColor="text1"/>
          <w:sz w:val="22"/>
          <w:szCs w:val="22"/>
          <w:lang w:val="ka-GE"/>
        </w:rPr>
        <w:t>interests and aspirations, to enable them to live in a family-like environment until release.</w:t>
      </w:r>
    </w:p>
    <w:p w14:paraId="3966ACF6" w14:textId="689BA030" w:rsidR="00BF0ABF" w:rsidRPr="00F613D1" w:rsidRDefault="00F613D1" w:rsidP="00F613D1">
      <w:pPr>
        <w:pStyle w:val="p2"/>
        <w:spacing w:after="240"/>
        <w:jc w:val="both"/>
        <w:rPr>
          <w:rFonts w:cs="Sylfaen"/>
          <w:noProof/>
          <w:color w:val="000000" w:themeColor="text1"/>
          <w:sz w:val="22"/>
          <w:szCs w:val="22"/>
        </w:rPr>
      </w:pPr>
      <w:r w:rsidRPr="00F613D1">
        <w:rPr>
          <w:b/>
          <w:color w:val="000000" w:themeColor="text1"/>
          <w:sz w:val="22"/>
          <w:szCs w:val="22"/>
          <w:lang w:val="ka-GE"/>
        </w:rPr>
        <w:t xml:space="preserve">Resocialization and rehabilitation programs </w:t>
      </w:r>
      <w:r w:rsidRPr="00F613D1">
        <w:rPr>
          <w:bCs/>
          <w:color w:val="000000" w:themeColor="text1"/>
          <w:sz w:val="22"/>
          <w:szCs w:val="22"/>
          <w:lang w:val="ka-GE"/>
        </w:rPr>
        <w:t>will be boosted in penitentiary and probation</w:t>
      </w:r>
      <w:r w:rsidRPr="00F613D1">
        <w:rPr>
          <w:bCs/>
          <w:color w:val="000000" w:themeColor="text1"/>
          <w:sz w:val="22"/>
          <w:szCs w:val="22"/>
        </w:rPr>
        <w:t xml:space="preserve"> </w:t>
      </w:r>
      <w:r w:rsidRPr="00F613D1">
        <w:rPr>
          <w:bCs/>
          <w:color w:val="000000" w:themeColor="text1"/>
          <w:sz w:val="22"/>
          <w:szCs w:val="22"/>
          <w:lang w:val="ka-GE"/>
        </w:rPr>
        <w:t>systems.</w:t>
      </w:r>
      <w:r w:rsidRPr="00F613D1">
        <w:rPr>
          <w:bCs/>
          <w:color w:val="000000" w:themeColor="text1"/>
          <w:sz w:val="22"/>
          <w:szCs w:val="22"/>
          <w:lang w:val="ka-GE"/>
        </w:rPr>
        <w:cr/>
      </w:r>
      <w:r>
        <w:rPr>
          <w:b/>
          <w:color w:val="000000" w:themeColor="text1"/>
          <w:sz w:val="22"/>
          <w:szCs w:val="22"/>
          <w:lang w:val="ka-GE"/>
        </w:rPr>
        <w:br/>
      </w:r>
      <w:r w:rsidRPr="00F613D1">
        <w:rPr>
          <w:rFonts w:cs="Sylfaen"/>
          <w:noProof/>
          <w:color w:val="000000" w:themeColor="text1"/>
          <w:sz w:val="22"/>
          <w:szCs w:val="22"/>
        </w:rPr>
        <w:t>Employment, professional learning, education, and recreation opportunities will be boosted</w:t>
      </w:r>
      <w:r>
        <w:rPr>
          <w:rFonts w:cs="Sylfaen"/>
          <w:noProof/>
          <w:color w:val="000000" w:themeColor="text1"/>
          <w:sz w:val="22"/>
          <w:szCs w:val="22"/>
        </w:rPr>
        <w:t xml:space="preserve"> </w:t>
      </w:r>
      <w:r w:rsidRPr="00F613D1">
        <w:rPr>
          <w:rFonts w:cs="Sylfaen"/>
          <w:noProof/>
          <w:color w:val="000000" w:themeColor="text1"/>
          <w:sz w:val="22"/>
          <w:szCs w:val="22"/>
        </w:rPr>
        <w:t>for convicts and former inmates. To that end, relevant systems and infrastructure will be</w:t>
      </w:r>
      <w:r>
        <w:rPr>
          <w:rFonts w:cs="Sylfaen"/>
          <w:noProof/>
          <w:color w:val="000000" w:themeColor="text1"/>
          <w:sz w:val="22"/>
          <w:szCs w:val="22"/>
        </w:rPr>
        <w:t xml:space="preserve"> </w:t>
      </w:r>
      <w:r w:rsidRPr="00F613D1">
        <w:rPr>
          <w:rFonts w:cs="Sylfaen"/>
          <w:noProof/>
          <w:color w:val="000000" w:themeColor="text1"/>
          <w:sz w:val="22"/>
          <w:szCs w:val="22"/>
        </w:rPr>
        <w:t>installed to meet the needs of vulnerable groups.</w:t>
      </w:r>
    </w:p>
    <w:p w14:paraId="33061D54" w14:textId="369B9093" w:rsidR="00BF0ABF" w:rsidRPr="00F613D1" w:rsidRDefault="00F613D1" w:rsidP="00F613D1">
      <w:pPr>
        <w:tabs>
          <w:tab w:val="left" w:pos="0"/>
          <w:tab w:val="left" w:pos="9720"/>
        </w:tabs>
        <w:spacing w:after="0" w:line="240" w:lineRule="auto"/>
        <w:jc w:val="both"/>
        <w:rPr>
          <w:rFonts w:ascii="Sylfaen" w:hAnsi="Sylfaen" w:cs="Times New Roman"/>
        </w:rPr>
      </w:pPr>
      <w:r w:rsidRPr="00F613D1">
        <w:rPr>
          <w:rFonts w:ascii="Sylfaen" w:hAnsi="Sylfaen" w:cs="Times New Roman"/>
        </w:rPr>
        <w:t>On January 1, 2020, the Center for Professional Training and Retraining of Convicts LEPL was launched to develop targeted activities/projects designed to promote professional learning and employment for convicts.</w:t>
      </w:r>
    </w:p>
    <w:p w14:paraId="0C9FEFB1" w14:textId="77777777" w:rsidR="00BF0ABF" w:rsidRPr="00B8694C" w:rsidRDefault="00BF0ABF" w:rsidP="00BF0ABF">
      <w:pPr>
        <w:pStyle w:val="ListParagraph"/>
        <w:tabs>
          <w:tab w:val="left" w:pos="0"/>
          <w:tab w:val="left" w:pos="9720"/>
        </w:tabs>
        <w:spacing w:after="0" w:line="240" w:lineRule="auto"/>
        <w:ind w:left="0"/>
        <w:jc w:val="both"/>
        <w:rPr>
          <w:rFonts w:ascii="Sylfaen" w:hAnsi="Sylfaen" w:cs="Times New Roman"/>
        </w:rPr>
      </w:pPr>
    </w:p>
    <w:p w14:paraId="12710368" w14:textId="32F7D3F3" w:rsidR="00F613D1" w:rsidRPr="00F613D1" w:rsidRDefault="00F613D1" w:rsidP="00F613D1">
      <w:pPr>
        <w:spacing w:after="120" w:line="240" w:lineRule="auto"/>
        <w:jc w:val="both"/>
        <w:rPr>
          <w:rFonts w:ascii="Sylfaen" w:eastAsia="Helvetica" w:hAnsi="Sylfaen" w:cs="Sylfaen"/>
          <w:noProof/>
          <w:color w:val="000000" w:themeColor="text1"/>
          <w:lang w:val="ka-GE"/>
        </w:rPr>
      </w:pPr>
      <w:r w:rsidRPr="00F613D1">
        <w:rPr>
          <w:rFonts w:ascii="Sylfaen" w:eastAsia="Helvetica" w:hAnsi="Sylfaen" w:cs="Sylfaen"/>
          <w:noProof/>
          <w:color w:val="000000" w:themeColor="text1"/>
          <w:lang w:val="ka-GE"/>
        </w:rPr>
        <w:t>Effective methodologies for the individual assessment of former inmates will be adopted,</w:t>
      </w:r>
      <w:r>
        <w:rPr>
          <w:rFonts w:ascii="Sylfaen" w:eastAsia="Helvetica" w:hAnsi="Sylfaen" w:cs="Sylfaen"/>
          <w:noProof/>
          <w:color w:val="000000" w:themeColor="text1"/>
        </w:rPr>
        <w:t xml:space="preserve"> </w:t>
      </w:r>
      <w:r w:rsidRPr="00F613D1">
        <w:rPr>
          <w:rFonts w:ascii="Sylfaen" w:eastAsia="Helvetica" w:hAnsi="Sylfaen" w:cs="Sylfaen"/>
          <w:noProof/>
          <w:color w:val="000000" w:themeColor="text1"/>
          <w:lang w:val="ka-GE"/>
        </w:rPr>
        <w:t>including for classification, sentence planning, and case management.</w:t>
      </w:r>
    </w:p>
    <w:p w14:paraId="1AF1286E" w14:textId="7B31BFB8" w:rsidR="00BF0ABF" w:rsidRPr="00F613D1" w:rsidRDefault="00F613D1" w:rsidP="00BF0ABF">
      <w:pPr>
        <w:spacing w:after="120" w:line="240" w:lineRule="auto"/>
        <w:jc w:val="both"/>
        <w:rPr>
          <w:rFonts w:ascii="Sylfaen" w:eastAsia="Helvetica" w:hAnsi="Sylfaen" w:cs="Sylfaen"/>
          <w:noProof/>
          <w:color w:val="000000" w:themeColor="text1"/>
        </w:rPr>
      </w:pPr>
      <w:r w:rsidRPr="00F613D1">
        <w:rPr>
          <w:rFonts w:ascii="Sylfaen" w:eastAsia="Helvetica" w:hAnsi="Sylfaen" w:cs="Sylfaen"/>
          <w:noProof/>
          <w:color w:val="000000" w:themeColor="text1"/>
          <w:lang w:val="ka-GE"/>
        </w:rPr>
        <w:t>To support transition from penitentiaries into the probation system and return from</w:t>
      </w:r>
      <w:r>
        <w:rPr>
          <w:rFonts w:ascii="Sylfaen" w:eastAsia="Helvetica" w:hAnsi="Sylfaen" w:cs="Sylfaen"/>
          <w:noProof/>
          <w:color w:val="000000" w:themeColor="text1"/>
        </w:rPr>
        <w:t xml:space="preserve"> </w:t>
      </w:r>
      <w:r w:rsidRPr="00F613D1">
        <w:rPr>
          <w:rFonts w:ascii="Sylfaen" w:eastAsia="Helvetica" w:hAnsi="Sylfaen" w:cs="Sylfaen"/>
          <w:noProof/>
          <w:color w:val="000000" w:themeColor="text1"/>
          <w:lang w:val="ka-GE"/>
        </w:rPr>
        <w:t xml:space="preserve">penitentiaries/probation into society, a </w:t>
      </w:r>
      <w:r w:rsidRPr="00F613D1">
        <w:rPr>
          <w:rFonts w:ascii="Sylfaen" w:eastAsia="Helvetica" w:hAnsi="Sylfaen" w:cs="Sylfaen"/>
          <w:b/>
          <w:bCs/>
          <w:noProof/>
          <w:color w:val="000000" w:themeColor="text1"/>
          <w:lang w:val="ka-GE"/>
        </w:rPr>
        <w:t>policy for preparing for freedom</w:t>
      </w:r>
      <w:r w:rsidRPr="00F613D1">
        <w:rPr>
          <w:rFonts w:ascii="Sylfaen" w:eastAsia="Helvetica" w:hAnsi="Sylfaen" w:cs="Sylfaen"/>
          <w:noProof/>
          <w:color w:val="000000" w:themeColor="text1"/>
          <w:lang w:val="ka-GE"/>
        </w:rPr>
        <w:t xml:space="preserve"> will be introduced</w:t>
      </w:r>
      <w:r>
        <w:rPr>
          <w:rFonts w:ascii="Sylfaen" w:eastAsia="Helvetica" w:hAnsi="Sylfaen" w:cs="Sylfaen"/>
          <w:noProof/>
          <w:color w:val="000000" w:themeColor="text1"/>
        </w:rPr>
        <w:t>.</w:t>
      </w:r>
    </w:p>
    <w:p w14:paraId="30A8C839" w14:textId="1D2766BE" w:rsidR="00BF0ABF" w:rsidRPr="00F613D1" w:rsidRDefault="00F613D1" w:rsidP="00F613D1">
      <w:pPr>
        <w:spacing w:after="100" w:afterAutospacing="1" w:line="240" w:lineRule="auto"/>
        <w:jc w:val="both"/>
        <w:rPr>
          <w:rFonts w:ascii="Sylfaen" w:hAnsi="Sylfaen" w:cs="Sylfaen"/>
        </w:rPr>
      </w:pPr>
      <w:r w:rsidRPr="00F613D1">
        <w:rPr>
          <w:rFonts w:ascii="Sylfaen" w:hAnsi="Sylfaen" w:cs="Sylfaen"/>
        </w:rPr>
        <w:t>It is planned to build brand-new infrastructure for the psychiatric unit at the Medical Facility</w:t>
      </w:r>
      <w:r>
        <w:rPr>
          <w:rFonts w:ascii="Sylfaen" w:hAnsi="Sylfaen" w:cs="Sylfaen"/>
        </w:rPr>
        <w:t xml:space="preserve"> </w:t>
      </w:r>
      <w:r w:rsidRPr="00F613D1">
        <w:rPr>
          <w:rFonts w:ascii="Sylfaen" w:hAnsi="Sylfaen" w:cs="Sylfaen"/>
        </w:rPr>
        <w:t>#18 and to equip it with an adequate walking area</w:t>
      </w:r>
      <w:r>
        <w:rPr>
          <w:rFonts w:ascii="Sylfaen" w:hAnsi="Sylfaen" w:cs="Sylfaen"/>
        </w:rPr>
        <w:t>.</w:t>
      </w:r>
    </w:p>
    <w:p w14:paraId="5615F864" w14:textId="128AFF32" w:rsidR="00BF0ABF" w:rsidRPr="00D25378"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 xml:space="preserve">To ensure civil sector service quality, </w:t>
      </w:r>
      <w:r w:rsidRPr="00D25378">
        <w:rPr>
          <w:rFonts w:ascii="Sylfaen" w:hAnsi="Sylfaen" w:cs="Sylfaen"/>
          <w:b/>
          <w:bCs/>
          <w:noProof/>
          <w:color w:val="000000" w:themeColor="text1"/>
          <w:lang w:val="ka-GE"/>
        </w:rPr>
        <w:t>healthcare services</w:t>
      </w:r>
      <w:r w:rsidRPr="00D25378">
        <w:rPr>
          <w:rFonts w:ascii="Sylfaen" w:hAnsi="Sylfaen" w:cs="Sylfaen"/>
          <w:noProof/>
          <w:color w:val="000000" w:themeColor="text1"/>
          <w:lang w:val="ka-GE"/>
        </w:rPr>
        <w:t xml:space="preserve"> provided to defendants/convicts in</w:t>
      </w:r>
      <w:r>
        <w:rPr>
          <w:rFonts w:ascii="Sylfaen" w:hAnsi="Sylfaen" w:cs="Sylfaen"/>
          <w:noProof/>
          <w:color w:val="000000" w:themeColor="text1"/>
        </w:rPr>
        <w:t xml:space="preserve"> </w:t>
      </w:r>
      <w:r w:rsidRPr="00D25378">
        <w:rPr>
          <w:rFonts w:ascii="Sylfaen" w:hAnsi="Sylfaen" w:cs="Sylfaen"/>
          <w:noProof/>
          <w:color w:val="000000" w:themeColor="text1"/>
          <w:lang w:val="ka-GE"/>
        </w:rPr>
        <w:t xml:space="preserve">penitentiaries </w:t>
      </w:r>
      <w:r w:rsidRPr="00D25378">
        <w:rPr>
          <w:rFonts w:ascii="Sylfaen" w:hAnsi="Sylfaen" w:cs="Sylfaen"/>
          <w:b/>
          <w:bCs/>
          <w:noProof/>
          <w:color w:val="000000" w:themeColor="text1"/>
          <w:lang w:val="ka-GE"/>
        </w:rPr>
        <w:t xml:space="preserve">will be further improved. </w:t>
      </w:r>
    </w:p>
    <w:p w14:paraId="23E6EB52" w14:textId="5C725190" w:rsidR="00BF0ABF" w:rsidRPr="00B8694C" w:rsidRDefault="00D25378" w:rsidP="00D25378">
      <w:pPr>
        <w:spacing w:after="120" w:line="240" w:lineRule="auto"/>
        <w:jc w:val="both"/>
        <w:rPr>
          <w:rFonts w:ascii="Sylfaen" w:hAnsi="Sylfaen"/>
          <w:color w:val="000000" w:themeColor="text1"/>
          <w:lang w:val="ka-GE"/>
        </w:rPr>
      </w:pPr>
      <w:r w:rsidRPr="00D25378">
        <w:rPr>
          <w:rFonts w:ascii="Sylfaen" w:hAnsi="Sylfaen"/>
          <w:color w:val="000000" w:themeColor="text1"/>
          <w:lang w:val="ka-GE"/>
        </w:rPr>
        <w:t>To enhance the effectiveness of medical services provided to defendants/convicts with mental</w:t>
      </w:r>
      <w:r>
        <w:rPr>
          <w:rFonts w:ascii="Sylfaen" w:hAnsi="Sylfaen"/>
          <w:color w:val="000000" w:themeColor="text1"/>
          <w:lang w:val="ka-GE"/>
        </w:rPr>
        <w:t xml:space="preserve"> </w:t>
      </w:r>
      <w:r w:rsidRPr="00D25378">
        <w:rPr>
          <w:rFonts w:ascii="Sylfaen" w:hAnsi="Sylfaen"/>
          <w:color w:val="000000" w:themeColor="text1"/>
          <w:lang w:val="ka-GE"/>
        </w:rPr>
        <w:t>disorders in penitentiaries, and with the specifics of the penitentiary system in mind, relevant</w:t>
      </w:r>
      <w:r>
        <w:rPr>
          <w:rFonts w:ascii="Sylfaen" w:hAnsi="Sylfaen"/>
          <w:color w:val="000000" w:themeColor="text1"/>
          <w:lang w:val="ka-GE"/>
        </w:rPr>
        <w:t xml:space="preserve"> </w:t>
      </w:r>
      <w:r w:rsidRPr="00D25378">
        <w:rPr>
          <w:rFonts w:ascii="Sylfaen" w:hAnsi="Sylfaen"/>
          <w:color w:val="000000" w:themeColor="text1"/>
          <w:lang w:val="ka-GE"/>
        </w:rPr>
        <w:t>legislative amendments will be drafted.</w:t>
      </w:r>
    </w:p>
    <w:p w14:paraId="359CE4C7" w14:textId="49118FFC" w:rsidR="00D25378" w:rsidRPr="00D25378"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Further to improve the early release mechanism, relevant legislative amendments will be</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carried out.</w:t>
      </w:r>
    </w:p>
    <w:p w14:paraId="56A07567" w14:textId="059EFDD9" w:rsidR="00D25378" w:rsidRPr="00D25378"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To prevent crime, work will continue with difficult juveniles under the age of criminal</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responsibility in conflict with the law.</w:t>
      </w:r>
    </w:p>
    <w:p w14:paraId="7ECA6993" w14:textId="64C4DB30" w:rsidR="00D25378" w:rsidRPr="00B8694C"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Work toward crime prevention among children under the age of 14 will be stepped up.</w:t>
      </w:r>
    </w:p>
    <w:p w14:paraId="02FC59B3" w14:textId="4F2FC84A" w:rsidR="00D25378" w:rsidRPr="00D25378"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Measures toward enhanced security, outer perimeter protection, and prisoner escorting will</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be improved in penitentiaries, in order to mitigate opportunities for prison breaks, evasion,</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 xml:space="preserve">and illegal smuggling. </w:t>
      </w:r>
      <w:r w:rsidR="00E04E19">
        <w:rPr>
          <w:rFonts w:ascii="Sylfaen" w:hAnsi="Sylfaen" w:cs="Sylfaen"/>
          <w:noProof/>
          <w:color w:val="000000" w:themeColor="text1"/>
          <w:lang w:val="ka-GE"/>
        </w:rPr>
        <w:br/>
      </w:r>
      <w:r w:rsidR="00E04E19">
        <w:rPr>
          <w:rFonts w:ascii="Sylfaen" w:hAnsi="Sylfaen" w:cs="Sylfaen"/>
          <w:noProof/>
          <w:color w:val="000000" w:themeColor="text1"/>
          <w:lang w:val="ka-GE"/>
        </w:rPr>
        <w:br/>
      </w:r>
      <w:r w:rsidRPr="00D25378">
        <w:rPr>
          <w:rFonts w:ascii="Sylfaen" w:hAnsi="Sylfaen" w:cs="Sylfaen"/>
          <w:noProof/>
          <w:color w:val="000000" w:themeColor="text1"/>
          <w:lang w:val="ka-GE"/>
        </w:rPr>
        <w:t>Professional development and awareness among specialists working in</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the crime prevention and probation systems, including probation officers, social workers, and</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psychologists, will be further promoted to better the practice of working with target groups</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and to provide needs-based services.</w:t>
      </w:r>
    </w:p>
    <w:p w14:paraId="1F27D190" w14:textId="0882BA72" w:rsidR="00D25378" w:rsidRPr="00D25378"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t>Safety and working environment will be further improved at penitentiaries and probation</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 xml:space="preserve">bureaus for their beneficiaries, staff, and visitors. </w:t>
      </w:r>
      <w:r w:rsidR="00E04E19">
        <w:rPr>
          <w:rFonts w:ascii="Sylfaen" w:hAnsi="Sylfaen" w:cs="Sylfaen"/>
          <w:noProof/>
          <w:color w:val="000000" w:themeColor="text1"/>
          <w:lang w:val="ka-GE"/>
        </w:rPr>
        <w:t xml:space="preserve"> </w:t>
      </w:r>
      <w:r w:rsidR="00E04E19">
        <w:rPr>
          <w:rFonts w:ascii="Sylfaen" w:hAnsi="Sylfaen" w:cs="Sylfaen"/>
          <w:noProof/>
          <w:color w:val="000000" w:themeColor="text1"/>
        </w:rPr>
        <w:t>D</w:t>
      </w:r>
      <w:r w:rsidR="00E04E19" w:rsidRPr="00E04E19">
        <w:rPr>
          <w:rFonts w:ascii="Sylfaen" w:hAnsi="Sylfaen" w:cs="Sylfaen"/>
          <w:noProof/>
          <w:color w:val="000000" w:themeColor="text1"/>
          <w:lang w:val="ka-GE"/>
        </w:rPr>
        <w:t xml:space="preserve">ecent and non-discriminatory working conditions </w:t>
      </w:r>
      <w:r w:rsidR="00E04E19">
        <w:rPr>
          <w:rFonts w:ascii="Sylfaen" w:hAnsi="Sylfaen" w:cs="Sylfaen"/>
          <w:noProof/>
          <w:color w:val="000000" w:themeColor="text1"/>
        </w:rPr>
        <w:t xml:space="preserve">will be created </w:t>
      </w:r>
      <w:r w:rsidR="00E04E19" w:rsidRPr="00E04E19">
        <w:rPr>
          <w:rFonts w:ascii="Sylfaen" w:hAnsi="Sylfaen" w:cs="Sylfaen"/>
          <w:noProof/>
          <w:color w:val="000000" w:themeColor="text1"/>
          <w:lang w:val="ka-GE"/>
        </w:rPr>
        <w:t>for employees;</w:t>
      </w:r>
      <w:r w:rsidRPr="00D25378">
        <w:rPr>
          <w:rFonts w:ascii="Sylfaen" w:hAnsi="Sylfaen" w:cs="Sylfaen"/>
          <w:noProof/>
          <w:color w:val="000000" w:themeColor="text1"/>
          <w:lang w:val="ka-GE"/>
        </w:rPr>
        <w:t>Training and professional development</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programs for staff will be created and implemented.</w:t>
      </w:r>
    </w:p>
    <w:p w14:paraId="3F485BCD" w14:textId="670A7177" w:rsidR="00D25378" w:rsidRPr="00B8694C" w:rsidRDefault="00D25378" w:rsidP="00D25378">
      <w:pPr>
        <w:spacing w:after="120" w:line="240" w:lineRule="auto"/>
        <w:jc w:val="both"/>
        <w:rPr>
          <w:rFonts w:ascii="Sylfaen" w:hAnsi="Sylfaen" w:cs="Sylfaen"/>
          <w:noProof/>
          <w:color w:val="000000" w:themeColor="text1"/>
          <w:lang w:val="ka-GE"/>
        </w:rPr>
      </w:pPr>
      <w:r w:rsidRPr="00D25378">
        <w:rPr>
          <w:rFonts w:ascii="Sylfaen" w:hAnsi="Sylfaen" w:cs="Sylfaen"/>
          <w:noProof/>
          <w:color w:val="000000" w:themeColor="text1"/>
          <w:lang w:val="ka-GE"/>
        </w:rPr>
        <w:lastRenderedPageBreak/>
        <w:t>Active work will continue toward the development of restorative justice practices and</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programs, including the introduction of pilot programs for mediation in the system of criminal</w:t>
      </w:r>
      <w:r>
        <w:rPr>
          <w:rFonts w:ascii="Sylfaen" w:hAnsi="Sylfaen" w:cs="Sylfaen"/>
          <w:noProof/>
          <w:color w:val="000000" w:themeColor="text1"/>
          <w:lang w:val="ka-GE"/>
        </w:rPr>
        <w:t xml:space="preserve"> </w:t>
      </w:r>
      <w:r w:rsidRPr="00D25378">
        <w:rPr>
          <w:rFonts w:ascii="Sylfaen" w:hAnsi="Sylfaen" w:cs="Sylfaen"/>
          <w:noProof/>
          <w:color w:val="000000" w:themeColor="text1"/>
          <w:lang w:val="ka-GE"/>
        </w:rPr>
        <w:t>justice.</w:t>
      </w:r>
      <w:r w:rsidRPr="00D25378">
        <w:rPr>
          <w:rFonts w:ascii="Sylfaen" w:hAnsi="Sylfaen" w:cs="Sylfaen"/>
          <w:noProof/>
          <w:color w:val="000000" w:themeColor="text1"/>
          <w:lang w:val="ka-GE"/>
        </w:rPr>
        <w:cr/>
      </w:r>
    </w:p>
    <w:p w14:paraId="07C9FC0F" w14:textId="77777777" w:rsidR="00BF0ABF" w:rsidRPr="00B8694C" w:rsidRDefault="00BF0ABF" w:rsidP="00BF0ABF">
      <w:pPr>
        <w:spacing w:before="120" w:after="120" w:line="240" w:lineRule="auto"/>
        <w:jc w:val="both"/>
        <w:rPr>
          <w:rFonts w:ascii="Sylfaen" w:hAnsi="Sylfaen" w:cs="Sylfaen"/>
          <w:noProof/>
          <w:color w:val="000000" w:themeColor="text1"/>
          <w:lang w:val="ka-GE"/>
        </w:rPr>
      </w:pPr>
    </w:p>
    <w:p w14:paraId="6AD78DC2" w14:textId="1931D3B0" w:rsidR="00BF0ABF" w:rsidRPr="00B8694C" w:rsidRDefault="000F33E4" w:rsidP="00BF0ABF">
      <w:pPr>
        <w:pStyle w:val="Heading3"/>
        <w:spacing w:before="120" w:after="120"/>
        <w:rPr>
          <w:rFonts w:ascii="Sylfaen" w:hAnsi="Sylfaen"/>
          <w:b/>
          <w:bCs/>
          <w:i/>
          <w:iCs/>
        </w:rPr>
      </w:pPr>
      <w:r w:rsidRPr="000F33E4">
        <w:rPr>
          <w:rFonts w:ascii="Sylfaen" w:hAnsi="Sylfaen"/>
          <w:b/>
          <w:bCs/>
          <w:i/>
          <w:iCs/>
        </w:rPr>
        <w:t>Protection of Human Rights</w:t>
      </w:r>
    </w:p>
    <w:p w14:paraId="00B61192" w14:textId="38932395" w:rsidR="000F33E4" w:rsidRPr="000F33E4" w:rsidRDefault="000F33E4" w:rsidP="000F33E4">
      <w:pPr>
        <w:spacing w:before="120" w:after="120" w:line="240" w:lineRule="auto"/>
        <w:jc w:val="both"/>
        <w:rPr>
          <w:rFonts w:ascii="Sylfaen" w:hAnsi="Sylfaen"/>
          <w:noProof/>
          <w:color w:val="000000" w:themeColor="text1"/>
          <w:lang w:val="ka-GE"/>
        </w:rPr>
      </w:pPr>
      <w:r w:rsidRPr="000F33E4">
        <w:rPr>
          <w:rFonts w:ascii="Sylfaen" w:hAnsi="Sylfaen"/>
          <w:noProof/>
          <w:color w:val="000000" w:themeColor="text1"/>
          <w:lang w:val="ka-GE"/>
        </w:rPr>
        <w:t>The integration of human rights-oriented approaches into the formation of state policy</w:t>
      </w:r>
      <w:r>
        <w:rPr>
          <w:rFonts w:ascii="Sylfaen" w:hAnsi="Sylfaen"/>
          <w:noProof/>
          <w:color w:val="000000" w:themeColor="text1"/>
        </w:rPr>
        <w:t xml:space="preserve"> </w:t>
      </w:r>
      <w:r w:rsidRPr="000F33E4">
        <w:rPr>
          <w:rFonts w:ascii="Sylfaen" w:hAnsi="Sylfaen"/>
          <w:noProof/>
          <w:color w:val="000000" w:themeColor="text1"/>
          <w:lang w:val="ka-GE"/>
        </w:rPr>
        <w:t>remains the Government’s top priority.</w:t>
      </w:r>
    </w:p>
    <w:p w14:paraId="7005144E" w14:textId="4A40F210" w:rsidR="00BF0ABF" w:rsidRPr="00B8694C" w:rsidRDefault="000F33E4" w:rsidP="000F33E4">
      <w:pPr>
        <w:spacing w:before="120" w:after="120" w:line="240" w:lineRule="auto"/>
        <w:jc w:val="both"/>
        <w:rPr>
          <w:rFonts w:ascii="Sylfaen" w:hAnsi="Sylfaen"/>
          <w:noProof/>
          <w:color w:val="000000" w:themeColor="text1"/>
          <w:lang w:val="ka-GE"/>
        </w:rPr>
      </w:pPr>
      <w:r w:rsidRPr="000F33E4">
        <w:rPr>
          <w:rFonts w:ascii="Sylfaen" w:hAnsi="Sylfaen"/>
          <w:b/>
          <w:bCs/>
          <w:noProof/>
          <w:color w:val="000000" w:themeColor="text1"/>
          <w:lang w:val="ka-GE"/>
        </w:rPr>
        <w:t>The new national human rights policy</w:t>
      </w:r>
      <w:r w:rsidRPr="000F33E4">
        <w:rPr>
          <w:rFonts w:ascii="Sylfaen" w:hAnsi="Sylfaen"/>
          <w:noProof/>
          <w:color w:val="000000" w:themeColor="text1"/>
          <w:lang w:val="ka-GE"/>
        </w:rPr>
        <w:t>, defining the Government’s long-term human rights</w:t>
      </w:r>
      <w:r>
        <w:rPr>
          <w:rFonts w:ascii="Sylfaen" w:hAnsi="Sylfaen"/>
          <w:noProof/>
          <w:color w:val="000000" w:themeColor="text1"/>
        </w:rPr>
        <w:t xml:space="preserve"> </w:t>
      </w:r>
      <w:r w:rsidRPr="000F33E4">
        <w:rPr>
          <w:rFonts w:ascii="Sylfaen" w:hAnsi="Sylfaen"/>
          <w:noProof/>
          <w:color w:val="000000" w:themeColor="text1"/>
          <w:lang w:val="ka-GE"/>
        </w:rPr>
        <w:t>priorities, will be approved and implemented.</w:t>
      </w:r>
    </w:p>
    <w:p w14:paraId="3716ED4D" w14:textId="4AB3754D" w:rsidR="000F33E4" w:rsidRPr="000F33E4" w:rsidRDefault="000F33E4" w:rsidP="000F33E4">
      <w:pPr>
        <w:spacing w:before="120" w:after="120" w:line="240" w:lineRule="auto"/>
        <w:ind w:right="27"/>
        <w:jc w:val="both"/>
        <w:rPr>
          <w:rFonts w:ascii="Sylfaen" w:hAnsi="Sylfaen"/>
          <w:noProof/>
          <w:color w:val="000000" w:themeColor="text1"/>
          <w:lang w:val="ka-GE"/>
        </w:rPr>
      </w:pPr>
      <w:r w:rsidRPr="000F33E4">
        <w:rPr>
          <w:rFonts w:ascii="Sylfaen" w:hAnsi="Sylfaen"/>
          <w:noProof/>
          <w:color w:val="000000" w:themeColor="text1"/>
          <w:lang w:val="ka-GE"/>
        </w:rPr>
        <w:t xml:space="preserve">Effective measures will continue toward the implementation of the </w:t>
      </w:r>
      <w:r w:rsidRPr="000F33E4">
        <w:rPr>
          <w:rFonts w:ascii="Sylfaen" w:hAnsi="Sylfaen"/>
          <w:b/>
          <w:bCs/>
          <w:noProof/>
          <w:color w:val="000000" w:themeColor="text1"/>
          <w:lang w:val="ka-GE"/>
        </w:rPr>
        <w:t>right to equality</w:t>
      </w:r>
      <w:r w:rsidRPr="000F33E4">
        <w:rPr>
          <w:rFonts w:ascii="Sylfaen" w:hAnsi="Sylfaen"/>
          <w:noProof/>
          <w:color w:val="000000" w:themeColor="text1"/>
          <w:lang w:val="ka-GE"/>
        </w:rPr>
        <w:t xml:space="preserve"> and to</w:t>
      </w:r>
      <w:r>
        <w:rPr>
          <w:rFonts w:ascii="Sylfaen" w:hAnsi="Sylfaen"/>
          <w:noProof/>
          <w:color w:val="000000" w:themeColor="text1"/>
        </w:rPr>
        <w:t xml:space="preserve"> </w:t>
      </w:r>
      <w:r w:rsidRPr="000F33E4">
        <w:rPr>
          <w:rFonts w:ascii="Sylfaen" w:hAnsi="Sylfaen"/>
          <w:noProof/>
          <w:color w:val="000000" w:themeColor="text1"/>
          <w:lang w:val="ka-GE"/>
        </w:rPr>
        <w:t>avert and eliminate all forms of discrimination.</w:t>
      </w:r>
    </w:p>
    <w:p w14:paraId="59720ADA" w14:textId="03CD9EE6" w:rsidR="000F33E4" w:rsidRPr="00B8694C" w:rsidRDefault="000F33E4" w:rsidP="000F33E4">
      <w:pPr>
        <w:spacing w:before="120" w:after="120" w:line="240" w:lineRule="auto"/>
        <w:ind w:right="27"/>
        <w:jc w:val="both"/>
        <w:rPr>
          <w:rFonts w:ascii="Sylfaen" w:hAnsi="Sylfaen"/>
          <w:noProof/>
          <w:color w:val="000000" w:themeColor="text1"/>
          <w:lang w:val="ka-GE"/>
        </w:rPr>
      </w:pPr>
      <w:r w:rsidRPr="000F33E4">
        <w:rPr>
          <w:rFonts w:ascii="Sylfaen" w:hAnsi="Sylfaen"/>
          <w:noProof/>
          <w:color w:val="000000" w:themeColor="text1"/>
          <w:lang w:val="ka-GE"/>
        </w:rPr>
        <w:t xml:space="preserve">Measures will be taken to strengthen </w:t>
      </w:r>
      <w:r w:rsidRPr="000F33E4">
        <w:rPr>
          <w:rFonts w:ascii="Sylfaen" w:hAnsi="Sylfaen"/>
          <w:b/>
          <w:bCs/>
          <w:noProof/>
          <w:color w:val="000000" w:themeColor="text1"/>
          <w:lang w:val="ka-GE"/>
        </w:rPr>
        <w:t>gender equality</w:t>
      </w:r>
      <w:r w:rsidRPr="000F33E4">
        <w:rPr>
          <w:rFonts w:ascii="Sylfaen" w:hAnsi="Sylfaen"/>
          <w:noProof/>
          <w:color w:val="000000" w:themeColor="text1"/>
          <w:lang w:val="ka-GE"/>
        </w:rPr>
        <w:t xml:space="preserve"> in every area of social life. Rapid and</w:t>
      </w:r>
      <w:r>
        <w:rPr>
          <w:rFonts w:ascii="Sylfaen" w:hAnsi="Sylfaen"/>
          <w:noProof/>
          <w:color w:val="000000" w:themeColor="text1"/>
        </w:rPr>
        <w:t xml:space="preserve"> </w:t>
      </w:r>
      <w:r w:rsidRPr="000F33E4">
        <w:rPr>
          <w:rFonts w:ascii="Sylfaen" w:hAnsi="Sylfaen"/>
          <w:noProof/>
          <w:color w:val="000000" w:themeColor="text1"/>
          <w:lang w:val="ka-GE"/>
        </w:rPr>
        <w:t>effective response will be provided to every case of gender-based violence.</w:t>
      </w:r>
    </w:p>
    <w:p w14:paraId="794601A1" w14:textId="001FA7A3" w:rsidR="00BF0ABF" w:rsidRPr="000F33E4" w:rsidRDefault="000F33E4" w:rsidP="000F33E4">
      <w:pPr>
        <w:spacing w:before="120" w:after="120" w:line="240" w:lineRule="auto"/>
        <w:ind w:right="28"/>
        <w:jc w:val="both"/>
        <w:rPr>
          <w:rFonts w:ascii="Sylfaen" w:hAnsi="Sylfaen"/>
          <w:noProof/>
          <w:color w:val="000000" w:themeColor="text1"/>
        </w:rPr>
      </w:pPr>
      <w:r w:rsidRPr="000F33E4">
        <w:rPr>
          <w:rFonts w:ascii="Sylfaen" w:hAnsi="Sylfaen"/>
          <w:noProof/>
          <w:color w:val="000000" w:themeColor="text1"/>
        </w:rPr>
        <w:t xml:space="preserve">Coordinated work will continue toward </w:t>
      </w:r>
      <w:r w:rsidRPr="000F33E4">
        <w:rPr>
          <w:rFonts w:ascii="Sylfaen" w:hAnsi="Sylfaen"/>
          <w:b/>
          <w:bCs/>
          <w:noProof/>
          <w:color w:val="000000" w:themeColor="text1"/>
        </w:rPr>
        <w:t>protecting children’s rights</w:t>
      </w:r>
      <w:r w:rsidRPr="000F33E4">
        <w:rPr>
          <w:rFonts w:ascii="Sylfaen" w:hAnsi="Sylfaen"/>
          <w:noProof/>
          <w:color w:val="000000" w:themeColor="text1"/>
        </w:rPr>
        <w:t>, including through the</w:t>
      </w:r>
      <w:r>
        <w:rPr>
          <w:rFonts w:ascii="Sylfaen" w:hAnsi="Sylfaen"/>
          <w:noProof/>
          <w:color w:val="000000" w:themeColor="text1"/>
        </w:rPr>
        <w:t xml:space="preserve"> </w:t>
      </w:r>
      <w:r w:rsidRPr="000F33E4">
        <w:rPr>
          <w:rFonts w:ascii="Sylfaen" w:hAnsi="Sylfaen"/>
          <w:noProof/>
          <w:color w:val="000000" w:themeColor="text1"/>
        </w:rPr>
        <w:t>prevention and identification of and swift response to violence against children, also toward</w:t>
      </w:r>
      <w:r>
        <w:rPr>
          <w:rFonts w:ascii="Sylfaen" w:hAnsi="Sylfaen"/>
          <w:noProof/>
          <w:color w:val="000000" w:themeColor="text1"/>
        </w:rPr>
        <w:t xml:space="preserve"> </w:t>
      </w:r>
      <w:r w:rsidRPr="000F33E4">
        <w:rPr>
          <w:rFonts w:ascii="Sylfaen" w:hAnsi="Sylfaen"/>
          <w:noProof/>
          <w:color w:val="000000" w:themeColor="text1"/>
        </w:rPr>
        <w:t>effectively implementing applicable legislative framework in practice.</w:t>
      </w:r>
      <w:r w:rsidR="00BF0ABF" w:rsidRPr="00B8694C">
        <w:rPr>
          <w:rFonts w:ascii="Sylfaen" w:hAnsi="Sylfaen"/>
          <w:noProof/>
          <w:color w:val="000000" w:themeColor="text1"/>
          <w:lang w:val="ka-GE"/>
        </w:rPr>
        <w:t xml:space="preserve"> </w:t>
      </w:r>
    </w:p>
    <w:p w14:paraId="0DB96FC2" w14:textId="7AF0637A" w:rsidR="00BF0ABF" w:rsidRPr="00B8694C" w:rsidRDefault="000F33E4" w:rsidP="000F33E4">
      <w:pPr>
        <w:spacing w:before="120" w:after="120" w:line="240" w:lineRule="auto"/>
        <w:ind w:right="28"/>
        <w:jc w:val="both"/>
        <w:rPr>
          <w:rFonts w:ascii="Sylfaen" w:hAnsi="Sylfaen"/>
          <w:noProof/>
          <w:color w:val="000000" w:themeColor="text1"/>
          <w:lang w:val="ka-GE"/>
        </w:rPr>
      </w:pPr>
      <w:r w:rsidRPr="000F33E4">
        <w:rPr>
          <w:rFonts w:ascii="Sylfaen" w:hAnsi="Sylfaen"/>
          <w:noProof/>
          <w:color w:val="000000" w:themeColor="text1"/>
          <w:lang w:val="ka-GE"/>
        </w:rPr>
        <w:t xml:space="preserve">The Government will continue the active implementation of the Convention on the </w:t>
      </w:r>
      <w:r w:rsidRPr="000F33E4">
        <w:rPr>
          <w:rFonts w:ascii="Sylfaen" w:hAnsi="Sylfaen"/>
          <w:b/>
          <w:bCs/>
          <w:noProof/>
          <w:color w:val="000000" w:themeColor="text1"/>
          <w:lang w:val="ka-GE"/>
        </w:rPr>
        <w:t>Rights of</w:t>
      </w:r>
      <w:r w:rsidRPr="000F33E4">
        <w:rPr>
          <w:rFonts w:ascii="Sylfaen" w:hAnsi="Sylfaen"/>
          <w:b/>
          <w:bCs/>
          <w:noProof/>
          <w:color w:val="000000" w:themeColor="text1"/>
        </w:rPr>
        <w:t xml:space="preserve"> </w:t>
      </w:r>
      <w:r w:rsidRPr="000F33E4">
        <w:rPr>
          <w:rFonts w:ascii="Sylfaen" w:hAnsi="Sylfaen"/>
          <w:b/>
          <w:bCs/>
          <w:noProof/>
          <w:color w:val="000000" w:themeColor="text1"/>
          <w:lang w:val="ka-GE"/>
        </w:rPr>
        <w:t>Persons with Disabilities</w:t>
      </w:r>
      <w:r w:rsidRPr="000F33E4">
        <w:rPr>
          <w:rFonts w:ascii="Sylfaen" w:hAnsi="Sylfaen"/>
          <w:noProof/>
          <w:color w:val="000000" w:themeColor="text1"/>
          <w:lang w:val="ka-GE"/>
        </w:rPr>
        <w:t>; also, based on the individual needs of persons with disabilities,</w:t>
      </w:r>
      <w:r>
        <w:rPr>
          <w:rFonts w:ascii="Sylfaen" w:hAnsi="Sylfaen"/>
          <w:noProof/>
          <w:color w:val="000000" w:themeColor="text1"/>
        </w:rPr>
        <w:t xml:space="preserve"> </w:t>
      </w:r>
      <w:r w:rsidRPr="000F33E4">
        <w:rPr>
          <w:rFonts w:ascii="Sylfaen" w:hAnsi="Sylfaen"/>
          <w:noProof/>
          <w:color w:val="000000" w:themeColor="text1"/>
          <w:lang w:val="ka-GE"/>
        </w:rPr>
        <w:t>assisting their full integration into every area of social life. Effective coordinated steps will be</w:t>
      </w:r>
      <w:r>
        <w:rPr>
          <w:rFonts w:ascii="Sylfaen" w:hAnsi="Sylfaen"/>
          <w:noProof/>
          <w:color w:val="000000" w:themeColor="text1"/>
        </w:rPr>
        <w:t xml:space="preserve"> </w:t>
      </w:r>
      <w:r w:rsidRPr="000F33E4">
        <w:rPr>
          <w:rFonts w:ascii="Sylfaen" w:hAnsi="Sylfaen"/>
          <w:noProof/>
          <w:color w:val="000000" w:themeColor="text1"/>
          <w:lang w:val="ka-GE"/>
        </w:rPr>
        <w:t>taken toward the successful practical implementation of the Law of Georgia on the Rights of</w:t>
      </w:r>
      <w:r>
        <w:rPr>
          <w:rFonts w:ascii="Sylfaen" w:hAnsi="Sylfaen"/>
          <w:noProof/>
          <w:color w:val="000000" w:themeColor="text1"/>
        </w:rPr>
        <w:t xml:space="preserve"> </w:t>
      </w:r>
      <w:r w:rsidRPr="000F33E4">
        <w:rPr>
          <w:rFonts w:ascii="Sylfaen" w:hAnsi="Sylfaen"/>
          <w:noProof/>
          <w:color w:val="000000" w:themeColor="text1"/>
          <w:lang w:val="ka-GE"/>
        </w:rPr>
        <w:t>Persons with Disabilities.</w:t>
      </w:r>
    </w:p>
    <w:p w14:paraId="1E01191B" w14:textId="20EB0DA8" w:rsidR="00BF0ABF" w:rsidRPr="000F33E4" w:rsidRDefault="000F33E4" w:rsidP="00BF0ABF">
      <w:pPr>
        <w:spacing w:before="120" w:after="120" w:line="240" w:lineRule="auto"/>
        <w:ind w:right="28"/>
        <w:jc w:val="both"/>
        <w:rPr>
          <w:rFonts w:ascii="Sylfaen" w:hAnsi="Sylfaen"/>
          <w:noProof/>
          <w:color w:val="000000" w:themeColor="text1"/>
        </w:rPr>
      </w:pPr>
      <w:r w:rsidRPr="000F33E4">
        <w:rPr>
          <w:rFonts w:ascii="Sylfaen" w:hAnsi="Sylfaen"/>
          <w:noProof/>
          <w:color w:val="000000" w:themeColor="text1"/>
        </w:rPr>
        <w:t xml:space="preserve">Coordinated work will continue to </w:t>
      </w:r>
      <w:r w:rsidRPr="00B84AD2">
        <w:rPr>
          <w:rFonts w:ascii="Sylfaen" w:hAnsi="Sylfaen"/>
          <w:b/>
          <w:bCs/>
          <w:noProof/>
          <w:color w:val="000000" w:themeColor="text1"/>
        </w:rPr>
        <w:t>protect children's rights</w:t>
      </w:r>
      <w:r w:rsidRPr="000F33E4">
        <w:rPr>
          <w:rFonts w:ascii="Sylfaen" w:hAnsi="Sylfaen"/>
          <w:noProof/>
          <w:color w:val="000000" w:themeColor="text1"/>
        </w:rPr>
        <w:t>, including prevention, detection and effective response to violence against children, effective implementation of the existing legal framework in practice.</w:t>
      </w:r>
    </w:p>
    <w:p w14:paraId="2B2CDA0E" w14:textId="112B0413" w:rsidR="00BF0ABF" w:rsidRPr="00B84AD2" w:rsidRDefault="00B84AD2" w:rsidP="00B84AD2">
      <w:pPr>
        <w:spacing w:before="120" w:after="120" w:line="240" w:lineRule="auto"/>
        <w:ind w:right="28"/>
        <w:jc w:val="both"/>
        <w:rPr>
          <w:rFonts w:ascii="Sylfaen" w:hAnsi="Sylfaen"/>
          <w:noProof/>
          <w:color w:val="000000" w:themeColor="text1"/>
        </w:rPr>
      </w:pPr>
      <w:r w:rsidRPr="00B84AD2">
        <w:rPr>
          <w:rFonts w:ascii="Sylfaen" w:hAnsi="Sylfaen"/>
          <w:noProof/>
          <w:color w:val="000000" w:themeColor="text1"/>
          <w:lang w:val="ka-GE"/>
        </w:rPr>
        <w:t xml:space="preserve">The Government will continue providing </w:t>
      </w:r>
      <w:r w:rsidRPr="00B84AD2">
        <w:rPr>
          <w:rFonts w:ascii="Sylfaen" w:hAnsi="Sylfaen"/>
          <w:b/>
          <w:bCs/>
          <w:noProof/>
          <w:color w:val="000000" w:themeColor="text1"/>
          <w:lang w:val="ka-GE"/>
        </w:rPr>
        <w:t>senior citizens</w:t>
      </w:r>
      <w:r w:rsidRPr="00B84AD2">
        <w:rPr>
          <w:rFonts w:ascii="Sylfaen" w:hAnsi="Sylfaen"/>
          <w:noProof/>
          <w:color w:val="000000" w:themeColor="text1"/>
          <w:lang w:val="ka-GE"/>
        </w:rPr>
        <w:t xml:space="preserve"> with active economic assistance and</w:t>
      </w:r>
      <w:r>
        <w:rPr>
          <w:rFonts w:ascii="Sylfaen" w:hAnsi="Sylfaen"/>
          <w:noProof/>
          <w:color w:val="000000" w:themeColor="text1"/>
        </w:rPr>
        <w:t xml:space="preserve"> </w:t>
      </w:r>
      <w:r w:rsidRPr="00B84AD2">
        <w:rPr>
          <w:rFonts w:ascii="Sylfaen" w:hAnsi="Sylfaen"/>
          <w:noProof/>
          <w:color w:val="000000" w:themeColor="text1"/>
          <w:lang w:val="ka-GE"/>
        </w:rPr>
        <w:t>access to healthcare services. Special attention will be paid to their inclusion into every area</w:t>
      </w:r>
      <w:r>
        <w:rPr>
          <w:rFonts w:ascii="Sylfaen" w:hAnsi="Sylfaen"/>
          <w:noProof/>
          <w:color w:val="000000" w:themeColor="text1"/>
        </w:rPr>
        <w:t xml:space="preserve"> </w:t>
      </w:r>
      <w:r w:rsidRPr="00B84AD2">
        <w:rPr>
          <w:rFonts w:ascii="Sylfaen" w:hAnsi="Sylfaen"/>
          <w:noProof/>
          <w:color w:val="000000" w:themeColor="text1"/>
          <w:lang w:val="ka-GE"/>
        </w:rPr>
        <w:t>of social life, also to the prevention and effective response to</w:t>
      </w:r>
      <w:r>
        <w:rPr>
          <w:rFonts w:ascii="Sylfaen" w:hAnsi="Sylfaen"/>
          <w:noProof/>
          <w:color w:val="000000" w:themeColor="text1"/>
        </w:rPr>
        <w:t xml:space="preserve"> </w:t>
      </w:r>
      <w:r w:rsidRPr="00B84AD2">
        <w:rPr>
          <w:rFonts w:ascii="Sylfaen" w:hAnsi="Sylfaen"/>
          <w:noProof/>
          <w:color w:val="000000" w:themeColor="text1"/>
        </w:rPr>
        <w:t>violence against senior citizens.</w:t>
      </w:r>
    </w:p>
    <w:p w14:paraId="72B61C3B" w14:textId="644D30ED" w:rsidR="00BF0ABF" w:rsidRPr="00B84AD2" w:rsidRDefault="00B84AD2" w:rsidP="00B84AD2">
      <w:pPr>
        <w:spacing w:before="120" w:after="120" w:line="240" w:lineRule="auto"/>
        <w:ind w:right="28"/>
        <w:jc w:val="both"/>
        <w:rPr>
          <w:rFonts w:ascii="Sylfaen" w:hAnsi="Sylfaen"/>
          <w:noProof/>
          <w:color w:val="000000" w:themeColor="text1"/>
        </w:rPr>
      </w:pPr>
      <w:r w:rsidRPr="00B84AD2">
        <w:rPr>
          <w:rFonts w:ascii="Sylfaen" w:hAnsi="Sylfaen"/>
          <w:noProof/>
          <w:color w:val="000000" w:themeColor="text1"/>
        </w:rPr>
        <w:t xml:space="preserve">Relevant activities will be carried out toward the full implementation of the </w:t>
      </w:r>
      <w:r w:rsidRPr="00B84AD2">
        <w:rPr>
          <w:rFonts w:ascii="Sylfaen" w:hAnsi="Sylfaen"/>
          <w:b/>
          <w:bCs/>
          <w:noProof/>
          <w:color w:val="000000" w:themeColor="text1"/>
        </w:rPr>
        <w:t>Law of Georgia on Social Work</w:t>
      </w:r>
      <w:r w:rsidRPr="00B84AD2">
        <w:rPr>
          <w:rFonts w:ascii="Sylfaen" w:hAnsi="Sylfaen"/>
          <w:noProof/>
          <w:color w:val="000000" w:themeColor="text1"/>
        </w:rPr>
        <w:t>, including through allocating additional resources to increase the number of</w:t>
      </w:r>
      <w:r>
        <w:rPr>
          <w:rFonts w:ascii="Sylfaen" w:hAnsi="Sylfaen"/>
          <w:noProof/>
          <w:color w:val="000000" w:themeColor="text1"/>
        </w:rPr>
        <w:t xml:space="preserve"> </w:t>
      </w:r>
      <w:r w:rsidRPr="00B84AD2">
        <w:rPr>
          <w:rFonts w:ascii="Sylfaen" w:hAnsi="Sylfaen"/>
          <w:noProof/>
          <w:color w:val="000000" w:themeColor="text1"/>
        </w:rPr>
        <w:t>social workers, their continuous capacity-building</w:t>
      </w:r>
      <w:r>
        <w:rPr>
          <w:rFonts w:ascii="Sylfaen" w:hAnsi="Sylfaen"/>
          <w:noProof/>
          <w:color w:val="000000" w:themeColor="text1"/>
        </w:rPr>
        <w:t>, specialization</w:t>
      </w:r>
      <w:r w:rsidRPr="00B84AD2">
        <w:rPr>
          <w:rFonts w:ascii="Sylfaen" w:hAnsi="Sylfaen"/>
          <w:noProof/>
          <w:color w:val="000000" w:themeColor="text1"/>
        </w:rPr>
        <w:t xml:space="preserve"> and adequate remuneration</w:t>
      </w:r>
      <w:r>
        <w:rPr>
          <w:rFonts w:ascii="Sylfaen" w:hAnsi="Sylfaen"/>
          <w:noProof/>
          <w:color w:val="000000" w:themeColor="text1"/>
        </w:rPr>
        <w:t>.</w:t>
      </w:r>
    </w:p>
    <w:p w14:paraId="4F65F8C5" w14:textId="12E585E2" w:rsidR="00BF0ABF" w:rsidRPr="00B8694C" w:rsidRDefault="00B84AD2" w:rsidP="00B84AD2">
      <w:pPr>
        <w:spacing w:before="120" w:after="120" w:line="240" w:lineRule="auto"/>
        <w:jc w:val="both"/>
        <w:rPr>
          <w:rFonts w:ascii="Sylfaen" w:eastAsia="Helvetica" w:hAnsi="Sylfaen" w:cs="Helvetica"/>
          <w:noProof/>
          <w:color w:val="000000" w:themeColor="text1"/>
          <w:lang w:val="ka-GE"/>
        </w:rPr>
      </w:pPr>
      <w:r w:rsidRPr="00B84AD2">
        <w:rPr>
          <w:rFonts w:ascii="Sylfaen" w:eastAsia="Helvetica" w:hAnsi="Sylfaen" w:cs="Helvetica"/>
          <w:noProof/>
          <w:color w:val="000000" w:themeColor="text1"/>
          <w:lang w:val="ka-GE"/>
        </w:rPr>
        <w:t xml:space="preserve">Special focus will remain on the </w:t>
      </w:r>
      <w:r w:rsidRPr="00B84AD2">
        <w:rPr>
          <w:rFonts w:ascii="Sylfaen" w:eastAsia="Helvetica" w:hAnsi="Sylfaen" w:cs="Helvetica"/>
          <w:b/>
          <w:bCs/>
          <w:noProof/>
          <w:color w:val="000000" w:themeColor="text1"/>
          <w:lang w:val="ka-GE"/>
        </w:rPr>
        <w:t>state policy on civic</w:t>
      </w:r>
      <w:r w:rsidRPr="00B84AD2">
        <w:rPr>
          <w:rFonts w:ascii="Sylfaen" w:eastAsia="Helvetica" w:hAnsi="Sylfaen" w:cs="Helvetica"/>
          <w:noProof/>
          <w:color w:val="000000" w:themeColor="text1"/>
          <w:lang w:val="ka-GE"/>
        </w:rPr>
        <w:t xml:space="preserve"> </w:t>
      </w:r>
      <w:r w:rsidRPr="00B84AD2">
        <w:rPr>
          <w:rFonts w:ascii="Sylfaen" w:eastAsia="Helvetica" w:hAnsi="Sylfaen" w:cs="Helvetica"/>
          <w:b/>
          <w:bCs/>
          <w:noProof/>
          <w:color w:val="000000" w:themeColor="text1"/>
          <w:lang w:val="ka-GE"/>
        </w:rPr>
        <w:t>equality and integration</w:t>
      </w:r>
      <w:r w:rsidRPr="00B84AD2">
        <w:rPr>
          <w:rFonts w:ascii="Sylfaen" w:eastAsia="Helvetica" w:hAnsi="Sylfaen" w:cs="Helvetica"/>
          <w:noProof/>
          <w:color w:val="000000" w:themeColor="text1"/>
          <w:lang w:val="ka-GE"/>
        </w:rPr>
        <w:t>, and a new policy</w:t>
      </w:r>
      <w:r>
        <w:rPr>
          <w:rFonts w:ascii="Sylfaen" w:eastAsia="Helvetica" w:hAnsi="Sylfaen" w:cs="Helvetica"/>
          <w:noProof/>
          <w:color w:val="000000" w:themeColor="text1"/>
        </w:rPr>
        <w:t xml:space="preserve"> </w:t>
      </w:r>
      <w:r w:rsidRPr="00B84AD2">
        <w:rPr>
          <w:rFonts w:ascii="Sylfaen" w:eastAsia="Helvetica" w:hAnsi="Sylfaen" w:cs="Helvetica"/>
          <w:noProof/>
          <w:color w:val="000000" w:themeColor="text1"/>
          <w:lang w:val="ka-GE"/>
        </w:rPr>
        <w:t xml:space="preserve">for 2021-2026 will be adopted and implemented. A priority goal of the Government’s </w:t>
      </w:r>
      <w:r w:rsidRPr="00B84AD2">
        <w:rPr>
          <w:rFonts w:ascii="Sylfaen" w:eastAsia="Helvetica" w:hAnsi="Sylfaen" w:cs="Helvetica"/>
          <w:b/>
          <w:bCs/>
          <w:noProof/>
          <w:color w:val="000000" w:themeColor="text1"/>
          <w:lang w:val="ka-GE"/>
        </w:rPr>
        <w:t>policy</w:t>
      </w:r>
      <w:r w:rsidRPr="00B84AD2">
        <w:rPr>
          <w:rFonts w:ascii="Sylfaen" w:eastAsia="Helvetica" w:hAnsi="Sylfaen" w:cs="Helvetica"/>
          <w:b/>
          <w:bCs/>
          <w:noProof/>
          <w:color w:val="000000" w:themeColor="text1"/>
        </w:rPr>
        <w:t xml:space="preserve"> </w:t>
      </w:r>
      <w:r w:rsidRPr="00B84AD2">
        <w:rPr>
          <w:rFonts w:ascii="Sylfaen" w:eastAsia="Helvetica" w:hAnsi="Sylfaen" w:cs="Helvetica"/>
          <w:noProof/>
          <w:color w:val="000000" w:themeColor="text1"/>
          <w:lang w:val="ka-GE"/>
        </w:rPr>
        <w:t>will be to ensure that all citizens, regardless of their ethnicity, are fully engaged in every area</w:t>
      </w:r>
      <w:r>
        <w:rPr>
          <w:rFonts w:ascii="Sylfaen" w:eastAsia="Helvetica" w:hAnsi="Sylfaen" w:cs="Helvetica"/>
          <w:noProof/>
          <w:color w:val="000000" w:themeColor="text1"/>
        </w:rPr>
        <w:t xml:space="preserve"> </w:t>
      </w:r>
      <w:r w:rsidRPr="00B84AD2">
        <w:rPr>
          <w:rFonts w:ascii="Sylfaen" w:eastAsia="Helvetica" w:hAnsi="Sylfaen" w:cs="Helvetica"/>
          <w:noProof/>
          <w:color w:val="000000" w:themeColor="text1"/>
          <w:lang w:val="ka-GE"/>
        </w:rPr>
        <w:t>of social life, the country’s economic development, and political and civic processes.</w:t>
      </w:r>
      <w:r w:rsidRPr="00B84AD2">
        <w:rPr>
          <w:rFonts w:ascii="Sylfaen" w:eastAsia="Helvetica" w:hAnsi="Sylfaen" w:cs="Helvetica"/>
          <w:noProof/>
          <w:color w:val="000000" w:themeColor="text1"/>
          <w:lang w:val="ka-GE"/>
        </w:rPr>
        <w:cr/>
      </w:r>
    </w:p>
    <w:p w14:paraId="160588CB" w14:textId="14BFE008" w:rsidR="00BF0ABF" w:rsidRPr="00B84AD2" w:rsidRDefault="00B84AD2" w:rsidP="00B84AD2">
      <w:pPr>
        <w:spacing w:before="120" w:after="120" w:line="240" w:lineRule="auto"/>
        <w:jc w:val="both"/>
        <w:rPr>
          <w:rFonts w:ascii="Sylfaen" w:eastAsia="Helvetica" w:hAnsi="Sylfaen" w:cs="Helvetica"/>
          <w:noProof/>
          <w:color w:val="000000" w:themeColor="text1"/>
        </w:rPr>
      </w:pPr>
      <w:r w:rsidRPr="00B84AD2">
        <w:rPr>
          <w:rFonts w:ascii="Sylfaen" w:eastAsia="Helvetica" w:hAnsi="Sylfaen" w:cs="Helvetica"/>
          <w:noProof/>
          <w:color w:val="000000" w:themeColor="text1"/>
        </w:rPr>
        <w:t xml:space="preserve">To foster social integration, special attention will be paid to </w:t>
      </w:r>
      <w:r w:rsidRPr="00B84AD2">
        <w:rPr>
          <w:rFonts w:ascii="Sylfaen" w:eastAsia="Helvetica" w:hAnsi="Sylfaen" w:cs="Helvetica"/>
          <w:b/>
          <w:bCs/>
          <w:noProof/>
          <w:color w:val="000000" w:themeColor="text1"/>
        </w:rPr>
        <w:t>enhancing the knowledge of the official language.</w:t>
      </w:r>
      <w:r w:rsidRPr="00B84AD2">
        <w:rPr>
          <w:rFonts w:ascii="Sylfaen" w:eastAsia="Helvetica" w:hAnsi="Sylfaen" w:cs="Helvetica"/>
          <w:noProof/>
          <w:color w:val="000000" w:themeColor="text1"/>
        </w:rPr>
        <w:t xml:space="preserve"> Based on the needs of various segments of the population, official language</w:t>
      </w:r>
      <w:r>
        <w:rPr>
          <w:rFonts w:ascii="Sylfaen" w:eastAsia="Helvetica" w:hAnsi="Sylfaen" w:cs="Helvetica"/>
          <w:noProof/>
          <w:color w:val="000000" w:themeColor="text1"/>
        </w:rPr>
        <w:t xml:space="preserve"> </w:t>
      </w:r>
      <w:r w:rsidRPr="00B84AD2">
        <w:rPr>
          <w:rFonts w:ascii="Sylfaen" w:eastAsia="Helvetica" w:hAnsi="Sylfaen" w:cs="Helvetica"/>
          <w:noProof/>
          <w:color w:val="000000" w:themeColor="text1"/>
        </w:rPr>
        <w:t>teaching programs will diversify further.</w:t>
      </w:r>
    </w:p>
    <w:p w14:paraId="6D5D8472" w14:textId="4EB93477" w:rsidR="00BF0ABF" w:rsidRPr="00B8694C" w:rsidRDefault="00B84AD2" w:rsidP="00B84AD2">
      <w:pPr>
        <w:spacing w:before="120" w:after="120" w:line="240" w:lineRule="auto"/>
        <w:ind w:right="28"/>
        <w:jc w:val="both"/>
        <w:rPr>
          <w:rFonts w:ascii="Sylfaen" w:hAnsi="Sylfaen"/>
          <w:noProof/>
          <w:color w:val="000000" w:themeColor="text1"/>
          <w:lang w:val="ka-GE"/>
        </w:rPr>
      </w:pPr>
      <w:r w:rsidRPr="00B84AD2">
        <w:rPr>
          <w:rFonts w:ascii="Sylfaen" w:hAnsi="Sylfaen"/>
          <w:noProof/>
          <w:color w:val="000000" w:themeColor="text1"/>
          <w:lang w:val="ka-GE"/>
        </w:rPr>
        <w:t xml:space="preserve">Special attention will be paid to the integration of representatives of </w:t>
      </w:r>
      <w:r w:rsidRPr="00B84AD2">
        <w:rPr>
          <w:rFonts w:ascii="Sylfaen" w:hAnsi="Sylfaen"/>
          <w:b/>
          <w:bCs/>
          <w:noProof/>
          <w:color w:val="000000" w:themeColor="text1"/>
          <w:lang w:val="ka-GE"/>
        </w:rPr>
        <w:t>ethnic minorities</w:t>
      </w:r>
      <w:r w:rsidRPr="00B84AD2">
        <w:rPr>
          <w:rFonts w:ascii="Sylfaen" w:hAnsi="Sylfaen"/>
          <w:noProof/>
          <w:color w:val="000000" w:themeColor="text1"/>
          <w:lang w:val="ka-GE"/>
        </w:rPr>
        <w:t xml:space="preserve"> into the</w:t>
      </w:r>
      <w:r>
        <w:rPr>
          <w:rFonts w:ascii="Sylfaen" w:hAnsi="Sylfaen"/>
          <w:noProof/>
          <w:color w:val="000000" w:themeColor="text1"/>
        </w:rPr>
        <w:t xml:space="preserve"> </w:t>
      </w:r>
      <w:r w:rsidRPr="00B84AD2">
        <w:rPr>
          <w:rFonts w:ascii="Sylfaen" w:hAnsi="Sylfaen"/>
          <w:noProof/>
          <w:color w:val="000000" w:themeColor="text1"/>
          <w:lang w:val="ka-GE"/>
        </w:rPr>
        <w:t>unified information space. Keeping and protecting unique cultural identity will be supported.</w:t>
      </w:r>
      <w:r>
        <w:rPr>
          <w:rFonts w:ascii="Sylfaen" w:hAnsi="Sylfaen"/>
          <w:noProof/>
          <w:color w:val="000000" w:themeColor="text1"/>
        </w:rPr>
        <w:t xml:space="preserve"> </w:t>
      </w:r>
      <w:r w:rsidRPr="00B84AD2">
        <w:rPr>
          <w:rFonts w:ascii="Sylfaen" w:hAnsi="Sylfaen"/>
          <w:noProof/>
          <w:color w:val="000000" w:themeColor="text1"/>
          <w:lang w:val="ka-GE"/>
        </w:rPr>
        <w:t>Access to state services will be improved. Programs will continue to empower and engage</w:t>
      </w:r>
      <w:r>
        <w:rPr>
          <w:rFonts w:ascii="Sylfaen" w:hAnsi="Sylfaen"/>
          <w:noProof/>
          <w:color w:val="000000" w:themeColor="text1"/>
        </w:rPr>
        <w:t xml:space="preserve"> </w:t>
      </w:r>
      <w:r w:rsidRPr="00B84AD2">
        <w:rPr>
          <w:rFonts w:ascii="Sylfaen" w:hAnsi="Sylfaen"/>
          <w:noProof/>
          <w:color w:val="000000" w:themeColor="text1"/>
          <w:lang w:val="ka-GE"/>
        </w:rPr>
        <w:t>young representatives of ethnic minorities.</w:t>
      </w:r>
    </w:p>
    <w:p w14:paraId="37AF0C2A" w14:textId="45AC662B" w:rsidR="00BF0ABF" w:rsidRPr="00B84AD2" w:rsidRDefault="00B84AD2" w:rsidP="00B84AD2">
      <w:pPr>
        <w:spacing w:before="120" w:after="120" w:line="240" w:lineRule="auto"/>
        <w:jc w:val="both"/>
        <w:rPr>
          <w:rFonts w:ascii="Sylfaen" w:hAnsi="Sylfaen"/>
          <w:noProof/>
          <w:color w:val="000000" w:themeColor="text1"/>
          <w:lang w:val="ka-GE"/>
        </w:rPr>
      </w:pPr>
      <w:r w:rsidRPr="00B84AD2">
        <w:rPr>
          <w:rFonts w:ascii="Sylfaen" w:hAnsi="Sylfaen"/>
          <w:noProof/>
          <w:color w:val="000000" w:themeColor="text1"/>
          <w:lang w:val="ka-GE"/>
        </w:rPr>
        <w:lastRenderedPageBreak/>
        <w:t xml:space="preserve">The unwavering protection of </w:t>
      </w:r>
      <w:r w:rsidRPr="00B84AD2">
        <w:rPr>
          <w:rFonts w:ascii="Sylfaen" w:hAnsi="Sylfaen"/>
          <w:b/>
          <w:bCs/>
          <w:noProof/>
          <w:color w:val="000000" w:themeColor="text1"/>
          <w:lang w:val="ka-GE"/>
        </w:rPr>
        <w:t>property rights</w:t>
      </w:r>
      <w:r w:rsidRPr="00B84AD2">
        <w:rPr>
          <w:rFonts w:ascii="Sylfaen" w:hAnsi="Sylfaen"/>
          <w:noProof/>
          <w:color w:val="000000" w:themeColor="text1"/>
          <w:lang w:val="ka-GE"/>
        </w:rPr>
        <w:t xml:space="preserve"> will continue. Reliable and safe property</w:t>
      </w:r>
      <w:r>
        <w:rPr>
          <w:rFonts w:ascii="Sylfaen" w:hAnsi="Sylfaen"/>
          <w:noProof/>
          <w:color w:val="000000" w:themeColor="text1"/>
        </w:rPr>
        <w:t xml:space="preserve"> </w:t>
      </w:r>
      <w:r w:rsidRPr="00B84AD2">
        <w:rPr>
          <w:rFonts w:ascii="Sylfaen" w:hAnsi="Sylfaen"/>
          <w:noProof/>
          <w:color w:val="000000" w:themeColor="text1"/>
          <w:lang w:val="ka-GE"/>
        </w:rPr>
        <w:t>registration procedures will be put in place, including through the adoption of the latest</w:t>
      </w:r>
      <w:r>
        <w:rPr>
          <w:rFonts w:ascii="Sylfaen" w:hAnsi="Sylfaen"/>
          <w:noProof/>
          <w:color w:val="000000" w:themeColor="text1"/>
        </w:rPr>
        <w:t xml:space="preserve"> </w:t>
      </w:r>
      <w:r w:rsidRPr="00B84AD2">
        <w:rPr>
          <w:rFonts w:ascii="Sylfaen" w:hAnsi="Sylfaen"/>
          <w:noProof/>
          <w:color w:val="000000" w:themeColor="text1"/>
          <w:lang w:val="ka-GE"/>
        </w:rPr>
        <w:t>technologies.</w:t>
      </w:r>
    </w:p>
    <w:p w14:paraId="51727FBF" w14:textId="03DA6D4C" w:rsidR="00BF0ABF" w:rsidRPr="00B84AD2" w:rsidRDefault="00B84AD2" w:rsidP="00B84AD2">
      <w:pPr>
        <w:spacing w:before="120" w:after="120" w:line="240" w:lineRule="auto"/>
        <w:jc w:val="both"/>
        <w:rPr>
          <w:rFonts w:ascii="Sylfaen" w:hAnsi="Sylfaen"/>
          <w:noProof/>
          <w:color w:val="000000" w:themeColor="text1"/>
        </w:rPr>
      </w:pPr>
      <w:r w:rsidRPr="00B84AD2">
        <w:rPr>
          <w:rFonts w:ascii="Sylfaen" w:hAnsi="Sylfaen"/>
          <w:noProof/>
          <w:color w:val="000000" w:themeColor="text1"/>
        </w:rPr>
        <w:t>Work will continue toward upgrading legislative framework and its full practical</w:t>
      </w:r>
      <w:r>
        <w:rPr>
          <w:rFonts w:ascii="Sylfaen" w:hAnsi="Sylfaen"/>
          <w:noProof/>
          <w:color w:val="000000" w:themeColor="text1"/>
        </w:rPr>
        <w:t xml:space="preserve"> </w:t>
      </w:r>
      <w:r w:rsidRPr="00B84AD2">
        <w:rPr>
          <w:rFonts w:ascii="Sylfaen" w:hAnsi="Sylfaen"/>
          <w:noProof/>
          <w:color w:val="000000" w:themeColor="text1"/>
        </w:rPr>
        <w:t xml:space="preserve">implementation in the area of </w:t>
      </w:r>
      <w:r w:rsidRPr="00B84AD2">
        <w:rPr>
          <w:rFonts w:ascii="Sylfaen" w:hAnsi="Sylfaen"/>
          <w:b/>
          <w:bCs/>
          <w:noProof/>
          <w:color w:val="000000" w:themeColor="text1"/>
        </w:rPr>
        <w:t>labor rights and workplace safety</w:t>
      </w:r>
      <w:r w:rsidRPr="00B84AD2">
        <w:rPr>
          <w:rFonts w:ascii="Sylfaen" w:hAnsi="Sylfaen"/>
          <w:noProof/>
          <w:color w:val="000000" w:themeColor="text1"/>
        </w:rPr>
        <w:t>. Priority will be given to the</w:t>
      </w:r>
      <w:r>
        <w:rPr>
          <w:rFonts w:ascii="Sylfaen" w:hAnsi="Sylfaen"/>
          <w:noProof/>
          <w:color w:val="000000" w:themeColor="text1"/>
        </w:rPr>
        <w:t xml:space="preserve"> </w:t>
      </w:r>
      <w:r w:rsidRPr="00B84AD2">
        <w:rPr>
          <w:rFonts w:ascii="Sylfaen" w:hAnsi="Sylfaen"/>
          <w:noProof/>
          <w:color w:val="000000" w:themeColor="text1"/>
        </w:rPr>
        <w:t>practical implementation of workplace safety regulations and the effective exercise of the</w:t>
      </w:r>
      <w:r>
        <w:rPr>
          <w:rFonts w:ascii="Sylfaen" w:hAnsi="Sylfaen"/>
          <w:noProof/>
          <w:color w:val="000000" w:themeColor="text1"/>
        </w:rPr>
        <w:t xml:space="preserve"> </w:t>
      </w:r>
      <w:r w:rsidRPr="00B84AD2">
        <w:rPr>
          <w:rFonts w:ascii="Sylfaen" w:hAnsi="Sylfaen"/>
          <w:noProof/>
          <w:color w:val="000000" w:themeColor="text1"/>
        </w:rPr>
        <w:t>Labor Inspection’s mandate.</w:t>
      </w:r>
    </w:p>
    <w:p w14:paraId="309BB015" w14:textId="4D800EA2" w:rsidR="00BF0ABF" w:rsidRPr="00B84AD2" w:rsidRDefault="00B84AD2" w:rsidP="00B84AD2">
      <w:pPr>
        <w:pStyle w:val="p1"/>
        <w:spacing w:before="120" w:after="120"/>
        <w:jc w:val="both"/>
        <w:rPr>
          <w:color w:val="000000" w:themeColor="text1"/>
          <w:sz w:val="22"/>
          <w:szCs w:val="22"/>
        </w:rPr>
      </w:pPr>
      <w:r w:rsidRPr="00B84AD2">
        <w:rPr>
          <w:color w:val="000000" w:themeColor="text1"/>
          <w:sz w:val="22"/>
          <w:szCs w:val="22"/>
        </w:rPr>
        <w:t>To ensure effective and independent investigation into offenses by law enforcement</w:t>
      </w:r>
      <w:r>
        <w:rPr>
          <w:color w:val="000000" w:themeColor="text1"/>
          <w:sz w:val="22"/>
          <w:szCs w:val="22"/>
        </w:rPr>
        <w:t xml:space="preserve"> </w:t>
      </w:r>
      <w:r w:rsidRPr="00B84AD2">
        <w:rPr>
          <w:color w:val="000000" w:themeColor="text1"/>
          <w:sz w:val="22"/>
          <w:szCs w:val="22"/>
        </w:rPr>
        <w:t xml:space="preserve">representatives, the Government will support the </w:t>
      </w:r>
      <w:r w:rsidRPr="00B84AD2">
        <w:rPr>
          <w:b/>
          <w:bCs/>
          <w:color w:val="000000" w:themeColor="text1"/>
          <w:sz w:val="22"/>
          <w:szCs w:val="22"/>
        </w:rPr>
        <w:t>capacity-building of the State Inspector’s Service</w:t>
      </w:r>
      <w:r w:rsidRPr="00B84AD2">
        <w:rPr>
          <w:color w:val="000000" w:themeColor="text1"/>
          <w:sz w:val="22"/>
          <w:szCs w:val="22"/>
        </w:rPr>
        <w:t xml:space="preserve"> and reforms designed for its further development.</w:t>
      </w:r>
      <w:r w:rsidRPr="00B84AD2">
        <w:rPr>
          <w:color w:val="000000" w:themeColor="text1"/>
          <w:sz w:val="22"/>
          <w:szCs w:val="22"/>
        </w:rPr>
        <w:cr/>
      </w:r>
    </w:p>
    <w:p w14:paraId="5FBEEC78" w14:textId="6373013D" w:rsidR="00BF0ABF" w:rsidRPr="00B84AD2" w:rsidRDefault="00B84AD2" w:rsidP="00B84AD2">
      <w:pPr>
        <w:spacing w:before="120" w:after="120" w:line="240" w:lineRule="auto"/>
        <w:ind w:right="28"/>
        <w:jc w:val="both"/>
        <w:rPr>
          <w:rFonts w:ascii="Sylfaen" w:hAnsi="Sylfaen"/>
          <w:noProof/>
          <w:color w:val="000000" w:themeColor="text1"/>
        </w:rPr>
      </w:pPr>
      <w:r w:rsidRPr="00B84AD2">
        <w:rPr>
          <w:rFonts w:ascii="Sylfaen" w:hAnsi="Sylfaen"/>
          <w:noProof/>
          <w:color w:val="000000" w:themeColor="text1"/>
        </w:rPr>
        <w:t xml:space="preserve">A new </w:t>
      </w:r>
      <w:r w:rsidRPr="00B84AD2">
        <w:rPr>
          <w:rFonts w:ascii="Sylfaen" w:hAnsi="Sylfaen"/>
          <w:b/>
          <w:bCs/>
          <w:noProof/>
          <w:color w:val="000000" w:themeColor="text1"/>
        </w:rPr>
        <w:t>enforcement code</w:t>
      </w:r>
      <w:r w:rsidRPr="00B84AD2">
        <w:rPr>
          <w:rFonts w:ascii="Sylfaen" w:hAnsi="Sylfaen"/>
          <w:noProof/>
          <w:color w:val="000000" w:themeColor="text1"/>
        </w:rPr>
        <w:t xml:space="preserve"> will be adopted to put in place legislative enforcement guarantees in</w:t>
      </w:r>
      <w:r>
        <w:rPr>
          <w:rFonts w:ascii="Sylfaen" w:hAnsi="Sylfaen"/>
          <w:noProof/>
          <w:color w:val="000000" w:themeColor="text1"/>
        </w:rPr>
        <w:t xml:space="preserve"> </w:t>
      </w:r>
      <w:r w:rsidRPr="00B84AD2">
        <w:rPr>
          <w:rFonts w:ascii="Sylfaen" w:hAnsi="Sylfaen"/>
          <w:noProof/>
          <w:color w:val="000000" w:themeColor="text1"/>
        </w:rPr>
        <w:t>line with modern international standards. The code will include a number of innovations</w:t>
      </w:r>
      <w:r>
        <w:rPr>
          <w:rFonts w:ascii="Sylfaen" w:hAnsi="Sylfaen"/>
          <w:noProof/>
          <w:color w:val="000000" w:themeColor="text1"/>
        </w:rPr>
        <w:t xml:space="preserve"> </w:t>
      </w:r>
      <w:r w:rsidRPr="00B84AD2">
        <w:rPr>
          <w:rFonts w:ascii="Sylfaen" w:hAnsi="Sylfaen"/>
          <w:noProof/>
          <w:color w:val="000000" w:themeColor="text1"/>
        </w:rPr>
        <w:t>largely designed to establish a new effective system of enforcement, simplify the process of</w:t>
      </w:r>
      <w:r>
        <w:rPr>
          <w:rFonts w:ascii="Sylfaen" w:hAnsi="Sylfaen"/>
          <w:noProof/>
          <w:color w:val="000000" w:themeColor="text1"/>
        </w:rPr>
        <w:t xml:space="preserve"> </w:t>
      </w:r>
      <w:r w:rsidRPr="00B84AD2">
        <w:rPr>
          <w:rFonts w:ascii="Sylfaen" w:hAnsi="Sylfaen"/>
          <w:noProof/>
          <w:color w:val="000000" w:themeColor="text1"/>
        </w:rPr>
        <w:t>enforcement, cement the principle of parity in the process of enforcement, and offer users new</w:t>
      </w:r>
      <w:r>
        <w:rPr>
          <w:rFonts w:ascii="Sylfaen" w:hAnsi="Sylfaen"/>
          <w:noProof/>
          <w:color w:val="000000" w:themeColor="text1"/>
        </w:rPr>
        <w:t xml:space="preserve"> </w:t>
      </w:r>
      <w:r w:rsidRPr="00B84AD2">
        <w:rPr>
          <w:rFonts w:ascii="Sylfaen" w:hAnsi="Sylfaen"/>
          <w:noProof/>
          <w:color w:val="000000" w:themeColor="text1"/>
        </w:rPr>
        <w:t>services, also to create a healthy business and investment environment in the country, secure</w:t>
      </w:r>
      <w:r>
        <w:rPr>
          <w:rFonts w:ascii="Sylfaen" w:hAnsi="Sylfaen"/>
          <w:noProof/>
          <w:color w:val="000000" w:themeColor="text1"/>
        </w:rPr>
        <w:t xml:space="preserve"> </w:t>
      </w:r>
      <w:r w:rsidRPr="00B84AD2">
        <w:rPr>
          <w:rFonts w:ascii="Sylfaen" w:hAnsi="Sylfaen"/>
          <w:noProof/>
          <w:color w:val="000000" w:themeColor="text1"/>
        </w:rPr>
        <w:t>the inviolability of property rights, an maximal alignment of enforcement legislation with EU</w:t>
      </w:r>
      <w:r>
        <w:rPr>
          <w:rFonts w:ascii="Sylfaen" w:hAnsi="Sylfaen"/>
          <w:noProof/>
          <w:color w:val="000000" w:themeColor="text1"/>
        </w:rPr>
        <w:t xml:space="preserve"> </w:t>
      </w:r>
      <w:r w:rsidRPr="00B84AD2">
        <w:rPr>
          <w:rFonts w:ascii="Sylfaen" w:hAnsi="Sylfaen"/>
          <w:noProof/>
          <w:color w:val="000000" w:themeColor="text1"/>
        </w:rPr>
        <w:t>law.</w:t>
      </w:r>
      <w:r w:rsidRPr="00B84AD2">
        <w:rPr>
          <w:rFonts w:ascii="Sylfaen" w:hAnsi="Sylfaen"/>
          <w:noProof/>
          <w:color w:val="000000" w:themeColor="text1"/>
        </w:rPr>
        <w:cr/>
      </w:r>
    </w:p>
    <w:p w14:paraId="3A82A570" w14:textId="1E880BB2" w:rsidR="00BF0ABF" w:rsidRPr="00A93A40" w:rsidRDefault="00A93A40" w:rsidP="00A93A40">
      <w:pPr>
        <w:spacing w:before="120" w:after="120" w:line="240" w:lineRule="auto"/>
        <w:ind w:right="28"/>
        <w:jc w:val="both"/>
        <w:rPr>
          <w:rFonts w:ascii="Sylfaen" w:hAnsi="Sylfaen"/>
          <w:noProof/>
          <w:color w:val="000000" w:themeColor="text1"/>
        </w:rPr>
      </w:pPr>
      <w:r w:rsidRPr="00A93A40">
        <w:rPr>
          <w:rFonts w:ascii="Sylfaen" w:hAnsi="Sylfaen"/>
          <w:noProof/>
          <w:color w:val="000000" w:themeColor="text1"/>
        </w:rPr>
        <w:t>After the adoption of the new enforcement law, program and infrastructural projects will be</w:t>
      </w:r>
      <w:r>
        <w:rPr>
          <w:rFonts w:ascii="Sylfaen" w:hAnsi="Sylfaen"/>
          <w:noProof/>
          <w:color w:val="000000" w:themeColor="text1"/>
        </w:rPr>
        <w:t xml:space="preserve"> </w:t>
      </w:r>
      <w:r w:rsidRPr="00A93A40">
        <w:rPr>
          <w:rFonts w:ascii="Sylfaen" w:hAnsi="Sylfaen"/>
          <w:noProof/>
          <w:color w:val="000000" w:themeColor="text1"/>
        </w:rPr>
        <w:t>implemented in stages. In addition, public enforcers will be retrained in vital issues pertaining</w:t>
      </w:r>
      <w:r>
        <w:rPr>
          <w:rFonts w:ascii="Sylfaen" w:hAnsi="Sylfaen"/>
          <w:noProof/>
          <w:color w:val="000000" w:themeColor="text1"/>
        </w:rPr>
        <w:t xml:space="preserve"> </w:t>
      </w:r>
      <w:r w:rsidRPr="00A93A40">
        <w:rPr>
          <w:rFonts w:ascii="Sylfaen" w:hAnsi="Sylfaen"/>
          <w:noProof/>
          <w:color w:val="000000" w:themeColor="text1"/>
        </w:rPr>
        <w:t>to private practice.</w:t>
      </w:r>
    </w:p>
    <w:p w14:paraId="41119E77" w14:textId="33494242" w:rsidR="00BF0ABF" w:rsidRPr="00A93A40" w:rsidRDefault="00A93A40" w:rsidP="00A93A40">
      <w:pPr>
        <w:spacing w:before="120" w:after="120" w:line="240" w:lineRule="auto"/>
        <w:ind w:right="28"/>
        <w:jc w:val="both"/>
        <w:rPr>
          <w:rFonts w:ascii="Sylfaen" w:hAnsi="Sylfaen"/>
          <w:noProof/>
          <w:color w:val="000000" w:themeColor="text1"/>
          <w:lang w:val="ka-GE"/>
        </w:rPr>
      </w:pPr>
      <w:r w:rsidRPr="00A93A40">
        <w:rPr>
          <w:rFonts w:ascii="Sylfaen" w:hAnsi="Sylfaen"/>
          <w:noProof/>
          <w:color w:val="000000" w:themeColor="text1"/>
          <w:lang w:val="ka-GE"/>
        </w:rPr>
        <w:t xml:space="preserve">To counter today’s human rights challenges, the </w:t>
      </w:r>
      <w:r w:rsidRPr="00A93A40">
        <w:rPr>
          <w:rFonts w:ascii="Sylfaen" w:hAnsi="Sylfaen"/>
          <w:b/>
          <w:bCs/>
          <w:noProof/>
          <w:color w:val="000000" w:themeColor="text1"/>
          <w:lang w:val="ka-GE"/>
        </w:rPr>
        <w:t>Code of Administrative Offenses</w:t>
      </w:r>
      <w:r w:rsidRPr="00A93A40">
        <w:rPr>
          <w:rFonts w:ascii="Sylfaen" w:hAnsi="Sylfaen"/>
          <w:noProof/>
          <w:color w:val="000000" w:themeColor="text1"/>
          <w:lang w:val="ka-GE"/>
        </w:rPr>
        <w:t xml:space="preserve"> will be</w:t>
      </w:r>
      <w:r>
        <w:rPr>
          <w:rFonts w:ascii="Sylfaen" w:hAnsi="Sylfaen"/>
          <w:noProof/>
          <w:color w:val="000000" w:themeColor="text1"/>
        </w:rPr>
        <w:t xml:space="preserve"> </w:t>
      </w:r>
      <w:r w:rsidRPr="00A93A40">
        <w:rPr>
          <w:rFonts w:ascii="Sylfaen" w:hAnsi="Sylfaen"/>
          <w:noProof/>
          <w:color w:val="000000" w:themeColor="text1"/>
          <w:lang w:val="ka-GE"/>
        </w:rPr>
        <w:t>upgraded in line with international standards</w:t>
      </w:r>
      <w:r>
        <w:rPr>
          <w:rFonts w:ascii="Sylfaen" w:hAnsi="Sylfaen"/>
          <w:noProof/>
          <w:color w:val="000000" w:themeColor="text1"/>
        </w:rPr>
        <w:t>.</w:t>
      </w:r>
      <w:r w:rsidR="00BF0ABF" w:rsidRPr="00B8694C">
        <w:rPr>
          <w:rFonts w:ascii="Sylfaen" w:hAnsi="Sylfaen"/>
          <w:b/>
          <w:noProof/>
          <w:color w:val="000000" w:themeColor="text1"/>
          <w:lang w:val="ka-GE"/>
        </w:rPr>
        <w:t xml:space="preserve"> </w:t>
      </w:r>
    </w:p>
    <w:p w14:paraId="5BF920D5" w14:textId="6BFB0846" w:rsidR="00BF0ABF" w:rsidRPr="00A93A40" w:rsidRDefault="00A93A40" w:rsidP="00A93A40">
      <w:pPr>
        <w:pStyle w:val="BodyText"/>
        <w:spacing w:before="120"/>
        <w:ind w:right="28"/>
        <w:jc w:val="both"/>
        <w:rPr>
          <w:rFonts w:ascii="Sylfaen" w:hAnsi="Sylfaen"/>
          <w:color w:val="000000" w:themeColor="text1"/>
          <w:sz w:val="22"/>
          <w:szCs w:val="22"/>
        </w:rPr>
      </w:pPr>
      <w:r w:rsidRPr="00A93A40">
        <w:rPr>
          <w:rFonts w:ascii="Sylfaen" w:hAnsi="Sylfaen"/>
          <w:color w:val="000000" w:themeColor="text1"/>
          <w:sz w:val="22"/>
          <w:szCs w:val="22"/>
        </w:rPr>
        <w:t>In light of the obligations assumed under the EU Association Agenda, efforts will continue</w:t>
      </w:r>
      <w:r>
        <w:rPr>
          <w:rFonts w:ascii="Sylfaen" w:hAnsi="Sylfaen"/>
          <w:color w:val="000000" w:themeColor="text1"/>
          <w:sz w:val="22"/>
          <w:szCs w:val="22"/>
        </w:rPr>
        <w:t xml:space="preserve"> </w:t>
      </w:r>
      <w:r w:rsidRPr="00A93A40">
        <w:rPr>
          <w:rFonts w:ascii="Sylfaen" w:hAnsi="Sylfaen"/>
          <w:color w:val="000000" w:themeColor="text1"/>
          <w:sz w:val="22"/>
          <w:szCs w:val="22"/>
        </w:rPr>
        <w:t>toward recognizing the November 23, 2007 Hague Convention on the International Recovery</w:t>
      </w:r>
      <w:r>
        <w:rPr>
          <w:rFonts w:ascii="Sylfaen" w:hAnsi="Sylfaen"/>
          <w:color w:val="000000" w:themeColor="text1"/>
          <w:sz w:val="22"/>
          <w:szCs w:val="22"/>
        </w:rPr>
        <w:t xml:space="preserve"> </w:t>
      </w:r>
      <w:r w:rsidRPr="00A93A40">
        <w:rPr>
          <w:rFonts w:ascii="Sylfaen" w:hAnsi="Sylfaen"/>
          <w:color w:val="000000" w:themeColor="text1"/>
          <w:sz w:val="22"/>
          <w:szCs w:val="22"/>
        </w:rPr>
        <w:t>of Child Support and Other Forms of Family Maintenance and the November 23, 2007 Hague</w:t>
      </w:r>
      <w:r>
        <w:rPr>
          <w:rFonts w:ascii="Sylfaen" w:hAnsi="Sylfaen"/>
          <w:color w:val="000000" w:themeColor="text1"/>
          <w:sz w:val="22"/>
          <w:szCs w:val="22"/>
        </w:rPr>
        <w:t xml:space="preserve"> </w:t>
      </w:r>
      <w:r w:rsidRPr="00A93A40">
        <w:rPr>
          <w:rFonts w:ascii="Sylfaen" w:hAnsi="Sylfaen"/>
          <w:color w:val="000000" w:themeColor="text1"/>
          <w:sz w:val="22"/>
          <w:szCs w:val="22"/>
        </w:rPr>
        <w:t>Protocol on the Law Applicable to Maintenance Obligations, on one hand, and of the 2005</w:t>
      </w:r>
      <w:r>
        <w:rPr>
          <w:rFonts w:ascii="Sylfaen" w:hAnsi="Sylfaen"/>
          <w:color w:val="000000" w:themeColor="text1"/>
          <w:sz w:val="22"/>
          <w:szCs w:val="22"/>
        </w:rPr>
        <w:t xml:space="preserve"> </w:t>
      </w:r>
      <w:r w:rsidRPr="00A93A40">
        <w:rPr>
          <w:rFonts w:ascii="Sylfaen" w:hAnsi="Sylfaen"/>
          <w:color w:val="000000" w:themeColor="text1"/>
          <w:sz w:val="22"/>
          <w:szCs w:val="22"/>
        </w:rPr>
        <w:t>Hague Convention on Choice of Court Agreements, on the other, as mandatory for Georgia.</w:t>
      </w:r>
      <w:r>
        <w:rPr>
          <w:rFonts w:ascii="Sylfaen" w:hAnsi="Sylfaen"/>
          <w:color w:val="000000" w:themeColor="text1"/>
          <w:sz w:val="22"/>
          <w:szCs w:val="22"/>
        </w:rPr>
        <w:t xml:space="preserve"> </w:t>
      </w:r>
      <w:r w:rsidRPr="00A93A40">
        <w:rPr>
          <w:rFonts w:ascii="Sylfaen" w:hAnsi="Sylfaen"/>
          <w:color w:val="000000" w:themeColor="text1"/>
          <w:sz w:val="22"/>
          <w:szCs w:val="22"/>
        </w:rPr>
        <w:t>By joining said international agreements, Georgia seeks to ensure the obligation to recover</w:t>
      </w:r>
      <w:r>
        <w:rPr>
          <w:rFonts w:ascii="Sylfaen" w:hAnsi="Sylfaen"/>
          <w:color w:val="000000" w:themeColor="text1"/>
          <w:sz w:val="22"/>
          <w:szCs w:val="22"/>
        </w:rPr>
        <w:t xml:space="preserve"> </w:t>
      </w:r>
      <w:r w:rsidRPr="00A93A40">
        <w:rPr>
          <w:rFonts w:ascii="Sylfaen" w:hAnsi="Sylfaen"/>
          <w:color w:val="000000" w:themeColor="text1"/>
          <w:sz w:val="22"/>
          <w:szCs w:val="22"/>
        </w:rPr>
        <w:t>child support in transborder cases based on their best interests, and to promote international</w:t>
      </w:r>
      <w:r>
        <w:rPr>
          <w:rFonts w:ascii="Sylfaen" w:hAnsi="Sylfaen"/>
          <w:color w:val="000000" w:themeColor="text1"/>
          <w:sz w:val="22"/>
          <w:szCs w:val="22"/>
        </w:rPr>
        <w:t xml:space="preserve"> </w:t>
      </w:r>
      <w:r w:rsidRPr="00A93A40">
        <w:rPr>
          <w:rFonts w:ascii="Sylfaen" w:hAnsi="Sylfaen"/>
          <w:color w:val="000000" w:themeColor="text1"/>
          <w:sz w:val="22"/>
          <w:szCs w:val="22"/>
        </w:rPr>
        <w:t>trade and investments through adopting unified rules for the recognition and enforcement of</w:t>
      </w:r>
      <w:r>
        <w:rPr>
          <w:rFonts w:ascii="Sylfaen" w:hAnsi="Sylfaen"/>
          <w:color w:val="000000" w:themeColor="text1"/>
          <w:sz w:val="22"/>
          <w:szCs w:val="22"/>
        </w:rPr>
        <w:t xml:space="preserve"> </w:t>
      </w:r>
      <w:r w:rsidRPr="00A93A40">
        <w:rPr>
          <w:rFonts w:ascii="Sylfaen" w:hAnsi="Sylfaen"/>
          <w:color w:val="000000" w:themeColor="text1"/>
          <w:sz w:val="22"/>
          <w:szCs w:val="22"/>
        </w:rPr>
        <w:t>court decisions on civil and commercial cases.</w:t>
      </w:r>
    </w:p>
    <w:p w14:paraId="7F6D70E7" w14:textId="698B228B" w:rsidR="00BF0ABF" w:rsidRPr="00A93A40" w:rsidRDefault="00A93A40" w:rsidP="00A93A40">
      <w:pPr>
        <w:spacing w:before="120" w:after="120" w:line="240" w:lineRule="auto"/>
        <w:ind w:right="28"/>
        <w:jc w:val="both"/>
        <w:rPr>
          <w:rFonts w:ascii="Sylfaen" w:hAnsi="Sylfaen"/>
        </w:rPr>
      </w:pPr>
      <w:r w:rsidRPr="00A93A40">
        <w:rPr>
          <w:rFonts w:ascii="Sylfaen" w:hAnsi="Sylfaen"/>
        </w:rPr>
        <w:t>Active work will continue toward to represent the interests of Georgian citizens in</w:t>
      </w:r>
      <w:r>
        <w:rPr>
          <w:rFonts w:ascii="Sylfaen" w:hAnsi="Sylfaen"/>
        </w:rPr>
        <w:t xml:space="preserve"> </w:t>
      </w:r>
      <w:r w:rsidRPr="00A93A40">
        <w:rPr>
          <w:rFonts w:ascii="Sylfaen" w:hAnsi="Sylfaen"/>
        </w:rPr>
        <w:t>international courts. The Council of Europe’s Committee of Ministers will continue measures</w:t>
      </w:r>
      <w:r>
        <w:rPr>
          <w:rFonts w:ascii="Sylfaen" w:hAnsi="Sylfaen"/>
        </w:rPr>
        <w:t xml:space="preserve"> </w:t>
      </w:r>
      <w:r w:rsidRPr="00A93A40">
        <w:rPr>
          <w:rFonts w:ascii="Sylfaen" w:hAnsi="Sylfaen"/>
        </w:rPr>
        <w:t>designed to ensure enforcement in the case of the so-called deportees.</w:t>
      </w:r>
    </w:p>
    <w:p w14:paraId="249152D8" w14:textId="5B52A844" w:rsidR="00BF0ABF" w:rsidRPr="00A93A40" w:rsidRDefault="00A93A40" w:rsidP="00A93A40">
      <w:pPr>
        <w:spacing w:before="120" w:after="120" w:line="240" w:lineRule="auto"/>
        <w:ind w:right="28"/>
        <w:jc w:val="both"/>
        <w:rPr>
          <w:rFonts w:ascii="Sylfaen" w:eastAsia="Sylfaen" w:hAnsi="Sylfaen" w:cs="Sylfaen"/>
          <w:color w:val="000000"/>
          <w:lang w:eastAsia="ka-GE"/>
        </w:rPr>
      </w:pPr>
      <w:r w:rsidRPr="00A93A40">
        <w:rPr>
          <w:rFonts w:ascii="Sylfaen" w:eastAsia="Sylfaen" w:hAnsi="Sylfaen" w:cs="Sylfaen"/>
          <w:color w:val="000000"/>
          <w:lang w:eastAsia="ka-GE"/>
        </w:rPr>
        <w:t>To develop state services focusing on the needs of citizens, and to improve the protection of</w:t>
      </w:r>
      <w:r>
        <w:rPr>
          <w:rFonts w:ascii="Sylfaen" w:eastAsia="Sylfaen" w:hAnsi="Sylfaen" w:cs="Sylfaen"/>
          <w:color w:val="000000"/>
          <w:lang w:eastAsia="ka-GE"/>
        </w:rPr>
        <w:t xml:space="preserve"> </w:t>
      </w:r>
      <w:r w:rsidRPr="00A93A40">
        <w:rPr>
          <w:rFonts w:ascii="Sylfaen" w:eastAsia="Sylfaen" w:hAnsi="Sylfaen" w:cs="Sylfaen"/>
          <w:color w:val="000000"/>
          <w:lang w:eastAsia="ka-GE"/>
        </w:rPr>
        <w:t xml:space="preserve">state document memory, in 2021, a new building of the </w:t>
      </w:r>
      <w:proofErr w:type="spellStart"/>
      <w:r w:rsidRPr="00A93A40">
        <w:rPr>
          <w:rFonts w:ascii="Sylfaen" w:eastAsia="Sylfaen" w:hAnsi="Sylfaen" w:cs="Sylfaen"/>
          <w:color w:val="000000"/>
          <w:lang w:eastAsia="ka-GE"/>
        </w:rPr>
        <w:t>Samtskhe</w:t>
      </w:r>
      <w:proofErr w:type="spellEnd"/>
      <w:r w:rsidRPr="00A93A40">
        <w:rPr>
          <w:rFonts w:ascii="Sylfaen" w:eastAsia="Sylfaen" w:hAnsi="Sylfaen" w:cs="Sylfaen"/>
          <w:color w:val="000000"/>
          <w:lang w:eastAsia="ka-GE"/>
        </w:rPr>
        <w:t>-Javakheti Regional Archive</w:t>
      </w:r>
      <w:r>
        <w:rPr>
          <w:rFonts w:ascii="Sylfaen" w:eastAsia="Sylfaen" w:hAnsi="Sylfaen" w:cs="Sylfaen"/>
          <w:color w:val="000000"/>
          <w:lang w:eastAsia="ka-GE"/>
        </w:rPr>
        <w:t xml:space="preserve"> </w:t>
      </w:r>
      <w:r w:rsidRPr="00A93A40">
        <w:rPr>
          <w:rFonts w:ascii="Sylfaen" w:eastAsia="Sylfaen" w:hAnsi="Sylfaen" w:cs="Sylfaen"/>
          <w:color w:val="000000"/>
          <w:lang w:eastAsia="ka-GE"/>
        </w:rPr>
        <w:t>will open in Akhaltsikhe.</w:t>
      </w:r>
    </w:p>
    <w:p w14:paraId="7623E4EF" w14:textId="509F7940" w:rsidR="00BF0ABF" w:rsidRPr="00B8694C" w:rsidRDefault="00A93A40" w:rsidP="00A93A40">
      <w:pPr>
        <w:spacing w:before="120" w:after="120" w:line="240" w:lineRule="auto"/>
        <w:ind w:right="28"/>
        <w:jc w:val="both"/>
        <w:rPr>
          <w:rFonts w:ascii="Sylfaen" w:hAnsi="Sylfaen"/>
          <w:noProof/>
          <w:color w:val="000000" w:themeColor="text1"/>
          <w:lang w:val="ka-GE"/>
        </w:rPr>
      </w:pPr>
      <w:r w:rsidRPr="00A93A40">
        <w:rPr>
          <w:rFonts w:ascii="Sylfaen" w:hAnsi="Sylfaen"/>
          <w:noProof/>
          <w:color w:val="000000" w:themeColor="text1"/>
          <w:lang w:val="ka-GE"/>
        </w:rPr>
        <w:t>To upgrade cooperation between courts on civil and commercial matters, simplify rules and</w:t>
      </w:r>
      <w:r>
        <w:rPr>
          <w:rFonts w:ascii="Sylfaen" w:hAnsi="Sylfaen"/>
          <w:noProof/>
          <w:color w:val="000000" w:themeColor="text1"/>
        </w:rPr>
        <w:t xml:space="preserve"> </w:t>
      </w:r>
      <w:r w:rsidRPr="00A93A40">
        <w:rPr>
          <w:rFonts w:ascii="Sylfaen" w:hAnsi="Sylfaen"/>
          <w:noProof/>
          <w:color w:val="000000" w:themeColor="text1"/>
          <w:lang w:val="ka-GE"/>
        </w:rPr>
        <w:t>procedures for mutual legal assistance between nations, and to ensure the timely and effective</w:t>
      </w:r>
      <w:r>
        <w:rPr>
          <w:rFonts w:ascii="Sylfaen" w:hAnsi="Sylfaen"/>
          <w:noProof/>
          <w:color w:val="000000" w:themeColor="text1"/>
        </w:rPr>
        <w:t xml:space="preserve"> </w:t>
      </w:r>
      <w:r w:rsidRPr="00A93A40">
        <w:rPr>
          <w:rFonts w:ascii="Sylfaen" w:hAnsi="Sylfaen"/>
          <w:noProof/>
          <w:color w:val="000000" w:themeColor="text1"/>
          <w:lang w:val="ka-GE"/>
        </w:rPr>
        <w:t>resolution of civil and commercial cases, the Parliament of Georgia will be provided with the</w:t>
      </w:r>
      <w:r>
        <w:rPr>
          <w:rFonts w:ascii="Sylfaen" w:hAnsi="Sylfaen"/>
          <w:noProof/>
          <w:color w:val="000000" w:themeColor="text1"/>
        </w:rPr>
        <w:t xml:space="preserve"> </w:t>
      </w:r>
      <w:r w:rsidRPr="00A93A40">
        <w:rPr>
          <w:rFonts w:ascii="Sylfaen" w:hAnsi="Sylfaen"/>
          <w:noProof/>
          <w:color w:val="000000" w:themeColor="text1"/>
          <w:lang w:val="ka-GE"/>
        </w:rPr>
        <w:t>1965 Hague Convention on the Service Abroad of Judicial and Extrajudicial Documents in</w:t>
      </w:r>
      <w:r>
        <w:rPr>
          <w:rFonts w:ascii="Sylfaen" w:hAnsi="Sylfaen"/>
          <w:noProof/>
          <w:color w:val="000000" w:themeColor="text1"/>
        </w:rPr>
        <w:t xml:space="preserve"> </w:t>
      </w:r>
      <w:r w:rsidRPr="00A93A40">
        <w:rPr>
          <w:rFonts w:ascii="Sylfaen" w:hAnsi="Sylfaen"/>
          <w:noProof/>
          <w:color w:val="000000" w:themeColor="text1"/>
          <w:lang w:val="ka-GE"/>
        </w:rPr>
        <w:t>Civil or Commercial Matters, and the 1970 Hague Convention on the Taking of Evidence</w:t>
      </w:r>
      <w:r>
        <w:rPr>
          <w:rFonts w:ascii="Sylfaen" w:hAnsi="Sylfaen"/>
          <w:noProof/>
          <w:color w:val="000000" w:themeColor="text1"/>
        </w:rPr>
        <w:t xml:space="preserve"> </w:t>
      </w:r>
      <w:r w:rsidRPr="00A93A40">
        <w:rPr>
          <w:rFonts w:ascii="Sylfaen" w:hAnsi="Sylfaen"/>
          <w:noProof/>
          <w:color w:val="000000" w:themeColor="text1"/>
          <w:lang w:val="ka-GE"/>
        </w:rPr>
        <w:t>Abroad in Civil or Commercial Matters, along with legislative amendments stemming from</w:t>
      </w:r>
      <w:r>
        <w:rPr>
          <w:rFonts w:ascii="Sylfaen" w:hAnsi="Sylfaen"/>
          <w:noProof/>
          <w:color w:val="000000" w:themeColor="text1"/>
        </w:rPr>
        <w:t xml:space="preserve"> </w:t>
      </w:r>
      <w:r w:rsidRPr="00A93A40">
        <w:rPr>
          <w:rFonts w:ascii="Sylfaen" w:hAnsi="Sylfaen"/>
          <w:noProof/>
          <w:color w:val="000000" w:themeColor="text1"/>
          <w:lang w:val="ka-GE"/>
        </w:rPr>
        <w:t>said conventions, for their recognition as mandatory for Georgia.</w:t>
      </w:r>
      <w:r w:rsidRPr="00A93A40">
        <w:rPr>
          <w:rFonts w:ascii="Sylfaen" w:hAnsi="Sylfaen"/>
          <w:noProof/>
          <w:color w:val="000000" w:themeColor="text1"/>
          <w:lang w:val="ka-GE"/>
        </w:rPr>
        <w:cr/>
      </w:r>
    </w:p>
    <w:p w14:paraId="5A129511" w14:textId="77777777" w:rsidR="00BF0ABF" w:rsidRPr="00B8694C" w:rsidRDefault="00BF0ABF" w:rsidP="00BF0ABF">
      <w:pPr>
        <w:spacing w:before="120" w:after="120" w:line="240" w:lineRule="auto"/>
        <w:ind w:right="28"/>
        <w:jc w:val="both"/>
        <w:rPr>
          <w:rFonts w:ascii="Sylfaen" w:hAnsi="Sylfaen"/>
          <w:noProof/>
          <w:color w:val="000000" w:themeColor="text1"/>
          <w:lang w:val="ka-GE"/>
        </w:rPr>
      </w:pPr>
    </w:p>
    <w:p w14:paraId="15ED8AEA" w14:textId="448CF542"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1" w:name="_Toc50554342"/>
      <w:bookmarkStart w:id="2" w:name="_Toc59178345"/>
      <w:bookmarkStart w:id="3" w:name="_Toc50554369"/>
      <w:r w:rsidRPr="00B8694C">
        <w:rPr>
          <w:rFonts w:ascii="Sylfaen" w:hAnsi="Sylfaen"/>
          <w:b/>
          <w:color w:val="2E74B5" w:themeColor="accent5" w:themeShade="BF"/>
          <w:sz w:val="28"/>
          <w:szCs w:val="28"/>
        </w:rPr>
        <w:lastRenderedPageBreak/>
        <w:t xml:space="preserve">2. </w:t>
      </w:r>
      <w:bookmarkEnd w:id="1"/>
      <w:bookmarkEnd w:id="2"/>
      <w:r w:rsidR="004405E3" w:rsidRPr="004405E3">
        <w:rPr>
          <w:rFonts w:ascii="Sylfaen" w:hAnsi="Sylfaen"/>
          <w:b/>
          <w:color w:val="2E74B5" w:themeColor="accent5" w:themeShade="BF"/>
          <w:sz w:val="28"/>
          <w:szCs w:val="28"/>
        </w:rPr>
        <w:t>Economic Development</w:t>
      </w:r>
      <w:r w:rsidR="004405E3" w:rsidRPr="004405E3">
        <w:rPr>
          <w:rFonts w:ascii="Sylfaen" w:hAnsi="Sylfaen"/>
          <w:b/>
          <w:color w:val="2E74B5" w:themeColor="accent5" w:themeShade="BF"/>
          <w:sz w:val="28"/>
          <w:szCs w:val="28"/>
        </w:rPr>
        <w:cr/>
      </w:r>
    </w:p>
    <w:p w14:paraId="54F6EF66" w14:textId="3247BEFA" w:rsidR="00BF0ABF" w:rsidRPr="004405E3" w:rsidRDefault="004405E3" w:rsidP="004405E3">
      <w:pPr>
        <w:spacing w:before="120" w:after="120" w:line="240" w:lineRule="auto"/>
        <w:jc w:val="both"/>
        <w:rPr>
          <w:rFonts w:ascii="Sylfaen" w:hAnsi="Sylfaen" w:cstheme="minorHAnsi"/>
        </w:rPr>
      </w:pPr>
      <w:r w:rsidRPr="004405E3">
        <w:rPr>
          <w:rFonts w:ascii="Sylfaen" w:hAnsi="Sylfaen" w:cstheme="minorHAnsi"/>
        </w:rPr>
        <w:t>The new coronavirus pandemic has caused new challenges and problems for Georgia’s</w:t>
      </w:r>
      <w:r>
        <w:rPr>
          <w:rFonts w:ascii="Sylfaen" w:hAnsi="Sylfaen" w:cstheme="minorHAnsi"/>
        </w:rPr>
        <w:t xml:space="preserve"> </w:t>
      </w:r>
      <w:r w:rsidRPr="004405E3">
        <w:rPr>
          <w:rFonts w:ascii="Sylfaen" w:hAnsi="Sylfaen" w:cstheme="minorHAnsi"/>
        </w:rPr>
        <w:t>economy and has revealed areas of concern therein. Alongside challenges, however, the</w:t>
      </w:r>
      <w:r>
        <w:rPr>
          <w:rFonts w:ascii="Sylfaen" w:hAnsi="Sylfaen" w:cstheme="minorHAnsi"/>
        </w:rPr>
        <w:t xml:space="preserve"> </w:t>
      </w:r>
      <w:r w:rsidRPr="004405E3">
        <w:rPr>
          <w:rFonts w:ascii="Sylfaen" w:hAnsi="Sylfaen" w:cstheme="minorHAnsi"/>
        </w:rPr>
        <w:t>pandemic offers new development opportunities and prospects. And the country’s economic</w:t>
      </w:r>
      <w:r>
        <w:rPr>
          <w:rFonts w:ascii="Sylfaen" w:hAnsi="Sylfaen" w:cstheme="minorHAnsi"/>
        </w:rPr>
        <w:t xml:space="preserve"> </w:t>
      </w:r>
      <w:r w:rsidRPr="004405E3">
        <w:rPr>
          <w:rFonts w:ascii="Sylfaen" w:hAnsi="Sylfaen" w:cstheme="minorHAnsi"/>
        </w:rPr>
        <w:t>policy in the next 4 years will focus on maximally tapping into these opportunities. At the</w:t>
      </w:r>
      <w:r>
        <w:rPr>
          <w:rFonts w:ascii="Sylfaen" w:hAnsi="Sylfaen" w:cstheme="minorHAnsi"/>
        </w:rPr>
        <w:t xml:space="preserve"> </w:t>
      </w:r>
      <w:r w:rsidRPr="004405E3">
        <w:rPr>
          <w:rFonts w:ascii="Sylfaen" w:hAnsi="Sylfaen" w:cstheme="minorHAnsi"/>
        </w:rPr>
        <w:t>same time, active work will be dedicated to the systemic and structural problems of the</w:t>
      </w:r>
      <w:r>
        <w:rPr>
          <w:rFonts w:ascii="Sylfaen" w:hAnsi="Sylfaen" w:cstheme="minorHAnsi"/>
        </w:rPr>
        <w:t xml:space="preserve"> </w:t>
      </w:r>
      <w:r w:rsidRPr="004405E3">
        <w:rPr>
          <w:rFonts w:ascii="Sylfaen" w:hAnsi="Sylfaen" w:cstheme="minorHAnsi"/>
        </w:rPr>
        <w:t>country’s economy. Georgia’s economy in the post-pandemic period will have all</w:t>
      </w:r>
      <w:r>
        <w:rPr>
          <w:rFonts w:ascii="Sylfaen" w:hAnsi="Sylfaen" w:cstheme="minorHAnsi"/>
        </w:rPr>
        <w:t xml:space="preserve"> </w:t>
      </w:r>
      <w:r w:rsidRPr="004405E3">
        <w:rPr>
          <w:rFonts w:ascii="Sylfaen" w:hAnsi="Sylfaen" w:cstheme="minorHAnsi"/>
        </w:rPr>
        <w:t>preconditions for rapid recovery and transformation into “an economy of opportunities.”</w:t>
      </w:r>
    </w:p>
    <w:p w14:paraId="204B0555" w14:textId="485992F1" w:rsidR="00BF0ABF" w:rsidRPr="004405E3" w:rsidRDefault="004405E3" w:rsidP="004405E3">
      <w:pPr>
        <w:spacing w:before="120" w:after="120" w:line="240" w:lineRule="auto"/>
        <w:jc w:val="both"/>
        <w:rPr>
          <w:rFonts w:ascii="Sylfaen" w:hAnsi="Sylfaen" w:cstheme="minorHAnsi"/>
        </w:rPr>
      </w:pPr>
      <w:r w:rsidRPr="004405E3">
        <w:rPr>
          <w:rFonts w:ascii="Sylfaen" w:hAnsi="Sylfaen" w:cstheme="minorHAnsi"/>
        </w:rPr>
        <w:t>The country’s economic policy will continue focusing on free market principles, with the</w:t>
      </w:r>
      <w:r>
        <w:rPr>
          <w:rFonts w:ascii="Sylfaen" w:hAnsi="Sylfaen" w:cstheme="minorHAnsi"/>
        </w:rPr>
        <w:t xml:space="preserve"> </w:t>
      </w:r>
      <w:r w:rsidRPr="004405E3">
        <w:rPr>
          <w:rFonts w:ascii="Sylfaen" w:hAnsi="Sylfaen" w:cstheme="minorHAnsi"/>
        </w:rPr>
        <w:t>private sector as the main driving force behind the economy. At the same time, the economic</w:t>
      </w:r>
      <w:r>
        <w:rPr>
          <w:rFonts w:ascii="Sylfaen" w:hAnsi="Sylfaen" w:cstheme="minorHAnsi"/>
        </w:rPr>
        <w:t xml:space="preserve"> </w:t>
      </w:r>
      <w:r w:rsidRPr="004405E3">
        <w:rPr>
          <w:rFonts w:ascii="Sylfaen" w:hAnsi="Sylfaen" w:cstheme="minorHAnsi"/>
        </w:rPr>
        <w:t xml:space="preserve">policy will be channeled toward maintaining macroeconomic stability, especially in the </w:t>
      </w:r>
      <w:proofErr w:type="spellStart"/>
      <w:r w:rsidRPr="004405E3">
        <w:rPr>
          <w:rFonts w:ascii="Sylfaen" w:hAnsi="Sylfaen" w:cstheme="minorHAnsi"/>
        </w:rPr>
        <w:t>postpandemic</w:t>
      </w:r>
      <w:proofErr w:type="spellEnd"/>
      <w:r w:rsidRPr="004405E3">
        <w:rPr>
          <w:rFonts w:ascii="Sylfaen" w:hAnsi="Sylfaen" w:cstheme="minorHAnsi"/>
        </w:rPr>
        <w:t xml:space="preserve"> period, also toward further developing the business and investment environment,</w:t>
      </w:r>
      <w:r>
        <w:rPr>
          <w:rFonts w:ascii="Sylfaen" w:hAnsi="Sylfaen" w:cstheme="minorHAnsi"/>
        </w:rPr>
        <w:t xml:space="preserve"> </w:t>
      </w:r>
      <w:r w:rsidRPr="004405E3">
        <w:rPr>
          <w:rFonts w:ascii="Sylfaen" w:hAnsi="Sylfaen" w:cstheme="minorHAnsi"/>
        </w:rPr>
        <w:t>to support the recovery and subsequent expansion of pandemic-affected businesses. Attention</w:t>
      </w:r>
      <w:r>
        <w:rPr>
          <w:rFonts w:ascii="Sylfaen" w:hAnsi="Sylfaen" w:cstheme="minorHAnsi"/>
        </w:rPr>
        <w:t xml:space="preserve"> </w:t>
      </w:r>
      <w:r w:rsidRPr="004405E3">
        <w:rPr>
          <w:rFonts w:ascii="Sylfaen" w:hAnsi="Sylfaen" w:cstheme="minorHAnsi"/>
        </w:rPr>
        <w:t>will be paid to rapid infrastructural development as a factor stimulating economic growth</w:t>
      </w:r>
      <w:r>
        <w:rPr>
          <w:rFonts w:ascii="Sylfaen" w:hAnsi="Sylfaen" w:cstheme="minorHAnsi"/>
        </w:rPr>
        <w:t>.</w:t>
      </w:r>
    </w:p>
    <w:p w14:paraId="79184938" w14:textId="577CF41F" w:rsidR="00BF0ABF" w:rsidRPr="004405E3" w:rsidRDefault="004405E3" w:rsidP="004405E3">
      <w:pPr>
        <w:spacing w:before="120" w:after="120" w:line="240" w:lineRule="auto"/>
        <w:jc w:val="both"/>
        <w:rPr>
          <w:rFonts w:ascii="Sylfaen" w:hAnsi="Sylfaen" w:cstheme="minorHAnsi"/>
        </w:rPr>
      </w:pPr>
      <w:r w:rsidRPr="004405E3">
        <w:rPr>
          <w:rFonts w:ascii="Sylfaen" w:hAnsi="Sylfaen" w:cstheme="minorHAnsi"/>
        </w:rPr>
        <w:t>The Government’s economic policy will focus on Georgia’s repositioning in the post-pandemic</w:t>
      </w:r>
      <w:r>
        <w:rPr>
          <w:rFonts w:ascii="Sylfaen" w:hAnsi="Sylfaen" w:cstheme="minorHAnsi"/>
        </w:rPr>
        <w:t xml:space="preserve"> </w:t>
      </w:r>
      <w:r w:rsidRPr="004405E3">
        <w:rPr>
          <w:rFonts w:ascii="Sylfaen" w:hAnsi="Sylfaen" w:cstheme="minorHAnsi"/>
        </w:rPr>
        <w:t>world, and on tapping into new opportunities for the country’s subsequent development,</w:t>
      </w:r>
      <w:r>
        <w:rPr>
          <w:rFonts w:ascii="Sylfaen" w:hAnsi="Sylfaen" w:cstheme="minorHAnsi"/>
        </w:rPr>
        <w:t xml:space="preserve"> </w:t>
      </w:r>
      <w:r w:rsidRPr="004405E3">
        <w:rPr>
          <w:rFonts w:ascii="Sylfaen" w:hAnsi="Sylfaen" w:cstheme="minorHAnsi"/>
        </w:rPr>
        <w:t>especially in terms of encouraging domestic investment growth and attracting foreign</w:t>
      </w:r>
      <w:r>
        <w:rPr>
          <w:rFonts w:ascii="Sylfaen" w:hAnsi="Sylfaen" w:cstheme="minorHAnsi"/>
        </w:rPr>
        <w:t xml:space="preserve"> </w:t>
      </w:r>
      <w:r w:rsidRPr="004405E3">
        <w:rPr>
          <w:rFonts w:ascii="Sylfaen" w:hAnsi="Sylfaen" w:cstheme="minorHAnsi"/>
        </w:rPr>
        <w:t>investments.</w:t>
      </w:r>
    </w:p>
    <w:p w14:paraId="33BDE427" w14:textId="7A2F685E" w:rsidR="00BF0ABF" w:rsidRPr="00B8694C" w:rsidRDefault="003A5C8A" w:rsidP="003A5C8A">
      <w:pPr>
        <w:spacing w:before="120" w:after="120" w:line="240" w:lineRule="auto"/>
        <w:jc w:val="both"/>
        <w:rPr>
          <w:rFonts w:ascii="Sylfaen" w:hAnsi="Sylfaen" w:cstheme="minorHAnsi"/>
          <w:lang w:val="ka-GE"/>
        </w:rPr>
      </w:pPr>
      <w:r w:rsidRPr="003A5C8A">
        <w:rPr>
          <w:rFonts w:ascii="Sylfaen" w:hAnsi="Sylfaen" w:cstheme="minorHAnsi"/>
          <w:lang w:val="ka-GE"/>
        </w:rPr>
        <w:t>To ensure a high level of long-term economic growth, the Government will work on the</w:t>
      </w:r>
      <w:r>
        <w:rPr>
          <w:rFonts w:ascii="Sylfaen" w:hAnsi="Sylfaen" w:cstheme="minorHAnsi"/>
        </w:rPr>
        <w:t xml:space="preserve"> </w:t>
      </w:r>
      <w:r w:rsidRPr="003A5C8A">
        <w:rPr>
          <w:rFonts w:ascii="Sylfaen" w:hAnsi="Sylfaen" w:cstheme="minorHAnsi"/>
          <w:lang w:val="ka-GE"/>
        </w:rPr>
        <w:t>structural transformation of the economy, and on the maximal incorporation of economic</w:t>
      </w:r>
      <w:r>
        <w:rPr>
          <w:rFonts w:ascii="Sylfaen" w:hAnsi="Sylfaen" w:cstheme="minorHAnsi"/>
        </w:rPr>
        <w:t xml:space="preserve"> </w:t>
      </w:r>
      <w:r w:rsidRPr="003A5C8A">
        <w:rPr>
          <w:rFonts w:ascii="Sylfaen" w:hAnsi="Sylfaen" w:cstheme="minorHAnsi"/>
          <w:lang w:val="ka-GE"/>
        </w:rPr>
        <w:t>factors, and state-owned resources, into economic activities.</w:t>
      </w:r>
    </w:p>
    <w:p w14:paraId="16E67AEC" w14:textId="5850D3A0" w:rsidR="00BF0ABF" w:rsidRPr="00B8694C" w:rsidRDefault="003A5C8A" w:rsidP="003A5C8A">
      <w:pPr>
        <w:spacing w:before="120" w:after="120" w:line="240" w:lineRule="auto"/>
        <w:jc w:val="both"/>
        <w:rPr>
          <w:rFonts w:ascii="Sylfaen" w:hAnsi="Sylfaen" w:cstheme="minorHAnsi"/>
          <w:lang w:val="ka-GE"/>
        </w:rPr>
      </w:pPr>
      <w:r w:rsidRPr="003A5C8A">
        <w:rPr>
          <w:rFonts w:ascii="Sylfaen" w:hAnsi="Sylfaen" w:cstheme="minorHAnsi"/>
          <w:lang w:val="ka-GE"/>
        </w:rPr>
        <w:t>In addition, active efforts will continue toward the qualitative improvement of the work of</w:t>
      </w:r>
      <w:r>
        <w:rPr>
          <w:rFonts w:ascii="Sylfaen" w:hAnsi="Sylfaen" w:cstheme="minorHAnsi"/>
        </w:rPr>
        <w:t xml:space="preserve"> </w:t>
      </w:r>
      <w:r w:rsidRPr="003A5C8A">
        <w:rPr>
          <w:rFonts w:ascii="Sylfaen" w:hAnsi="Sylfaen" w:cstheme="minorHAnsi"/>
          <w:lang w:val="ka-GE"/>
        </w:rPr>
        <w:t>relevant state institutions, which will support the effective implementation of the country’s</w:t>
      </w:r>
      <w:r>
        <w:rPr>
          <w:rFonts w:ascii="Sylfaen" w:hAnsi="Sylfaen" w:cstheme="minorHAnsi"/>
        </w:rPr>
        <w:t xml:space="preserve"> </w:t>
      </w:r>
      <w:r w:rsidRPr="003A5C8A">
        <w:rPr>
          <w:rFonts w:ascii="Sylfaen" w:hAnsi="Sylfaen" w:cstheme="minorHAnsi"/>
          <w:lang w:val="ka-GE"/>
        </w:rPr>
        <w:t>economic policy.</w:t>
      </w:r>
    </w:p>
    <w:p w14:paraId="23065F8A" w14:textId="028111E9" w:rsidR="00BF0ABF" w:rsidRPr="003A5C8A" w:rsidRDefault="003A5C8A" w:rsidP="003A5C8A">
      <w:pPr>
        <w:spacing w:before="120" w:after="120" w:line="240" w:lineRule="auto"/>
        <w:jc w:val="both"/>
        <w:rPr>
          <w:rFonts w:ascii="Sylfaen" w:hAnsi="Sylfaen" w:cstheme="minorHAnsi"/>
        </w:rPr>
      </w:pPr>
      <w:r w:rsidRPr="003A5C8A">
        <w:rPr>
          <w:rFonts w:ascii="Sylfaen" w:hAnsi="Sylfaen" w:cstheme="minorHAnsi"/>
        </w:rPr>
        <w:t>The Government’s key task will involve ensuring the readiness of the country’s economy for</w:t>
      </w:r>
      <w:r>
        <w:rPr>
          <w:rFonts w:ascii="Sylfaen" w:hAnsi="Sylfaen" w:cstheme="minorHAnsi"/>
        </w:rPr>
        <w:t xml:space="preserve"> </w:t>
      </w:r>
      <w:r w:rsidRPr="003A5C8A">
        <w:rPr>
          <w:rFonts w:ascii="Sylfaen" w:hAnsi="Sylfaen" w:cstheme="minorHAnsi"/>
        </w:rPr>
        <w:t>officially applying for EU membership by 2024. To that end, the Georgian Government’s</w:t>
      </w:r>
      <w:r>
        <w:rPr>
          <w:rFonts w:ascii="Sylfaen" w:hAnsi="Sylfaen" w:cstheme="minorHAnsi"/>
        </w:rPr>
        <w:t xml:space="preserve"> </w:t>
      </w:r>
      <w:r w:rsidRPr="003A5C8A">
        <w:rPr>
          <w:rFonts w:ascii="Sylfaen" w:hAnsi="Sylfaen" w:cstheme="minorHAnsi"/>
        </w:rPr>
        <w:t>economic policy will focus on the country’s rapid economic growth, poverty reduction, and</w:t>
      </w:r>
      <w:r>
        <w:rPr>
          <w:rFonts w:ascii="Sylfaen" w:hAnsi="Sylfaen" w:cstheme="minorHAnsi"/>
        </w:rPr>
        <w:t xml:space="preserve"> </w:t>
      </w:r>
      <w:r w:rsidRPr="003A5C8A">
        <w:rPr>
          <w:rFonts w:ascii="Sylfaen" w:hAnsi="Sylfaen" w:cstheme="minorHAnsi"/>
        </w:rPr>
        <w:t>the country’s stronger positioning as the region’s logistics and investment hub.</w:t>
      </w:r>
    </w:p>
    <w:p w14:paraId="468C06A0" w14:textId="77777777" w:rsidR="00BF0ABF" w:rsidRPr="00B8694C" w:rsidRDefault="00BF0ABF" w:rsidP="00BF0ABF">
      <w:pPr>
        <w:spacing w:before="120" w:after="120" w:line="240" w:lineRule="auto"/>
        <w:jc w:val="both"/>
        <w:rPr>
          <w:rFonts w:ascii="Sylfaen" w:hAnsi="Sylfaen" w:cstheme="minorHAnsi"/>
          <w:lang w:val="ka-GE"/>
        </w:rPr>
      </w:pPr>
    </w:p>
    <w:p w14:paraId="04E70BA2" w14:textId="6BBAC184" w:rsidR="00BF0ABF" w:rsidRPr="00B8694C" w:rsidRDefault="00BF0ABF" w:rsidP="00BF0ABF">
      <w:pPr>
        <w:pStyle w:val="Heading2"/>
        <w:spacing w:before="120" w:after="120" w:line="240" w:lineRule="auto"/>
        <w:rPr>
          <w:rFonts w:ascii="Sylfaen" w:hAnsi="Sylfaen"/>
          <w:b/>
        </w:rPr>
      </w:pPr>
      <w:bookmarkStart w:id="4" w:name="_Toc59178346"/>
      <w:r w:rsidRPr="00B8694C">
        <w:rPr>
          <w:rFonts w:ascii="Sylfaen" w:hAnsi="Sylfaen"/>
          <w:b/>
        </w:rPr>
        <w:t xml:space="preserve">2.1 </w:t>
      </w:r>
      <w:bookmarkEnd w:id="4"/>
      <w:r w:rsidR="003A5C8A" w:rsidRPr="003A5C8A">
        <w:rPr>
          <w:rFonts w:ascii="Sylfaen" w:hAnsi="Sylfaen"/>
          <w:b/>
        </w:rPr>
        <w:t>Economic Policy Framework: Rapid Economic Recovery and Development</w:t>
      </w:r>
    </w:p>
    <w:p w14:paraId="2EB601B8" w14:textId="428FA67E" w:rsidR="00BF0ABF" w:rsidRPr="003A5C8A" w:rsidRDefault="003A5C8A" w:rsidP="003A5C8A">
      <w:pPr>
        <w:spacing w:before="120" w:after="120" w:line="240" w:lineRule="auto"/>
        <w:jc w:val="both"/>
        <w:rPr>
          <w:rFonts w:ascii="Sylfaen" w:hAnsi="Sylfaen" w:cstheme="minorHAnsi"/>
        </w:rPr>
      </w:pPr>
      <w:r w:rsidRPr="003A5C8A">
        <w:rPr>
          <w:rFonts w:ascii="Sylfaen" w:hAnsi="Sylfaen" w:cstheme="minorHAnsi"/>
        </w:rPr>
        <w:t>The crisis triggered by the COVID pandemic has jeopardized the country’s economy and</w:t>
      </w:r>
      <w:r>
        <w:rPr>
          <w:rFonts w:ascii="Sylfaen" w:hAnsi="Sylfaen" w:cstheme="minorHAnsi"/>
        </w:rPr>
        <w:t xml:space="preserve"> </w:t>
      </w:r>
      <w:r w:rsidRPr="003A5C8A">
        <w:rPr>
          <w:rFonts w:ascii="Sylfaen" w:hAnsi="Sylfaen" w:cstheme="minorHAnsi"/>
        </w:rPr>
        <w:t>practically every area of social life.</w:t>
      </w:r>
    </w:p>
    <w:p w14:paraId="176CCEB5" w14:textId="604B2447" w:rsidR="00BF0ABF" w:rsidRPr="003A5C8A" w:rsidRDefault="003A5C8A" w:rsidP="003A5C8A">
      <w:pPr>
        <w:spacing w:before="120" w:after="120" w:line="240" w:lineRule="auto"/>
        <w:jc w:val="both"/>
        <w:rPr>
          <w:rFonts w:ascii="Sylfaen" w:hAnsi="Sylfaen" w:cstheme="minorHAnsi"/>
        </w:rPr>
      </w:pPr>
      <w:r w:rsidRPr="003A5C8A">
        <w:rPr>
          <w:rFonts w:ascii="Sylfaen" w:hAnsi="Sylfaen" w:cstheme="minorHAnsi"/>
        </w:rPr>
        <w:t>According to preliminary projections, GDP growth in 2020 will be negative 5%. Given the</w:t>
      </w:r>
      <w:r>
        <w:rPr>
          <w:rFonts w:ascii="Sylfaen" w:hAnsi="Sylfaen" w:cstheme="minorHAnsi"/>
        </w:rPr>
        <w:t xml:space="preserve"> </w:t>
      </w:r>
      <w:r w:rsidRPr="003A5C8A">
        <w:rPr>
          <w:rFonts w:ascii="Sylfaen" w:hAnsi="Sylfaen" w:cstheme="minorHAnsi"/>
        </w:rPr>
        <w:t>deepening of the ongoing crisis, and with a view to encourage keeping jobs, the tax breaks</w:t>
      </w:r>
      <w:r>
        <w:rPr>
          <w:rFonts w:ascii="Sylfaen" w:hAnsi="Sylfaen" w:cstheme="minorHAnsi"/>
        </w:rPr>
        <w:t xml:space="preserve"> </w:t>
      </w:r>
      <w:r w:rsidRPr="003A5C8A">
        <w:rPr>
          <w:rFonts w:ascii="Sylfaen" w:hAnsi="Sylfaen" w:cstheme="minorHAnsi"/>
        </w:rPr>
        <w:t>offered under the anti-crisis plan are expected to cut the 2020 budget’s tax revenues alone by</w:t>
      </w:r>
      <w:r>
        <w:rPr>
          <w:rFonts w:ascii="Sylfaen" w:hAnsi="Sylfaen" w:cstheme="minorHAnsi"/>
        </w:rPr>
        <w:t xml:space="preserve"> </w:t>
      </w:r>
      <w:r w:rsidRPr="003A5C8A">
        <w:rPr>
          <w:rFonts w:ascii="Sylfaen" w:hAnsi="Sylfaen" w:cstheme="minorHAnsi"/>
        </w:rPr>
        <w:t>1.3 billion GEL. The budget’s unexpected expenditure has reached 1.6 billion GEL. Overall,</w:t>
      </w:r>
      <w:r>
        <w:rPr>
          <w:rFonts w:ascii="Sylfaen" w:hAnsi="Sylfaen" w:cstheme="minorHAnsi"/>
        </w:rPr>
        <w:t xml:space="preserve"> </w:t>
      </w:r>
      <w:r w:rsidRPr="003A5C8A">
        <w:rPr>
          <w:rFonts w:ascii="Sylfaen" w:hAnsi="Sylfaen" w:cstheme="minorHAnsi"/>
        </w:rPr>
        <w:t>the deficit of the 2020 budget will reach 9.1 of GDP.</w:t>
      </w:r>
    </w:p>
    <w:p w14:paraId="4442A795" w14:textId="5FB9D8C4" w:rsidR="00BF0ABF" w:rsidRPr="003A5C8A" w:rsidRDefault="003A5C8A" w:rsidP="003A5C8A">
      <w:pPr>
        <w:spacing w:before="120" w:after="120" w:line="240" w:lineRule="auto"/>
        <w:jc w:val="both"/>
        <w:rPr>
          <w:rFonts w:ascii="Sylfaen" w:hAnsi="Sylfaen" w:cstheme="minorHAnsi"/>
        </w:rPr>
      </w:pPr>
      <w:r w:rsidRPr="003A5C8A">
        <w:rPr>
          <w:rFonts w:ascii="Sylfaen" w:hAnsi="Sylfaen" w:cstheme="minorHAnsi"/>
          <w:lang w:val="ka-GE"/>
        </w:rPr>
        <w:t>The Government, in response to the crisis, has secured the rapid mobilization of international</w:t>
      </w:r>
      <w:r>
        <w:rPr>
          <w:rFonts w:ascii="Sylfaen" w:hAnsi="Sylfaen" w:cstheme="minorHAnsi"/>
        </w:rPr>
        <w:t xml:space="preserve"> </w:t>
      </w:r>
      <w:r w:rsidRPr="003A5C8A">
        <w:rPr>
          <w:rFonts w:ascii="Sylfaen" w:hAnsi="Sylfaen" w:cstheme="minorHAnsi"/>
          <w:lang w:val="ka-GE"/>
        </w:rPr>
        <w:t>assistance and attracted 1.7 billion USD in additional assets. These resources have been</w:t>
      </w:r>
      <w:r>
        <w:rPr>
          <w:rFonts w:ascii="Sylfaen" w:hAnsi="Sylfaen" w:cstheme="minorHAnsi"/>
        </w:rPr>
        <w:t xml:space="preserve"> </w:t>
      </w:r>
      <w:r w:rsidRPr="003A5C8A">
        <w:rPr>
          <w:rFonts w:ascii="Sylfaen" w:hAnsi="Sylfaen" w:cstheme="minorHAnsi"/>
          <w:lang w:val="ka-GE"/>
        </w:rPr>
        <w:t>channeled to cover for the decreased budget revenues, on one hand, and to finance the</w:t>
      </w:r>
      <w:r>
        <w:rPr>
          <w:rFonts w:ascii="Sylfaen" w:hAnsi="Sylfaen" w:cstheme="minorHAnsi"/>
        </w:rPr>
        <w:t xml:space="preserve"> </w:t>
      </w:r>
      <w:r w:rsidRPr="003A5C8A">
        <w:rPr>
          <w:rFonts w:ascii="Sylfaen" w:hAnsi="Sylfaen" w:cstheme="minorHAnsi"/>
          <w:lang w:val="ka-GE"/>
        </w:rPr>
        <w:t>expenses for anti-crisis activities. Consequently, the national debt in 2020 will reach 59.9% of</w:t>
      </w:r>
      <w:r>
        <w:rPr>
          <w:rFonts w:ascii="Sylfaen" w:hAnsi="Sylfaen" w:cstheme="minorHAnsi"/>
        </w:rPr>
        <w:t xml:space="preserve"> </w:t>
      </w:r>
      <w:r w:rsidRPr="003A5C8A">
        <w:rPr>
          <w:rFonts w:ascii="Sylfaen" w:hAnsi="Sylfaen" w:cstheme="minorHAnsi"/>
          <w:lang w:val="ka-GE"/>
        </w:rPr>
        <w:t>GDP. The Government, in the course of the next four years, will ensure that the debt returns</w:t>
      </w:r>
      <w:r>
        <w:rPr>
          <w:rFonts w:ascii="Sylfaen" w:hAnsi="Sylfaen" w:cstheme="minorHAnsi"/>
        </w:rPr>
        <w:t xml:space="preserve"> </w:t>
      </w:r>
      <w:r w:rsidRPr="003A5C8A">
        <w:rPr>
          <w:rFonts w:ascii="Sylfaen" w:hAnsi="Sylfaen" w:cstheme="minorHAnsi"/>
          <w:lang w:val="ka-GE"/>
        </w:rPr>
        <w:t>to a lower indicator</w:t>
      </w:r>
      <w:r>
        <w:rPr>
          <w:rFonts w:ascii="Sylfaen" w:hAnsi="Sylfaen" w:cstheme="minorHAnsi"/>
        </w:rPr>
        <w:t>.</w:t>
      </w:r>
    </w:p>
    <w:p w14:paraId="20A8E828" w14:textId="3E68BCDD" w:rsidR="004506B6" w:rsidRPr="004506B6"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lastRenderedPageBreak/>
        <w:t>Given the global nature of the crisis, the situation in export markets has deteriorated,</w:t>
      </w:r>
      <w:r>
        <w:rPr>
          <w:rFonts w:ascii="Sylfaen" w:hAnsi="Sylfaen" w:cstheme="minorHAnsi"/>
        </w:rPr>
        <w:t xml:space="preserve"> </w:t>
      </w:r>
      <w:r w:rsidRPr="004506B6">
        <w:rPr>
          <w:rFonts w:ascii="Sylfaen" w:hAnsi="Sylfaen" w:cstheme="minorHAnsi"/>
          <w:lang w:val="ka-GE"/>
        </w:rPr>
        <w:t>consequently decreasing Georgia’s export. The crisis has also impacted other sources of</w:t>
      </w:r>
      <w:r>
        <w:rPr>
          <w:rFonts w:ascii="Sylfaen" w:hAnsi="Sylfaen" w:cstheme="minorHAnsi"/>
        </w:rPr>
        <w:t xml:space="preserve"> </w:t>
      </w:r>
      <w:r w:rsidRPr="004506B6">
        <w:rPr>
          <w:rFonts w:ascii="Sylfaen" w:hAnsi="Sylfaen" w:cstheme="minorHAnsi"/>
          <w:lang w:val="ka-GE"/>
        </w:rPr>
        <w:t>income, especially the tourism sector, resulting in an expected 9.7% of GDP growth of the</w:t>
      </w:r>
      <w:r>
        <w:rPr>
          <w:rFonts w:ascii="Sylfaen" w:hAnsi="Sylfaen" w:cstheme="minorHAnsi"/>
        </w:rPr>
        <w:t xml:space="preserve"> </w:t>
      </w:r>
      <w:r w:rsidRPr="004506B6">
        <w:rPr>
          <w:rFonts w:ascii="Sylfaen" w:hAnsi="Sylfaen" w:cstheme="minorHAnsi"/>
          <w:lang w:val="ka-GE"/>
        </w:rPr>
        <w:t>current account deficit in 2020.</w:t>
      </w:r>
    </w:p>
    <w:p w14:paraId="1513E19B" w14:textId="013737EA" w:rsidR="00BF0ABF" w:rsidRPr="00B8694C"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The crisis has significantly affected economic activities in the country. The shock was twofold,</w:t>
      </w:r>
      <w:r>
        <w:rPr>
          <w:rFonts w:ascii="Sylfaen" w:hAnsi="Sylfaen" w:cstheme="minorHAnsi"/>
        </w:rPr>
        <w:t xml:space="preserve"> </w:t>
      </w:r>
      <w:r w:rsidRPr="004506B6">
        <w:rPr>
          <w:rFonts w:ascii="Sylfaen" w:hAnsi="Sylfaen" w:cstheme="minorHAnsi"/>
          <w:lang w:val="ka-GE"/>
        </w:rPr>
        <w:t>impacting both demand and supply. As a result, many businesses have encountered serious</w:t>
      </w:r>
      <w:r>
        <w:rPr>
          <w:rFonts w:ascii="Sylfaen" w:hAnsi="Sylfaen" w:cstheme="minorHAnsi"/>
        </w:rPr>
        <w:t xml:space="preserve"> </w:t>
      </w:r>
      <w:r w:rsidRPr="004506B6">
        <w:rPr>
          <w:rFonts w:ascii="Sylfaen" w:hAnsi="Sylfaen" w:cstheme="minorHAnsi"/>
          <w:lang w:val="ka-GE"/>
        </w:rPr>
        <w:t>financial difficulties, also risking losing jobs.</w:t>
      </w:r>
      <w:r w:rsidRPr="004506B6">
        <w:rPr>
          <w:rFonts w:ascii="Sylfaen" w:hAnsi="Sylfaen" w:cstheme="minorHAnsi"/>
          <w:lang w:val="ka-GE"/>
        </w:rPr>
        <w:cr/>
      </w:r>
    </w:p>
    <w:p w14:paraId="31147FE3" w14:textId="0FDCBB3B" w:rsidR="004506B6" w:rsidRPr="004506B6"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The International Monetary Fund (IMF) forecasts Georgia’s economy to return to positive</w:t>
      </w:r>
      <w:r>
        <w:rPr>
          <w:rFonts w:ascii="Sylfaen" w:hAnsi="Sylfaen" w:cstheme="minorHAnsi"/>
        </w:rPr>
        <w:t xml:space="preserve"> </w:t>
      </w:r>
      <w:r w:rsidRPr="004506B6">
        <w:rPr>
          <w:rFonts w:ascii="Sylfaen" w:hAnsi="Sylfaen" w:cstheme="minorHAnsi"/>
          <w:lang w:val="ka-GE"/>
        </w:rPr>
        <w:t>dynamics and reach a 4.3% growth in 2021.</w:t>
      </w:r>
    </w:p>
    <w:p w14:paraId="7A7AE727" w14:textId="77777777" w:rsidR="004506B6" w:rsidRPr="004506B6"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The next four years must be a period of Georgia’s rapid economic recovery and growth.</w:t>
      </w:r>
    </w:p>
    <w:p w14:paraId="61550286" w14:textId="5802AC24" w:rsidR="004506B6" w:rsidRPr="00B8694C"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The short-term priorities of the Georgian Government’s economic policy include:</w:t>
      </w:r>
    </w:p>
    <w:p w14:paraId="5BB3FB9C" w14:textId="763979BD" w:rsidR="00BF0ABF" w:rsidRPr="004506B6" w:rsidRDefault="004506B6" w:rsidP="004506B6">
      <w:pPr>
        <w:pStyle w:val="ListParagraph"/>
        <w:numPr>
          <w:ilvl w:val="0"/>
          <w:numId w:val="15"/>
        </w:numPr>
        <w:spacing w:before="120" w:after="120" w:line="240" w:lineRule="auto"/>
        <w:jc w:val="both"/>
        <w:rPr>
          <w:rFonts w:ascii="Sylfaen" w:hAnsi="Sylfaen" w:cstheme="minorHAnsi"/>
          <w:lang w:val="ka-GE"/>
        </w:rPr>
      </w:pPr>
      <w:r w:rsidRPr="004506B6">
        <w:rPr>
          <w:rFonts w:ascii="Sylfaen" w:hAnsi="Sylfaen" w:cstheme="minorHAnsi"/>
          <w:lang w:val="ka-GE"/>
        </w:rPr>
        <w:t>Mitigation of the negative effect of the COVID-19 pandemic/minimization of economic</w:t>
      </w:r>
      <w:r>
        <w:rPr>
          <w:rFonts w:ascii="Sylfaen" w:hAnsi="Sylfaen" w:cstheme="minorHAnsi"/>
        </w:rPr>
        <w:t xml:space="preserve"> </w:t>
      </w:r>
      <w:r w:rsidRPr="004506B6">
        <w:rPr>
          <w:rFonts w:ascii="Sylfaen" w:hAnsi="Sylfaen" w:cstheme="minorHAnsi"/>
          <w:lang w:val="ka-GE"/>
        </w:rPr>
        <w:t>losses</w:t>
      </w:r>
      <w:r>
        <w:rPr>
          <w:rFonts w:ascii="Sylfaen" w:hAnsi="Sylfaen" w:cstheme="minorHAnsi"/>
        </w:rPr>
        <w:t>;</w:t>
      </w:r>
    </w:p>
    <w:p w14:paraId="22C867F1" w14:textId="0858E49F" w:rsidR="00BF0ABF" w:rsidRPr="00B8694C" w:rsidRDefault="004506B6" w:rsidP="00BC4E9D">
      <w:pPr>
        <w:pStyle w:val="ListParagraph"/>
        <w:numPr>
          <w:ilvl w:val="0"/>
          <w:numId w:val="15"/>
        </w:numPr>
        <w:spacing w:before="120" w:after="120" w:line="240" w:lineRule="auto"/>
        <w:contextualSpacing w:val="0"/>
        <w:jc w:val="both"/>
        <w:rPr>
          <w:rFonts w:ascii="Sylfaen" w:hAnsi="Sylfaen" w:cstheme="minorHAnsi"/>
          <w:lang w:val="ka-GE"/>
        </w:rPr>
      </w:pPr>
      <w:r w:rsidRPr="004506B6">
        <w:rPr>
          <w:rFonts w:ascii="Sylfaen" w:hAnsi="Sylfaen" w:cstheme="minorHAnsi"/>
        </w:rPr>
        <w:t>Recovery of positive pre-pandemic trends and rapid economic recovery.</w:t>
      </w:r>
    </w:p>
    <w:p w14:paraId="7D483AF9" w14:textId="7B2C6A07" w:rsidR="00BF0ABF" w:rsidRPr="004506B6" w:rsidRDefault="004506B6" w:rsidP="004506B6">
      <w:pPr>
        <w:spacing w:before="120" w:after="120" w:line="240" w:lineRule="auto"/>
        <w:jc w:val="both"/>
        <w:rPr>
          <w:rFonts w:ascii="Sylfaen" w:hAnsi="Sylfaen" w:cstheme="minorHAnsi"/>
        </w:rPr>
      </w:pPr>
      <w:r w:rsidRPr="004506B6">
        <w:rPr>
          <w:rFonts w:ascii="Sylfaen" w:hAnsi="Sylfaen" w:cstheme="minorHAnsi"/>
        </w:rPr>
        <w:t>The above will be achieved through fiscal discipline, state assistance for affected economic</w:t>
      </w:r>
      <w:r>
        <w:rPr>
          <w:rFonts w:ascii="Sylfaen" w:hAnsi="Sylfaen" w:cstheme="minorHAnsi"/>
        </w:rPr>
        <w:t xml:space="preserve"> </w:t>
      </w:r>
      <w:r w:rsidRPr="004506B6">
        <w:rPr>
          <w:rFonts w:ascii="Sylfaen" w:hAnsi="Sylfaen" w:cstheme="minorHAnsi"/>
        </w:rPr>
        <w:t>sectors, support for the purchasing power of the country’s population, and incremental</w:t>
      </w:r>
      <w:r>
        <w:rPr>
          <w:rFonts w:ascii="Sylfaen" w:hAnsi="Sylfaen" w:cstheme="minorHAnsi"/>
        </w:rPr>
        <w:t xml:space="preserve"> </w:t>
      </w:r>
      <w:r w:rsidRPr="004506B6">
        <w:rPr>
          <w:rFonts w:ascii="Sylfaen" w:hAnsi="Sylfaen" w:cstheme="minorHAnsi"/>
        </w:rPr>
        <w:t>measures for enhancing the effectiveness of the social security system, while the following will</w:t>
      </w:r>
      <w:r>
        <w:rPr>
          <w:rFonts w:ascii="Sylfaen" w:hAnsi="Sylfaen" w:cstheme="minorHAnsi"/>
        </w:rPr>
        <w:t xml:space="preserve"> </w:t>
      </w:r>
      <w:r w:rsidRPr="004506B6">
        <w:rPr>
          <w:rFonts w:ascii="Sylfaen" w:hAnsi="Sylfaen" w:cstheme="minorHAnsi"/>
        </w:rPr>
        <w:t>make up the key medium-term priorities:</w:t>
      </w:r>
    </w:p>
    <w:p w14:paraId="570B6C06" w14:textId="1C3AB279" w:rsidR="00BF0ABF" w:rsidRPr="00B8694C" w:rsidRDefault="004506B6" w:rsidP="00BC4E9D">
      <w:pPr>
        <w:pStyle w:val="ListParagraph"/>
        <w:numPr>
          <w:ilvl w:val="0"/>
          <w:numId w:val="15"/>
        </w:numPr>
        <w:spacing w:before="120" w:after="120" w:line="240" w:lineRule="auto"/>
        <w:contextualSpacing w:val="0"/>
        <w:jc w:val="both"/>
        <w:rPr>
          <w:rFonts w:ascii="Sylfaen" w:hAnsi="Sylfaen" w:cstheme="minorHAnsi"/>
          <w:lang w:val="ka-GE"/>
        </w:rPr>
      </w:pPr>
      <w:r w:rsidRPr="004506B6">
        <w:rPr>
          <w:rFonts w:ascii="Sylfaen" w:hAnsi="Sylfaen" w:cstheme="minorHAnsi"/>
          <w:lang w:val="ka-GE"/>
        </w:rPr>
        <w:t>Upgrading the country’s regional and international competitiveness</w:t>
      </w:r>
      <w:r>
        <w:rPr>
          <w:rFonts w:ascii="Sylfaen" w:hAnsi="Sylfaen" w:cstheme="minorHAnsi"/>
        </w:rPr>
        <w:t>;</w:t>
      </w:r>
    </w:p>
    <w:p w14:paraId="6C3C0EE6" w14:textId="2F826AC0" w:rsidR="00BF0ABF" w:rsidRPr="00B8694C" w:rsidRDefault="004506B6" w:rsidP="00BC4E9D">
      <w:pPr>
        <w:pStyle w:val="ListParagraph"/>
        <w:numPr>
          <w:ilvl w:val="0"/>
          <w:numId w:val="15"/>
        </w:numPr>
        <w:spacing w:before="120" w:after="120" w:line="240" w:lineRule="auto"/>
        <w:contextualSpacing w:val="0"/>
        <w:jc w:val="both"/>
        <w:rPr>
          <w:rFonts w:ascii="Sylfaen" w:hAnsi="Sylfaen" w:cstheme="minorHAnsi"/>
          <w:lang w:val="ka-GE"/>
        </w:rPr>
      </w:pPr>
      <w:r w:rsidRPr="004506B6">
        <w:rPr>
          <w:rFonts w:ascii="Sylfaen" w:hAnsi="Sylfaen" w:cstheme="minorHAnsi"/>
          <w:lang w:val="ka-GE"/>
        </w:rPr>
        <w:t>Promoting competitive local production and export</w:t>
      </w:r>
    </w:p>
    <w:p w14:paraId="57147CE6" w14:textId="26DAB4BF" w:rsidR="00BF0ABF" w:rsidRPr="00B8694C" w:rsidRDefault="004506B6" w:rsidP="00BC4E9D">
      <w:pPr>
        <w:pStyle w:val="ListParagraph"/>
        <w:numPr>
          <w:ilvl w:val="0"/>
          <w:numId w:val="15"/>
        </w:numPr>
        <w:spacing w:before="120" w:after="120" w:line="240" w:lineRule="auto"/>
        <w:contextualSpacing w:val="0"/>
        <w:jc w:val="both"/>
        <w:rPr>
          <w:rFonts w:ascii="Sylfaen" w:hAnsi="Sylfaen" w:cstheme="minorHAnsi"/>
          <w:lang w:val="ka-GE"/>
        </w:rPr>
      </w:pPr>
      <w:r w:rsidRPr="004506B6">
        <w:rPr>
          <w:rFonts w:ascii="Sylfaen" w:hAnsi="Sylfaen" w:cstheme="minorHAnsi"/>
          <w:lang w:val="ka-GE"/>
        </w:rPr>
        <w:t>Encouraging domestic and foreign investments</w:t>
      </w:r>
    </w:p>
    <w:p w14:paraId="48085A65" w14:textId="5F1CD51D" w:rsidR="00BF0ABF" w:rsidRPr="00B8694C"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To achieve the goals above, a stable macroeconomic framework will be put in place, under</w:t>
      </w:r>
      <w:r>
        <w:rPr>
          <w:rFonts w:ascii="Sylfaen" w:hAnsi="Sylfaen" w:cstheme="minorHAnsi"/>
        </w:rPr>
        <w:t xml:space="preserve"> </w:t>
      </w:r>
      <w:r w:rsidRPr="004506B6">
        <w:rPr>
          <w:rFonts w:ascii="Sylfaen" w:hAnsi="Sylfaen" w:cstheme="minorHAnsi"/>
          <w:lang w:val="ka-GE"/>
        </w:rPr>
        <w:t>which the Government will ensure improved fiscal discipline, gradual reduction of the</w:t>
      </w:r>
      <w:r>
        <w:rPr>
          <w:rFonts w:ascii="Sylfaen" w:hAnsi="Sylfaen" w:cstheme="minorHAnsi"/>
        </w:rPr>
        <w:t xml:space="preserve"> </w:t>
      </w:r>
      <w:r w:rsidRPr="004506B6">
        <w:rPr>
          <w:rFonts w:ascii="Sylfaen" w:hAnsi="Sylfaen" w:cstheme="minorHAnsi"/>
          <w:lang w:val="ka-GE"/>
        </w:rPr>
        <w:t>national debt, price stabilization, independence of monetary policy, and gradual reduction of</w:t>
      </w:r>
      <w:r>
        <w:rPr>
          <w:rFonts w:ascii="Sylfaen" w:hAnsi="Sylfaen" w:cstheme="minorHAnsi"/>
        </w:rPr>
        <w:t xml:space="preserve"> </w:t>
      </w:r>
      <w:r w:rsidRPr="004506B6">
        <w:rPr>
          <w:rFonts w:ascii="Sylfaen" w:hAnsi="Sylfaen" w:cstheme="minorHAnsi"/>
          <w:lang w:val="ka-GE"/>
        </w:rPr>
        <w:t>the budget deficit.</w:t>
      </w:r>
    </w:p>
    <w:p w14:paraId="0380C28A" w14:textId="2E85E2C8" w:rsidR="00BF0ABF" w:rsidRPr="00B8694C" w:rsidRDefault="004506B6" w:rsidP="004506B6">
      <w:pPr>
        <w:spacing w:before="120" w:after="120" w:line="240" w:lineRule="auto"/>
        <w:jc w:val="both"/>
        <w:rPr>
          <w:rFonts w:ascii="Sylfaen" w:hAnsi="Sylfaen" w:cstheme="minorHAnsi"/>
          <w:lang w:val="ka-GE"/>
        </w:rPr>
      </w:pPr>
      <w:r w:rsidRPr="004506B6">
        <w:rPr>
          <w:rFonts w:ascii="Sylfaen" w:hAnsi="Sylfaen" w:cstheme="minorHAnsi"/>
          <w:lang w:val="ka-GE"/>
        </w:rPr>
        <w:t>To create a macroeconomic environment conducive to economic development, it will be</w:t>
      </w:r>
      <w:r>
        <w:rPr>
          <w:rFonts w:ascii="Sylfaen" w:hAnsi="Sylfaen" w:cstheme="minorHAnsi"/>
        </w:rPr>
        <w:t xml:space="preserve"> </w:t>
      </w:r>
      <w:r w:rsidRPr="004506B6">
        <w:rPr>
          <w:rFonts w:ascii="Sylfaen" w:hAnsi="Sylfaen" w:cstheme="minorHAnsi"/>
          <w:lang w:val="ka-GE"/>
        </w:rPr>
        <w:t>necessary to implement coordinated fiscal and monetary policies, especially in the postpandemic period. In this regard, along with fiscal stimuli, it is necessary to put to work</w:t>
      </w:r>
      <w:r>
        <w:rPr>
          <w:rFonts w:ascii="Sylfaen" w:hAnsi="Sylfaen" w:cstheme="minorHAnsi"/>
        </w:rPr>
        <w:t xml:space="preserve"> </w:t>
      </w:r>
      <w:r w:rsidRPr="004506B6">
        <w:rPr>
          <w:rFonts w:ascii="Sylfaen" w:hAnsi="Sylfaen" w:cstheme="minorHAnsi"/>
          <w:lang w:val="ka-GE"/>
        </w:rPr>
        <w:t>monetary policy stimulating tools in order to promote domestic investments and enhance the</w:t>
      </w:r>
      <w:r>
        <w:rPr>
          <w:rFonts w:ascii="Sylfaen" w:hAnsi="Sylfaen" w:cstheme="minorHAnsi"/>
        </w:rPr>
        <w:t xml:space="preserve"> </w:t>
      </w:r>
      <w:r w:rsidRPr="004506B6">
        <w:rPr>
          <w:rFonts w:ascii="Sylfaen" w:hAnsi="Sylfaen" w:cstheme="minorHAnsi"/>
          <w:lang w:val="ka-GE"/>
        </w:rPr>
        <w:t>scope of stimulus. In this process, alongside the Government’s stimulating fiscal policy, it will</w:t>
      </w:r>
      <w:r>
        <w:rPr>
          <w:rFonts w:ascii="Sylfaen" w:hAnsi="Sylfaen" w:cstheme="minorHAnsi"/>
        </w:rPr>
        <w:t xml:space="preserve"> </w:t>
      </w:r>
      <w:r w:rsidRPr="004506B6">
        <w:rPr>
          <w:rFonts w:ascii="Sylfaen" w:hAnsi="Sylfaen" w:cstheme="minorHAnsi"/>
          <w:lang w:val="ka-GE"/>
        </w:rPr>
        <w:t>be equally important to encourage the engagement of foreign investments in the local market,</w:t>
      </w:r>
      <w:r>
        <w:rPr>
          <w:rFonts w:ascii="Sylfaen" w:hAnsi="Sylfaen" w:cstheme="minorHAnsi"/>
        </w:rPr>
        <w:t xml:space="preserve"> </w:t>
      </w:r>
      <w:r w:rsidRPr="004506B6">
        <w:rPr>
          <w:rFonts w:ascii="Sylfaen" w:hAnsi="Sylfaen" w:cstheme="minorHAnsi"/>
          <w:lang w:val="ka-GE"/>
        </w:rPr>
        <w:t>which will somewhat reduce interest rates and create additional monetary stimuli.</w:t>
      </w:r>
    </w:p>
    <w:p w14:paraId="1EC5E893" w14:textId="34BD65C9" w:rsidR="004506B6" w:rsidRPr="004506B6" w:rsidRDefault="004506B6" w:rsidP="004506B6">
      <w:pPr>
        <w:spacing w:before="120" w:after="120" w:line="240" w:lineRule="auto"/>
        <w:jc w:val="both"/>
        <w:rPr>
          <w:rFonts w:ascii="Sylfaen" w:hAnsi="Sylfaen"/>
          <w:lang w:val="ka-GE"/>
        </w:rPr>
      </w:pPr>
      <w:r w:rsidRPr="004506B6">
        <w:rPr>
          <w:rFonts w:ascii="Sylfaen" w:hAnsi="Sylfaen"/>
          <w:lang w:val="ka-GE"/>
        </w:rPr>
        <w:t>Consequently, our ultimate goal is to ensure low unemployment rates to be followed by the</w:t>
      </w:r>
      <w:r>
        <w:rPr>
          <w:rFonts w:ascii="Sylfaen" w:hAnsi="Sylfaen"/>
        </w:rPr>
        <w:t xml:space="preserve"> </w:t>
      </w:r>
      <w:r w:rsidRPr="004506B6">
        <w:rPr>
          <w:rFonts w:ascii="Sylfaen" w:hAnsi="Sylfaen"/>
          <w:lang w:val="ka-GE"/>
        </w:rPr>
        <w:t>elimination of extreme poverty and maintenance of low poverty rates, also decreased rates of</w:t>
      </w:r>
      <w:r>
        <w:rPr>
          <w:rFonts w:ascii="Sylfaen" w:hAnsi="Sylfaen"/>
        </w:rPr>
        <w:t xml:space="preserve"> </w:t>
      </w:r>
      <w:r w:rsidRPr="004506B6">
        <w:rPr>
          <w:rFonts w:ascii="Sylfaen" w:hAnsi="Sylfaen"/>
          <w:lang w:val="ka-GE"/>
        </w:rPr>
        <w:t>the current account deficit and higher economic and income growth indicators.</w:t>
      </w:r>
    </w:p>
    <w:p w14:paraId="52680F15" w14:textId="5164AE3E" w:rsidR="004506B6" w:rsidRPr="00B8694C" w:rsidRDefault="004506B6" w:rsidP="004506B6">
      <w:pPr>
        <w:spacing w:before="120" w:after="120" w:line="240" w:lineRule="auto"/>
        <w:jc w:val="both"/>
        <w:rPr>
          <w:rFonts w:ascii="Sylfaen" w:hAnsi="Sylfaen"/>
          <w:lang w:val="ka-GE"/>
        </w:rPr>
      </w:pPr>
      <w:r w:rsidRPr="004506B6">
        <w:rPr>
          <w:rFonts w:ascii="Sylfaen" w:hAnsi="Sylfaen"/>
          <w:lang w:val="ka-GE"/>
        </w:rPr>
        <w:t>To that end, the Government of Georgia has a concrete plan using every tool available to assist</w:t>
      </w:r>
      <w:r w:rsidR="00B66C51">
        <w:rPr>
          <w:rFonts w:ascii="Sylfaen" w:hAnsi="Sylfaen"/>
        </w:rPr>
        <w:t xml:space="preserve"> </w:t>
      </w:r>
      <w:r w:rsidRPr="004506B6">
        <w:rPr>
          <w:rFonts w:ascii="Sylfaen" w:hAnsi="Sylfaen"/>
          <w:lang w:val="ka-GE"/>
        </w:rPr>
        <w:t>Georgia’s economy and business.</w:t>
      </w:r>
    </w:p>
    <w:p w14:paraId="1ABA8A66" w14:textId="107CEC93" w:rsidR="00BF0ABF" w:rsidRPr="00B8694C" w:rsidRDefault="00CA4773" w:rsidP="00BF0ABF">
      <w:pPr>
        <w:spacing w:before="120" w:after="120" w:line="240" w:lineRule="auto"/>
        <w:jc w:val="both"/>
        <w:rPr>
          <w:rFonts w:ascii="Sylfaen" w:hAnsi="Sylfaen"/>
          <w:lang w:val="ka-GE"/>
        </w:rPr>
      </w:pPr>
      <w:r w:rsidRPr="00CA4773">
        <w:rPr>
          <w:rFonts w:ascii="Sylfaen" w:hAnsi="Sylfaen"/>
          <w:lang w:val="ka-GE"/>
        </w:rPr>
        <w:t>The following fiscal policy measures will be implemented:</w:t>
      </w:r>
    </w:p>
    <w:p w14:paraId="015C2354" w14:textId="39673F3A" w:rsidR="00BF0ABF" w:rsidRPr="00CA4773" w:rsidRDefault="00CA4773" w:rsidP="00CA4773">
      <w:pPr>
        <w:pStyle w:val="ListParagraph"/>
        <w:numPr>
          <w:ilvl w:val="0"/>
          <w:numId w:val="12"/>
        </w:numPr>
        <w:spacing w:before="120" w:after="120" w:line="240" w:lineRule="auto"/>
        <w:jc w:val="both"/>
        <w:rPr>
          <w:rFonts w:ascii="Sylfaen" w:hAnsi="Sylfaen" w:cstheme="minorHAnsi"/>
          <w:lang w:val="ka-GE"/>
        </w:rPr>
      </w:pPr>
      <w:r w:rsidRPr="00CA4773">
        <w:rPr>
          <w:rFonts w:ascii="Sylfaen" w:hAnsi="Sylfaen" w:cstheme="minorHAnsi"/>
          <w:b/>
          <w:bCs/>
          <w:lang w:val="ka-GE"/>
        </w:rPr>
        <w:t>Fiscal consolidation and improvements to fiscal discipline will continue:</w:t>
      </w:r>
      <w:r w:rsidRPr="00CA4773">
        <w:rPr>
          <w:rFonts w:ascii="Sylfaen" w:hAnsi="Sylfaen" w:cstheme="minorHAnsi"/>
          <w:lang w:val="ka-GE"/>
        </w:rPr>
        <w:t xml:space="preserve"> The process of</w:t>
      </w:r>
      <w:r>
        <w:rPr>
          <w:rFonts w:ascii="Sylfaen" w:hAnsi="Sylfaen" w:cstheme="minorHAnsi"/>
        </w:rPr>
        <w:t xml:space="preserve"> </w:t>
      </w:r>
      <w:r w:rsidRPr="00CA4773">
        <w:rPr>
          <w:rFonts w:ascii="Sylfaen" w:hAnsi="Sylfaen" w:cstheme="minorHAnsi"/>
          <w:lang w:val="ka-GE"/>
        </w:rPr>
        <w:t>cost optimization will continue, including financing for only highly effective economic</w:t>
      </w:r>
      <w:r>
        <w:rPr>
          <w:rFonts w:ascii="Sylfaen" w:hAnsi="Sylfaen" w:cstheme="minorHAnsi"/>
        </w:rPr>
        <w:t xml:space="preserve"> </w:t>
      </w:r>
      <w:r w:rsidRPr="00CA4773">
        <w:rPr>
          <w:rFonts w:ascii="Sylfaen" w:hAnsi="Sylfaen" w:cstheme="minorHAnsi"/>
          <w:lang w:val="ka-GE"/>
        </w:rPr>
        <w:t>projects through the broad application of the public investment management (PIM)</w:t>
      </w:r>
      <w:r>
        <w:rPr>
          <w:rFonts w:ascii="Sylfaen" w:hAnsi="Sylfaen" w:cstheme="minorHAnsi"/>
        </w:rPr>
        <w:t xml:space="preserve"> </w:t>
      </w:r>
      <w:r w:rsidRPr="00CA4773">
        <w:rPr>
          <w:rFonts w:ascii="Sylfaen" w:hAnsi="Sylfaen" w:cstheme="minorHAnsi"/>
          <w:lang w:val="ka-GE"/>
        </w:rPr>
        <w:t>tool (by 2024, this tool will cover 100% of the investment projects to be funded from</w:t>
      </w:r>
      <w:r>
        <w:rPr>
          <w:rFonts w:ascii="Sylfaen" w:hAnsi="Sylfaen" w:cstheme="minorHAnsi"/>
        </w:rPr>
        <w:t xml:space="preserve"> </w:t>
      </w:r>
      <w:r w:rsidRPr="00CA4773">
        <w:rPr>
          <w:rFonts w:ascii="Sylfaen" w:hAnsi="Sylfaen" w:cstheme="minorHAnsi"/>
          <w:lang w:val="ka-GE"/>
        </w:rPr>
        <w:t>the budget). The budget deficit will incrementally drop to 3%.</w:t>
      </w:r>
    </w:p>
    <w:p w14:paraId="46C410CD" w14:textId="2E2C8F3F" w:rsidR="00BF0ABF" w:rsidRPr="00CA4773" w:rsidRDefault="00CA4773" w:rsidP="00CA4773">
      <w:pPr>
        <w:pStyle w:val="ListParagraph"/>
        <w:numPr>
          <w:ilvl w:val="0"/>
          <w:numId w:val="12"/>
        </w:numPr>
        <w:spacing w:before="120" w:after="120" w:line="240" w:lineRule="auto"/>
        <w:jc w:val="both"/>
        <w:rPr>
          <w:rFonts w:ascii="Sylfaen" w:hAnsi="Sylfaen" w:cstheme="minorHAnsi"/>
        </w:rPr>
      </w:pPr>
      <w:r w:rsidRPr="00CA4773">
        <w:rPr>
          <w:rFonts w:ascii="Sylfaen" w:hAnsi="Sylfaen" w:cstheme="minorHAnsi"/>
        </w:rPr>
        <w:lastRenderedPageBreak/>
        <w:t>The current system of tax breaks will be reviewed to establish a competitive</w:t>
      </w:r>
      <w:r>
        <w:rPr>
          <w:rFonts w:ascii="Sylfaen" w:hAnsi="Sylfaen" w:cstheme="minorHAnsi"/>
        </w:rPr>
        <w:t xml:space="preserve"> </w:t>
      </w:r>
      <w:r w:rsidRPr="00CA4773">
        <w:rPr>
          <w:rFonts w:ascii="Sylfaen" w:hAnsi="Sylfaen" w:cstheme="minorHAnsi"/>
        </w:rPr>
        <w:t>environment, and the tax administration system will be upgraded</w:t>
      </w:r>
    </w:p>
    <w:p w14:paraId="6AC566A8" w14:textId="3EF8F77C" w:rsidR="00BF0ABF" w:rsidRPr="00B8694C" w:rsidRDefault="00CA4773" w:rsidP="00BC4E9D">
      <w:pPr>
        <w:pStyle w:val="ListParagraph"/>
        <w:numPr>
          <w:ilvl w:val="0"/>
          <w:numId w:val="12"/>
        </w:numPr>
        <w:spacing w:before="120" w:after="120" w:line="240" w:lineRule="auto"/>
        <w:contextualSpacing w:val="0"/>
        <w:jc w:val="both"/>
        <w:rPr>
          <w:rFonts w:ascii="Sylfaen" w:hAnsi="Sylfaen"/>
          <w:lang w:val="ka-GE"/>
        </w:rPr>
      </w:pPr>
      <w:r w:rsidRPr="00CA4773">
        <w:rPr>
          <w:rFonts w:ascii="Sylfaen" w:hAnsi="Sylfaen"/>
        </w:rPr>
        <w:t>The outcomes of state programs will be analyzed and assessed for effectiveness</w:t>
      </w:r>
    </w:p>
    <w:p w14:paraId="5B9E6DC1" w14:textId="77777777" w:rsidR="00CA4773" w:rsidRDefault="00CA4773" w:rsidP="00BC4E9D">
      <w:pPr>
        <w:pStyle w:val="ListParagraph"/>
        <w:numPr>
          <w:ilvl w:val="0"/>
          <w:numId w:val="12"/>
        </w:numPr>
        <w:spacing w:before="120" w:after="120" w:line="240" w:lineRule="auto"/>
        <w:contextualSpacing w:val="0"/>
        <w:jc w:val="both"/>
        <w:rPr>
          <w:rFonts w:ascii="Sylfaen" w:hAnsi="Sylfaen" w:cstheme="minorHAnsi"/>
          <w:lang w:val="ka-GE"/>
        </w:rPr>
      </w:pPr>
      <w:r w:rsidRPr="00CA4773">
        <w:rPr>
          <w:rFonts w:ascii="Sylfaen" w:hAnsi="Sylfaen" w:cstheme="minorHAnsi"/>
          <w:b/>
          <w:bCs/>
          <w:lang w:val="ka-GE"/>
        </w:rPr>
        <w:t>Large-scale reform of state-owned enterprises</w:t>
      </w:r>
      <w:r w:rsidRPr="00CA4773">
        <w:rPr>
          <w:rFonts w:ascii="Sylfaen" w:hAnsi="Sylfaen" w:cstheme="minorHAnsi"/>
          <w:lang w:val="ka-GE"/>
        </w:rPr>
        <w:t xml:space="preserve"> will be implemented</w:t>
      </w:r>
    </w:p>
    <w:p w14:paraId="4BBF97A2" w14:textId="703178E8" w:rsidR="00BF0ABF" w:rsidRPr="00CA4773" w:rsidRDefault="00CA4773" w:rsidP="00CA4773">
      <w:pPr>
        <w:pStyle w:val="ListParagraph"/>
        <w:numPr>
          <w:ilvl w:val="0"/>
          <w:numId w:val="12"/>
        </w:numPr>
        <w:spacing w:before="120" w:after="120" w:line="240" w:lineRule="auto"/>
        <w:jc w:val="both"/>
        <w:rPr>
          <w:rFonts w:ascii="Sylfaen" w:hAnsi="Sylfaen" w:cstheme="minorHAnsi"/>
          <w:lang w:val="ka-GE"/>
        </w:rPr>
      </w:pPr>
      <w:r w:rsidRPr="00CA4773">
        <w:rPr>
          <w:rFonts w:ascii="Sylfaen" w:hAnsi="Sylfaen" w:cstheme="minorHAnsi"/>
          <w:b/>
          <w:bCs/>
          <w:lang w:val="ka-GE"/>
        </w:rPr>
        <w:t>Capital investments with volumes most optimal</w:t>
      </w:r>
      <w:r w:rsidRPr="00CA4773">
        <w:rPr>
          <w:rFonts w:ascii="Sylfaen" w:hAnsi="Sylfaen" w:cstheme="minorHAnsi"/>
          <w:lang w:val="ka-GE"/>
        </w:rPr>
        <w:t xml:space="preserve"> for the economy will continue—in the</w:t>
      </w:r>
      <w:r>
        <w:rPr>
          <w:rFonts w:ascii="Sylfaen" w:hAnsi="Sylfaen" w:cstheme="minorHAnsi"/>
        </w:rPr>
        <w:t xml:space="preserve"> </w:t>
      </w:r>
      <w:r w:rsidRPr="00CA4773">
        <w:rPr>
          <w:rFonts w:ascii="Sylfaen" w:hAnsi="Sylfaen" w:cstheme="minorHAnsi"/>
          <w:lang w:val="ka-GE"/>
        </w:rPr>
        <w:t>medium-term, Georgia will keep capital costs at 8% of GDP.</w:t>
      </w:r>
      <w:r w:rsidRPr="00CA4773">
        <w:rPr>
          <w:rFonts w:ascii="Sylfaen" w:hAnsi="Sylfaen" w:cstheme="minorHAnsi"/>
          <w:lang w:val="ka-GE"/>
        </w:rPr>
        <w:cr/>
      </w:r>
    </w:p>
    <w:p w14:paraId="1028FC12" w14:textId="1B87223F" w:rsidR="00BF0ABF" w:rsidRPr="00CA4773" w:rsidRDefault="00CA4773" w:rsidP="00CA4773">
      <w:pPr>
        <w:pStyle w:val="ListParagraph"/>
        <w:numPr>
          <w:ilvl w:val="0"/>
          <w:numId w:val="12"/>
        </w:numPr>
        <w:spacing w:before="120" w:after="120" w:line="240" w:lineRule="auto"/>
        <w:jc w:val="both"/>
        <w:rPr>
          <w:rFonts w:ascii="Sylfaen" w:hAnsi="Sylfaen" w:cstheme="minorHAnsi"/>
        </w:rPr>
      </w:pPr>
      <w:r w:rsidRPr="00CA4773">
        <w:rPr>
          <w:rFonts w:ascii="Sylfaen" w:hAnsi="Sylfaen" w:cstheme="minorHAnsi"/>
        </w:rPr>
        <w:t>In addition, capital projects will be strictly prioritized, based on the country’s economic</w:t>
      </w:r>
      <w:r>
        <w:rPr>
          <w:rFonts w:ascii="Sylfaen" w:hAnsi="Sylfaen" w:cstheme="minorHAnsi"/>
        </w:rPr>
        <w:t xml:space="preserve"> </w:t>
      </w:r>
      <w:r w:rsidRPr="00CA4773">
        <w:rPr>
          <w:rFonts w:ascii="Sylfaen" w:hAnsi="Sylfaen" w:cstheme="minorHAnsi"/>
        </w:rPr>
        <w:t>needs.</w:t>
      </w:r>
      <w:r>
        <w:rPr>
          <w:rFonts w:ascii="Sylfaen" w:hAnsi="Sylfaen" w:cstheme="minorHAnsi"/>
        </w:rPr>
        <w:br/>
      </w:r>
    </w:p>
    <w:p w14:paraId="0F5AE654" w14:textId="40F51940" w:rsidR="00BF0ABF" w:rsidRPr="00B8694C" w:rsidRDefault="00CA4773" w:rsidP="00BC4E9D">
      <w:pPr>
        <w:pStyle w:val="ListParagraph"/>
        <w:numPr>
          <w:ilvl w:val="0"/>
          <w:numId w:val="12"/>
        </w:numPr>
        <w:spacing w:before="120" w:after="120" w:line="240" w:lineRule="auto"/>
        <w:contextualSpacing w:val="0"/>
        <w:jc w:val="both"/>
        <w:rPr>
          <w:rFonts w:ascii="Sylfaen" w:hAnsi="Sylfaen" w:cstheme="minorHAnsi"/>
          <w:lang w:val="ka-GE"/>
        </w:rPr>
      </w:pPr>
      <w:r w:rsidRPr="00CA4773">
        <w:rPr>
          <w:rFonts w:ascii="Sylfaen" w:hAnsi="Sylfaen" w:cstheme="minorHAnsi"/>
          <w:b/>
          <w:lang w:val="ka-GE"/>
        </w:rPr>
        <w:t>Low current account deficit</w:t>
      </w:r>
      <w:r>
        <w:rPr>
          <w:rFonts w:ascii="Sylfaen" w:hAnsi="Sylfaen" w:cstheme="minorHAnsi"/>
          <w:b/>
        </w:rPr>
        <w:t xml:space="preserve"> </w:t>
      </w:r>
      <w:r w:rsidR="00BF0ABF" w:rsidRPr="00B8694C">
        <w:rPr>
          <w:rFonts w:ascii="Sylfaen" w:hAnsi="Sylfaen" w:cstheme="minorHAnsi"/>
          <w:lang w:val="ka-GE"/>
        </w:rPr>
        <w:t xml:space="preserve">− </w:t>
      </w:r>
      <w:r w:rsidRPr="00CA4773">
        <w:rPr>
          <w:rFonts w:ascii="Sylfaen" w:hAnsi="Sylfaen" w:cstheme="minorHAnsi"/>
          <w:lang w:val="ka-GE"/>
        </w:rPr>
        <w:t>The Government seeks to keep the deficit below 5% by 2024</w:t>
      </w:r>
    </w:p>
    <w:p w14:paraId="34BBA5B3" w14:textId="4A9F5E17" w:rsidR="00354272" w:rsidRPr="00354272" w:rsidRDefault="00CA4773" w:rsidP="00566EEE">
      <w:pPr>
        <w:pStyle w:val="ListParagraph"/>
        <w:numPr>
          <w:ilvl w:val="0"/>
          <w:numId w:val="12"/>
        </w:numPr>
        <w:spacing w:before="120" w:after="120" w:line="240" w:lineRule="auto"/>
        <w:contextualSpacing w:val="0"/>
        <w:jc w:val="both"/>
        <w:rPr>
          <w:rFonts w:ascii="Sylfaen" w:hAnsi="Sylfaen" w:cstheme="minorHAnsi"/>
          <w:lang w:val="ka-GE"/>
        </w:rPr>
      </w:pPr>
      <w:r w:rsidRPr="00354272">
        <w:rPr>
          <w:rFonts w:ascii="Sylfaen" w:hAnsi="Sylfaen" w:cstheme="minorHAnsi"/>
          <w:b/>
          <w:color w:val="000000" w:themeColor="text1"/>
          <w:lang w:val="ka-GE"/>
        </w:rPr>
        <w:t>Returning government debt to GDP to a stable level</w:t>
      </w:r>
      <w:r w:rsidRPr="00354272">
        <w:rPr>
          <w:rFonts w:ascii="Sylfaen" w:hAnsi="Sylfaen" w:cstheme="minorHAnsi"/>
          <w:b/>
          <w:color w:val="000000" w:themeColor="text1"/>
        </w:rPr>
        <w:t xml:space="preserve"> </w:t>
      </w:r>
      <w:r w:rsidR="00BF0ABF" w:rsidRPr="00354272">
        <w:rPr>
          <w:rFonts w:ascii="Sylfaen" w:hAnsi="Sylfaen" w:cstheme="minorHAnsi"/>
          <w:color w:val="000000" w:themeColor="text1"/>
          <w:lang w:val="ka-GE"/>
        </w:rPr>
        <w:t xml:space="preserve">− </w:t>
      </w:r>
      <w:r w:rsidR="00354272" w:rsidRPr="00354272">
        <w:rPr>
          <w:rFonts w:ascii="Sylfaen" w:hAnsi="Sylfaen" w:cstheme="minorHAnsi"/>
          <w:color w:val="000000" w:themeColor="text1"/>
          <w:lang w:val="ka-GE"/>
        </w:rPr>
        <w:t>By 2024, the debt rat</w:t>
      </w:r>
      <w:r w:rsidR="00354272">
        <w:rPr>
          <w:rFonts w:ascii="Sylfaen" w:hAnsi="Sylfaen" w:cstheme="minorHAnsi"/>
          <w:color w:val="000000" w:themeColor="text1"/>
        </w:rPr>
        <w:t>e</w:t>
      </w:r>
      <w:r w:rsidR="00354272" w:rsidRPr="00354272">
        <w:rPr>
          <w:rFonts w:ascii="Sylfaen" w:hAnsi="Sylfaen" w:cstheme="minorHAnsi"/>
          <w:color w:val="000000" w:themeColor="text1"/>
          <w:lang w:val="ka-GE"/>
        </w:rPr>
        <w:t xml:space="preserve"> should be reduced below 55%.</w:t>
      </w:r>
    </w:p>
    <w:p w14:paraId="7AFCFF11" w14:textId="63626539" w:rsidR="00BF0ABF" w:rsidRPr="00354272" w:rsidRDefault="00354272" w:rsidP="00354272">
      <w:pPr>
        <w:pStyle w:val="ListParagraph"/>
        <w:numPr>
          <w:ilvl w:val="0"/>
          <w:numId w:val="12"/>
        </w:numPr>
        <w:spacing w:before="120" w:after="120" w:line="240" w:lineRule="auto"/>
        <w:jc w:val="both"/>
        <w:rPr>
          <w:rFonts w:ascii="Sylfaen" w:hAnsi="Sylfaen" w:cstheme="minorHAnsi"/>
          <w:lang w:val="ka-GE"/>
        </w:rPr>
      </w:pPr>
      <w:r w:rsidRPr="00354272">
        <w:rPr>
          <w:rFonts w:ascii="Sylfaen" w:hAnsi="Sylfaen" w:cstheme="minorHAnsi"/>
          <w:b/>
          <w:bCs/>
          <w:lang w:val="ka-GE"/>
        </w:rPr>
        <w:t>Ensuring effective management of public finances</w:t>
      </w:r>
      <w:r w:rsidRPr="00354272">
        <w:rPr>
          <w:rFonts w:ascii="Sylfaen" w:hAnsi="Sylfaen" w:cstheme="minorHAnsi"/>
          <w:lang w:val="ka-GE"/>
        </w:rPr>
        <w:t>: Active work will continue toward</w:t>
      </w:r>
      <w:r>
        <w:rPr>
          <w:rFonts w:ascii="Sylfaen" w:hAnsi="Sylfaen" w:cstheme="minorHAnsi"/>
        </w:rPr>
        <w:t xml:space="preserve"> </w:t>
      </w:r>
      <w:r w:rsidRPr="00354272">
        <w:rPr>
          <w:rFonts w:ascii="Sylfaen" w:hAnsi="Sylfaen" w:cstheme="minorHAnsi"/>
          <w:lang w:val="ka-GE"/>
        </w:rPr>
        <w:t>budget transparency, with special attention paid to greater engagement of the</w:t>
      </w:r>
      <w:r>
        <w:rPr>
          <w:rFonts w:ascii="Sylfaen" w:hAnsi="Sylfaen" w:cstheme="minorHAnsi"/>
        </w:rPr>
        <w:t xml:space="preserve"> </w:t>
      </w:r>
      <w:r w:rsidRPr="00354272">
        <w:rPr>
          <w:rFonts w:ascii="Sylfaen" w:hAnsi="Sylfaen" w:cstheme="minorHAnsi"/>
          <w:lang w:val="ka-GE"/>
        </w:rPr>
        <w:t>population and interested organization in budgeting.</w:t>
      </w:r>
    </w:p>
    <w:p w14:paraId="56D2360C" w14:textId="3D4E4F03" w:rsidR="00BF0ABF" w:rsidRPr="00B8694C" w:rsidRDefault="009E2D41" w:rsidP="009E2D41">
      <w:pPr>
        <w:spacing w:before="120" w:after="120" w:line="240" w:lineRule="auto"/>
        <w:jc w:val="both"/>
        <w:rPr>
          <w:rFonts w:ascii="Sylfaen" w:hAnsi="Sylfaen" w:cstheme="minorHAnsi"/>
          <w:lang w:val="ka-GE"/>
        </w:rPr>
      </w:pPr>
      <w:r w:rsidRPr="009E2D41">
        <w:rPr>
          <w:rFonts w:ascii="Sylfaen" w:hAnsi="Sylfaen" w:cstheme="minorHAnsi"/>
          <w:lang w:val="ka-GE"/>
        </w:rPr>
        <w:t>As for promoting entrepreneurial and investment activities, the state will make full use of all</w:t>
      </w:r>
      <w:r>
        <w:rPr>
          <w:rFonts w:ascii="Sylfaen" w:hAnsi="Sylfaen" w:cstheme="minorHAnsi"/>
        </w:rPr>
        <w:t xml:space="preserve"> </w:t>
      </w:r>
      <w:r w:rsidRPr="009E2D41">
        <w:rPr>
          <w:rFonts w:ascii="Sylfaen" w:hAnsi="Sylfaen" w:cstheme="minorHAnsi"/>
          <w:lang w:val="ka-GE"/>
        </w:rPr>
        <w:t>available tools in the period in discussion, namely:</w:t>
      </w:r>
    </w:p>
    <w:p w14:paraId="59704266" w14:textId="37488CEA" w:rsidR="00BF0ABF" w:rsidRPr="00B8694C" w:rsidRDefault="009E2D41"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9E2D41">
        <w:rPr>
          <w:rFonts w:ascii="Sylfaen" w:hAnsi="Sylfaen" w:cstheme="minorHAnsi"/>
          <w:lang w:val="ka-GE"/>
        </w:rPr>
        <w:t>Property rights will be strictly observed.</w:t>
      </w:r>
    </w:p>
    <w:p w14:paraId="42B02D4E" w14:textId="5118D58D" w:rsidR="00BF0ABF" w:rsidRPr="00B8694C" w:rsidRDefault="009E2D41"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9E2D41">
        <w:rPr>
          <w:rFonts w:ascii="Sylfaen" w:hAnsi="Sylfaen" w:cstheme="minorHAnsi"/>
          <w:lang w:val="ka-GE"/>
        </w:rPr>
        <w:t>Active communication with businesses will continue</w:t>
      </w:r>
    </w:p>
    <w:p w14:paraId="4D4CC4BA" w14:textId="77777777" w:rsidR="009E2D41" w:rsidRDefault="009E2D41"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9E2D41">
        <w:rPr>
          <w:rFonts w:ascii="Sylfaen" w:hAnsi="Sylfaen" w:cstheme="minorHAnsi"/>
          <w:lang w:val="ka-GE"/>
        </w:rPr>
        <w:t>New regulations will be adopted based on consultations with businesses</w:t>
      </w:r>
    </w:p>
    <w:p w14:paraId="1774B2F3" w14:textId="77777777" w:rsidR="009E2D41" w:rsidRDefault="009E2D41"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9E2D41">
        <w:rPr>
          <w:rFonts w:ascii="Sylfaen" w:hAnsi="Sylfaen" w:cstheme="minorHAnsi"/>
          <w:lang w:val="ka-GE"/>
        </w:rPr>
        <w:t>Broader introduction of assessment tools for regulatory impact will be ensured</w:t>
      </w:r>
    </w:p>
    <w:p w14:paraId="201C7B4F" w14:textId="77777777" w:rsidR="009E2D41" w:rsidRDefault="009E2D41"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9E2D41">
        <w:rPr>
          <w:rFonts w:ascii="Sylfaen" w:hAnsi="Sylfaen" w:cstheme="minorHAnsi"/>
          <w:lang w:val="ka-GE"/>
        </w:rPr>
        <w:t>A favorable tax environment will be maintained, tax burden will not increase</w:t>
      </w:r>
      <w:r>
        <w:rPr>
          <w:rFonts w:ascii="Sylfaen" w:hAnsi="Sylfaen" w:cstheme="minorHAnsi"/>
          <w:lang w:val="ka-GE"/>
        </w:rPr>
        <w:t>, ი</w:t>
      </w:r>
      <w:r w:rsidRPr="009E2D41">
        <w:rPr>
          <w:rFonts w:ascii="Sylfaen" w:hAnsi="Sylfaen" w:cstheme="minorHAnsi"/>
          <w:lang w:val="ka-GE"/>
        </w:rPr>
        <w:t>mplementation of electronic services will continue</w:t>
      </w:r>
    </w:p>
    <w:p w14:paraId="20744678" w14:textId="46B8F61F" w:rsidR="00BF0ABF" w:rsidRDefault="009E2D41" w:rsidP="009E2D41">
      <w:pPr>
        <w:pStyle w:val="ListParagraph"/>
        <w:numPr>
          <w:ilvl w:val="0"/>
          <w:numId w:val="13"/>
        </w:numPr>
        <w:spacing w:before="120" w:after="120" w:line="240" w:lineRule="auto"/>
        <w:ind w:left="450" w:hanging="270"/>
        <w:contextualSpacing w:val="0"/>
        <w:jc w:val="both"/>
        <w:rPr>
          <w:rFonts w:ascii="Sylfaen" w:hAnsi="Sylfaen" w:cstheme="minorHAnsi"/>
          <w:lang w:val="ka-GE"/>
        </w:rPr>
      </w:pPr>
      <w:r>
        <w:rPr>
          <w:rFonts w:ascii="Sylfaen" w:hAnsi="Sylfaen" w:cstheme="minorHAnsi"/>
        </w:rPr>
        <w:t>F</w:t>
      </w:r>
      <w:r w:rsidRPr="009E2D41">
        <w:rPr>
          <w:rFonts w:ascii="Sylfaen" w:hAnsi="Sylfaen" w:cstheme="minorHAnsi"/>
          <w:lang w:val="ka-GE"/>
        </w:rPr>
        <w:t>inancial</w:t>
      </w:r>
      <w:r>
        <w:rPr>
          <w:rFonts w:ascii="Sylfaen" w:hAnsi="Sylfaen" w:cstheme="minorHAnsi"/>
        </w:rPr>
        <w:t xml:space="preserve"> </w:t>
      </w:r>
      <w:r w:rsidRPr="009E2D41">
        <w:rPr>
          <w:rFonts w:ascii="Sylfaen" w:hAnsi="Sylfaen" w:cstheme="minorHAnsi"/>
          <w:lang w:val="ka-GE"/>
        </w:rPr>
        <w:t>resources available through various tools will be offered maximally to overcome</w:t>
      </w:r>
      <w:r w:rsidRPr="009E2D41">
        <w:rPr>
          <w:rFonts w:ascii="Sylfaen" w:hAnsi="Sylfaen" w:cstheme="minorHAnsi"/>
        </w:rPr>
        <w:t xml:space="preserve"> l</w:t>
      </w:r>
      <w:r w:rsidRPr="009E2D41">
        <w:rPr>
          <w:rFonts w:ascii="Sylfaen" w:hAnsi="Sylfaen" w:cstheme="minorHAnsi"/>
          <w:lang w:val="ka-GE"/>
        </w:rPr>
        <w:t>iquidity-related problems, in order to deal with the crisis.</w:t>
      </w:r>
      <w:r w:rsidRPr="009E2D41">
        <w:rPr>
          <w:rFonts w:ascii="Sylfaen" w:hAnsi="Sylfaen" w:cstheme="minorHAnsi"/>
          <w:lang w:val="ka-GE"/>
        </w:rPr>
        <w:cr/>
      </w:r>
    </w:p>
    <w:p w14:paraId="27C01D85" w14:textId="566D96EE" w:rsidR="00BF0ABF" w:rsidRDefault="009E2D41" w:rsidP="00D21833">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D21833">
        <w:rPr>
          <w:rFonts w:ascii="Sylfaen" w:hAnsi="Sylfaen" w:cstheme="minorHAnsi"/>
          <w:lang w:val="ka-GE"/>
        </w:rPr>
        <w:t>The country’s investment policy will be planned anew, based on an aggressive</w:t>
      </w:r>
      <w:r w:rsidR="00D21833" w:rsidRPr="00D21833">
        <w:rPr>
          <w:rFonts w:ascii="Sylfaen" w:hAnsi="Sylfaen" w:cstheme="minorHAnsi"/>
          <w:lang w:val="ka-GE"/>
        </w:rPr>
        <w:t xml:space="preserve"> </w:t>
      </w:r>
      <w:r w:rsidRPr="00D21833">
        <w:rPr>
          <w:rFonts w:ascii="Sylfaen" w:hAnsi="Sylfaen" w:cstheme="minorHAnsi"/>
          <w:lang w:val="ka-GE"/>
        </w:rPr>
        <w:t>campaign designed both to attract regional offices of international companies and to</w:t>
      </w:r>
      <w:r w:rsidR="00D21833" w:rsidRPr="00D21833">
        <w:rPr>
          <w:rFonts w:ascii="Sylfaen" w:hAnsi="Sylfaen" w:cstheme="minorHAnsi"/>
          <w:lang w:val="ka-GE"/>
        </w:rPr>
        <w:t xml:space="preserve"> </w:t>
      </w:r>
      <w:r w:rsidRPr="00D21833">
        <w:rPr>
          <w:rFonts w:ascii="Sylfaen" w:hAnsi="Sylfaen" w:cstheme="minorHAnsi"/>
          <w:lang w:val="ka-GE"/>
        </w:rPr>
        <w:t>encourage investments in the real sector (production). This process is already</w:t>
      </w:r>
      <w:r w:rsidR="00D21833" w:rsidRPr="00D21833">
        <w:rPr>
          <w:rFonts w:ascii="Sylfaen" w:hAnsi="Sylfaen" w:cstheme="minorHAnsi"/>
          <w:lang w:val="ka-GE"/>
        </w:rPr>
        <w:t xml:space="preserve"> </w:t>
      </w:r>
      <w:r w:rsidRPr="00D21833">
        <w:rPr>
          <w:rFonts w:ascii="Sylfaen" w:hAnsi="Sylfaen" w:cstheme="minorHAnsi"/>
          <w:lang w:val="ka-GE"/>
        </w:rPr>
        <w:t>underway, and presently proactive communication with relevant companies is in full</w:t>
      </w:r>
      <w:r w:rsidR="00D21833" w:rsidRPr="00D21833">
        <w:rPr>
          <w:rFonts w:ascii="Sylfaen" w:hAnsi="Sylfaen" w:cstheme="minorHAnsi"/>
          <w:lang w:val="ka-GE"/>
        </w:rPr>
        <w:t xml:space="preserve"> </w:t>
      </w:r>
      <w:r w:rsidRPr="00D21833">
        <w:rPr>
          <w:rFonts w:ascii="Sylfaen" w:hAnsi="Sylfaen" w:cstheme="minorHAnsi"/>
          <w:lang w:val="ka-GE"/>
        </w:rPr>
        <w:t>swing to pitch relevant offers.</w:t>
      </w:r>
    </w:p>
    <w:p w14:paraId="10394C70" w14:textId="1CCF6159" w:rsidR="00BF0ABF" w:rsidRPr="00D21833" w:rsidRDefault="00D21833" w:rsidP="00D21833">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D21833">
        <w:rPr>
          <w:rFonts w:ascii="Sylfaen" w:hAnsi="Sylfaen"/>
          <w:b/>
          <w:bCs/>
          <w:lang w:val="ka-GE"/>
        </w:rPr>
        <w:t>Further improvements in sovereign rankings</w:t>
      </w:r>
      <w:r w:rsidRPr="00D21833">
        <w:rPr>
          <w:rFonts w:ascii="Sylfaen" w:hAnsi="Sylfaen"/>
          <w:lang w:val="ka-GE"/>
        </w:rPr>
        <w:t>: The Government seeks to keep the country’s constantly improving sovereign rankings, to make it possible to reach the BBB-/Baa3 investment grade.</w:t>
      </w:r>
    </w:p>
    <w:p w14:paraId="0136255B" w14:textId="175B18B4" w:rsidR="00BF0ABF" w:rsidRPr="00D21833" w:rsidRDefault="00D21833" w:rsidP="00D21833">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D21833">
        <w:rPr>
          <w:rFonts w:ascii="Sylfaen" w:hAnsi="Sylfaen" w:cstheme="minorHAnsi"/>
          <w:b/>
          <w:lang w:val="ka-GE"/>
        </w:rPr>
        <w:t xml:space="preserve">Implementation of structural economic reforms to bolster economic stability – </w:t>
      </w:r>
      <w:r w:rsidRPr="00D21833">
        <w:rPr>
          <w:rFonts w:ascii="Sylfaen" w:hAnsi="Sylfaen" w:cstheme="minorHAnsi"/>
          <w:bCs/>
          <w:lang w:val="ka-GE"/>
        </w:rPr>
        <w:t>B</w:t>
      </w:r>
      <w:r w:rsidRPr="00D21833">
        <w:rPr>
          <w:rFonts w:ascii="Sylfaen" w:hAnsi="Sylfaen" w:cstheme="minorHAnsi"/>
          <w:bCs/>
        </w:rPr>
        <w:t>o</w:t>
      </w:r>
      <w:r w:rsidRPr="00D21833">
        <w:rPr>
          <w:rFonts w:ascii="Sylfaen" w:hAnsi="Sylfaen" w:cstheme="minorHAnsi"/>
          <w:bCs/>
          <w:lang w:val="ka-GE"/>
        </w:rPr>
        <w:t>osting Georgia’s image as the region’s leading reformer</w:t>
      </w:r>
    </w:p>
    <w:p w14:paraId="1543BE2C" w14:textId="77777777" w:rsidR="00BF0ABF" w:rsidRPr="00B8694C" w:rsidRDefault="00BF0ABF" w:rsidP="00BF0ABF">
      <w:pPr>
        <w:spacing w:before="120" w:after="120" w:line="240" w:lineRule="auto"/>
        <w:jc w:val="both"/>
        <w:rPr>
          <w:rFonts w:ascii="Sylfaen" w:hAnsi="Sylfaen" w:cstheme="minorHAnsi"/>
          <w:lang w:val="ka-GE"/>
        </w:rPr>
      </w:pPr>
    </w:p>
    <w:p w14:paraId="62E3549B" w14:textId="4DE71F7D" w:rsidR="00BF0ABF" w:rsidRPr="00B8694C" w:rsidRDefault="00BF0ABF" w:rsidP="00BF0ABF">
      <w:pPr>
        <w:pStyle w:val="Heading2"/>
        <w:spacing w:before="120" w:after="120" w:line="240" w:lineRule="auto"/>
        <w:rPr>
          <w:rFonts w:ascii="Sylfaen" w:hAnsi="Sylfaen"/>
          <w:b/>
          <w:noProof/>
        </w:rPr>
      </w:pPr>
      <w:bookmarkStart w:id="5" w:name="_Toc50554345"/>
      <w:bookmarkStart w:id="6" w:name="_Toc59178347"/>
      <w:bookmarkStart w:id="7" w:name="_Toc50554344"/>
      <w:r w:rsidRPr="00B8694C">
        <w:rPr>
          <w:rFonts w:ascii="Sylfaen" w:hAnsi="Sylfaen"/>
          <w:b/>
          <w:noProof/>
        </w:rPr>
        <w:t xml:space="preserve">2.2 </w:t>
      </w:r>
      <w:bookmarkEnd w:id="5"/>
      <w:bookmarkEnd w:id="6"/>
      <w:r w:rsidR="00184BE8">
        <w:rPr>
          <w:rFonts w:ascii="Sylfaen" w:hAnsi="Sylfaen"/>
          <w:b/>
          <w:noProof/>
        </w:rPr>
        <w:t>Employment</w:t>
      </w:r>
    </w:p>
    <w:p w14:paraId="4631B39C" w14:textId="56C90475" w:rsidR="00BF0ABF" w:rsidRPr="00184BE8" w:rsidRDefault="00184BE8" w:rsidP="00184BE8">
      <w:pPr>
        <w:spacing w:before="120" w:after="120" w:line="240" w:lineRule="auto"/>
        <w:jc w:val="both"/>
        <w:rPr>
          <w:rFonts w:ascii="Sylfaen" w:eastAsia="Arial Unicode MS" w:hAnsi="Sylfaen" w:cstheme="minorHAnsi"/>
          <w:noProof/>
        </w:rPr>
      </w:pPr>
      <w:r w:rsidRPr="00184BE8">
        <w:rPr>
          <w:rFonts w:ascii="Sylfaen" w:eastAsia="Arial Unicode MS" w:hAnsi="Sylfaen" w:cstheme="minorHAnsi"/>
          <w:noProof/>
        </w:rPr>
        <w:t>Promoting business as the main generator of jobs is the key issue in the employment direction.</w:t>
      </w:r>
      <w:r>
        <w:rPr>
          <w:rFonts w:ascii="Sylfaen" w:eastAsia="Arial Unicode MS" w:hAnsi="Sylfaen" w:cstheme="minorHAnsi"/>
          <w:noProof/>
        </w:rPr>
        <w:t xml:space="preserve"> </w:t>
      </w:r>
      <w:r w:rsidRPr="00184BE8">
        <w:rPr>
          <w:rFonts w:ascii="Sylfaen" w:eastAsia="Arial Unicode MS" w:hAnsi="Sylfaen" w:cstheme="minorHAnsi"/>
          <w:noProof/>
        </w:rPr>
        <w:t>The state, for its part, will encourage the market’s effective operation, including the effective</w:t>
      </w:r>
      <w:r>
        <w:rPr>
          <w:rFonts w:ascii="Sylfaen" w:eastAsia="Arial Unicode MS" w:hAnsi="Sylfaen" w:cstheme="minorHAnsi"/>
          <w:noProof/>
        </w:rPr>
        <w:t xml:space="preserve"> </w:t>
      </w:r>
      <w:r w:rsidRPr="00184BE8">
        <w:rPr>
          <w:rFonts w:ascii="Sylfaen" w:eastAsia="Arial Unicode MS" w:hAnsi="Sylfaen" w:cstheme="minorHAnsi"/>
          <w:noProof/>
        </w:rPr>
        <w:t xml:space="preserve">enforcement of the rights of </w:t>
      </w:r>
      <w:r w:rsidRPr="00184BE8">
        <w:rPr>
          <w:rFonts w:ascii="Sylfaen" w:eastAsia="Arial Unicode MS" w:hAnsi="Sylfaen" w:cstheme="minorHAnsi"/>
          <w:noProof/>
        </w:rPr>
        <w:lastRenderedPageBreak/>
        <w:t>employees and securing decent employment. The state will also</w:t>
      </w:r>
      <w:r>
        <w:rPr>
          <w:rFonts w:ascii="Sylfaen" w:eastAsia="Arial Unicode MS" w:hAnsi="Sylfaen" w:cstheme="minorHAnsi"/>
          <w:noProof/>
        </w:rPr>
        <w:t xml:space="preserve"> </w:t>
      </w:r>
      <w:r w:rsidRPr="00184BE8">
        <w:rPr>
          <w:rFonts w:ascii="Sylfaen" w:eastAsia="Arial Unicode MS" w:hAnsi="Sylfaen" w:cstheme="minorHAnsi"/>
          <w:noProof/>
        </w:rPr>
        <w:t>ensure the implementation of an effective education policy to eliminate the demand/supply</w:t>
      </w:r>
      <w:r>
        <w:rPr>
          <w:rFonts w:ascii="Sylfaen" w:eastAsia="Arial Unicode MS" w:hAnsi="Sylfaen" w:cstheme="minorHAnsi"/>
          <w:noProof/>
        </w:rPr>
        <w:t xml:space="preserve"> </w:t>
      </w:r>
      <w:r w:rsidRPr="00184BE8">
        <w:rPr>
          <w:rFonts w:ascii="Sylfaen" w:eastAsia="Arial Unicode MS" w:hAnsi="Sylfaen" w:cstheme="minorHAnsi"/>
          <w:noProof/>
        </w:rPr>
        <w:t>disbalance in the market. In addition, in the coming years:</w:t>
      </w:r>
    </w:p>
    <w:bookmarkEnd w:id="7"/>
    <w:p w14:paraId="7BC43C0A" w14:textId="0323FD44" w:rsidR="00BF0ABF" w:rsidRPr="00184BE8" w:rsidRDefault="00184BE8" w:rsidP="00184BE8">
      <w:pPr>
        <w:pStyle w:val="ListParagraph"/>
        <w:numPr>
          <w:ilvl w:val="0"/>
          <w:numId w:val="6"/>
        </w:numPr>
        <w:spacing w:before="120" w:after="120" w:line="240" w:lineRule="auto"/>
        <w:jc w:val="both"/>
        <w:rPr>
          <w:rFonts w:ascii="Sylfaen" w:eastAsia="Arial Unicode MS" w:hAnsi="Sylfaen" w:cstheme="minorHAnsi"/>
          <w:noProof/>
          <w:lang w:val="ka-GE"/>
        </w:rPr>
      </w:pPr>
      <w:r w:rsidRPr="00184BE8">
        <w:rPr>
          <w:rFonts w:ascii="Sylfaen" w:eastAsia="Arial Unicode MS" w:hAnsi="Sylfaen" w:cstheme="minorHAnsi"/>
          <w:noProof/>
          <w:lang w:val="ka-GE"/>
        </w:rPr>
        <w:t>To protect the rights of employees, the legislative and institutional framework of the</w:t>
      </w:r>
      <w:r>
        <w:rPr>
          <w:rFonts w:ascii="Sylfaen" w:eastAsia="Arial Unicode MS" w:hAnsi="Sylfaen" w:cstheme="minorHAnsi"/>
          <w:noProof/>
        </w:rPr>
        <w:t xml:space="preserve"> </w:t>
      </w:r>
      <w:r w:rsidRPr="00184BE8">
        <w:rPr>
          <w:rFonts w:ascii="Sylfaen" w:eastAsia="Arial Unicode MS" w:hAnsi="Sylfaen" w:cstheme="minorHAnsi"/>
          <w:noProof/>
          <w:lang w:val="ka-GE"/>
        </w:rPr>
        <w:t>Labor Inspection will be enhanced.</w:t>
      </w:r>
      <w:r w:rsidRPr="00184BE8">
        <w:rPr>
          <w:rFonts w:ascii="Sylfaen" w:eastAsia="Arial Unicode MS" w:hAnsi="Sylfaen" w:cstheme="minorHAnsi"/>
          <w:noProof/>
          <w:lang w:val="ka-GE"/>
        </w:rPr>
        <w:cr/>
      </w:r>
    </w:p>
    <w:p w14:paraId="59F06A5F" w14:textId="772DB0A0" w:rsidR="00184BE8" w:rsidRPr="00184BE8" w:rsidRDefault="00184BE8" w:rsidP="00184BE8">
      <w:pPr>
        <w:pStyle w:val="ListParagraph"/>
        <w:numPr>
          <w:ilvl w:val="0"/>
          <w:numId w:val="6"/>
        </w:numPr>
        <w:spacing w:before="120" w:after="120" w:line="240" w:lineRule="auto"/>
        <w:jc w:val="both"/>
        <w:rPr>
          <w:rFonts w:ascii="Sylfaen" w:hAnsi="Sylfaen" w:cstheme="minorHAnsi"/>
          <w:lang w:val="ka-GE"/>
        </w:rPr>
      </w:pPr>
      <w:r w:rsidRPr="00184BE8">
        <w:rPr>
          <w:rFonts w:ascii="Sylfaen" w:eastAsia="Merriweather" w:hAnsi="Sylfaen" w:cstheme="minorHAnsi"/>
          <w:noProof/>
          <w:lang w:val="ka-GE"/>
        </w:rPr>
        <w:t>Through access to relevant educational programs, emphasis will be placed on human</w:t>
      </w:r>
      <w:r>
        <w:rPr>
          <w:rFonts w:ascii="Sylfaen" w:eastAsia="Merriweather" w:hAnsi="Sylfaen" w:cstheme="minorHAnsi"/>
          <w:noProof/>
        </w:rPr>
        <w:t xml:space="preserve"> </w:t>
      </w:r>
      <w:r w:rsidRPr="00184BE8">
        <w:rPr>
          <w:rFonts w:ascii="Sylfaen" w:eastAsia="Merriweather" w:hAnsi="Sylfaen" w:cstheme="minorHAnsi"/>
          <w:noProof/>
          <w:lang w:val="ka-GE"/>
        </w:rPr>
        <w:t>resource retraining and the development of their competencies.</w:t>
      </w:r>
      <w:r>
        <w:rPr>
          <w:rFonts w:ascii="Sylfaen" w:eastAsia="Merriweather" w:hAnsi="Sylfaen" w:cstheme="minorHAnsi"/>
          <w:noProof/>
          <w:lang w:val="ka-GE"/>
        </w:rPr>
        <w:br/>
      </w:r>
    </w:p>
    <w:p w14:paraId="64F281C9" w14:textId="2EDDDC78" w:rsidR="00BF0ABF" w:rsidRPr="00184BE8" w:rsidRDefault="00184BE8" w:rsidP="00184BE8">
      <w:pPr>
        <w:pStyle w:val="ListParagraph"/>
        <w:numPr>
          <w:ilvl w:val="0"/>
          <w:numId w:val="6"/>
        </w:numPr>
        <w:spacing w:before="120" w:after="120" w:line="240" w:lineRule="auto"/>
        <w:jc w:val="both"/>
        <w:rPr>
          <w:rFonts w:ascii="Sylfaen" w:hAnsi="Sylfaen" w:cstheme="minorHAnsi"/>
          <w:lang w:val="ka-GE"/>
        </w:rPr>
      </w:pPr>
      <w:r w:rsidRPr="00184BE8">
        <w:rPr>
          <w:rFonts w:ascii="Sylfaen" w:hAnsi="Sylfaen" w:cstheme="minorHAnsi"/>
          <w:lang w:val="ka-GE"/>
        </w:rPr>
        <w:t>The labor market services under ongoing state programs will be developed and</w:t>
      </w:r>
      <w:r>
        <w:rPr>
          <w:rFonts w:ascii="Sylfaen" w:hAnsi="Sylfaen" w:cstheme="minorHAnsi"/>
        </w:rPr>
        <w:t xml:space="preserve"> </w:t>
      </w:r>
      <w:r w:rsidRPr="00184BE8">
        <w:rPr>
          <w:rFonts w:ascii="Sylfaen" w:hAnsi="Sylfaen" w:cstheme="minorHAnsi"/>
          <w:lang w:val="ka-GE"/>
        </w:rPr>
        <w:t>upgraded to encompass development of professional skills, training/retraining,</w:t>
      </w:r>
      <w:r>
        <w:rPr>
          <w:rFonts w:ascii="Sylfaen" w:hAnsi="Sylfaen" w:cstheme="minorHAnsi"/>
        </w:rPr>
        <w:t xml:space="preserve"> </w:t>
      </w:r>
      <w:r w:rsidRPr="00184BE8">
        <w:rPr>
          <w:rFonts w:ascii="Sylfaen" w:hAnsi="Sylfaen" w:cstheme="minorHAnsi"/>
          <w:lang w:val="ka-GE"/>
        </w:rPr>
        <w:t>internship, consulting and career planning, and continuous nationwide access to</w:t>
      </w:r>
      <w:r>
        <w:rPr>
          <w:rFonts w:ascii="Sylfaen" w:hAnsi="Sylfaen" w:cstheme="minorHAnsi"/>
        </w:rPr>
        <w:t xml:space="preserve"> </w:t>
      </w:r>
      <w:r w:rsidRPr="00184BE8">
        <w:rPr>
          <w:rFonts w:ascii="Sylfaen" w:hAnsi="Sylfaen" w:cstheme="minorHAnsi"/>
          <w:lang w:val="ka-GE"/>
        </w:rPr>
        <w:t>services</w:t>
      </w:r>
    </w:p>
    <w:p w14:paraId="4669DC3A" w14:textId="06F6BE6D" w:rsidR="00BF0ABF" w:rsidRPr="00184BE8" w:rsidRDefault="00184BE8" w:rsidP="00184BE8">
      <w:pPr>
        <w:numPr>
          <w:ilvl w:val="0"/>
          <w:numId w:val="6"/>
        </w:numPr>
        <w:spacing w:before="120" w:after="120" w:line="240" w:lineRule="auto"/>
        <w:jc w:val="both"/>
        <w:rPr>
          <w:rFonts w:ascii="Sylfaen" w:hAnsi="Sylfaen" w:cstheme="minorHAnsi"/>
          <w:noProof/>
          <w:lang w:val="ka-GE"/>
        </w:rPr>
      </w:pPr>
      <w:r w:rsidRPr="00184BE8">
        <w:rPr>
          <w:rFonts w:ascii="Sylfaen" w:hAnsi="Sylfaen" w:cstheme="minorHAnsi"/>
          <w:noProof/>
          <w:lang w:val="ka-GE"/>
        </w:rPr>
        <w:t>The labor market’s detailed study will continue, and so will information assistance for</w:t>
      </w:r>
      <w:r>
        <w:rPr>
          <w:rFonts w:ascii="Sylfaen" w:hAnsi="Sylfaen" w:cstheme="minorHAnsi"/>
          <w:noProof/>
        </w:rPr>
        <w:t xml:space="preserve"> </w:t>
      </w:r>
      <w:r w:rsidRPr="00184BE8">
        <w:rPr>
          <w:rFonts w:ascii="Sylfaen" w:hAnsi="Sylfaen" w:cstheme="minorHAnsi"/>
          <w:noProof/>
          <w:lang w:val="ka-GE"/>
        </w:rPr>
        <w:t>jobseekers and close coordination between jobseekers and employers.</w:t>
      </w:r>
    </w:p>
    <w:p w14:paraId="66327F99" w14:textId="0B9BE67F" w:rsidR="00BF0ABF" w:rsidRPr="00184BE8" w:rsidRDefault="00184BE8" w:rsidP="00184BE8">
      <w:pPr>
        <w:pStyle w:val="ListParagraph"/>
        <w:numPr>
          <w:ilvl w:val="0"/>
          <w:numId w:val="6"/>
        </w:numPr>
        <w:spacing w:before="120" w:after="120" w:line="240" w:lineRule="auto"/>
        <w:jc w:val="both"/>
        <w:rPr>
          <w:rFonts w:ascii="Sylfaen" w:eastAsia="Arial Unicode MS" w:hAnsi="Sylfaen" w:cstheme="minorHAnsi"/>
          <w:noProof/>
        </w:rPr>
      </w:pPr>
      <w:r w:rsidRPr="00184BE8">
        <w:rPr>
          <w:rFonts w:ascii="Sylfaen" w:eastAsia="Arial Unicode MS" w:hAnsi="Sylfaen" w:cstheme="minorHAnsi"/>
          <w:noProof/>
        </w:rPr>
        <w:t>Regulation of international labor migration will continue, and the relevant legal</w:t>
      </w:r>
      <w:r>
        <w:rPr>
          <w:rFonts w:ascii="Sylfaen" w:eastAsia="Arial Unicode MS" w:hAnsi="Sylfaen" w:cstheme="minorHAnsi"/>
          <w:noProof/>
        </w:rPr>
        <w:t xml:space="preserve"> </w:t>
      </w:r>
      <w:r w:rsidRPr="00184BE8">
        <w:rPr>
          <w:rFonts w:ascii="Sylfaen" w:eastAsia="Arial Unicode MS" w:hAnsi="Sylfaen" w:cstheme="minorHAnsi"/>
          <w:noProof/>
        </w:rPr>
        <w:t>framework will be brushed up.</w:t>
      </w:r>
      <w:r w:rsidRPr="00184BE8">
        <w:rPr>
          <w:rFonts w:ascii="Sylfaen" w:eastAsia="Arial Unicode MS" w:hAnsi="Sylfaen" w:cstheme="minorHAnsi"/>
          <w:noProof/>
        </w:rPr>
        <w:cr/>
      </w:r>
    </w:p>
    <w:p w14:paraId="3A560B51" w14:textId="503128DA" w:rsidR="00BF0ABF" w:rsidRPr="00184BE8" w:rsidRDefault="00184BE8" w:rsidP="00184BE8">
      <w:pPr>
        <w:pStyle w:val="ListParagraph"/>
        <w:numPr>
          <w:ilvl w:val="0"/>
          <w:numId w:val="6"/>
        </w:numPr>
        <w:spacing w:before="120" w:after="120" w:line="240" w:lineRule="auto"/>
        <w:jc w:val="both"/>
        <w:rPr>
          <w:rFonts w:ascii="Sylfaen" w:hAnsi="Sylfaen" w:cstheme="minorHAnsi"/>
          <w:lang w:val="ka-GE"/>
        </w:rPr>
      </w:pPr>
      <w:r w:rsidRPr="00184BE8">
        <w:rPr>
          <w:rFonts w:ascii="Sylfaen" w:hAnsi="Sylfaen" w:cstheme="minorHAnsi"/>
          <w:lang w:val="ka-GE"/>
        </w:rPr>
        <w:t>Work will continue toward developing cross-national cooperation on labor migration,</w:t>
      </w:r>
      <w:r>
        <w:rPr>
          <w:rFonts w:ascii="Sylfaen" w:hAnsi="Sylfaen" w:cstheme="minorHAnsi"/>
        </w:rPr>
        <w:t xml:space="preserve"> </w:t>
      </w:r>
      <w:r w:rsidRPr="00184BE8">
        <w:rPr>
          <w:rFonts w:ascii="Sylfaen" w:hAnsi="Sylfaen" w:cstheme="minorHAnsi"/>
          <w:lang w:val="ka-GE"/>
        </w:rPr>
        <w:t>enhancing opportunities for temporary legal employment (circular labor migration)</w:t>
      </w:r>
      <w:r>
        <w:rPr>
          <w:rFonts w:ascii="Sylfaen" w:hAnsi="Sylfaen" w:cstheme="minorHAnsi"/>
        </w:rPr>
        <w:t xml:space="preserve"> </w:t>
      </w:r>
      <w:r w:rsidRPr="00184BE8">
        <w:rPr>
          <w:rFonts w:ascii="Sylfaen" w:hAnsi="Sylfaen" w:cstheme="minorHAnsi"/>
          <w:lang w:val="ka-GE"/>
        </w:rPr>
        <w:t>abroad, and signing bilateral and multilateral agreements to protect the rights of labor</w:t>
      </w:r>
      <w:r>
        <w:rPr>
          <w:rFonts w:ascii="Sylfaen" w:hAnsi="Sylfaen" w:cstheme="minorHAnsi"/>
        </w:rPr>
        <w:t xml:space="preserve"> </w:t>
      </w:r>
      <w:r w:rsidRPr="00184BE8">
        <w:rPr>
          <w:rFonts w:ascii="Sylfaen" w:hAnsi="Sylfaen" w:cstheme="minorHAnsi"/>
          <w:lang w:val="ka-GE"/>
        </w:rPr>
        <w:t>migrants.</w:t>
      </w:r>
    </w:p>
    <w:p w14:paraId="11FCEA23" w14:textId="77777777" w:rsidR="00BF0ABF" w:rsidRPr="00B8694C" w:rsidRDefault="00BF0ABF" w:rsidP="00BF0ABF">
      <w:pPr>
        <w:spacing w:before="120" w:after="120" w:line="240" w:lineRule="auto"/>
        <w:ind w:left="360"/>
        <w:jc w:val="both"/>
        <w:rPr>
          <w:rFonts w:ascii="Sylfaen" w:hAnsi="Sylfaen" w:cstheme="minorHAnsi"/>
          <w:noProof/>
          <w:lang w:val="ka-GE"/>
        </w:rPr>
      </w:pPr>
    </w:p>
    <w:p w14:paraId="2EAEEDAC" w14:textId="6326DFDF" w:rsidR="00BF0ABF" w:rsidRPr="00B8694C" w:rsidRDefault="00BF0ABF" w:rsidP="00BF0ABF">
      <w:pPr>
        <w:pStyle w:val="Heading2"/>
        <w:spacing w:before="120" w:after="120" w:line="240" w:lineRule="auto"/>
        <w:rPr>
          <w:rFonts w:ascii="Sylfaen" w:hAnsi="Sylfaen"/>
          <w:b/>
        </w:rPr>
      </w:pPr>
      <w:bookmarkStart w:id="8" w:name="_Toc59178348"/>
      <w:r w:rsidRPr="00B8694C">
        <w:rPr>
          <w:rFonts w:ascii="Sylfaen" w:hAnsi="Sylfaen"/>
          <w:b/>
        </w:rPr>
        <w:t xml:space="preserve">2.3 </w:t>
      </w:r>
      <w:bookmarkEnd w:id="8"/>
      <w:r w:rsidR="00184BE8" w:rsidRPr="00184BE8">
        <w:rPr>
          <w:rFonts w:ascii="Sylfaen" w:hAnsi="Sylfaen"/>
          <w:b/>
        </w:rPr>
        <w:t>Entrepreneurial Environment</w:t>
      </w:r>
    </w:p>
    <w:p w14:paraId="07E0B8BA" w14:textId="7DA5D986" w:rsidR="00BF0ABF" w:rsidRPr="00B8694C" w:rsidRDefault="00184BE8" w:rsidP="00184BE8">
      <w:pPr>
        <w:spacing w:before="120" w:after="120" w:line="240" w:lineRule="auto"/>
        <w:jc w:val="both"/>
        <w:rPr>
          <w:rFonts w:ascii="Sylfaen" w:hAnsi="Sylfaen" w:cstheme="minorHAnsi"/>
          <w:lang w:val="ka-GE"/>
        </w:rPr>
      </w:pPr>
      <w:r w:rsidRPr="00184BE8">
        <w:rPr>
          <w:rFonts w:ascii="Sylfaen" w:hAnsi="Sylfaen" w:cstheme="minorHAnsi"/>
          <w:lang w:val="ka-GE"/>
        </w:rPr>
        <w:t>The further improvement of entrepreneurial and investment environments, and</w:t>
      </w:r>
      <w:r>
        <w:rPr>
          <w:rFonts w:ascii="Sylfaen" w:hAnsi="Sylfaen" w:cstheme="minorHAnsi"/>
        </w:rPr>
        <w:t xml:space="preserve"> </w:t>
      </w:r>
      <w:r w:rsidRPr="00184BE8">
        <w:rPr>
          <w:rFonts w:ascii="Sylfaen" w:hAnsi="Sylfaen" w:cstheme="minorHAnsi"/>
          <w:lang w:val="ka-GE"/>
        </w:rPr>
        <w:t>relevant</w:t>
      </w:r>
      <w:r>
        <w:rPr>
          <w:rFonts w:ascii="Sylfaen" w:hAnsi="Sylfaen" w:cstheme="minorHAnsi"/>
        </w:rPr>
        <w:t xml:space="preserve"> </w:t>
      </w:r>
      <w:r w:rsidRPr="00184BE8">
        <w:rPr>
          <w:rFonts w:ascii="Sylfaen" w:hAnsi="Sylfaen" w:cstheme="minorHAnsi"/>
          <w:lang w:val="ka-GE"/>
        </w:rPr>
        <w:t>measures, will continue.</w:t>
      </w:r>
    </w:p>
    <w:p w14:paraId="531B77DC" w14:textId="5C865CA7" w:rsidR="00BF0ABF" w:rsidRPr="00B8694C" w:rsidRDefault="009A0F2E" w:rsidP="00BC4E9D">
      <w:pPr>
        <w:pStyle w:val="ListParagraph"/>
        <w:numPr>
          <w:ilvl w:val="0"/>
          <w:numId w:val="14"/>
        </w:numPr>
        <w:spacing w:before="120" w:after="120" w:line="240" w:lineRule="auto"/>
        <w:contextualSpacing w:val="0"/>
        <w:jc w:val="both"/>
        <w:rPr>
          <w:rFonts w:ascii="Sylfaen" w:hAnsi="Sylfaen" w:cstheme="minorHAnsi"/>
          <w:lang w:val="ka-GE"/>
        </w:rPr>
      </w:pPr>
      <w:bookmarkStart w:id="9" w:name="_Hlk142040095"/>
      <w:r w:rsidRPr="009A0F2E">
        <w:rPr>
          <w:rFonts w:ascii="Sylfaen" w:hAnsi="Sylfaen" w:cstheme="minorHAnsi"/>
        </w:rPr>
        <w:t xml:space="preserve">The principle of inviolability </w:t>
      </w:r>
      <w:bookmarkEnd w:id="9"/>
      <w:r w:rsidRPr="009A0F2E">
        <w:rPr>
          <w:rFonts w:ascii="Sylfaen" w:hAnsi="Sylfaen" w:cstheme="minorHAnsi"/>
        </w:rPr>
        <w:t>of property rights will be protected</w:t>
      </w:r>
    </w:p>
    <w:p w14:paraId="5FD206EA" w14:textId="598A2807" w:rsidR="00BF0ABF" w:rsidRPr="009A0F2E" w:rsidRDefault="009A0F2E" w:rsidP="009A0F2E">
      <w:pPr>
        <w:pStyle w:val="ListParagraph"/>
        <w:numPr>
          <w:ilvl w:val="0"/>
          <w:numId w:val="14"/>
        </w:numPr>
        <w:spacing w:before="120" w:after="120" w:line="240" w:lineRule="auto"/>
        <w:jc w:val="both"/>
        <w:rPr>
          <w:rFonts w:ascii="Sylfaen" w:hAnsi="Sylfaen" w:cstheme="minorHAnsi"/>
          <w:lang w:val="ka-GE"/>
        </w:rPr>
      </w:pPr>
      <w:r w:rsidRPr="009A0F2E">
        <w:rPr>
          <w:rFonts w:ascii="Sylfaen" w:hAnsi="Sylfaen" w:cstheme="minorHAnsi"/>
          <w:lang w:val="ka-GE"/>
        </w:rPr>
        <w:t>Active dialogue with businesses will continue to identify and address problems in the</w:t>
      </w:r>
      <w:r>
        <w:rPr>
          <w:rFonts w:ascii="Sylfaen" w:hAnsi="Sylfaen" w:cstheme="minorHAnsi"/>
        </w:rPr>
        <w:t xml:space="preserve"> </w:t>
      </w:r>
      <w:r w:rsidRPr="009A0F2E">
        <w:rPr>
          <w:rFonts w:ascii="Sylfaen" w:hAnsi="Sylfaen" w:cstheme="minorHAnsi"/>
          <w:lang w:val="ka-GE"/>
        </w:rPr>
        <w:t>private sector. The institute of Business Ombudsman will be further empowered.</w:t>
      </w:r>
    </w:p>
    <w:p w14:paraId="1760309A" w14:textId="292A265E" w:rsidR="00BF0ABF" w:rsidRPr="009A0F2E" w:rsidRDefault="009A0F2E" w:rsidP="009A0F2E">
      <w:pPr>
        <w:pStyle w:val="ListParagraph"/>
        <w:numPr>
          <w:ilvl w:val="0"/>
          <w:numId w:val="14"/>
        </w:numPr>
        <w:spacing w:before="120" w:after="120" w:line="240" w:lineRule="auto"/>
        <w:jc w:val="both"/>
        <w:rPr>
          <w:rFonts w:ascii="Sylfaen" w:hAnsi="Sylfaen" w:cstheme="minorHAnsi"/>
          <w:lang w:val="ka-GE"/>
        </w:rPr>
      </w:pPr>
      <w:r w:rsidRPr="009A0F2E">
        <w:rPr>
          <w:rFonts w:ascii="Sylfaen" w:hAnsi="Sylfaen" w:cstheme="minorHAnsi"/>
          <w:lang w:val="ka-GE"/>
        </w:rPr>
        <w:t>Georgia will maintain its favorable tax system: low tax burden will be kept, and</w:t>
      </w:r>
      <w:r>
        <w:rPr>
          <w:rFonts w:ascii="Sylfaen" w:hAnsi="Sylfaen" w:cstheme="minorHAnsi"/>
        </w:rPr>
        <w:t xml:space="preserve"> </w:t>
      </w:r>
      <w:bookmarkStart w:id="10" w:name="_Hlk142040080"/>
      <w:r w:rsidRPr="009A0F2E">
        <w:rPr>
          <w:rFonts w:ascii="Sylfaen" w:hAnsi="Sylfaen" w:cstheme="minorHAnsi"/>
          <w:lang w:val="ka-GE"/>
        </w:rPr>
        <w:t>innovative approaches will be ushered in:</w:t>
      </w:r>
      <w:r w:rsidRPr="009A0F2E">
        <w:rPr>
          <w:rFonts w:ascii="Sylfaen" w:hAnsi="Sylfaen" w:cstheme="minorHAnsi"/>
          <w:lang w:val="ka-GE"/>
        </w:rPr>
        <w:cr/>
      </w:r>
      <w:bookmarkEnd w:id="10"/>
    </w:p>
    <w:p w14:paraId="60354582" w14:textId="1882387F" w:rsidR="00BF0ABF" w:rsidRPr="00B8694C" w:rsidRDefault="009A0F2E" w:rsidP="00BC4E9D">
      <w:pPr>
        <w:pStyle w:val="ListParagraph"/>
        <w:numPr>
          <w:ilvl w:val="1"/>
          <w:numId w:val="14"/>
        </w:numPr>
        <w:spacing w:before="120" w:after="120" w:line="240" w:lineRule="auto"/>
        <w:contextualSpacing w:val="0"/>
        <w:jc w:val="both"/>
        <w:rPr>
          <w:rFonts w:ascii="Sylfaen" w:hAnsi="Sylfaen" w:cstheme="minorHAnsi"/>
          <w:lang w:val="ka-GE"/>
        </w:rPr>
      </w:pPr>
      <w:r w:rsidRPr="009A0F2E">
        <w:rPr>
          <w:rFonts w:ascii="Sylfaen" w:hAnsi="Sylfaen" w:cstheme="minorHAnsi"/>
          <w:lang w:val="ka-GE"/>
        </w:rPr>
        <w:t xml:space="preserve">Automated </w:t>
      </w:r>
      <w:bookmarkStart w:id="11" w:name="_Hlk142040161"/>
      <w:r w:rsidRPr="009A0F2E">
        <w:rPr>
          <w:rFonts w:ascii="Sylfaen" w:hAnsi="Sylfaen" w:cstheme="minorHAnsi"/>
          <w:lang w:val="ka-GE"/>
        </w:rPr>
        <w:t xml:space="preserve">VAT recovery </w:t>
      </w:r>
      <w:bookmarkEnd w:id="11"/>
      <w:r w:rsidRPr="009A0F2E">
        <w:rPr>
          <w:rFonts w:ascii="Sylfaen" w:hAnsi="Sylfaen" w:cstheme="minorHAnsi"/>
          <w:lang w:val="ka-GE"/>
        </w:rPr>
        <w:t>will be put in place</w:t>
      </w:r>
      <w:r>
        <w:rPr>
          <w:rFonts w:ascii="Sylfaen" w:hAnsi="Sylfaen" w:cstheme="minorHAnsi"/>
        </w:rPr>
        <w:t>;</w:t>
      </w:r>
    </w:p>
    <w:p w14:paraId="76B86397" w14:textId="56BE27FE" w:rsidR="00BF0ABF" w:rsidRPr="00B8694C" w:rsidRDefault="009A0F2E" w:rsidP="00BC4E9D">
      <w:pPr>
        <w:pStyle w:val="ListParagraph"/>
        <w:numPr>
          <w:ilvl w:val="1"/>
          <w:numId w:val="14"/>
        </w:numPr>
        <w:spacing w:before="120" w:after="120" w:line="240" w:lineRule="auto"/>
        <w:contextualSpacing w:val="0"/>
        <w:jc w:val="both"/>
        <w:rPr>
          <w:rFonts w:ascii="Sylfaen" w:hAnsi="Sylfaen" w:cstheme="minorHAnsi"/>
          <w:lang w:val="ka-GE"/>
        </w:rPr>
      </w:pPr>
      <w:r w:rsidRPr="009A0F2E">
        <w:rPr>
          <w:rFonts w:ascii="Sylfaen" w:hAnsi="Sylfaen" w:cstheme="minorHAnsi"/>
          <w:lang w:val="ka-GE"/>
        </w:rPr>
        <w:t>Automated tax declaration system will be introduced</w:t>
      </w:r>
      <w:r>
        <w:rPr>
          <w:rFonts w:ascii="Sylfaen" w:hAnsi="Sylfaen" w:cstheme="minorHAnsi"/>
        </w:rPr>
        <w:t>;</w:t>
      </w:r>
    </w:p>
    <w:p w14:paraId="1AD1901E" w14:textId="28F1DDB1" w:rsidR="00BF0ABF" w:rsidRPr="009A0F2E" w:rsidRDefault="009A0F2E" w:rsidP="009A0F2E">
      <w:pPr>
        <w:pStyle w:val="ListParagraph"/>
        <w:numPr>
          <w:ilvl w:val="1"/>
          <w:numId w:val="14"/>
        </w:numPr>
        <w:spacing w:before="120" w:after="120" w:line="240" w:lineRule="auto"/>
        <w:jc w:val="both"/>
        <w:rPr>
          <w:rFonts w:ascii="Sylfaen" w:hAnsi="Sylfaen" w:cstheme="minorHAnsi"/>
          <w:lang w:val="ka-GE"/>
        </w:rPr>
      </w:pPr>
      <w:r w:rsidRPr="009A0F2E">
        <w:rPr>
          <w:rFonts w:ascii="Sylfaen" w:hAnsi="Sylfaen" w:cstheme="minorHAnsi"/>
          <w:lang w:val="ka-GE"/>
        </w:rPr>
        <w:t>Reform of the tax dispute system at the Finance Ministry</w:t>
      </w:r>
      <w:r>
        <w:rPr>
          <w:rFonts w:ascii="Sylfaen" w:hAnsi="Sylfaen" w:cstheme="minorHAnsi"/>
        </w:rPr>
        <w:t xml:space="preserve"> -</w:t>
      </w:r>
      <w:r w:rsidRPr="009A0F2E">
        <w:rPr>
          <w:rFonts w:ascii="Sylfaen" w:hAnsi="Sylfaen" w:cstheme="minorHAnsi"/>
          <w:lang w:val="ka-GE"/>
        </w:rPr>
        <w:t xml:space="preserve"> Under the reform, a collegial</w:t>
      </w:r>
      <w:r>
        <w:rPr>
          <w:rFonts w:ascii="Sylfaen" w:hAnsi="Sylfaen" w:cstheme="minorHAnsi"/>
        </w:rPr>
        <w:t xml:space="preserve"> </w:t>
      </w:r>
      <w:r w:rsidRPr="009A0F2E">
        <w:rPr>
          <w:rFonts w:ascii="Sylfaen" w:hAnsi="Sylfaen" w:cstheme="minorHAnsi"/>
          <w:lang w:val="ka-GE"/>
        </w:rPr>
        <w:t>body will be put together to consist of members selected based on their professional</w:t>
      </w:r>
      <w:r>
        <w:rPr>
          <w:rFonts w:ascii="Sylfaen" w:hAnsi="Sylfaen" w:cstheme="minorHAnsi"/>
        </w:rPr>
        <w:t xml:space="preserve"> </w:t>
      </w:r>
      <w:r w:rsidRPr="009A0F2E">
        <w:rPr>
          <w:rFonts w:ascii="Sylfaen" w:hAnsi="Sylfaen" w:cstheme="minorHAnsi"/>
          <w:lang w:val="ka-GE"/>
        </w:rPr>
        <w:t>merits. The collegial body will review tax and customs disputes, and it’s the rules for</w:t>
      </w:r>
      <w:r>
        <w:rPr>
          <w:rFonts w:ascii="Sylfaen" w:hAnsi="Sylfaen" w:cstheme="minorHAnsi"/>
        </w:rPr>
        <w:t xml:space="preserve"> </w:t>
      </w:r>
      <w:r w:rsidRPr="009A0F2E">
        <w:rPr>
          <w:rFonts w:ascii="Sylfaen" w:hAnsi="Sylfaen" w:cstheme="minorHAnsi"/>
          <w:lang w:val="ka-GE"/>
        </w:rPr>
        <w:t>appointing and releasing its members will ensure its independence and integrity. The</w:t>
      </w:r>
      <w:r>
        <w:rPr>
          <w:rFonts w:ascii="Sylfaen" w:hAnsi="Sylfaen" w:cstheme="minorHAnsi"/>
        </w:rPr>
        <w:t xml:space="preserve"> </w:t>
      </w:r>
      <w:r w:rsidRPr="009A0F2E">
        <w:rPr>
          <w:rFonts w:ascii="Sylfaen" w:hAnsi="Sylfaen" w:cstheme="minorHAnsi"/>
          <w:lang w:val="ka-GE"/>
        </w:rPr>
        <w:t>reform will result in both the institutional empowerment of the body in charge of</w:t>
      </w:r>
      <w:r>
        <w:rPr>
          <w:rFonts w:ascii="Sylfaen" w:hAnsi="Sylfaen" w:cstheme="minorHAnsi"/>
        </w:rPr>
        <w:t xml:space="preserve"> </w:t>
      </w:r>
      <w:r w:rsidRPr="009A0F2E">
        <w:rPr>
          <w:rFonts w:ascii="Sylfaen" w:hAnsi="Sylfaen" w:cstheme="minorHAnsi"/>
          <w:lang w:val="ka-GE"/>
        </w:rPr>
        <w:t>disputes and the betterment of the position of taxpayers.</w:t>
      </w:r>
    </w:p>
    <w:p w14:paraId="749296E7" w14:textId="64CD2E59" w:rsidR="00BF0ABF" w:rsidRPr="009A0F2E" w:rsidRDefault="009A0F2E" w:rsidP="009A0F2E">
      <w:pPr>
        <w:pStyle w:val="ListParagraph"/>
        <w:numPr>
          <w:ilvl w:val="1"/>
          <w:numId w:val="14"/>
        </w:numPr>
        <w:spacing w:before="120" w:after="120" w:line="240" w:lineRule="auto"/>
        <w:jc w:val="both"/>
        <w:rPr>
          <w:rFonts w:ascii="Sylfaen" w:hAnsi="Sylfaen" w:cstheme="minorHAnsi"/>
        </w:rPr>
      </w:pPr>
      <w:r w:rsidRPr="009A0F2E">
        <w:rPr>
          <w:rFonts w:ascii="Sylfaen" w:hAnsi="Sylfaen" w:cstheme="minorHAnsi"/>
        </w:rPr>
        <w:t>The practice of tax treaties will be reconsidered: It is important to launch a broad</w:t>
      </w:r>
      <w:r>
        <w:rPr>
          <w:rFonts w:ascii="Sylfaen" w:hAnsi="Sylfaen" w:cstheme="minorHAnsi"/>
        </w:rPr>
        <w:t xml:space="preserve"> </w:t>
      </w:r>
      <w:r w:rsidRPr="009A0F2E">
        <w:rPr>
          <w:rFonts w:ascii="Sylfaen" w:hAnsi="Sylfaen" w:cstheme="minorHAnsi"/>
        </w:rPr>
        <w:t>dialogue on this issue to assess the advisability of the practice of tax treaties for its</w:t>
      </w:r>
      <w:r>
        <w:rPr>
          <w:rFonts w:ascii="Sylfaen" w:hAnsi="Sylfaen" w:cstheme="minorHAnsi"/>
        </w:rPr>
        <w:t xml:space="preserve"> </w:t>
      </w:r>
      <w:r w:rsidRPr="009A0F2E">
        <w:rPr>
          <w:rFonts w:ascii="Sylfaen" w:hAnsi="Sylfaen" w:cstheme="minorHAnsi"/>
        </w:rPr>
        <w:t>impact on the competitive environment and the economy.</w:t>
      </w:r>
      <w:r w:rsidRPr="009A0F2E">
        <w:rPr>
          <w:rFonts w:ascii="Sylfaen" w:hAnsi="Sylfaen" w:cstheme="minorHAnsi"/>
        </w:rPr>
        <w:cr/>
      </w:r>
    </w:p>
    <w:p w14:paraId="36B40B1D" w14:textId="0C620D02" w:rsidR="00BF0ABF" w:rsidRDefault="009A0F2E" w:rsidP="009A0F2E">
      <w:pPr>
        <w:pStyle w:val="ListParagraph"/>
        <w:numPr>
          <w:ilvl w:val="1"/>
          <w:numId w:val="14"/>
        </w:numPr>
        <w:spacing w:before="120" w:after="120" w:line="240" w:lineRule="auto"/>
        <w:jc w:val="both"/>
        <w:rPr>
          <w:rFonts w:ascii="Sylfaen" w:hAnsi="Sylfaen" w:cstheme="minorHAnsi"/>
        </w:rPr>
      </w:pPr>
      <w:r w:rsidRPr="009A0F2E">
        <w:rPr>
          <w:rFonts w:ascii="Sylfaen" w:hAnsi="Sylfaen" w:cstheme="minorHAnsi"/>
        </w:rPr>
        <w:lastRenderedPageBreak/>
        <w:t>The introduction of digital and modern technologies will continue to enable</w:t>
      </w:r>
      <w:r>
        <w:rPr>
          <w:rFonts w:ascii="Sylfaen" w:hAnsi="Sylfaen" w:cstheme="minorHAnsi"/>
        </w:rPr>
        <w:t xml:space="preserve"> </w:t>
      </w:r>
      <w:r w:rsidRPr="009A0F2E">
        <w:rPr>
          <w:rFonts w:ascii="Sylfaen" w:hAnsi="Sylfaen" w:cstheme="minorHAnsi"/>
        </w:rPr>
        <w:t xml:space="preserve">entrepreneurs to enjoy effective up-to-date services, also to </w:t>
      </w:r>
      <w:bookmarkStart w:id="12" w:name="_Hlk142040401"/>
      <w:r w:rsidRPr="009A0F2E">
        <w:rPr>
          <w:rFonts w:ascii="Sylfaen" w:hAnsi="Sylfaen" w:cstheme="minorHAnsi"/>
        </w:rPr>
        <w:t>mitigate risks of tax evasion</w:t>
      </w:r>
      <w:r>
        <w:rPr>
          <w:rFonts w:ascii="Sylfaen" w:hAnsi="Sylfaen" w:cstheme="minorHAnsi"/>
        </w:rPr>
        <w:t xml:space="preserve"> </w:t>
      </w:r>
      <w:bookmarkEnd w:id="12"/>
      <w:r w:rsidRPr="009A0F2E">
        <w:rPr>
          <w:rFonts w:ascii="Sylfaen" w:hAnsi="Sylfaen" w:cstheme="minorHAnsi"/>
        </w:rPr>
        <w:t>and ensure fair tax administration.</w:t>
      </w:r>
    </w:p>
    <w:p w14:paraId="2899BA7A" w14:textId="77777777" w:rsidR="009A0F2E" w:rsidRPr="009A0F2E" w:rsidRDefault="009A0F2E" w:rsidP="009A0F2E">
      <w:pPr>
        <w:pStyle w:val="ListParagraph"/>
        <w:spacing w:before="120" w:after="120" w:line="240" w:lineRule="auto"/>
        <w:ind w:left="810"/>
        <w:jc w:val="both"/>
        <w:rPr>
          <w:rFonts w:ascii="Sylfaen" w:hAnsi="Sylfaen" w:cstheme="minorHAnsi"/>
        </w:rPr>
      </w:pPr>
    </w:p>
    <w:p w14:paraId="341B204B" w14:textId="6366BA4E" w:rsidR="00BF0ABF" w:rsidRPr="00B8694C" w:rsidRDefault="009A0F2E" w:rsidP="00BC4E9D">
      <w:pPr>
        <w:pStyle w:val="ListParagraph"/>
        <w:numPr>
          <w:ilvl w:val="0"/>
          <w:numId w:val="14"/>
        </w:numPr>
        <w:spacing w:before="120" w:after="120" w:line="240" w:lineRule="auto"/>
        <w:contextualSpacing w:val="0"/>
        <w:jc w:val="both"/>
        <w:rPr>
          <w:rFonts w:ascii="Sylfaen" w:hAnsi="Sylfaen" w:cstheme="minorHAnsi"/>
          <w:lang w:val="ka-GE"/>
        </w:rPr>
      </w:pPr>
      <w:r w:rsidRPr="009A0F2E">
        <w:rPr>
          <w:rFonts w:ascii="Sylfaen" w:hAnsi="Sylfaen" w:cstheme="minorHAnsi"/>
          <w:lang w:val="ka-GE"/>
        </w:rPr>
        <w:t>Georgia’s tax and customs legislation will be harmonized with EU legislation.</w:t>
      </w:r>
    </w:p>
    <w:p w14:paraId="0FB29F09" w14:textId="0C095281" w:rsidR="00BF0ABF" w:rsidRPr="009A0F2E" w:rsidRDefault="009A0F2E" w:rsidP="009A0F2E">
      <w:pPr>
        <w:pStyle w:val="ListParagraph"/>
        <w:numPr>
          <w:ilvl w:val="0"/>
          <w:numId w:val="14"/>
        </w:numPr>
        <w:spacing w:before="120" w:after="120" w:line="240" w:lineRule="auto"/>
        <w:jc w:val="both"/>
        <w:rPr>
          <w:rFonts w:ascii="Sylfaen" w:hAnsi="Sylfaen" w:cstheme="minorHAnsi"/>
          <w:lang w:val="ka-GE"/>
        </w:rPr>
      </w:pPr>
      <w:r w:rsidRPr="009A0F2E">
        <w:rPr>
          <w:rFonts w:ascii="Sylfaen" w:hAnsi="Sylfaen" w:cstheme="minorHAnsi"/>
          <w:lang w:val="ka-GE"/>
        </w:rPr>
        <w:t>State-owned resources will be further engaged in economic activities, including</w:t>
      </w:r>
      <w:r>
        <w:rPr>
          <w:rFonts w:ascii="Sylfaen" w:hAnsi="Sylfaen" w:cstheme="minorHAnsi"/>
        </w:rPr>
        <w:t xml:space="preserve"> </w:t>
      </w:r>
      <w:r w:rsidRPr="009A0F2E">
        <w:rPr>
          <w:rFonts w:ascii="Sylfaen" w:hAnsi="Sylfaen" w:cstheme="minorHAnsi"/>
          <w:lang w:val="ka-GE"/>
        </w:rPr>
        <w:t>through the privatization of state-owned property</w:t>
      </w:r>
    </w:p>
    <w:p w14:paraId="528BE22D" w14:textId="1206D779" w:rsidR="00BF0ABF" w:rsidRPr="009A0F2E" w:rsidRDefault="009A0F2E" w:rsidP="009A0F2E">
      <w:pPr>
        <w:pStyle w:val="ListParagraph"/>
        <w:numPr>
          <w:ilvl w:val="0"/>
          <w:numId w:val="14"/>
        </w:numPr>
        <w:spacing w:before="120" w:after="120" w:line="240" w:lineRule="auto"/>
        <w:jc w:val="both"/>
        <w:rPr>
          <w:rFonts w:ascii="Sylfaen" w:hAnsi="Sylfaen" w:cstheme="minorHAnsi"/>
          <w:lang w:val="ka-GE"/>
        </w:rPr>
      </w:pPr>
      <w:r w:rsidRPr="009A0F2E">
        <w:rPr>
          <w:rFonts w:ascii="Sylfaen" w:hAnsi="Sylfaen" w:cstheme="minorHAnsi"/>
          <w:lang w:val="ka-GE"/>
        </w:rPr>
        <w:t>The reform of the mining industry will continue to establish a competitive and</w:t>
      </w:r>
      <w:r>
        <w:rPr>
          <w:rFonts w:ascii="Sylfaen" w:hAnsi="Sylfaen" w:cstheme="minorHAnsi"/>
        </w:rPr>
        <w:t xml:space="preserve"> </w:t>
      </w:r>
      <w:r w:rsidRPr="009A0F2E">
        <w:rPr>
          <w:rFonts w:ascii="Sylfaen" w:hAnsi="Sylfaen" w:cstheme="minorHAnsi"/>
          <w:lang w:val="ka-GE"/>
        </w:rPr>
        <w:t>investment-friendly environment. Phase two of the reform seeks to update the</w:t>
      </w:r>
      <w:r>
        <w:rPr>
          <w:rFonts w:ascii="Sylfaen" w:hAnsi="Sylfaen" w:cstheme="minorHAnsi"/>
        </w:rPr>
        <w:t xml:space="preserve"> </w:t>
      </w:r>
      <w:r w:rsidRPr="009A0F2E">
        <w:rPr>
          <w:rFonts w:ascii="Sylfaen" w:hAnsi="Sylfaen" w:cstheme="minorHAnsi"/>
          <w:lang w:val="ka-GE"/>
        </w:rPr>
        <w:t>legislative framework regulating the mining</w:t>
      </w:r>
      <w:r>
        <w:rPr>
          <w:rFonts w:ascii="Sylfaen" w:hAnsi="Sylfaen" w:cstheme="minorHAnsi"/>
        </w:rPr>
        <w:t xml:space="preserve"> </w:t>
      </w:r>
      <w:r w:rsidRPr="009A0F2E">
        <w:rPr>
          <w:rFonts w:ascii="Sylfaen" w:hAnsi="Sylfaen" w:cstheme="minorHAnsi"/>
          <w:lang w:val="ka-GE"/>
        </w:rPr>
        <w:t>sector, as part of which it is planned to</w:t>
      </w:r>
      <w:r>
        <w:rPr>
          <w:rFonts w:ascii="Sylfaen" w:hAnsi="Sylfaen" w:cstheme="minorHAnsi"/>
        </w:rPr>
        <w:t xml:space="preserve"> </w:t>
      </w:r>
      <w:r w:rsidRPr="009A0F2E">
        <w:rPr>
          <w:rFonts w:ascii="Sylfaen" w:hAnsi="Sylfaen" w:cstheme="minorHAnsi"/>
          <w:lang w:val="ka-GE"/>
        </w:rPr>
        <w:t>adopt an integrated licensing system and a modern system for geological data</w:t>
      </w:r>
      <w:r>
        <w:rPr>
          <w:rFonts w:ascii="Sylfaen" w:hAnsi="Sylfaen" w:cstheme="minorHAnsi"/>
        </w:rPr>
        <w:t xml:space="preserve"> </w:t>
      </w:r>
      <w:r w:rsidRPr="009A0F2E">
        <w:rPr>
          <w:rFonts w:ascii="Sylfaen" w:hAnsi="Sylfaen" w:cstheme="minorHAnsi"/>
          <w:lang w:val="ka-GE"/>
        </w:rPr>
        <w:t>management, also to upgrade the fiscal regime, empower the supervisory function, and</w:t>
      </w:r>
      <w:r>
        <w:rPr>
          <w:rFonts w:ascii="Sylfaen" w:hAnsi="Sylfaen" w:cstheme="minorHAnsi"/>
        </w:rPr>
        <w:t xml:space="preserve"> </w:t>
      </w:r>
      <w:r w:rsidRPr="009A0F2E">
        <w:rPr>
          <w:rFonts w:ascii="Sylfaen" w:hAnsi="Sylfaen" w:cstheme="minorHAnsi"/>
          <w:lang w:val="ka-GE"/>
        </w:rPr>
        <w:t>to establish a risk assessment-based monitoring system.</w:t>
      </w:r>
    </w:p>
    <w:p w14:paraId="5B70C43E" w14:textId="007B9E72" w:rsidR="00BF0ABF" w:rsidRPr="001428B6" w:rsidRDefault="001428B6" w:rsidP="001428B6">
      <w:pPr>
        <w:pStyle w:val="ListParagraph"/>
        <w:numPr>
          <w:ilvl w:val="0"/>
          <w:numId w:val="14"/>
        </w:numPr>
        <w:spacing w:before="120" w:after="120" w:line="240" w:lineRule="auto"/>
        <w:jc w:val="both"/>
        <w:rPr>
          <w:rFonts w:ascii="Sylfaen" w:hAnsi="Sylfaen" w:cstheme="minorHAnsi"/>
        </w:rPr>
      </w:pPr>
      <w:r w:rsidRPr="001428B6">
        <w:rPr>
          <w:rFonts w:ascii="Sylfaen" w:hAnsi="Sylfaen" w:cstheme="minorHAnsi"/>
        </w:rPr>
        <w:t>Based on international success stories, a reform of state-owned enterprises will be</w:t>
      </w:r>
      <w:r>
        <w:rPr>
          <w:rFonts w:ascii="Sylfaen" w:hAnsi="Sylfaen" w:cstheme="minorHAnsi"/>
        </w:rPr>
        <w:t xml:space="preserve"> </w:t>
      </w:r>
      <w:r w:rsidRPr="001428B6">
        <w:rPr>
          <w:rFonts w:ascii="Sylfaen" w:hAnsi="Sylfaen" w:cstheme="minorHAnsi"/>
        </w:rPr>
        <w:t>carried out relying on 5 pillars meeting international state-owned enterprise standards:</w:t>
      </w:r>
      <w:r w:rsidRPr="001428B6">
        <w:rPr>
          <w:rFonts w:ascii="Sylfaen" w:hAnsi="Sylfaen" w:cstheme="minorHAnsi"/>
        </w:rPr>
        <w:cr/>
      </w:r>
    </w:p>
    <w:p w14:paraId="10256DF2" w14:textId="51A59C7F" w:rsidR="00BF0ABF" w:rsidRPr="00B8694C" w:rsidRDefault="001428B6" w:rsidP="00BC4E9D">
      <w:pPr>
        <w:pStyle w:val="ListParagraph"/>
        <w:numPr>
          <w:ilvl w:val="1"/>
          <w:numId w:val="14"/>
        </w:numPr>
        <w:spacing w:before="120" w:after="120" w:line="240" w:lineRule="auto"/>
        <w:contextualSpacing w:val="0"/>
        <w:jc w:val="both"/>
        <w:rPr>
          <w:rFonts w:ascii="Sylfaen" w:hAnsi="Sylfaen" w:cstheme="minorHAnsi"/>
          <w:lang w:val="ka-GE"/>
        </w:rPr>
      </w:pPr>
      <w:r w:rsidRPr="001428B6">
        <w:rPr>
          <w:rFonts w:ascii="Sylfaen" w:hAnsi="Sylfaen" w:cstheme="minorHAnsi"/>
          <w:lang w:val="ka-GE"/>
        </w:rPr>
        <w:t>Enhanced prioritization of commercial goals for enterprises</w:t>
      </w:r>
      <w:r>
        <w:rPr>
          <w:rFonts w:ascii="Sylfaen" w:hAnsi="Sylfaen" w:cstheme="minorHAnsi"/>
        </w:rPr>
        <w:t>;</w:t>
      </w:r>
    </w:p>
    <w:p w14:paraId="06F79437" w14:textId="3EC655F1" w:rsidR="00BF0ABF" w:rsidRPr="001428B6" w:rsidRDefault="001428B6" w:rsidP="001428B6">
      <w:pPr>
        <w:pStyle w:val="ListParagraph"/>
        <w:numPr>
          <w:ilvl w:val="1"/>
          <w:numId w:val="14"/>
        </w:numPr>
        <w:spacing w:before="120" w:after="120" w:line="240" w:lineRule="auto"/>
        <w:jc w:val="both"/>
        <w:rPr>
          <w:rFonts w:ascii="Sylfaen" w:hAnsi="Sylfaen" w:cstheme="minorHAnsi"/>
          <w:lang w:val="ka-GE"/>
        </w:rPr>
      </w:pPr>
      <w:r w:rsidRPr="001428B6">
        <w:rPr>
          <w:rFonts w:ascii="Sylfaen" w:hAnsi="Sylfaen" w:cstheme="minorHAnsi"/>
          <w:lang w:val="ka-GE"/>
        </w:rPr>
        <w:t>Corporate management principles will be adopted by enterprises, based on the</w:t>
      </w:r>
      <w:r>
        <w:rPr>
          <w:rFonts w:ascii="Sylfaen" w:hAnsi="Sylfaen" w:cstheme="minorHAnsi"/>
        </w:rPr>
        <w:t xml:space="preserve"> </w:t>
      </w:r>
      <w:r w:rsidRPr="001428B6">
        <w:rPr>
          <w:rFonts w:ascii="Sylfaen" w:hAnsi="Sylfaen" w:cstheme="minorHAnsi"/>
          <w:lang w:val="ka-GE"/>
        </w:rPr>
        <w:t>principles of the Organization for Economic Co-Operation and Development (OECD)</w:t>
      </w:r>
      <w:r>
        <w:rPr>
          <w:rFonts w:ascii="Sylfaen" w:hAnsi="Sylfaen" w:cstheme="minorHAnsi"/>
        </w:rPr>
        <w:t>;</w:t>
      </w:r>
    </w:p>
    <w:p w14:paraId="62FDB767" w14:textId="2776D877" w:rsidR="00BF0ABF" w:rsidRPr="00B8694C" w:rsidRDefault="001428B6" w:rsidP="00BC4E9D">
      <w:pPr>
        <w:pStyle w:val="ListParagraph"/>
        <w:numPr>
          <w:ilvl w:val="1"/>
          <w:numId w:val="14"/>
        </w:numPr>
        <w:spacing w:before="120" w:after="120" w:line="240" w:lineRule="auto"/>
        <w:contextualSpacing w:val="0"/>
        <w:jc w:val="both"/>
        <w:rPr>
          <w:rFonts w:ascii="Sylfaen" w:hAnsi="Sylfaen" w:cstheme="minorHAnsi"/>
          <w:lang w:val="ka-GE"/>
        </w:rPr>
      </w:pPr>
      <w:r w:rsidRPr="001428B6">
        <w:rPr>
          <w:rFonts w:ascii="Sylfaen" w:hAnsi="Sylfaen" w:cstheme="minorHAnsi"/>
          <w:lang w:val="ka-GE"/>
        </w:rPr>
        <w:t>The policy of state enterprise ownership will be defined and rationalized</w:t>
      </w:r>
      <w:r>
        <w:rPr>
          <w:rFonts w:ascii="Sylfaen" w:hAnsi="Sylfaen" w:cstheme="minorHAnsi"/>
        </w:rPr>
        <w:t>;</w:t>
      </w:r>
    </w:p>
    <w:p w14:paraId="3A71D7D0" w14:textId="09F1D143" w:rsidR="00BF0ABF" w:rsidRPr="00B8694C" w:rsidRDefault="001428B6" w:rsidP="00BC4E9D">
      <w:pPr>
        <w:pStyle w:val="ListParagraph"/>
        <w:numPr>
          <w:ilvl w:val="1"/>
          <w:numId w:val="14"/>
        </w:numPr>
        <w:spacing w:before="120" w:after="120" w:line="240" w:lineRule="auto"/>
        <w:contextualSpacing w:val="0"/>
        <w:jc w:val="both"/>
        <w:rPr>
          <w:rFonts w:ascii="Sylfaen" w:hAnsi="Sylfaen" w:cstheme="minorHAnsi"/>
          <w:lang w:val="ka-GE"/>
        </w:rPr>
      </w:pPr>
      <w:r w:rsidRPr="001428B6">
        <w:rPr>
          <w:rFonts w:ascii="Sylfaen" w:hAnsi="Sylfaen" w:cstheme="minorHAnsi"/>
          <w:lang w:val="ka-GE"/>
        </w:rPr>
        <w:t>Enterprise management employing medium-term strategic goal indicators</w:t>
      </w:r>
      <w:r>
        <w:rPr>
          <w:rFonts w:ascii="Sylfaen" w:hAnsi="Sylfaen" w:cstheme="minorHAnsi"/>
        </w:rPr>
        <w:t>;</w:t>
      </w:r>
    </w:p>
    <w:p w14:paraId="3C7127E5" w14:textId="560913BC" w:rsidR="00BF0ABF" w:rsidRPr="00B8694C" w:rsidRDefault="001428B6" w:rsidP="00BC4E9D">
      <w:pPr>
        <w:pStyle w:val="ListParagraph"/>
        <w:numPr>
          <w:ilvl w:val="1"/>
          <w:numId w:val="14"/>
        </w:numPr>
        <w:spacing w:before="120" w:after="120" w:line="240" w:lineRule="auto"/>
        <w:contextualSpacing w:val="0"/>
        <w:jc w:val="both"/>
        <w:rPr>
          <w:rFonts w:ascii="Sylfaen" w:hAnsi="Sylfaen" w:cstheme="minorHAnsi"/>
          <w:lang w:val="ka-GE"/>
        </w:rPr>
      </w:pPr>
      <w:r w:rsidRPr="001428B6">
        <w:rPr>
          <w:rFonts w:ascii="Sylfaen" w:hAnsi="Sylfaen" w:cstheme="minorHAnsi"/>
          <w:lang w:val="ka-GE"/>
        </w:rPr>
        <w:t>Institutionalization of the competitive neutrality principle</w:t>
      </w:r>
    </w:p>
    <w:p w14:paraId="5C145428" w14:textId="6110546F" w:rsidR="00BF0ABF" w:rsidRPr="00B8694C" w:rsidRDefault="001428B6" w:rsidP="00BC4E9D">
      <w:pPr>
        <w:pStyle w:val="ListParagraph"/>
        <w:numPr>
          <w:ilvl w:val="0"/>
          <w:numId w:val="14"/>
        </w:numPr>
        <w:spacing w:before="120" w:after="120" w:line="240" w:lineRule="auto"/>
        <w:contextualSpacing w:val="0"/>
        <w:jc w:val="both"/>
        <w:rPr>
          <w:rFonts w:ascii="Sylfaen" w:hAnsi="Sylfaen" w:cstheme="minorHAnsi"/>
        </w:rPr>
      </w:pPr>
      <w:r w:rsidRPr="001428B6">
        <w:rPr>
          <w:rFonts w:ascii="Sylfaen" w:hAnsi="Sylfaen" w:cstheme="minorHAnsi"/>
        </w:rPr>
        <w:t>The Partnership Fund will be reformed.</w:t>
      </w:r>
    </w:p>
    <w:p w14:paraId="12ED65D0" w14:textId="01D864B6" w:rsidR="00BF0ABF" w:rsidRPr="001428B6" w:rsidRDefault="001428B6" w:rsidP="001428B6">
      <w:pPr>
        <w:pStyle w:val="ListParagraph"/>
        <w:widowControl w:val="0"/>
        <w:numPr>
          <w:ilvl w:val="0"/>
          <w:numId w:val="14"/>
        </w:numPr>
        <w:pBdr>
          <w:top w:val="nil"/>
          <w:left w:val="nil"/>
          <w:bottom w:val="nil"/>
          <w:right w:val="nil"/>
          <w:between w:val="nil"/>
        </w:pBdr>
        <w:spacing w:before="120" w:after="120" w:line="240" w:lineRule="auto"/>
        <w:ind w:right="29"/>
        <w:jc w:val="both"/>
        <w:rPr>
          <w:rFonts w:ascii="Sylfaen" w:hAnsi="Sylfaen" w:cstheme="minorHAnsi"/>
          <w:lang w:val="ka-GE"/>
        </w:rPr>
      </w:pPr>
      <w:r w:rsidRPr="001428B6">
        <w:rPr>
          <w:rFonts w:ascii="Sylfaen" w:hAnsi="Sylfaen" w:cstheme="minorHAnsi"/>
          <w:lang w:val="ka-GE"/>
        </w:rPr>
        <w:t>A new system for rehabilitating businesses in crisis will be introduced in practice (as</w:t>
      </w:r>
      <w:r>
        <w:rPr>
          <w:rFonts w:ascii="Sylfaen" w:hAnsi="Sylfaen" w:cstheme="minorHAnsi"/>
        </w:rPr>
        <w:t xml:space="preserve"> </w:t>
      </w:r>
      <w:r w:rsidRPr="001428B6">
        <w:rPr>
          <w:rFonts w:ascii="Sylfaen" w:hAnsi="Sylfaen" w:cstheme="minorHAnsi"/>
          <w:lang w:val="ka-GE"/>
        </w:rPr>
        <w:t>an alternative to bankruptcy). The rights of creditors will be protected, which will</w:t>
      </w:r>
      <w:r>
        <w:rPr>
          <w:rFonts w:ascii="Sylfaen" w:hAnsi="Sylfaen" w:cstheme="minorHAnsi"/>
        </w:rPr>
        <w:t xml:space="preserve"> </w:t>
      </w:r>
      <w:r w:rsidRPr="001428B6">
        <w:rPr>
          <w:rFonts w:ascii="Sylfaen" w:hAnsi="Sylfaen" w:cstheme="minorHAnsi"/>
          <w:lang w:val="ka-GE"/>
        </w:rPr>
        <w:t>increase the predictability of the insolvency environment and the attractiveness of the</w:t>
      </w:r>
      <w:r>
        <w:rPr>
          <w:rFonts w:ascii="Sylfaen" w:hAnsi="Sylfaen" w:cstheme="minorHAnsi"/>
        </w:rPr>
        <w:t xml:space="preserve"> </w:t>
      </w:r>
      <w:r w:rsidRPr="001428B6">
        <w:rPr>
          <w:rFonts w:ascii="Sylfaen" w:hAnsi="Sylfaen" w:cstheme="minorHAnsi"/>
          <w:lang w:val="ka-GE"/>
        </w:rPr>
        <w:t>investment environment. Based on the newly adopted Law of Georgia on</w:t>
      </w:r>
      <w:r>
        <w:rPr>
          <w:rFonts w:ascii="Sylfaen" w:hAnsi="Sylfaen" w:cstheme="minorHAnsi"/>
        </w:rPr>
        <w:t xml:space="preserve"> </w:t>
      </w:r>
      <w:r w:rsidRPr="001428B6">
        <w:rPr>
          <w:rFonts w:ascii="Sylfaen" w:hAnsi="Sylfaen" w:cstheme="minorHAnsi"/>
          <w:lang w:val="ka-GE"/>
        </w:rPr>
        <w:t>Rehabilitation and the Collective Satisfaction of Creditors, which will come into force</w:t>
      </w:r>
      <w:r>
        <w:rPr>
          <w:rFonts w:ascii="Sylfaen" w:hAnsi="Sylfaen" w:cstheme="minorHAnsi"/>
        </w:rPr>
        <w:t xml:space="preserve"> </w:t>
      </w:r>
      <w:r w:rsidRPr="001428B6">
        <w:rPr>
          <w:rFonts w:ascii="Sylfaen" w:hAnsi="Sylfaen" w:cstheme="minorHAnsi"/>
          <w:lang w:val="ka-GE"/>
        </w:rPr>
        <w:t>in April of 2021, greater stimuli will be put in place for the rehabilitation of enterprises,</w:t>
      </w:r>
      <w:r>
        <w:rPr>
          <w:rFonts w:ascii="Sylfaen" w:hAnsi="Sylfaen" w:cstheme="minorHAnsi"/>
        </w:rPr>
        <w:t xml:space="preserve"> </w:t>
      </w:r>
      <w:r w:rsidRPr="001428B6">
        <w:rPr>
          <w:rFonts w:ascii="Sylfaen" w:hAnsi="Sylfaen" w:cstheme="minorHAnsi"/>
          <w:lang w:val="ka-GE"/>
        </w:rPr>
        <w:t>also greater guarantees for securing the rights and lawful interests of creditors. In</w:t>
      </w:r>
      <w:r>
        <w:rPr>
          <w:rFonts w:ascii="Sylfaen" w:hAnsi="Sylfaen" w:cstheme="minorHAnsi"/>
        </w:rPr>
        <w:t xml:space="preserve"> </w:t>
      </w:r>
      <w:r w:rsidRPr="001428B6">
        <w:rPr>
          <w:rFonts w:ascii="Sylfaen" w:hAnsi="Sylfaen" w:cstheme="minorHAnsi"/>
          <w:lang w:val="ka-GE"/>
        </w:rPr>
        <w:t>addition, the issue of establishing the institute of personal bankruptcy is under</w:t>
      </w:r>
      <w:r>
        <w:rPr>
          <w:rFonts w:ascii="Sylfaen" w:hAnsi="Sylfaen" w:cstheme="minorHAnsi"/>
        </w:rPr>
        <w:t xml:space="preserve"> </w:t>
      </w:r>
      <w:r w:rsidRPr="001428B6">
        <w:rPr>
          <w:rFonts w:ascii="Sylfaen" w:hAnsi="Sylfaen" w:cstheme="minorHAnsi"/>
          <w:lang w:val="ka-GE"/>
        </w:rPr>
        <w:t>consideration, a tool adopted in developed countries.</w:t>
      </w:r>
      <w:r w:rsidRPr="001428B6">
        <w:rPr>
          <w:rFonts w:ascii="Sylfaen" w:hAnsi="Sylfaen" w:cstheme="minorHAnsi"/>
          <w:lang w:val="ka-GE"/>
        </w:rPr>
        <w:cr/>
      </w:r>
    </w:p>
    <w:p w14:paraId="3867A9E4" w14:textId="5C3EFB12" w:rsidR="00BF0ABF" w:rsidRPr="008603DA" w:rsidRDefault="008603DA" w:rsidP="008603DA">
      <w:pPr>
        <w:pStyle w:val="ListParagraph"/>
        <w:numPr>
          <w:ilvl w:val="0"/>
          <w:numId w:val="14"/>
        </w:numPr>
        <w:spacing w:before="120" w:after="120" w:line="240" w:lineRule="auto"/>
        <w:jc w:val="both"/>
        <w:rPr>
          <w:rFonts w:ascii="Sylfaen" w:hAnsi="Sylfaen" w:cstheme="minorHAnsi"/>
        </w:rPr>
      </w:pPr>
      <w:bookmarkStart w:id="13" w:name="_Toc50554359"/>
      <w:bookmarkStart w:id="14" w:name="_Toc50554362"/>
      <w:r w:rsidRPr="008603DA">
        <w:rPr>
          <w:rFonts w:ascii="Sylfaen" w:hAnsi="Sylfaen" w:cstheme="minorHAnsi"/>
        </w:rPr>
        <w:t>The structural reform of the capital market will continue, as part of which a new policy</w:t>
      </w:r>
      <w:r>
        <w:rPr>
          <w:rFonts w:ascii="Sylfaen" w:hAnsi="Sylfaen" w:cstheme="minorHAnsi"/>
        </w:rPr>
        <w:t xml:space="preserve"> </w:t>
      </w:r>
      <w:r w:rsidRPr="008603DA">
        <w:rPr>
          <w:rFonts w:ascii="Sylfaen" w:hAnsi="Sylfaen" w:cstheme="minorHAnsi"/>
        </w:rPr>
        <w:t>for the capital market will be presented in 2021. Under said reform, the legislative</w:t>
      </w:r>
      <w:r>
        <w:rPr>
          <w:rFonts w:ascii="Sylfaen" w:hAnsi="Sylfaen" w:cstheme="minorHAnsi"/>
        </w:rPr>
        <w:t xml:space="preserve"> </w:t>
      </w:r>
      <w:r w:rsidRPr="008603DA">
        <w:rPr>
          <w:rFonts w:ascii="Sylfaen" w:hAnsi="Sylfaen" w:cstheme="minorHAnsi"/>
        </w:rPr>
        <w:t>framework for the development of the stock market will be upgraded. Entrepreneurs</w:t>
      </w:r>
      <w:r>
        <w:rPr>
          <w:rFonts w:ascii="Sylfaen" w:hAnsi="Sylfaen" w:cstheme="minorHAnsi"/>
        </w:rPr>
        <w:t xml:space="preserve"> </w:t>
      </w:r>
      <w:r w:rsidRPr="008603DA">
        <w:rPr>
          <w:rFonts w:ascii="Sylfaen" w:hAnsi="Sylfaen" w:cstheme="minorHAnsi"/>
        </w:rPr>
        <w:t>and investors will enjoy access to available liquid assets to attract investments through</w:t>
      </w:r>
      <w:r>
        <w:rPr>
          <w:rFonts w:ascii="Sylfaen" w:hAnsi="Sylfaen" w:cstheme="minorHAnsi"/>
        </w:rPr>
        <w:t xml:space="preserve"> </w:t>
      </w:r>
      <w:r w:rsidRPr="008603DA">
        <w:rPr>
          <w:rFonts w:ascii="Sylfaen" w:hAnsi="Sylfaen" w:cstheme="minorHAnsi"/>
        </w:rPr>
        <w:t>them. To support long-term investments, long-term insurance products will be</w:t>
      </w:r>
      <w:r>
        <w:rPr>
          <w:rFonts w:ascii="Sylfaen" w:hAnsi="Sylfaen" w:cstheme="minorHAnsi"/>
        </w:rPr>
        <w:t xml:space="preserve"> </w:t>
      </w:r>
      <w:r w:rsidRPr="008603DA">
        <w:rPr>
          <w:rFonts w:ascii="Sylfaen" w:hAnsi="Sylfaen" w:cstheme="minorHAnsi"/>
        </w:rPr>
        <w:t>developed, including within the framework of the pension fund; the reform of private</w:t>
      </w:r>
      <w:r>
        <w:rPr>
          <w:rFonts w:ascii="Sylfaen" w:hAnsi="Sylfaen" w:cstheme="minorHAnsi"/>
        </w:rPr>
        <w:t xml:space="preserve"> </w:t>
      </w:r>
      <w:r w:rsidRPr="008603DA">
        <w:rPr>
          <w:rFonts w:ascii="Sylfaen" w:hAnsi="Sylfaen" w:cstheme="minorHAnsi"/>
        </w:rPr>
        <w:t>pension schemes will also be finalized, which will contribute to the accumulation of</w:t>
      </w:r>
      <w:r>
        <w:rPr>
          <w:rFonts w:ascii="Sylfaen" w:hAnsi="Sylfaen" w:cstheme="minorHAnsi"/>
        </w:rPr>
        <w:t xml:space="preserve"> </w:t>
      </w:r>
      <w:r w:rsidRPr="008603DA">
        <w:rPr>
          <w:rFonts w:ascii="Sylfaen" w:hAnsi="Sylfaen" w:cstheme="minorHAnsi"/>
        </w:rPr>
        <w:t>the GEL in the long run. An action plan will be developed to focus on aspirations to be</w:t>
      </w:r>
      <w:r>
        <w:rPr>
          <w:rFonts w:ascii="Sylfaen" w:hAnsi="Sylfaen" w:cstheme="minorHAnsi"/>
        </w:rPr>
        <w:t xml:space="preserve"> </w:t>
      </w:r>
      <w:r w:rsidRPr="008603DA">
        <w:rPr>
          <w:rFonts w:ascii="Sylfaen" w:hAnsi="Sylfaen" w:cstheme="minorHAnsi"/>
        </w:rPr>
        <w:t>categorized as a frontier market.</w:t>
      </w:r>
    </w:p>
    <w:p w14:paraId="7BED54AF" w14:textId="2A34E253" w:rsidR="00BF0ABF" w:rsidRPr="00B8694C" w:rsidRDefault="008603DA" w:rsidP="00BC4E9D">
      <w:pPr>
        <w:pStyle w:val="ListParagraph"/>
        <w:numPr>
          <w:ilvl w:val="0"/>
          <w:numId w:val="14"/>
        </w:numPr>
        <w:spacing w:before="120" w:after="120" w:line="240" w:lineRule="auto"/>
        <w:contextualSpacing w:val="0"/>
        <w:jc w:val="both"/>
        <w:rPr>
          <w:rFonts w:ascii="Sylfaen" w:hAnsi="Sylfaen" w:cstheme="minorHAnsi"/>
          <w:lang w:val="ka-GE"/>
        </w:rPr>
      </w:pPr>
      <w:r w:rsidRPr="008603DA">
        <w:rPr>
          <w:rFonts w:ascii="Sylfaen" w:hAnsi="Sylfaen" w:cstheme="minorHAnsi"/>
          <w:lang w:val="ka-GE"/>
        </w:rPr>
        <w:t>Support will continue for investments projects by innovative hi-tech startups.</w:t>
      </w:r>
    </w:p>
    <w:p w14:paraId="5AD6BB01" w14:textId="533C493B" w:rsidR="00BF0ABF" w:rsidRPr="008603DA" w:rsidRDefault="008603DA" w:rsidP="008603DA">
      <w:pPr>
        <w:pStyle w:val="ListParagraph"/>
        <w:numPr>
          <w:ilvl w:val="0"/>
          <w:numId w:val="14"/>
        </w:numPr>
        <w:spacing w:before="120" w:after="120" w:line="240" w:lineRule="auto"/>
        <w:jc w:val="both"/>
        <w:rPr>
          <w:rFonts w:ascii="Sylfaen" w:hAnsi="Sylfaen" w:cstheme="minorHAnsi"/>
          <w:lang w:val="ka-GE"/>
        </w:rPr>
      </w:pPr>
      <w:r w:rsidRPr="008603DA">
        <w:rPr>
          <w:rFonts w:ascii="Sylfaen" w:hAnsi="Sylfaen" w:cstheme="minorHAnsi"/>
          <w:lang w:val="ka-GE"/>
        </w:rPr>
        <w:t>With engagement from regional technology parks and universities, programs to</w:t>
      </w:r>
      <w:r>
        <w:rPr>
          <w:rFonts w:ascii="Sylfaen" w:hAnsi="Sylfaen" w:cstheme="minorHAnsi"/>
        </w:rPr>
        <w:t xml:space="preserve"> </w:t>
      </w:r>
      <w:r w:rsidRPr="008603DA">
        <w:rPr>
          <w:rFonts w:ascii="Sylfaen" w:hAnsi="Sylfaen" w:cstheme="minorHAnsi"/>
          <w:lang w:val="ka-GE"/>
        </w:rPr>
        <w:t>support new innovative ideas will continue.</w:t>
      </w:r>
    </w:p>
    <w:p w14:paraId="7AD0F1E5" w14:textId="43703DDD" w:rsidR="00BF0ABF" w:rsidRPr="008603DA" w:rsidRDefault="008603DA" w:rsidP="008603DA">
      <w:pPr>
        <w:pStyle w:val="ListParagraph"/>
        <w:numPr>
          <w:ilvl w:val="0"/>
          <w:numId w:val="14"/>
        </w:numPr>
        <w:spacing w:before="120" w:after="120" w:line="240" w:lineRule="auto"/>
        <w:jc w:val="both"/>
        <w:rPr>
          <w:rFonts w:ascii="Sylfaen" w:hAnsi="Sylfaen" w:cstheme="minorHAnsi"/>
          <w:lang w:val="ka-GE"/>
        </w:rPr>
      </w:pPr>
      <w:r w:rsidRPr="008603DA">
        <w:rPr>
          <w:rFonts w:ascii="Sylfaen" w:hAnsi="Sylfaen" w:cstheme="minorHAnsi"/>
          <w:lang w:val="ka-GE"/>
        </w:rPr>
        <w:t>The further development of free market institutions will continue</w:t>
      </w:r>
      <w:r>
        <w:rPr>
          <w:rFonts w:ascii="Sylfaen" w:hAnsi="Sylfaen" w:cstheme="minorHAnsi"/>
        </w:rPr>
        <w:t xml:space="preserve"> - </w:t>
      </w:r>
      <w:r w:rsidRPr="008603DA">
        <w:rPr>
          <w:rFonts w:ascii="Sylfaen" w:hAnsi="Sylfaen" w:cstheme="minorHAnsi"/>
          <w:lang w:val="ka-GE"/>
        </w:rPr>
        <w:t>The institutional</w:t>
      </w:r>
      <w:r>
        <w:rPr>
          <w:rFonts w:ascii="Sylfaen" w:hAnsi="Sylfaen" w:cstheme="minorHAnsi"/>
        </w:rPr>
        <w:t xml:space="preserve"> </w:t>
      </w:r>
      <w:r w:rsidRPr="008603DA">
        <w:rPr>
          <w:rFonts w:ascii="Sylfaen" w:hAnsi="Sylfaen" w:cstheme="minorHAnsi"/>
          <w:lang w:val="ka-GE"/>
        </w:rPr>
        <w:t>framework of competition policy will be boosted, alternative mechanisms for resolving</w:t>
      </w:r>
      <w:r>
        <w:rPr>
          <w:rFonts w:ascii="Sylfaen" w:hAnsi="Sylfaen" w:cstheme="minorHAnsi"/>
        </w:rPr>
        <w:t xml:space="preserve"> </w:t>
      </w:r>
      <w:r w:rsidRPr="008603DA">
        <w:rPr>
          <w:rFonts w:ascii="Sylfaen" w:hAnsi="Sylfaen" w:cstheme="minorHAnsi"/>
          <w:lang w:val="ka-GE"/>
        </w:rPr>
        <w:t xml:space="preserve">commercial disputes (mediation) </w:t>
      </w:r>
      <w:r w:rsidRPr="008603DA">
        <w:rPr>
          <w:rFonts w:ascii="Sylfaen" w:hAnsi="Sylfaen" w:cstheme="minorHAnsi"/>
          <w:lang w:val="ka-GE"/>
        </w:rPr>
        <w:lastRenderedPageBreak/>
        <w:t>will be developed, fast and effective justice practices</w:t>
      </w:r>
      <w:r>
        <w:rPr>
          <w:rFonts w:ascii="Sylfaen" w:hAnsi="Sylfaen" w:cstheme="minorHAnsi"/>
        </w:rPr>
        <w:t xml:space="preserve"> </w:t>
      </w:r>
      <w:r w:rsidRPr="008603DA">
        <w:rPr>
          <w:rFonts w:ascii="Sylfaen" w:hAnsi="Sylfaen" w:cstheme="minorHAnsi"/>
          <w:lang w:val="ka-GE"/>
        </w:rPr>
        <w:t>will be adopted, amendments will be finalized to the framework of state procurement</w:t>
      </w:r>
      <w:r>
        <w:rPr>
          <w:rFonts w:ascii="Sylfaen" w:hAnsi="Sylfaen" w:cstheme="minorHAnsi"/>
        </w:rPr>
        <w:t xml:space="preserve"> </w:t>
      </w:r>
      <w:r w:rsidRPr="008603DA">
        <w:rPr>
          <w:rFonts w:ascii="Sylfaen" w:hAnsi="Sylfaen" w:cstheme="minorHAnsi"/>
          <w:lang w:val="ka-GE"/>
        </w:rPr>
        <w:t>dispute reviews.</w:t>
      </w:r>
    </w:p>
    <w:p w14:paraId="3CDCEAE8" w14:textId="7BA6106A" w:rsidR="00BF0ABF" w:rsidRPr="008603DA" w:rsidRDefault="008603DA" w:rsidP="008603DA">
      <w:pPr>
        <w:pStyle w:val="ListParagraph"/>
        <w:numPr>
          <w:ilvl w:val="0"/>
          <w:numId w:val="14"/>
        </w:numPr>
        <w:spacing w:before="120" w:after="120" w:line="240" w:lineRule="auto"/>
        <w:jc w:val="both"/>
        <w:rPr>
          <w:rFonts w:ascii="Sylfaen" w:hAnsi="Sylfaen" w:cstheme="minorHAnsi"/>
        </w:rPr>
      </w:pPr>
      <w:r w:rsidRPr="008603DA">
        <w:rPr>
          <w:rFonts w:ascii="Sylfaen" w:hAnsi="Sylfaen" w:cstheme="minorHAnsi"/>
        </w:rPr>
        <w:t>The process of ratification of the UN Convention on Mediation will be finalized, this</w:t>
      </w:r>
      <w:r>
        <w:rPr>
          <w:rFonts w:ascii="Sylfaen" w:hAnsi="Sylfaen" w:cstheme="minorHAnsi"/>
        </w:rPr>
        <w:t xml:space="preserve"> </w:t>
      </w:r>
      <w:r w:rsidRPr="008603DA">
        <w:rPr>
          <w:rFonts w:ascii="Sylfaen" w:hAnsi="Sylfaen" w:cstheme="minorHAnsi"/>
        </w:rPr>
        <w:t xml:space="preserve">way fostering the development of mediation as an alternative mechanism for </w:t>
      </w:r>
      <w:proofErr w:type="spellStart"/>
      <w:r w:rsidRPr="008603DA">
        <w:rPr>
          <w:rFonts w:ascii="Sylfaen" w:hAnsi="Sylfaen" w:cstheme="minorHAnsi"/>
        </w:rPr>
        <w:t>disputeresolution</w:t>
      </w:r>
      <w:proofErr w:type="spellEnd"/>
      <w:r w:rsidRPr="008603DA">
        <w:rPr>
          <w:rFonts w:ascii="Sylfaen" w:hAnsi="Sylfaen" w:cstheme="minorHAnsi"/>
        </w:rPr>
        <w:t>.</w:t>
      </w:r>
    </w:p>
    <w:p w14:paraId="022CA4EB" w14:textId="502A7F26" w:rsidR="00BF0ABF" w:rsidRPr="00752A8C" w:rsidRDefault="00752A8C" w:rsidP="00752A8C">
      <w:pPr>
        <w:pStyle w:val="ListParagraph"/>
        <w:numPr>
          <w:ilvl w:val="0"/>
          <w:numId w:val="14"/>
        </w:numPr>
        <w:spacing w:before="120" w:after="120" w:line="240" w:lineRule="auto"/>
        <w:jc w:val="both"/>
        <w:rPr>
          <w:rFonts w:ascii="Sylfaen" w:hAnsi="Sylfaen" w:cstheme="minorHAnsi"/>
        </w:rPr>
      </w:pPr>
      <w:r w:rsidRPr="00752A8C">
        <w:rPr>
          <w:rFonts w:ascii="Sylfaen" w:hAnsi="Sylfaen" w:cstheme="minorHAnsi"/>
        </w:rPr>
        <w:t>Support will be further provided to entrepreneurs seeking access to international</w:t>
      </w:r>
      <w:r>
        <w:rPr>
          <w:rFonts w:ascii="Sylfaen" w:hAnsi="Sylfaen" w:cstheme="minorHAnsi"/>
        </w:rPr>
        <w:t xml:space="preserve"> </w:t>
      </w:r>
      <w:r w:rsidRPr="00752A8C">
        <w:rPr>
          <w:rFonts w:ascii="Sylfaen" w:hAnsi="Sylfaen" w:cstheme="minorHAnsi"/>
        </w:rPr>
        <w:t>markets. The potential offered by present FTAs will be further tapped into, as part of</w:t>
      </w:r>
      <w:r>
        <w:rPr>
          <w:rFonts w:ascii="Sylfaen" w:hAnsi="Sylfaen" w:cstheme="minorHAnsi"/>
        </w:rPr>
        <w:t xml:space="preserve"> </w:t>
      </w:r>
      <w:r w:rsidRPr="00752A8C">
        <w:rPr>
          <w:rFonts w:ascii="Sylfaen" w:hAnsi="Sylfaen" w:cstheme="minorHAnsi"/>
        </w:rPr>
        <w:t>which entrepreneurs will enjoy support in developing international-standard</w:t>
      </w:r>
      <w:r>
        <w:rPr>
          <w:rFonts w:ascii="Sylfaen" w:hAnsi="Sylfaen" w:cstheme="minorHAnsi"/>
        </w:rPr>
        <w:t xml:space="preserve"> </w:t>
      </w:r>
      <w:r w:rsidRPr="00752A8C">
        <w:rPr>
          <w:rFonts w:ascii="Sylfaen" w:hAnsi="Sylfaen" w:cstheme="minorHAnsi"/>
        </w:rPr>
        <w:t>production and systems. To explore new markets, the FTA scope will be further</w:t>
      </w:r>
      <w:r>
        <w:rPr>
          <w:rFonts w:ascii="Sylfaen" w:hAnsi="Sylfaen" w:cstheme="minorHAnsi"/>
        </w:rPr>
        <w:t xml:space="preserve"> </w:t>
      </w:r>
      <w:r w:rsidRPr="00752A8C">
        <w:rPr>
          <w:rFonts w:ascii="Sylfaen" w:hAnsi="Sylfaen" w:cstheme="minorHAnsi"/>
        </w:rPr>
        <w:t>expanded (Israel, India, the US, South Korea, Gulf states), and priority will be given to</w:t>
      </w:r>
      <w:r>
        <w:rPr>
          <w:rFonts w:ascii="Sylfaen" w:hAnsi="Sylfaen" w:cstheme="minorHAnsi"/>
        </w:rPr>
        <w:t xml:space="preserve"> </w:t>
      </w:r>
      <w:r w:rsidRPr="00752A8C">
        <w:rPr>
          <w:rFonts w:ascii="Sylfaen" w:hAnsi="Sylfaen" w:cstheme="minorHAnsi"/>
        </w:rPr>
        <w:t>signing an FTA with the US.</w:t>
      </w:r>
    </w:p>
    <w:p w14:paraId="05BF8EA9" w14:textId="066D22AA" w:rsidR="00BF0ABF" w:rsidRPr="00752A8C" w:rsidRDefault="00752A8C" w:rsidP="00752A8C">
      <w:pPr>
        <w:pStyle w:val="ListParagraph"/>
        <w:numPr>
          <w:ilvl w:val="0"/>
          <w:numId w:val="14"/>
        </w:numPr>
        <w:spacing w:before="120" w:after="120" w:line="240" w:lineRule="auto"/>
        <w:jc w:val="both"/>
        <w:rPr>
          <w:rFonts w:ascii="Sylfaen" w:hAnsi="Sylfaen" w:cstheme="minorHAnsi"/>
        </w:rPr>
      </w:pPr>
      <w:r w:rsidRPr="00752A8C">
        <w:rPr>
          <w:rFonts w:ascii="Sylfaen" w:hAnsi="Sylfaen" w:cstheme="minorHAnsi"/>
        </w:rPr>
        <w:t>The country’s investment policy will be formulated anew</w:t>
      </w:r>
      <w:r>
        <w:rPr>
          <w:rFonts w:ascii="Sylfaen" w:hAnsi="Sylfaen" w:cstheme="minorHAnsi"/>
        </w:rPr>
        <w:t xml:space="preserve"> -</w:t>
      </w:r>
      <w:r w:rsidRPr="00752A8C">
        <w:rPr>
          <w:rFonts w:ascii="Sylfaen" w:hAnsi="Sylfaen" w:cstheme="minorHAnsi"/>
        </w:rPr>
        <w:t xml:space="preserve"> In the post-pandemic</w:t>
      </w:r>
      <w:r>
        <w:rPr>
          <w:rFonts w:ascii="Sylfaen" w:hAnsi="Sylfaen" w:cstheme="minorHAnsi"/>
        </w:rPr>
        <w:t xml:space="preserve"> </w:t>
      </w:r>
      <w:r w:rsidRPr="00752A8C">
        <w:rPr>
          <w:rFonts w:ascii="Sylfaen" w:hAnsi="Sylfaen" w:cstheme="minorHAnsi"/>
        </w:rPr>
        <w:t>period, Georgia will switch to an aggressive policy toward attracting foreign</w:t>
      </w:r>
      <w:r>
        <w:rPr>
          <w:rFonts w:ascii="Sylfaen" w:hAnsi="Sylfaen" w:cstheme="minorHAnsi"/>
        </w:rPr>
        <w:t xml:space="preserve"> </w:t>
      </w:r>
      <w:r w:rsidRPr="00752A8C">
        <w:rPr>
          <w:rFonts w:ascii="Sylfaen" w:hAnsi="Sylfaen" w:cstheme="minorHAnsi"/>
        </w:rPr>
        <w:t>investments, and the country’s new positioning will be ensured. At the same time, both</w:t>
      </w:r>
      <w:r>
        <w:rPr>
          <w:rFonts w:ascii="Sylfaen" w:hAnsi="Sylfaen" w:cstheme="minorHAnsi"/>
        </w:rPr>
        <w:t xml:space="preserve"> </w:t>
      </w:r>
      <w:r w:rsidRPr="00752A8C">
        <w:rPr>
          <w:rFonts w:ascii="Sylfaen" w:hAnsi="Sylfaen" w:cstheme="minorHAnsi"/>
        </w:rPr>
        <w:t>central government institutions and local self-governments will bolster coordination</w:t>
      </w:r>
      <w:r>
        <w:rPr>
          <w:rFonts w:ascii="Sylfaen" w:hAnsi="Sylfaen" w:cstheme="minorHAnsi"/>
        </w:rPr>
        <w:t xml:space="preserve"> </w:t>
      </w:r>
      <w:r w:rsidRPr="00752A8C">
        <w:rPr>
          <w:rFonts w:ascii="Sylfaen" w:hAnsi="Sylfaen" w:cstheme="minorHAnsi"/>
        </w:rPr>
        <w:t>mechanisms for investment activities. Consequently, the effectiveness of</w:t>
      </w:r>
      <w:r>
        <w:rPr>
          <w:rFonts w:ascii="Sylfaen" w:hAnsi="Sylfaen" w:cstheme="minorHAnsi"/>
        </w:rPr>
        <w:t xml:space="preserve"> </w:t>
      </w:r>
      <w:r w:rsidRPr="00752A8C">
        <w:rPr>
          <w:rFonts w:ascii="Sylfaen" w:hAnsi="Sylfaen" w:cstheme="minorHAnsi"/>
        </w:rPr>
        <w:t>communication with international and local investors will grow.</w:t>
      </w:r>
    </w:p>
    <w:p w14:paraId="20D0A138" w14:textId="08BCF5F0" w:rsidR="00BF0ABF" w:rsidRPr="00752A8C" w:rsidRDefault="00752A8C" w:rsidP="00752A8C">
      <w:pPr>
        <w:pStyle w:val="ListParagraph"/>
        <w:numPr>
          <w:ilvl w:val="0"/>
          <w:numId w:val="14"/>
        </w:numPr>
        <w:spacing w:before="120" w:after="120" w:line="240" w:lineRule="auto"/>
        <w:jc w:val="both"/>
        <w:rPr>
          <w:rFonts w:ascii="Sylfaen" w:hAnsi="Sylfaen" w:cstheme="minorHAnsi"/>
          <w:lang w:val="ka-GE"/>
        </w:rPr>
      </w:pPr>
      <w:r w:rsidRPr="00752A8C">
        <w:rPr>
          <w:rFonts w:ascii="Sylfaen" w:hAnsi="Sylfaen" w:cstheme="minorHAnsi"/>
          <w:lang w:val="ka-GE"/>
        </w:rPr>
        <w:t>The regulatory impact analysis (RIA) tool will expand to enable us to analyze in</w:t>
      </w:r>
      <w:r>
        <w:rPr>
          <w:rFonts w:ascii="Sylfaen" w:hAnsi="Sylfaen" w:cstheme="minorHAnsi"/>
        </w:rPr>
        <w:t xml:space="preserve"> </w:t>
      </w:r>
      <w:r w:rsidRPr="00752A8C">
        <w:rPr>
          <w:rFonts w:ascii="Sylfaen" w:hAnsi="Sylfaen" w:cstheme="minorHAnsi"/>
          <w:lang w:val="ka-GE"/>
        </w:rPr>
        <w:t>advance the impact of each decision on the economy, to avoid possible negative effects.</w:t>
      </w:r>
    </w:p>
    <w:p w14:paraId="7EC5B82C" w14:textId="1C25B690" w:rsidR="00BF0ABF" w:rsidRPr="00752A8C" w:rsidRDefault="00752A8C" w:rsidP="00752A8C">
      <w:pPr>
        <w:pStyle w:val="ListParagraph"/>
        <w:numPr>
          <w:ilvl w:val="0"/>
          <w:numId w:val="14"/>
        </w:numPr>
        <w:spacing w:before="120" w:after="120" w:line="240" w:lineRule="auto"/>
        <w:jc w:val="both"/>
        <w:rPr>
          <w:rFonts w:ascii="Sylfaen" w:hAnsi="Sylfaen" w:cstheme="minorHAnsi"/>
        </w:rPr>
      </w:pPr>
      <w:r w:rsidRPr="00752A8C">
        <w:rPr>
          <w:rFonts w:ascii="Sylfaen" w:hAnsi="Sylfaen" w:cstheme="minorHAnsi"/>
        </w:rPr>
        <w:t>The new Law on Entrepreneurs will be adopted to reflect the requirements of EU</w:t>
      </w:r>
      <w:r>
        <w:rPr>
          <w:rFonts w:ascii="Sylfaen" w:hAnsi="Sylfaen" w:cstheme="minorHAnsi"/>
        </w:rPr>
        <w:t xml:space="preserve"> </w:t>
      </w:r>
      <w:r w:rsidRPr="00752A8C">
        <w:rPr>
          <w:rFonts w:ascii="Sylfaen" w:hAnsi="Sylfaen" w:cstheme="minorHAnsi"/>
        </w:rPr>
        <w:t>regulations under the Association Agreement and its appendices, this way aligning</w:t>
      </w:r>
      <w:r>
        <w:rPr>
          <w:rFonts w:ascii="Sylfaen" w:hAnsi="Sylfaen" w:cstheme="minorHAnsi"/>
        </w:rPr>
        <w:t xml:space="preserve"> </w:t>
      </w:r>
      <w:r w:rsidRPr="00752A8C">
        <w:rPr>
          <w:rFonts w:ascii="Sylfaen" w:hAnsi="Sylfaen" w:cstheme="minorHAnsi"/>
        </w:rPr>
        <w:t>Georgia’s commercial law to EU legislation</w:t>
      </w:r>
      <w:r>
        <w:rPr>
          <w:rFonts w:ascii="Sylfaen" w:hAnsi="Sylfaen" w:cstheme="minorHAnsi"/>
        </w:rPr>
        <w:t>.</w:t>
      </w:r>
    </w:p>
    <w:p w14:paraId="023774F3" w14:textId="14D910DB" w:rsidR="00BF0ABF" w:rsidRPr="00752A8C" w:rsidRDefault="00752A8C" w:rsidP="00752A8C">
      <w:pPr>
        <w:pStyle w:val="ListParagraph"/>
        <w:numPr>
          <w:ilvl w:val="0"/>
          <w:numId w:val="14"/>
        </w:numPr>
        <w:spacing w:before="120" w:after="120" w:line="240" w:lineRule="auto"/>
        <w:jc w:val="both"/>
        <w:rPr>
          <w:rFonts w:ascii="Sylfaen" w:hAnsi="Sylfaen" w:cstheme="minorHAnsi"/>
        </w:rPr>
      </w:pPr>
      <w:r w:rsidRPr="00752A8C">
        <w:rPr>
          <w:rFonts w:ascii="Sylfaen" w:hAnsi="Sylfaen" w:cstheme="minorHAnsi"/>
        </w:rPr>
        <w:t>To promote a competitive business environment, the state will gradually pull out of</w:t>
      </w:r>
      <w:r>
        <w:rPr>
          <w:rFonts w:ascii="Sylfaen" w:hAnsi="Sylfaen" w:cstheme="minorHAnsi"/>
        </w:rPr>
        <w:t xml:space="preserve"> </w:t>
      </w:r>
      <w:r w:rsidRPr="00752A8C">
        <w:rPr>
          <w:rFonts w:ascii="Sylfaen" w:hAnsi="Sylfaen" w:cstheme="minorHAnsi"/>
        </w:rPr>
        <w:t>economic branches with potential for independent operation and development.</w:t>
      </w:r>
    </w:p>
    <w:p w14:paraId="248E3B03" w14:textId="77777777"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14:paraId="7F7AA66C" w14:textId="4E5C5923" w:rsidR="00BF0ABF" w:rsidRPr="00B8694C" w:rsidRDefault="00BF0ABF" w:rsidP="00BF0ABF">
      <w:pPr>
        <w:pStyle w:val="Heading2"/>
        <w:spacing w:before="120" w:after="120" w:line="240" w:lineRule="auto"/>
        <w:rPr>
          <w:rFonts w:ascii="Sylfaen" w:hAnsi="Sylfaen"/>
          <w:b/>
          <w:noProof/>
        </w:rPr>
      </w:pPr>
      <w:bookmarkStart w:id="15" w:name="_heading=h.4d34og8" w:colFirst="0" w:colLast="0"/>
      <w:bookmarkStart w:id="16" w:name="_Toc59178349"/>
      <w:bookmarkEnd w:id="15"/>
      <w:r w:rsidRPr="00B8694C">
        <w:rPr>
          <w:rFonts w:ascii="Sylfaen" w:hAnsi="Sylfaen"/>
          <w:b/>
          <w:noProof/>
        </w:rPr>
        <w:t xml:space="preserve">2.4 </w:t>
      </w:r>
      <w:bookmarkEnd w:id="16"/>
      <w:r w:rsidR="00752A8C" w:rsidRPr="00752A8C">
        <w:rPr>
          <w:rFonts w:ascii="Sylfaen" w:hAnsi="Sylfaen"/>
          <w:b/>
          <w:noProof/>
        </w:rPr>
        <w:t>Promotion of Entrepreneurial and Investment Activities</w:t>
      </w:r>
    </w:p>
    <w:p w14:paraId="1F4F8741" w14:textId="64900F59" w:rsidR="00BF0ABF" w:rsidRPr="00752A8C" w:rsidRDefault="00752A8C" w:rsidP="00752A8C">
      <w:pPr>
        <w:spacing w:before="120" w:after="120" w:line="240" w:lineRule="auto"/>
        <w:jc w:val="both"/>
        <w:rPr>
          <w:rFonts w:ascii="Sylfaen" w:hAnsi="Sylfaen" w:cstheme="minorHAnsi"/>
        </w:rPr>
      </w:pPr>
      <w:r w:rsidRPr="00752A8C">
        <w:rPr>
          <w:rFonts w:ascii="Sylfaen" w:hAnsi="Sylfaen" w:cstheme="minorHAnsi"/>
        </w:rPr>
        <w:t xml:space="preserve">To mitigate the negative consequences of the COVID-19 pandemic and ensure rapid </w:t>
      </w:r>
      <w:proofErr w:type="spellStart"/>
      <w:r w:rsidRPr="00752A8C">
        <w:rPr>
          <w:rFonts w:ascii="Sylfaen" w:hAnsi="Sylfaen" w:cstheme="minorHAnsi"/>
        </w:rPr>
        <w:t>postpandemic</w:t>
      </w:r>
      <w:proofErr w:type="spellEnd"/>
      <w:r w:rsidRPr="00752A8C">
        <w:rPr>
          <w:rFonts w:ascii="Sylfaen" w:hAnsi="Sylfaen" w:cstheme="minorHAnsi"/>
        </w:rPr>
        <w:t xml:space="preserve"> economic revival, vital importance will be attached to support for businesses,</w:t>
      </w:r>
      <w:r>
        <w:rPr>
          <w:rFonts w:ascii="Sylfaen" w:hAnsi="Sylfaen" w:cstheme="minorHAnsi"/>
        </w:rPr>
        <w:t xml:space="preserve"> </w:t>
      </w:r>
      <w:r w:rsidRPr="00752A8C">
        <w:rPr>
          <w:rFonts w:ascii="Sylfaen" w:hAnsi="Sylfaen" w:cstheme="minorHAnsi"/>
        </w:rPr>
        <w:t>including SMEs.</w:t>
      </w:r>
    </w:p>
    <w:p w14:paraId="49049291" w14:textId="64F31D16" w:rsidR="00BF0ABF" w:rsidRPr="00752A8C" w:rsidRDefault="00752A8C" w:rsidP="00752A8C">
      <w:pPr>
        <w:spacing w:before="120" w:after="120" w:line="240" w:lineRule="auto"/>
        <w:jc w:val="both"/>
        <w:rPr>
          <w:rFonts w:ascii="Sylfaen" w:hAnsi="Sylfaen"/>
        </w:rPr>
      </w:pPr>
      <w:r w:rsidRPr="00752A8C">
        <w:rPr>
          <w:rFonts w:ascii="Sylfaen" w:hAnsi="Sylfaen"/>
        </w:rPr>
        <w:t>Further to support the development of SMEs and introduce the best international practices,</w:t>
      </w:r>
      <w:r>
        <w:rPr>
          <w:rFonts w:ascii="Sylfaen" w:hAnsi="Sylfaen"/>
        </w:rPr>
        <w:t xml:space="preserve"> </w:t>
      </w:r>
      <w:r w:rsidRPr="00752A8C">
        <w:rPr>
          <w:rFonts w:ascii="Sylfaen" w:hAnsi="Sylfaen"/>
        </w:rPr>
        <w:t>the 2021-2025 Strategy for Developing Small and Medium-Sized Entrepreneurship will be</w:t>
      </w:r>
      <w:r>
        <w:rPr>
          <w:rFonts w:ascii="Sylfaen" w:hAnsi="Sylfaen"/>
        </w:rPr>
        <w:t xml:space="preserve"> </w:t>
      </w:r>
      <w:r w:rsidRPr="00752A8C">
        <w:rPr>
          <w:rFonts w:ascii="Sylfaen" w:hAnsi="Sylfaen"/>
        </w:rPr>
        <w:t>developed based on the key principles of the Small Business Act for Europe.</w:t>
      </w:r>
    </w:p>
    <w:p w14:paraId="4F77A93B" w14:textId="0A060C9F" w:rsidR="00BF0ABF" w:rsidRPr="00752A8C" w:rsidRDefault="00752A8C" w:rsidP="00752A8C">
      <w:pPr>
        <w:spacing w:before="120" w:after="120" w:line="240" w:lineRule="auto"/>
        <w:jc w:val="both"/>
        <w:rPr>
          <w:rFonts w:ascii="Sylfaen" w:hAnsi="Sylfaen" w:cstheme="minorHAnsi"/>
        </w:rPr>
      </w:pPr>
      <w:r w:rsidRPr="00752A8C">
        <w:rPr>
          <w:rFonts w:ascii="Sylfaen" w:hAnsi="Sylfaen" w:cstheme="minorHAnsi"/>
        </w:rPr>
        <w:t>In terms of supporting businesses, priority will be again given to the development of tools for</w:t>
      </w:r>
      <w:r>
        <w:rPr>
          <w:rFonts w:ascii="Sylfaen" w:hAnsi="Sylfaen" w:cstheme="minorHAnsi"/>
        </w:rPr>
        <w:t xml:space="preserve"> </w:t>
      </w:r>
      <w:r w:rsidRPr="00752A8C">
        <w:rPr>
          <w:rFonts w:ascii="Sylfaen" w:hAnsi="Sylfaen" w:cstheme="minorHAnsi"/>
        </w:rPr>
        <w:t>accessing financing, also to support for overcoming problems related to covering existing</w:t>
      </w:r>
      <w:r>
        <w:rPr>
          <w:rFonts w:ascii="Sylfaen" w:hAnsi="Sylfaen" w:cstheme="minorHAnsi"/>
        </w:rPr>
        <w:t xml:space="preserve"> </w:t>
      </w:r>
      <w:r w:rsidRPr="00752A8C">
        <w:rPr>
          <w:rFonts w:ascii="Sylfaen" w:hAnsi="Sylfaen" w:cstheme="minorHAnsi"/>
        </w:rPr>
        <w:t>obligations and liquidity, and for further business development. It will be equally important</w:t>
      </w:r>
      <w:r>
        <w:rPr>
          <w:rFonts w:ascii="Sylfaen" w:hAnsi="Sylfaen" w:cstheme="minorHAnsi"/>
        </w:rPr>
        <w:t xml:space="preserve"> </w:t>
      </w:r>
      <w:r w:rsidRPr="00752A8C">
        <w:rPr>
          <w:rFonts w:ascii="Sylfaen" w:hAnsi="Sylfaen" w:cstheme="minorHAnsi"/>
        </w:rPr>
        <w:t>to provide entrepreneurship with technical support and boost its internationalization.</w:t>
      </w:r>
    </w:p>
    <w:p w14:paraId="3CA40D22" w14:textId="0C9E9C36" w:rsidR="00BF0ABF" w:rsidRPr="00752A8C" w:rsidRDefault="00752A8C" w:rsidP="00752A8C">
      <w:pPr>
        <w:spacing w:before="120" w:after="120" w:line="240" w:lineRule="auto"/>
        <w:jc w:val="both"/>
        <w:rPr>
          <w:rFonts w:ascii="Sylfaen" w:hAnsi="Sylfaen" w:cstheme="minorHAnsi"/>
        </w:rPr>
      </w:pPr>
      <w:r w:rsidRPr="00752A8C">
        <w:rPr>
          <w:rFonts w:ascii="Sylfaen" w:hAnsi="Sylfaen" w:cstheme="minorHAnsi"/>
        </w:rPr>
        <w:t>In light of the foregoing, the Government of Georgia will further develop the Credit Guarantee</w:t>
      </w:r>
      <w:r>
        <w:rPr>
          <w:rFonts w:ascii="Sylfaen" w:hAnsi="Sylfaen" w:cstheme="minorHAnsi"/>
        </w:rPr>
        <w:t xml:space="preserve"> </w:t>
      </w:r>
      <w:r w:rsidRPr="00752A8C">
        <w:rPr>
          <w:rFonts w:ascii="Sylfaen" w:hAnsi="Sylfaen" w:cstheme="minorHAnsi"/>
        </w:rPr>
        <w:t>Scheme, which will significantly ease access to financing for SMEs and contribute to additional</w:t>
      </w:r>
      <w:r>
        <w:rPr>
          <w:rFonts w:ascii="Sylfaen" w:hAnsi="Sylfaen" w:cstheme="minorHAnsi"/>
        </w:rPr>
        <w:t xml:space="preserve"> </w:t>
      </w:r>
      <w:r w:rsidRPr="00752A8C">
        <w:rPr>
          <w:rFonts w:ascii="Sylfaen" w:hAnsi="Sylfaen" w:cstheme="minorHAnsi"/>
        </w:rPr>
        <w:t>crediting for the economy and to enhancing liquidity among SMEs.</w:t>
      </w:r>
    </w:p>
    <w:p w14:paraId="7C989CE0" w14:textId="4DFED03A" w:rsidR="00BF0ABF" w:rsidRPr="00B8694C" w:rsidRDefault="00752A8C" w:rsidP="00752A8C">
      <w:pPr>
        <w:spacing w:before="120" w:after="120" w:line="240" w:lineRule="auto"/>
        <w:jc w:val="both"/>
        <w:rPr>
          <w:rFonts w:ascii="Sylfaen" w:hAnsi="Sylfaen" w:cstheme="minorHAnsi"/>
          <w:lang w:val="ka-GE"/>
        </w:rPr>
      </w:pPr>
      <w:r w:rsidRPr="00752A8C">
        <w:rPr>
          <w:rFonts w:ascii="Sylfaen" w:hAnsi="Sylfaen" w:cstheme="minorHAnsi"/>
          <w:lang w:val="ka-GE"/>
        </w:rPr>
        <w:t>The Enterprise Georgia agency will continue supporting the development of local</w:t>
      </w:r>
      <w:r>
        <w:rPr>
          <w:rFonts w:ascii="Sylfaen" w:hAnsi="Sylfaen" w:cstheme="minorHAnsi"/>
        </w:rPr>
        <w:t xml:space="preserve"> </w:t>
      </w:r>
      <w:r w:rsidRPr="00752A8C">
        <w:rPr>
          <w:rFonts w:ascii="Sylfaen" w:hAnsi="Sylfaen" w:cstheme="minorHAnsi"/>
          <w:lang w:val="ka-GE"/>
        </w:rPr>
        <w:t>entrepreneurship and the hospitality industry, and work toward promoting export and</w:t>
      </w:r>
      <w:r>
        <w:rPr>
          <w:rFonts w:ascii="Sylfaen" w:hAnsi="Sylfaen" w:cstheme="minorHAnsi"/>
        </w:rPr>
        <w:t xml:space="preserve"> </w:t>
      </w:r>
      <w:r w:rsidRPr="00752A8C">
        <w:rPr>
          <w:rFonts w:ascii="Sylfaen" w:hAnsi="Sylfaen" w:cstheme="minorHAnsi"/>
          <w:lang w:val="ka-GE"/>
        </w:rPr>
        <w:t>attracting investments</w:t>
      </w:r>
    </w:p>
    <w:p w14:paraId="05C7412E" w14:textId="21C24304" w:rsidR="00BF0ABF" w:rsidRPr="00B8694C" w:rsidRDefault="00987EB2" w:rsidP="00987EB2">
      <w:pPr>
        <w:spacing w:before="120" w:after="120" w:line="240" w:lineRule="auto"/>
        <w:jc w:val="both"/>
        <w:rPr>
          <w:rFonts w:ascii="Sylfaen" w:hAnsi="Sylfaen" w:cstheme="minorHAnsi"/>
          <w:lang w:val="ka-GE"/>
        </w:rPr>
      </w:pPr>
      <w:r w:rsidRPr="00987EB2">
        <w:rPr>
          <w:rFonts w:ascii="Sylfaen" w:hAnsi="Sylfaen" w:cstheme="minorHAnsi"/>
          <w:lang w:val="ka-GE"/>
        </w:rPr>
        <w:t>To improve access to financing for SMEs, state-run financial support programs will continue</w:t>
      </w:r>
      <w:r>
        <w:rPr>
          <w:rFonts w:ascii="Sylfaen" w:hAnsi="Sylfaen" w:cstheme="minorHAnsi"/>
        </w:rPr>
        <w:t xml:space="preserve"> </w:t>
      </w:r>
      <w:r w:rsidRPr="00987EB2">
        <w:rPr>
          <w:rFonts w:ascii="Sylfaen" w:hAnsi="Sylfaen" w:cstheme="minorHAnsi"/>
          <w:lang w:val="ka-GE"/>
        </w:rPr>
        <w:t>and expand. Active support for companies with export potential will also continue using</w:t>
      </w:r>
      <w:r>
        <w:rPr>
          <w:rFonts w:ascii="Sylfaen" w:hAnsi="Sylfaen" w:cstheme="minorHAnsi"/>
        </w:rPr>
        <w:t xml:space="preserve"> </w:t>
      </w:r>
      <w:r w:rsidRPr="00987EB2">
        <w:rPr>
          <w:rFonts w:ascii="Sylfaen" w:hAnsi="Sylfaen" w:cstheme="minorHAnsi"/>
          <w:lang w:val="ka-GE"/>
        </w:rPr>
        <w:t>various development tools</w:t>
      </w:r>
    </w:p>
    <w:p w14:paraId="481C224E" w14:textId="4DAAC2FA" w:rsidR="00BF0ABF" w:rsidRPr="00B8694C" w:rsidRDefault="00987EB2" w:rsidP="00987EB2">
      <w:pPr>
        <w:spacing w:before="120" w:after="120" w:line="240" w:lineRule="auto"/>
        <w:jc w:val="both"/>
        <w:rPr>
          <w:rFonts w:ascii="Sylfaen" w:hAnsi="Sylfaen" w:cstheme="minorHAnsi"/>
          <w:lang w:val="ka-GE"/>
        </w:rPr>
      </w:pPr>
      <w:r w:rsidRPr="00987EB2">
        <w:rPr>
          <w:rFonts w:ascii="Sylfaen" w:hAnsi="Sylfaen" w:cstheme="minorHAnsi"/>
          <w:lang w:val="ka-GE"/>
        </w:rPr>
        <w:t>The platform for attracting and encouraging foreign investments will be strengthened. The</w:t>
      </w:r>
      <w:r>
        <w:rPr>
          <w:rFonts w:ascii="Sylfaen" w:hAnsi="Sylfaen" w:cstheme="minorHAnsi"/>
        </w:rPr>
        <w:t xml:space="preserve"> </w:t>
      </w:r>
      <w:r w:rsidRPr="00987EB2">
        <w:rPr>
          <w:rFonts w:ascii="Sylfaen" w:hAnsi="Sylfaen" w:cstheme="minorHAnsi"/>
          <w:lang w:val="ka-GE"/>
        </w:rPr>
        <w:t>state program for investment grants, approved under this platform, is designed to cover</w:t>
      </w:r>
      <w:r>
        <w:rPr>
          <w:rFonts w:ascii="Sylfaen" w:hAnsi="Sylfaen" w:cstheme="minorHAnsi"/>
        </w:rPr>
        <w:t xml:space="preserve"> </w:t>
      </w:r>
      <w:r w:rsidRPr="00987EB2">
        <w:rPr>
          <w:rFonts w:ascii="Sylfaen" w:hAnsi="Sylfaen" w:cstheme="minorHAnsi"/>
          <w:lang w:val="ka-GE"/>
        </w:rPr>
        <w:t>qualified expenses for investor companies after the fulfillment of their investment obligations.</w:t>
      </w:r>
      <w:r>
        <w:rPr>
          <w:rFonts w:ascii="Sylfaen" w:hAnsi="Sylfaen" w:cstheme="minorHAnsi"/>
        </w:rPr>
        <w:t xml:space="preserve"> </w:t>
      </w:r>
      <w:r w:rsidRPr="00987EB2">
        <w:rPr>
          <w:rFonts w:ascii="Sylfaen" w:hAnsi="Sylfaen" w:cstheme="minorHAnsi"/>
          <w:lang w:val="ka-GE"/>
        </w:rPr>
        <w:t>This mechanism will cover the areas of hi-tech production, service export, logistics, and</w:t>
      </w:r>
      <w:r>
        <w:rPr>
          <w:rFonts w:ascii="Sylfaen" w:hAnsi="Sylfaen" w:cstheme="minorHAnsi"/>
        </w:rPr>
        <w:t xml:space="preserve"> </w:t>
      </w:r>
      <w:r w:rsidRPr="00987EB2">
        <w:rPr>
          <w:rFonts w:ascii="Sylfaen" w:hAnsi="Sylfaen" w:cstheme="minorHAnsi"/>
          <w:lang w:val="ka-GE"/>
        </w:rPr>
        <w:t xml:space="preserve">aircraft maintenance. In addition, the process of working and communicating with </w:t>
      </w:r>
      <w:r w:rsidRPr="00987EB2">
        <w:rPr>
          <w:rFonts w:ascii="Sylfaen" w:hAnsi="Sylfaen" w:cstheme="minorHAnsi"/>
          <w:lang w:val="ka-GE"/>
        </w:rPr>
        <w:lastRenderedPageBreak/>
        <w:t>investors</w:t>
      </w:r>
      <w:r>
        <w:rPr>
          <w:rFonts w:ascii="Sylfaen" w:hAnsi="Sylfaen" w:cstheme="minorHAnsi"/>
        </w:rPr>
        <w:t xml:space="preserve"> </w:t>
      </w:r>
      <w:r w:rsidRPr="00987EB2">
        <w:rPr>
          <w:rFonts w:ascii="Sylfaen" w:hAnsi="Sylfaen" w:cstheme="minorHAnsi"/>
          <w:lang w:val="ka-GE"/>
        </w:rPr>
        <w:t>has been amended and will continue anew. The agency has started working with so-called</w:t>
      </w:r>
      <w:r>
        <w:rPr>
          <w:rFonts w:ascii="Sylfaen" w:hAnsi="Sylfaen" w:cstheme="minorHAnsi"/>
        </w:rPr>
        <w:t xml:space="preserve"> </w:t>
      </w:r>
      <w:r w:rsidRPr="00987EB2">
        <w:rPr>
          <w:rFonts w:ascii="Sylfaen" w:hAnsi="Sylfaen" w:cstheme="minorHAnsi"/>
          <w:lang w:val="ka-GE"/>
        </w:rPr>
        <w:t>location scouts. Leading location consultants have been identified and, despite the pandemic,</w:t>
      </w:r>
      <w:r>
        <w:rPr>
          <w:rFonts w:ascii="Sylfaen" w:hAnsi="Sylfaen" w:cstheme="minorHAnsi"/>
        </w:rPr>
        <w:t xml:space="preserve"> </w:t>
      </w:r>
      <w:r w:rsidRPr="00987EB2">
        <w:rPr>
          <w:rFonts w:ascii="Sylfaen" w:hAnsi="Sylfaen" w:cstheme="minorHAnsi"/>
          <w:lang w:val="ka-GE"/>
        </w:rPr>
        <w:t>brought to Georgia. Profiling of prospective investors is up and running, and will continue in</w:t>
      </w:r>
      <w:r>
        <w:rPr>
          <w:rFonts w:ascii="Sylfaen" w:hAnsi="Sylfaen" w:cstheme="minorHAnsi"/>
        </w:rPr>
        <w:t xml:space="preserve"> </w:t>
      </w:r>
      <w:r w:rsidRPr="00987EB2">
        <w:rPr>
          <w:rFonts w:ascii="Sylfaen" w:hAnsi="Sylfaen" w:cstheme="minorHAnsi"/>
          <w:lang w:val="ka-GE"/>
        </w:rPr>
        <w:t>the future, with ongoing direct communication with them involving high-level political</w:t>
      </w:r>
      <w:r>
        <w:rPr>
          <w:rFonts w:ascii="Sylfaen" w:hAnsi="Sylfaen" w:cstheme="minorHAnsi"/>
        </w:rPr>
        <w:t xml:space="preserve"> </w:t>
      </w:r>
      <w:r w:rsidRPr="00987EB2">
        <w:rPr>
          <w:rFonts w:ascii="Sylfaen" w:hAnsi="Sylfaen" w:cstheme="minorHAnsi"/>
          <w:lang w:val="ka-GE"/>
        </w:rPr>
        <w:t>participation.</w:t>
      </w:r>
    </w:p>
    <w:p w14:paraId="7A5CE4B2" w14:textId="1724E9A8" w:rsidR="00BF0ABF" w:rsidRPr="000E0C97" w:rsidRDefault="000E0C97" w:rsidP="000E0C97">
      <w:pPr>
        <w:spacing w:before="120" w:after="120" w:line="240" w:lineRule="auto"/>
        <w:jc w:val="both"/>
        <w:rPr>
          <w:rFonts w:ascii="Sylfaen" w:hAnsi="Sylfaen" w:cstheme="minorHAnsi"/>
        </w:rPr>
      </w:pPr>
      <w:r w:rsidRPr="000E0C97">
        <w:rPr>
          <w:rFonts w:ascii="Sylfaen" w:hAnsi="Sylfaen" w:cstheme="minorHAnsi"/>
        </w:rPr>
        <w:t>Also, in order to simplify the provision of relevant state services, information, and educational</w:t>
      </w:r>
      <w:r>
        <w:rPr>
          <w:rFonts w:ascii="Sylfaen" w:hAnsi="Sylfaen" w:cstheme="minorHAnsi"/>
        </w:rPr>
        <w:t xml:space="preserve"> </w:t>
      </w:r>
      <w:r w:rsidRPr="000E0C97">
        <w:rPr>
          <w:rFonts w:ascii="Sylfaen" w:hAnsi="Sylfaen" w:cstheme="minorHAnsi"/>
        </w:rPr>
        <w:t>means to entrepreneurs, under The State—Your Partner initiative, front desks operate at</w:t>
      </w:r>
      <w:r>
        <w:rPr>
          <w:rFonts w:ascii="Sylfaen" w:hAnsi="Sylfaen" w:cstheme="minorHAnsi"/>
        </w:rPr>
        <w:t xml:space="preserve"> </w:t>
      </w:r>
      <w:r w:rsidRPr="000E0C97">
        <w:rPr>
          <w:rFonts w:ascii="Sylfaen" w:hAnsi="Sylfaen" w:cstheme="minorHAnsi"/>
        </w:rPr>
        <w:t>local/regional levels, with consultative centers, so-called business hubs, also to be established</w:t>
      </w:r>
      <w:r>
        <w:rPr>
          <w:rFonts w:ascii="Sylfaen" w:hAnsi="Sylfaen" w:cstheme="minorHAnsi"/>
        </w:rPr>
        <w:t xml:space="preserve"> </w:t>
      </w:r>
      <w:r w:rsidRPr="000E0C97">
        <w:rPr>
          <w:rFonts w:ascii="Sylfaen" w:hAnsi="Sylfaen" w:cstheme="minorHAnsi"/>
        </w:rPr>
        <w:t>in the future. The initiatives above seek to assist the local population, startup and operating</w:t>
      </w:r>
      <w:r>
        <w:rPr>
          <w:rFonts w:ascii="Sylfaen" w:hAnsi="Sylfaen" w:cstheme="minorHAnsi"/>
        </w:rPr>
        <w:t xml:space="preserve"> </w:t>
      </w:r>
      <w:r w:rsidRPr="000E0C97">
        <w:rPr>
          <w:rFonts w:ascii="Sylfaen" w:hAnsi="Sylfaen" w:cstheme="minorHAnsi"/>
        </w:rPr>
        <w:t>enterprises alike, to make use of previously unavailable services, educational and informative.</w:t>
      </w:r>
    </w:p>
    <w:p w14:paraId="58BE831D" w14:textId="47BC332E" w:rsidR="00BF0ABF" w:rsidRPr="000E0C97" w:rsidRDefault="000E0C97" w:rsidP="000E0C97">
      <w:pPr>
        <w:spacing w:before="120" w:after="120" w:line="240" w:lineRule="auto"/>
        <w:jc w:val="both"/>
        <w:rPr>
          <w:rFonts w:ascii="Sylfaen" w:hAnsi="Sylfaen" w:cstheme="minorHAnsi"/>
        </w:rPr>
      </w:pPr>
      <w:r w:rsidRPr="000E0C97">
        <w:rPr>
          <w:rFonts w:ascii="Sylfaen" w:hAnsi="Sylfaen" w:cstheme="minorHAnsi"/>
        </w:rPr>
        <w:t xml:space="preserve">The tradewithgeorgia.com online platform will be launched to offer a variety of </w:t>
      </w:r>
      <w:proofErr w:type="spellStart"/>
      <w:r w:rsidRPr="000E0C97">
        <w:rPr>
          <w:rFonts w:ascii="Sylfaen" w:hAnsi="Sylfaen" w:cstheme="minorHAnsi"/>
        </w:rPr>
        <w:t>singlewindow</w:t>
      </w:r>
      <w:proofErr w:type="spellEnd"/>
      <w:r w:rsidRPr="000E0C97">
        <w:rPr>
          <w:rFonts w:ascii="Sylfaen" w:hAnsi="Sylfaen" w:cstheme="minorHAnsi"/>
        </w:rPr>
        <w:t xml:space="preserve"> services to export companies. In particular, companies will be able to create a</w:t>
      </w:r>
      <w:r>
        <w:rPr>
          <w:rFonts w:ascii="Sylfaen" w:hAnsi="Sylfaen" w:cstheme="minorHAnsi"/>
        </w:rPr>
        <w:t xml:space="preserve"> </w:t>
      </w:r>
      <w:r w:rsidRPr="000E0C97">
        <w:rPr>
          <w:rFonts w:ascii="Sylfaen" w:hAnsi="Sylfaen" w:cstheme="minorHAnsi"/>
        </w:rPr>
        <w:t xml:space="preserve">company profile, pass an export readiness test, register for international events, sign </w:t>
      </w:r>
      <w:r>
        <w:rPr>
          <w:rFonts w:ascii="Sylfaen" w:hAnsi="Sylfaen" w:cstheme="minorHAnsi"/>
        </w:rPr>
        <w:t>e-</w:t>
      </w:r>
      <w:r w:rsidRPr="000E0C97">
        <w:rPr>
          <w:rFonts w:ascii="Sylfaen" w:hAnsi="Sylfaen" w:cstheme="minorHAnsi"/>
        </w:rPr>
        <w:t>agreements, and so on—and all in one space!</w:t>
      </w:r>
    </w:p>
    <w:p w14:paraId="1FB8D285" w14:textId="77777777" w:rsidR="00BF0ABF" w:rsidRPr="00B8694C" w:rsidRDefault="00BF0ABF" w:rsidP="00BF0ABF">
      <w:pPr>
        <w:spacing w:before="120" w:after="120" w:line="240" w:lineRule="auto"/>
        <w:rPr>
          <w:rFonts w:ascii="Sylfaen" w:hAnsi="Sylfaen"/>
          <w:lang w:val="ka-GE"/>
        </w:rPr>
      </w:pPr>
    </w:p>
    <w:p w14:paraId="1070E9C6" w14:textId="73A67595" w:rsidR="00BF0ABF" w:rsidRPr="000E0C97" w:rsidRDefault="00BF0ABF" w:rsidP="00BF0ABF">
      <w:pPr>
        <w:pStyle w:val="Heading2"/>
        <w:spacing w:before="120" w:after="120" w:line="240" w:lineRule="auto"/>
        <w:rPr>
          <w:rFonts w:ascii="Sylfaen" w:hAnsi="Sylfaen"/>
          <w:b/>
          <w:noProof/>
        </w:rPr>
      </w:pPr>
      <w:bookmarkStart w:id="17" w:name="_Toc59178350"/>
      <w:r w:rsidRPr="00B8694C">
        <w:rPr>
          <w:rFonts w:ascii="Sylfaen" w:hAnsi="Sylfaen"/>
          <w:b/>
          <w:noProof/>
          <w:lang w:val="ka-GE"/>
        </w:rPr>
        <w:t xml:space="preserve">2.5 </w:t>
      </w:r>
      <w:bookmarkEnd w:id="17"/>
      <w:r w:rsidR="000E0C97" w:rsidRPr="000E0C97">
        <w:rPr>
          <w:rFonts w:ascii="Sylfaen" w:hAnsi="Sylfaen"/>
          <w:b/>
          <w:noProof/>
        </w:rPr>
        <w:t>Tapping into Georgia’s Potential as a Regional Hub</w:t>
      </w:r>
    </w:p>
    <w:p w14:paraId="56C4FFE9" w14:textId="14BCFB6C" w:rsidR="00BF0ABF" w:rsidRPr="000E0C97" w:rsidRDefault="000E0C97" w:rsidP="000E0C97">
      <w:pPr>
        <w:spacing w:before="120" w:after="120" w:line="240" w:lineRule="auto"/>
        <w:jc w:val="both"/>
        <w:rPr>
          <w:rFonts w:ascii="Sylfaen" w:hAnsi="Sylfaen" w:cstheme="minorHAnsi"/>
        </w:rPr>
      </w:pPr>
      <w:r w:rsidRPr="000E0C97">
        <w:rPr>
          <w:rFonts w:ascii="Sylfaen" w:hAnsi="Sylfaen" w:cstheme="minorHAnsi"/>
          <w:lang w:val="ka-GE"/>
        </w:rPr>
        <w:t>To tap into Georgia’s potential as a regional hub, it is important to develop the country’s</w:t>
      </w:r>
      <w:r>
        <w:rPr>
          <w:rFonts w:ascii="Sylfaen" w:hAnsi="Sylfaen" w:cstheme="minorHAnsi"/>
        </w:rPr>
        <w:t xml:space="preserve"> </w:t>
      </w:r>
      <w:r w:rsidRPr="000E0C97">
        <w:rPr>
          <w:rFonts w:ascii="Sylfaen" w:hAnsi="Sylfaen" w:cstheme="minorHAnsi"/>
          <w:lang w:val="ka-GE"/>
        </w:rPr>
        <w:t>infrastructural, transport, logistics, communications, energy, technological, educational, and</w:t>
      </w:r>
      <w:r>
        <w:rPr>
          <w:rFonts w:ascii="Sylfaen" w:hAnsi="Sylfaen" w:cstheme="minorHAnsi"/>
        </w:rPr>
        <w:t xml:space="preserve"> </w:t>
      </w:r>
      <w:r w:rsidRPr="000E0C97">
        <w:rPr>
          <w:rFonts w:ascii="Sylfaen" w:hAnsi="Sylfaen" w:cstheme="minorHAnsi"/>
          <w:lang w:val="ka-GE"/>
        </w:rPr>
        <w:t>financial hub-systems. Along with other advantages, this is a practical way to draw closer to</w:t>
      </w:r>
      <w:r>
        <w:rPr>
          <w:rFonts w:ascii="Sylfaen" w:hAnsi="Sylfaen" w:cstheme="minorHAnsi"/>
        </w:rPr>
        <w:t xml:space="preserve"> </w:t>
      </w:r>
      <w:r w:rsidRPr="000E0C97">
        <w:rPr>
          <w:rFonts w:ascii="Sylfaen" w:hAnsi="Sylfaen" w:cstheme="minorHAnsi"/>
          <w:lang w:val="ka-GE"/>
        </w:rPr>
        <w:t>the countries of the EU market and to make use of the potential offered by the EU Association</w:t>
      </w:r>
      <w:r>
        <w:rPr>
          <w:rFonts w:ascii="Sylfaen" w:hAnsi="Sylfaen" w:cstheme="minorHAnsi"/>
        </w:rPr>
        <w:t xml:space="preserve"> </w:t>
      </w:r>
      <w:r w:rsidRPr="000E0C97">
        <w:rPr>
          <w:rFonts w:ascii="Sylfaen" w:hAnsi="Sylfaen" w:cstheme="minorHAnsi"/>
          <w:lang w:val="ka-GE"/>
        </w:rPr>
        <w:t>Agreement</w:t>
      </w:r>
      <w:r>
        <w:rPr>
          <w:rFonts w:ascii="Sylfaen" w:hAnsi="Sylfaen" w:cstheme="minorHAnsi"/>
        </w:rPr>
        <w:t>.</w:t>
      </w:r>
    </w:p>
    <w:p w14:paraId="5E9A6336" w14:textId="063E15A9" w:rsidR="00BF0ABF" w:rsidRPr="00B8694C" w:rsidRDefault="000E0C97" w:rsidP="000E0C97">
      <w:pPr>
        <w:spacing w:before="120" w:after="120" w:line="240" w:lineRule="auto"/>
        <w:jc w:val="both"/>
        <w:rPr>
          <w:rFonts w:ascii="Sylfaen" w:hAnsi="Sylfaen" w:cstheme="minorHAnsi"/>
          <w:lang w:val="ka-GE"/>
        </w:rPr>
      </w:pPr>
      <w:r w:rsidRPr="000E0C97">
        <w:rPr>
          <w:rFonts w:ascii="Sylfaen" w:hAnsi="Sylfaen" w:cstheme="minorHAnsi"/>
          <w:lang w:val="ka-GE"/>
        </w:rPr>
        <w:t>Accordingly, it is important to work toward both the rapid development of the country’s key</w:t>
      </w:r>
      <w:r>
        <w:rPr>
          <w:rFonts w:ascii="Sylfaen" w:hAnsi="Sylfaen" w:cstheme="minorHAnsi"/>
        </w:rPr>
        <w:t xml:space="preserve"> </w:t>
      </w:r>
      <w:r w:rsidRPr="000E0C97">
        <w:rPr>
          <w:rFonts w:ascii="Sylfaen" w:hAnsi="Sylfaen" w:cstheme="minorHAnsi"/>
          <w:lang w:val="ka-GE"/>
        </w:rPr>
        <w:t>infrastructure and the further advancement of transport corridors. Especially important in this</w:t>
      </w:r>
      <w:r>
        <w:rPr>
          <w:rFonts w:ascii="Sylfaen" w:hAnsi="Sylfaen" w:cstheme="minorHAnsi"/>
        </w:rPr>
        <w:t xml:space="preserve"> </w:t>
      </w:r>
      <w:r w:rsidRPr="000E0C97">
        <w:rPr>
          <w:rFonts w:ascii="Sylfaen" w:hAnsi="Sylfaen" w:cstheme="minorHAnsi"/>
          <w:lang w:val="ka-GE"/>
        </w:rPr>
        <w:t>context is if the development of the country’s port infrastructure, including the expansion of</w:t>
      </w:r>
      <w:r>
        <w:rPr>
          <w:rFonts w:ascii="Sylfaen" w:hAnsi="Sylfaen" w:cstheme="minorHAnsi"/>
        </w:rPr>
        <w:t xml:space="preserve"> </w:t>
      </w:r>
      <w:r w:rsidRPr="000E0C97">
        <w:rPr>
          <w:rFonts w:ascii="Sylfaen" w:hAnsi="Sylfaen" w:cstheme="minorHAnsi"/>
          <w:lang w:val="ka-GE"/>
        </w:rPr>
        <w:t>Pori Port infrastructure and the implementation of the Anaklia Deep-Sea Port infrastructura</w:t>
      </w:r>
      <w:r>
        <w:rPr>
          <w:rFonts w:ascii="Sylfaen" w:hAnsi="Sylfaen" w:cstheme="minorHAnsi"/>
        </w:rPr>
        <w:t xml:space="preserve">l </w:t>
      </w:r>
      <w:r w:rsidRPr="000E0C97">
        <w:rPr>
          <w:rFonts w:ascii="Sylfaen" w:hAnsi="Sylfaen" w:cstheme="minorHAnsi"/>
          <w:lang w:val="ka-GE"/>
        </w:rPr>
        <w:t>projects.</w:t>
      </w:r>
      <w:r w:rsidRPr="000E0C97">
        <w:rPr>
          <w:rFonts w:ascii="Sylfaen" w:hAnsi="Sylfaen" w:cstheme="minorHAnsi"/>
          <w:lang w:val="ka-GE"/>
        </w:rPr>
        <w:cr/>
      </w:r>
    </w:p>
    <w:p w14:paraId="63DCF917" w14:textId="6756E08A" w:rsidR="00BF0ABF" w:rsidRPr="00B8694C" w:rsidRDefault="000E0C97" w:rsidP="000E0C97">
      <w:pPr>
        <w:spacing w:before="120" w:after="120" w:line="240" w:lineRule="auto"/>
        <w:jc w:val="both"/>
        <w:rPr>
          <w:rFonts w:ascii="Sylfaen" w:hAnsi="Sylfaen" w:cstheme="minorHAnsi"/>
          <w:lang w:val="ka-GE"/>
        </w:rPr>
      </w:pPr>
      <w:r w:rsidRPr="000E0C97">
        <w:rPr>
          <w:rFonts w:ascii="Sylfaen" w:hAnsi="Sylfaen" w:cstheme="minorHAnsi"/>
          <w:lang w:val="ka-GE"/>
        </w:rPr>
        <w:t>Work will continue toward integrating the country’s transport systems into the TransEuropean Transport Network (TEN-T) through implementing the Eastern Partnership’s</w:t>
      </w:r>
      <w:r>
        <w:rPr>
          <w:rFonts w:ascii="Sylfaen" w:hAnsi="Sylfaen" w:cstheme="minorHAnsi"/>
        </w:rPr>
        <w:t xml:space="preserve"> </w:t>
      </w:r>
      <w:r w:rsidRPr="000E0C97">
        <w:rPr>
          <w:rFonts w:ascii="Sylfaen" w:hAnsi="Sylfaen" w:cstheme="minorHAnsi"/>
          <w:lang w:val="ka-GE"/>
        </w:rPr>
        <w:t>TENT-T investment plan. Work will also continue on the development of modern logistics</w:t>
      </w:r>
      <w:r>
        <w:rPr>
          <w:rFonts w:ascii="Sylfaen" w:hAnsi="Sylfaen" w:cstheme="minorHAnsi"/>
        </w:rPr>
        <w:t xml:space="preserve"> </w:t>
      </w:r>
      <w:r w:rsidRPr="000E0C97">
        <w:rPr>
          <w:rFonts w:ascii="Sylfaen" w:hAnsi="Sylfaen" w:cstheme="minorHAnsi"/>
          <w:lang w:val="ka-GE"/>
        </w:rPr>
        <w:t>centers in Tbilisi and Kutaisi and the international airport cargo terminal in Kutaisi.</w:t>
      </w:r>
    </w:p>
    <w:p w14:paraId="2F4CC577" w14:textId="37EC6471" w:rsidR="00BF0ABF" w:rsidRPr="000E0C97" w:rsidRDefault="000E0C97" w:rsidP="000E0C97">
      <w:pPr>
        <w:spacing w:before="120" w:after="120" w:line="240" w:lineRule="auto"/>
        <w:jc w:val="both"/>
        <w:rPr>
          <w:rFonts w:ascii="Sylfaen" w:hAnsi="Sylfaen" w:cstheme="minorHAnsi"/>
        </w:rPr>
      </w:pPr>
      <w:r w:rsidRPr="000E0C97">
        <w:rPr>
          <w:rFonts w:ascii="Sylfaen" w:hAnsi="Sylfaen" w:cstheme="minorHAnsi"/>
        </w:rPr>
        <w:t>The finalization of the Baku-Tbilisi-Kars Railroad project will significantly reduce the time of</w:t>
      </w:r>
      <w:r>
        <w:rPr>
          <w:rFonts w:ascii="Sylfaen" w:hAnsi="Sylfaen" w:cstheme="minorHAnsi"/>
        </w:rPr>
        <w:t xml:space="preserve"> </w:t>
      </w:r>
      <w:r w:rsidRPr="000E0C97">
        <w:rPr>
          <w:rFonts w:ascii="Sylfaen" w:hAnsi="Sylfaen" w:cstheme="minorHAnsi"/>
        </w:rPr>
        <w:t>freight transport between Asia and Europe, a precondition for attracting additional freight</w:t>
      </w:r>
      <w:r>
        <w:rPr>
          <w:rFonts w:ascii="Sylfaen" w:hAnsi="Sylfaen" w:cstheme="minorHAnsi"/>
        </w:rPr>
        <w:t xml:space="preserve"> </w:t>
      </w:r>
      <w:r w:rsidRPr="000E0C97">
        <w:rPr>
          <w:rFonts w:ascii="Sylfaen" w:hAnsi="Sylfaen" w:cstheme="minorHAnsi"/>
        </w:rPr>
        <w:t>flows through the country. To improve the competitiveness of the transit corridor, integration</w:t>
      </w:r>
      <w:r>
        <w:rPr>
          <w:rFonts w:ascii="Sylfaen" w:hAnsi="Sylfaen" w:cstheme="minorHAnsi"/>
        </w:rPr>
        <w:t xml:space="preserve"> </w:t>
      </w:r>
      <w:r w:rsidRPr="000E0C97">
        <w:rPr>
          <w:rFonts w:ascii="Sylfaen" w:hAnsi="Sylfaen" w:cstheme="minorHAnsi"/>
        </w:rPr>
        <w:t>into international transport systems will continue, and regional cooperation will deepen. In</w:t>
      </w:r>
      <w:r>
        <w:rPr>
          <w:rFonts w:ascii="Sylfaen" w:hAnsi="Sylfaen" w:cstheme="minorHAnsi"/>
        </w:rPr>
        <w:t xml:space="preserve"> </w:t>
      </w:r>
      <w:r w:rsidRPr="000E0C97">
        <w:rPr>
          <w:rFonts w:ascii="Sylfaen" w:hAnsi="Sylfaen" w:cstheme="minorHAnsi"/>
        </w:rPr>
        <w:t>cooperation with partner countries, it is planned to digitalize the transit corridor passing</w:t>
      </w:r>
      <w:r>
        <w:rPr>
          <w:rFonts w:ascii="Sylfaen" w:hAnsi="Sylfaen" w:cstheme="minorHAnsi"/>
        </w:rPr>
        <w:t xml:space="preserve"> </w:t>
      </w:r>
      <w:r w:rsidRPr="000E0C97">
        <w:rPr>
          <w:rFonts w:ascii="Sylfaen" w:hAnsi="Sylfaen" w:cstheme="minorHAnsi"/>
        </w:rPr>
        <w:t>through Georgia, by way of putting in place the transit corridor’s digital logistics platform, all</w:t>
      </w:r>
      <w:r w:rsidR="00BC1B4B">
        <w:rPr>
          <w:rFonts w:ascii="Sylfaen" w:hAnsi="Sylfaen" w:cstheme="minorHAnsi"/>
        </w:rPr>
        <w:t xml:space="preserve"> </w:t>
      </w:r>
      <w:r w:rsidRPr="000E0C97">
        <w:rPr>
          <w:rFonts w:ascii="Sylfaen" w:hAnsi="Sylfaen" w:cstheme="minorHAnsi"/>
        </w:rPr>
        <w:t>of which will enhance the effectiveness of the country’s freight transport and secure their</w:t>
      </w:r>
      <w:r>
        <w:rPr>
          <w:rFonts w:ascii="Sylfaen" w:hAnsi="Sylfaen" w:cstheme="minorHAnsi"/>
        </w:rPr>
        <w:t xml:space="preserve"> </w:t>
      </w:r>
      <w:r w:rsidRPr="000E0C97">
        <w:rPr>
          <w:rFonts w:ascii="Sylfaen" w:hAnsi="Sylfaen" w:cstheme="minorHAnsi"/>
        </w:rPr>
        <w:t>sustainability.</w:t>
      </w:r>
    </w:p>
    <w:p w14:paraId="2F404577" w14:textId="05DEF53E" w:rsidR="00BF0ABF" w:rsidRPr="00BC1B4B" w:rsidRDefault="00BC1B4B" w:rsidP="00BC1B4B">
      <w:pPr>
        <w:spacing w:before="120" w:after="120" w:line="240" w:lineRule="auto"/>
        <w:jc w:val="both"/>
        <w:rPr>
          <w:rFonts w:ascii="Sylfaen" w:hAnsi="Sylfaen"/>
        </w:rPr>
      </w:pPr>
      <w:r w:rsidRPr="00BC1B4B">
        <w:rPr>
          <w:rFonts w:ascii="Sylfaen" w:hAnsi="Sylfaen"/>
        </w:rPr>
        <w:t>In the area of civil aviation, the implementation of the Open Skies policy will continue, which</w:t>
      </w:r>
      <w:r>
        <w:rPr>
          <w:rFonts w:ascii="Sylfaen" w:hAnsi="Sylfaen"/>
        </w:rPr>
        <w:t xml:space="preserve"> </w:t>
      </w:r>
      <w:r w:rsidRPr="00BC1B4B">
        <w:rPr>
          <w:rFonts w:ascii="Sylfaen" w:hAnsi="Sylfaen"/>
        </w:rPr>
        <w:t>will allow, in the post-pandemic period, for an expedited return air traffic to pre-pandemic</w:t>
      </w:r>
      <w:r>
        <w:rPr>
          <w:rFonts w:ascii="Sylfaen" w:hAnsi="Sylfaen"/>
        </w:rPr>
        <w:t xml:space="preserve"> </w:t>
      </w:r>
      <w:r w:rsidRPr="00BC1B4B">
        <w:rPr>
          <w:rFonts w:ascii="Sylfaen" w:hAnsi="Sylfaen"/>
        </w:rPr>
        <w:t>volumes, also for the entry of new airlines into the Georgian market, and the development of</w:t>
      </w:r>
      <w:r>
        <w:rPr>
          <w:rFonts w:ascii="Sylfaen" w:hAnsi="Sylfaen"/>
        </w:rPr>
        <w:t xml:space="preserve"> </w:t>
      </w:r>
      <w:r w:rsidRPr="00BC1B4B">
        <w:rPr>
          <w:rFonts w:ascii="Sylfaen" w:hAnsi="Sylfaen"/>
        </w:rPr>
        <w:t>new direct flights. In addition, the policy of supporting low-budget airlines in entering the</w:t>
      </w:r>
      <w:r>
        <w:rPr>
          <w:rFonts w:ascii="Sylfaen" w:hAnsi="Sylfaen"/>
        </w:rPr>
        <w:t xml:space="preserve"> </w:t>
      </w:r>
      <w:r w:rsidRPr="00BC1B4B">
        <w:rPr>
          <w:rFonts w:ascii="Sylfaen" w:hAnsi="Sylfaen"/>
        </w:rPr>
        <w:t>Georgian market will continue.</w:t>
      </w:r>
    </w:p>
    <w:p w14:paraId="4FB5BAE6" w14:textId="7F46775D" w:rsidR="00BF0ABF" w:rsidRPr="00CB2476" w:rsidRDefault="00CB2476" w:rsidP="00CB2476">
      <w:pPr>
        <w:spacing w:before="120" w:after="120" w:line="240" w:lineRule="auto"/>
        <w:jc w:val="both"/>
        <w:rPr>
          <w:rFonts w:ascii="Sylfaen" w:hAnsi="Sylfaen" w:cstheme="minorHAnsi"/>
        </w:rPr>
      </w:pPr>
      <w:r w:rsidRPr="00CB2476">
        <w:rPr>
          <w:rFonts w:ascii="Sylfaen" w:hAnsi="Sylfaen" w:cstheme="minorHAnsi"/>
          <w:lang w:val="ka-GE"/>
        </w:rPr>
        <w:t>Based on the technical and economic study conducted with a view to advancing ferry and</w:t>
      </w:r>
      <w:r>
        <w:rPr>
          <w:rFonts w:ascii="Sylfaen" w:hAnsi="Sylfaen" w:cstheme="minorHAnsi"/>
        </w:rPr>
        <w:t xml:space="preserve"> </w:t>
      </w:r>
      <w:r w:rsidRPr="00CB2476">
        <w:rPr>
          <w:rFonts w:ascii="Sylfaen" w:hAnsi="Sylfaen" w:cstheme="minorHAnsi"/>
          <w:lang w:val="ka-GE"/>
        </w:rPr>
        <w:t>container transport between Georgia and Black Sea countries, steps will be taken to promote</w:t>
      </w:r>
      <w:r>
        <w:rPr>
          <w:rFonts w:ascii="Sylfaen" w:hAnsi="Sylfaen" w:cstheme="minorHAnsi"/>
        </w:rPr>
        <w:t xml:space="preserve"> </w:t>
      </w:r>
      <w:r w:rsidRPr="00CB2476">
        <w:rPr>
          <w:rFonts w:ascii="Sylfaen" w:hAnsi="Sylfaen" w:cstheme="minorHAnsi"/>
          <w:lang w:val="ka-GE"/>
        </w:rPr>
        <w:t>and develop freight/feeder transport with European countries in the Black Sea</w:t>
      </w:r>
      <w:r>
        <w:rPr>
          <w:rFonts w:ascii="Sylfaen" w:hAnsi="Sylfaen" w:cstheme="minorHAnsi"/>
        </w:rPr>
        <w:t>.</w:t>
      </w:r>
    </w:p>
    <w:p w14:paraId="09CFED23" w14:textId="18E8DC57" w:rsidR="00BF0ABF" w:rsidRPr="00CB2476" w:rsidRDefault="00CB2476" w:rsidP="00CB2476">
      <w:pPr>
        <w:spacing w:before="120" w:after="120" w:line="240" w:lineRule="auto"/>
        <w:jc w:val="both"/>
        <w:rPr>
          <w:rFonts w:ascii="Sylfaen" w:hAnsi="Sylfaen" w:cstheme="minorHAnsi"/>
        </w:rPr>
      </w:pPr>
      <w:r w:rsidRPr="00CB2476">
        <w:rPr>
          <w:rFonts w:ascii="Sylfaen" w:hAnsi="Sylfaen" w:cstheme="minorHAnsi"/>
        </w:rPr>
        <w:lastRenderedPageBreak/>
        <w:t>It is equally important to develop energy and communications corridors passing through</w:t>
      </w:r>
      <w:r>
        <w:rPr>
          <w:rFonts w:ascii="Sylfaen" w:hAnsi="Sylfaen" w:cstheme="minorHAnsi"/>
        </w:rPr>
        <w:t xml:space="preserve"> </w:t>
      </w:r>
      <w:r w:rsidRPr="00CB2476">
        <w:rPr>
          <w:rFonts w:ascii="Sylfaen" w:hAnsi="Sylfaen" w:cstheme="minorHAnsi"/>
        </w:rPr>
        <w:t>Georgia, which will also contribute to the country’s practical economic alignment with the</w:t>
      </w:r>
      <w:r>
        <w:rPr>
          <w:rFonts w:ascii="Sylfaen" w:hAnsi="Sylfaen" w:cstheme="minorHAnsi"/>
        </w:rPr>
        <w:t xml:space="preserve"> </w:t>
      </w:r>
      <w:r w:rsidRPr="00CB2476">
        <w:rPr>
          <w:rFonts w:ascii="Sylfaen" w:hAnsi="Sylfaen" w:cstheme="minorHAnsi"/>
        </w:rPr>
        <w:t>EU.</w:t>
      </w:r>
    </w:p>
    <w:p w14:paraId="08C91A8E" w14:textId="77777777" w:rsidR="00BF0ABF" w:rsidRPr="00B8694C" w:rsidRDefault="00BF0ABF" w:rsidP="00BF0ABF">
      <w:pPr>
        <w:spacing w:before="120" w:after="120" w:line="240" w:lineRule="auto"/>
        <w:jc w:val="both"/>
        <w:rPr>
          <w:rFonts w:ascii="Sylfaen" w:hAnsi="Sylfaen" w:cstheme="minorHAnsi"/>
        </w:rPr>
      </w:pPr>
    </w:p>
    <w:p w14:paraId="260C6DF6" w14:textId="32442226" w:rsidR="00BF0ABF" w:rsidRPr="00B8694C" w:rsidRDefault="00BF0ABF" w:rsidP="00BF0ABF">
      <w:pPr>
        <w:pStyle w:val="Heading2"/>
        <w:spacing w:before="120" w:after="120" w:line="240" w:lineRule="auto"/>
        <w:rPr>
          <w:rFonts w:ascii="Sylfaen" w:hAnsi="Sylfaen" w:cstheme="minorHAnsi"/>
          <w:b/>
        </w:rPr>
      </w:pPr>
      <w:bookmarkStart w:id="18" w:name="_Toc59178351"/>
      <w:r w:rsidRPr="00B8694C">
        <w:rPr>
          <w:rFonts w:ascii="Sylfaen" w:hAnsi="Sylfaen" w:cstheme="minorHAnsi"/>
          <w:b/>
        </w:rPr>
        <w:t xml:space="preserve">2.6 </w:t>
      </w:r>
      <w:bookmarkEnd w:id="13"/>
      <w:bookmarkEnd w:id="18"/>
      <w:r w:rsidR="00CB2476" w:rsidRPr="00CB2476">
        <w:rPr>
          <w:rFonts w:ascii="Sylfaen" w:hAnsi="Sylfaen"/>
          <w:b/>
          <w:noProof/>
        </w:rPr>
        <w:t>Infrastructural Development</w:t>
      </w:r>
    </w:p>
    <w:p w14:paraId="45E34EEF" w14:textId="7681D056" w:rsidR="00BF0ABF" w:rsidRPr="00CB2476" w:rsidRDefault="00CB2476" w:rsidP="00CB2476">
      <w:pPr>
        <w:spacing w:before="120" w:after="120" w:line="240" w:lineRule="auto"/>
        <w:jc w:val="both"/>
        <w:rPr>
          <w:rFonts w:ascii="Sylfaen" w:hAnsi="Sylfaen"/>
        </w:rPr>
      </w:pPr>
      <w:bookmarkStart w:id="19" w:name="_Toc50554360"/>
      <w:r w:rsidRPr="00CB2476">
        <w:rPr>
          <w:rFonts w:ascii="Sylfaen" w:hAnsi="Sylfaen"/>
        </w:rPr>
        <w:t>To tap into Georgia’s potential as a regional hub, it is vitally important to develop international</w:t>
      </w:r>
      <w:r>
        <w:rPr>
          <w:rFonts w:ascii="Sylfaen" w:hAnsi="Sylfaen"/>
        </w:rPr>
        <w:t xml:space="preserve"> </w:t>
      </w:r>
      <w:r w:rsidRPr="00CB2476">
        <w:rPr>
          <w:rFonts w:ascii="Sylfaen" w:hAnsi="Sylfaen"/>
        </w:rPr>
        <w:t>and national roads and key infrastructure. In particular, by 2024:</w:t>
      </w:r>
    </w:p>
    <w:p w14:paraId="3C57F520" w14:textId="50783EED" w:rsidR="00BF0ABF" w:rsidRPr="00CB2476" w:rsidRDefault="00CB2476" w:rsidP="00CB2476">
      <w:pPr>
        <w:numPr>
          <w:ilvl w:val="0"/>
          <w:numId w:val="5"/>
        </w:numPr>
        <w:spacing w:before="120" w:after="120" w:line="240" w:lineRule="auto"/>
        <w:jc w:val="both"/>
        <w:rPr>
          <w:rFonts w:ascii="Sylfaen" w:hAnsi="Sylfaen" w:cstheme="minorHAnsi"/>
        </w:rPr>
      </w:pPr>
      <w:r w:rsidRPr="00CB2476">
        <w:rPr>
          <w:rFonts w:ascii="Sylfaen" w:hAnsi="Sylfaen" w:cstheme="minorHAnsi"/>
        </w:rPr>
        <w:t>Almost 200 kilometers of highways, up to 200 bridges, and almost 70 tunnels will be</w:t>
      </w:r>
      <w:r>
        <w:rPr>
          <w:rFonts w:ascii="Sylfaen" w:hAnsi="Sylfaen" w:cstheme="minorHAnsi"/>
        </w:rPr>
        <w:t xml:space="preserve"> </w:t>
      </w:r>
      <w:r w:rsidRPr="00CB2476">
        <w:rPr>
          <w:rFonts w:ascii="Sylfaen" w:hAnsi="Sylfaen" w:cstheme="minorHAnsi"/>
        </w:rPr>
        <w:t>built. Consequently, a Tbilisi-Batumi trip will take about 3.5 hours, and the travel time</w:t>
      </w:r>
      <w:r>
        <w:rPr>
          <w:rFonts w:ascii="Sylfaen" w:hAnsi="Sylfaen" w:cstheme="minorHAnsi"/>
        </w:rPr>
        <w:t xml:space="preserve"> </w:t>
      </w:r>
      <w:r w:rsidRPr="00CB2476">
        <w:rPr>
          <w:rFonts w:ascii="Sylfaen" w:hAnsi="Sylfaen" w:cstheme="minorHAnsi"/>
        </w:rPr>
        <w:t xml:space="preserve">from Red Bridge to the border in </w:t>
      </w:r>
      <w:proofErr w:type="spellStart"/>
      <w:r w:rsidRPr="00CB2476">
        <w:rPr>
          <w:rFonts w:ascii="Sylfaen" w:hAnsi="Sylfaen" w:cstheme="minorHAnsi"/>
        </w:rPr>
        <w:t>Sarpi</w:t>
      </w:r>
      <w:proofErr w:type="spellEnd"/>
      <w:r w:rsidRPr="00CB2476">
        <w:rPr>
          <w:rFonts w:ascii="Sylfaen" w:hAnsi="Sylfaen" w:cstheme="minorHAnsi"/>
        </w:rPr>
        <w:t xml:space="preserve"> will be cut from 8 to 4-4.5 hours.</w:t>
      </w:r>
    </w:p>
    <w:p w14:paraId="15639F59" w14:textId="66CACDEE" w:rsidR="00BF0ABF" w:rsidRPr="00CB2476" w:rsidRDefault="00CB2476" w:rsidP="00CB2476">
      <w:pPr>
        <w:numPr>
          <w:ilvl w:val="0"/>
          <w:numId w:val="5"/>
        </w:numPr>
        <w:spacing w:before="120" w:after="120" w:line="240" w:lineRule="auto"/>
        <w:jc w:val="both"/>
        <w:rPr>
          <w:rFonts w:ascii="Sylfaen" w:hAnsi="Sylfaen" w:cstheme="minorHAnsi"/>
          <w:lang w:val="ka-GE"/>
        </w:rPr>
      </w:pPr>
      <w:r w:rsidRPr="00CB2476">
        <w:rPr>
          <w:rFonts w:ascii="Sylfaen" w:hAnsi="Sylfaen" w:cstheme="minorHAnsi"/>
          <w:lang w:val="ka-GE"/>
        </w:rPr>
        <w:t>The construction of the Rikoti, Samtredia-Grigoleti, and Grigoleti-Choloki sections,</w:t>
      </w:r>
      <w:r>
        <w:rPr>
          <w:rFonts w:ascii="Sylfaen" w:hAnsi="Sylfaen" w:cstheme="minorHAnsi"/>
        </w:rPr>
        <w:t xml:space="preserve"> </w:t>
      </w:r>
      <w:r w:rsidRPr="00CB2476">
        <w:rPr>
          <w:rFonts w:ascii="Sylfaen" w:hAnsi="Sylfaen" w:cstheme="minorHAnsi"/>
          <w:lang w:val="ka-GE"/>
        </w:rPr>
        <w:t>and Batumi Bypass, of the East-West Highway will be finalized</w:t>
      </w:r>
      <w:r>
        <w:rPr>
          <w:rFonts w:ascii="Sylfaen" w:hAnsi="Sylfaen" w:cstheme="minorHAnsi"/>
        </w:rPr>
        <w:t>.</w:t>
      </w:r>
    </w:p>
    <w:p w14:paraId="29E4E131" w14:textId="76EA7077" w:rsidR="00BF0ABF" w:rsidRPr="00CB2476" w:rsidRDefault="00CB2476" w:rsidP="00CB2476">
      <w:pPr>
        <w:numPr>
          <w:ilvl w:val="0"/>
          <w:numId w:val="5"/>
        </w:numPr>
        <w:spacing w:before="120" w:after="120" w:line="240" w:lineRule="auto"/>
        <w:jc w:val="both"/>
        <w:rPr>
          <w:rFonts w:ascii="Sylfaen" w:hAnsi="Sylfaen" w:cstheme="minorHAnsi"/>
        </w:rPr>
      </w:pPr>
      <w:r w:rsidRPr="00CB2476">
        <w:rPr>
          <w:rFonts w:ascii="Sylfaen" w:hAnsi="Sylfaen" w:cstheme="minorHAnsi"/>
        </w:rPr>
        <w:t>The construction projects of all border checkpoint-bound international highways will</w:t>
      </w:r>
      <w:r>
        <w:rPr>
          <w:rFonts w:ascii="Sylfaen" w:hAnsi="Sylfaen" w:cstheme="minorHAnsi"/>
        </w:rPr>
        <w:t xml:space="preserve"> </w:t>
      </w:r>
      <w:r w:rsidRPr="00CB2476">
        <w:rPr>
          <w:rFonts w:ascii="Sylfaen" w:hAnsi="Sylfaen" w:cstheme="minorHAnsi"/>
        </w:rPr>
        <w:t xml:space="preserve">continue, including the 23-kilometer </w:t>
      </w:r>
      <w:proofErr w:type="spellStart"/>
      <w:r w:rsidRPr="00CB2476">
        <w:rPr>
          <w:rFonts w:ascii="Sylfaen" w:hAnsi="Sylfaen" w:cstheme="minorHAnsi"/>
        </w:rPr>
        <w:t>Kvesheti</w:t>
      </w:r>
      <w:proofErr w:type="spellEnd"/>
      <w:r w:rsidRPr="00CB2476">
        <w:rPr>
          <w:rFonts w:ascii="Sylfaen" w:hAnsi="Sylfaen" w:cstheme="minorHAnsi"/>
        </w:rPr>
        <w:t>-Kobi section with a 9-kilometer tunnel</w:t>
      </w:r>
      <w:r>
        <w:rPr>
          <w:rFonts w:ascii="Sylfaen" w:hAnsi="Sylfaen" w:cstheme="minorHAnsi"/>
        </w:rPr>
        <w:t xml:space="preserve"> </w:t>
      </w:r>
      <w:r w:rsidRPr="00CB2476">
        <w:rPr>
          <w:rFonts w:ascii="Sylfaen" w:hAnsi="Sylfaen" w:cstheme="minorHAnsi"/>
        </w:rPr>
        <w:t>that will be finalized by 2024, and the upcoming construction of the 27-kilometer</w:t>
      </w:r>
      <w:r>
        <w:rPr>
          <w:rFonts w:ascii="Sylfaen" w:hAnsi="Sylfaen" w:cstheme="minorHAnsi"/>
        </w:rPr>
        <w:t xml:space="preserve"> </w:t>
      </w:r>
      <w:proofErr w:type="spellStart"/>
      <w:r w:rsidRPr="00CB2476">
        <w:rPr>
          <w:rFonts w:ascii="Sylfaen" w:hAnsi="Sylfaen" w:cstheme="minorHAnsi"/>
        </w:rPr>
        <w:t>Natakhtari-Zhinvali</w:t>
      </w:r>
      <w:proofErr w:type="spellEnd"/>
      <w:r w:rsidRPr="00CB2476">
        <w:rPr>
          <w:rFonts w:ascii="Sylfaen" w:hAnsi="Sylfaen" w:cstheme="minorHAnsi"/>
        </w:rPr>
        <w:t xml:space="preserve"> highway. The construction of Batumi-</w:t>
      </w:r>
      <w:proofErr w:type="spellStart"/>
      <w:r w:rsidRPr="00CB2476">
        <w:rPr>
          <w:rFonts w:ascii="Sylfaen" w:hAnsi="Sylfaen" w:cstheme="minorHAnsi"/>
        </w:rPr>
        <w:t>Sarpi</w:t>
      </w:r>
      <w:proofErr w:type="spellEnd"/>
      <w:r w:rsidRPr="00CB2476">
        <w:rPr>
          <w:rFonts w:ascii="Sylfaen" w:hAnsi="Sylfaen" w:cstheme="minorHAnsi"/>
        </w:rPr>
        <w:t>, Tbilisi-</w:t>
      </w:r>
      <w:proofErr w:type="spellStart"/>
      <w:r w:rsidRPr="00CB2476">
        <w:rPr>
          <w:rFonts w:ascii="Sylfaen" w:hAnsi="Sylfaen" w:cstheme="minorHAnsi"/>
        </w:rPr>
        <w:t>Sadakhlo</w:t>
      </w:r>
      <w:proofErr w:type="spellEnd"/>
      <w:r w:rsidRPr="00CB2476">
        <w:rPr>
          <w:rFonts w:ascii="Sylfaen" w:hAnsi="Sylfaen" w:cstheme="minorHAnsi"/>
        </w:rPr>
        <w:t>, and</w:t>
      </w:r>
      <w:r>
        <w:rPr>
          <w:rFonts w:ascii="Sylfaen" w:hAnsi="Sylfaen" w:cstheme="minorHAnsi"/>
        </w:rPr>
        <w:t xml:space="preserve"> </w:t>
      </w:r>
      <w:r w:rsidRPr="00CB2476">
        <w:rPr>
          <w:rFonts w:ascii="Sylfaen" w:hAnsi="Sylfaen" w:cstheme="minorHAnsi"/>
        </w:rPr>
        <w:t>Tbilisi-Red Bridge highways will be launched.</w:t>
      </w:r>
    </w:p>
    <w:p w14:paraId="4C9FCFB2" w14:textId="3DB03573" w:rsidR="00BF0ABF" w:rsidRPr="00CB2476" w:rsidRDefault="00CB2476" w:rsidP="00CB2476">
      <w:pPr>
        <w:numPr>
          <w:ilvl w:val="0"/>
          <w:numId w:val="5"/>
        </w:numPr>
        <w:spacing w:before="120" w:after="120" w:line="240" w:lineRule="auto"/>
        <w:jc w:val="both"/>
        <w:rPr>
          <w:rFonts w:ascii="Sylfaen" w:hAnsi="Sylfaen" w:cstheme="minorHAnsi"/>
        </w:rPr>
      </w:pPr>
      <w:r w:rsidRPr="00CB2476">
        <w:rPr>
          <w:rFonts w:ascii="Sylfaen" w:hAnsi="Sylfaen" w:cstheme="minorHAnsi"/>
        </w:rPr>
        <w:t>The construction of Kakheti-bound highways will continue, including the finalization</w:t>
      </w:r>
      <w:r>
        <w:rPr>
          <w:rFonts w:ascii="Sylfaen" w:hAnsi="Sylfaen" w:cstheme="minorHAnsi"/>
        </w:rPr>
        <w:t xml:space="preserve"> </w:t>
      </w:r>
      <w:r w:rsidRPr="00CB2476">
        <w:rPr>
          <w:rFonts w:ascii="Sylfaen" w:hAnsi="Sylfaen" w:cstheme="minorHAnsi"/>
        </w:rPr>
        <w:t xml:space="preserve">of 15-kilometer </w:t>
      </w:r>
      <w:proofErr w:type="spellStart"/>
      <w:r w:rsidRPr="00CB2476">
        <w:rPr>
          <w:rFonts w:ascii="Sylfaen" w:hAnsi="Sylfaen" w:cstheme="minorHAnsi"/>
        </w:rPr>
        <w:t>Gurjaani</w:t>
      </w:r>
      <w:proofErr w:type="spellEnd"/>
      <w:r w:rsidRPr="00CB2476">
        <w:rPr>
          <w:rFonts w:ascii="Sylfaen" w:hAnsi="Sylfaen" w:cstheme="minorHAnsi"/>
        </w:rPr>
        <w:t xml:space="preserve"> Bypass and the 35-kilometer Tbilisi-</w:t>
      </w:r>
      <w:proofErr w:type="spellStart"/>
      <w:r w:rsidRPr="00CB2476">
        <w:rPr>
          <w:rFonts w:ascii="Sylfaen" w:hAnsi="Sylfaen" w:cstheme="minorHAnsi"/>
        </w:rPr>
        <w:t>Sagarejo</w:t>
      </w:r>
      <w:proofErr w:type="spellEnd"/>
      <w:r w:rsidRPr="00CB2476">
        <w:rPr>
          <w:rFonts w:ascii="Sylfaen" w:hAnsi="Sylfaen" w:cstheme="minorHAnsi"/>
        </w:rPr>
        <w:t xml:space="preserve"> highway.</w:t>
      </w:r>
    </w:p>
    <w:p w14:paraId="29EFB0AA" w14:textId="0680C4FB" w:rsidR="00BF0ABF" w:rsidRPr="00B8694C" w:rsidRDefault="00CB2476" w:rsidP="00BC4E9D">
      <w:pPr>
        <w:numPr>
          <w:ilvl w:val="0"/>
          <w:numId w:val="5"/>
        </w:numPr>
        <w:spacing w:before="120" w:after="120" w:line="240" w:lineRule="auto"/>
        <w:jc w:val="both"/>
        <w:rPr>
          <w:rFonts w:ascii="Sylfaen" w:hAnsi="Sylfaen" w:cstheme="minorHAnsi"/>
          <w:lang w:val="ka-GE"/>
        </w:rPr>
      </w:pPr>
      <w:r w:rsidRPr="00CB2476">
        <w:rPr>
          <w:rFonts w:ascii="Sylfaen" w:hAnsi="Sylfaen" w:cstheme="minorHAnsi"/>
          <w:lang w:val="ka-GE"/>
        </w:rPr>
        <w:t>The construction of the Baghdati-Abastumani, Sachkhere-Oni, Tbilisi-Shatili, BatumiAkhaltsikhe, and other sections of national roads will be finalized.</w:t>
      </w:r>
    </w:p>
    <w:p w14:paraId="6B592ACB" w14:textId="4325A050" w:rsidR="00BF0ABF" w:rsidRPr="00CB2476" w:rsidRDefault="00CB2476" w:rsidP="00CB2476">
      <w:pPr>
        <w:numPr>
          <w:ilvl w:val="0"/>
          <w:numId w:val="5"/>
        </w:numPr>
        <w:spacing w:before="120" w:after="120" w:line="240" w:lineRule="auto"/>
        <w:jc w:val="both"/>
        <w:rPr>
          <w:rFonts w:ascii="Sylfaen" w:hAnsi="Sylfaen" w:cstheme="minorHAnsi"/>
        </w:rPr>
      </w:pPr>
      <w:r w:rsidRPr="00CB2476">
        <w:rPr>
          <w:rFonts w:ascii="Sylfaen" w:hAnsi="Sylfaen" w:cstheme="minorHAnsi"/>
        </w:rPr>
        <w:t>Up to 1,500 kilometers of international and national roads will be rehabilitated, and</w:t>
      </w:r>
      <w:r>
        <w:rPr>
          <w:rFonts w:ascii="Sylfaen" w:hAnsi="Sylfaen" w:cstheme="minorHAnsi"/>
        </w:rPr>
        <w:t xml:space="preserve"> </w:t>
      </w:r>
      <w:r w:rsidRPr="00CB2476">
        <w:rPr>
          <w:rFonts w:ascii="Sylfaen" w:hAnsi="Sylfaen" w:cstheme="minorHAnsi"/>
        </w:rPr>
        <w:t>almost 200 overcrossing bridges will be constructed/rehabilitated</w:t>
      </w:r>
    </w:p>
    <w:bookmarkEnd w:id="19"/>
    <w:p w14:paraId="56CBA10F" w14:textId="3A39E308" w:rsidR="00BF0ABF" w:rsidRPr="00CB2476" w:rsidRDefault="00CB2476" w:rsidP="00CB2476">
      <w:pPr>
        <w:spacing w:before="120" w:after="120" w:line="240" w:lineRule="auto"/>
        <w:jc w:val="both"/>
        <w:rPr>
          <w:rFonts w:ascii="Sylfaen" w:hAnsi="Sylfaen" w:cstheme="minorHAnsi"/>
        </w:rPr>
      </w:pPr>
      <w:r w:rsidRPr="00CB2476">
        <w:rPr>
          <w:rFonts w:ascii="Sylfaen" w:hAnsi="Sylfaen" w:cstheme="minorHAnsi"/>
        </w:rPr>
        <w:t>Providing the population with continuous 24/7 quality water supply is one of the Georgian</w:t>
      </w:r>
      <w:r>
        <w:rPr>
          <w:rFonts w:ascii="Sylfaen" w:hAnsi="Sylfaen" w:cstheme="minorHAnsi"/>
        </w:rPr>
        <w:t xml:space="preserve"> </w:t>
      </w:r>
      <w:r w:rsidRPr="00CB2476">
        <w:rPr>
          <w:rFonts w:ascii="Sylfaen" w:hAnsi="Sylfaen" w:cstheme="minorHAnsi"/>
        </w:rPr>
        <w:t>Government’s top priorities. To that end, in the coming years, based on the completion of</w:t>
      </w:r>
      <w:r>
        <w:rPr>
          <w:rFonts w:ascii="Sylfaen" w:hAnsi="Sylfaen" w:cstheme="minorHAnsi"/>
        </w:rPr>
        <w:t xml:space="preserve"> </w:t>
      </w:r>
      <w:r w:rsidRPr="00CB2476">
        <w:rPr>
          <w:rFonts w:ascii="Sylfaen" w:hAnsi="Sylfaen" w:cstheme="minorHAnsi"/>
        </w:rPr>
        <w:t>projects planned from 2020 to 2024, continuous water supply will be provided additionally to</w:t>
      </w:r>
      <w:r>
        <w:rPr>
          <w:rFonts w:ascii="Sylfaen" w:hAnsi="Sylfaen" w:cstheme="minorHAnsi"/>
        </w:rPr>
        <w:t xml:space="preserve"> </w:t>
      </w:r>
      <w:r w:rsidRPr="00CB2476">
        <w:rPr>
          <w:rFonts w:ascii="Sylfaen" w:hAnsi="Sylfaen" w:cstheme="minorHAnsi"/>
        </w:rPr>
        <w:t xml:space="preserve">tens of cities, settlements, and villages, including </w:t>
      </w:r>
      <w:proofErr w:type="spellStart"/>
      <w:r w:rsidRPr="00CB2476">
        <w:rPr>
          <w:rFonts w:ascii="Sylfaen" w:hAnsi="Sylfaen" w:cstheme="minorHAnsi"/>
        </w:rPr>
        <w:t>Khashuri</w:t>
      </w:r>
      <w:proofErr w:type="spellEnd"/>
      <w:r w:rsidRPr="00CB2476">
        <w:rPr>
          <w:rFonts w:ascii="Sylfaen" w:hAnsi="Sylfaen" w:cstheme="minorHAnsi"/>
        </w:rPr>
        <w:t>, Telavi, Stepantsminda, Vani,</w:t>
      </w:r>
      <w:r>
        <w:rPr>
          <w:rFonts w:ascii="Sylfaen" w:hAnsi="Sylfaen" w:cstheme="minorHAnsi"/>
        </w:rPr>
        <w:t xml:space="preserve"> </w:t>
      </w:r>
      <w:proofErr w:type="spellStart"/>
      <w:r w:rsidRPr="00CB2476">
        <w:rPr>
          <w:rFonts w:ascii="Sylfaen" w:hAnsi="Sylfaen" w:cstheme="minorHAnsi"/>
        </w:rPr>
        <w:t>Baghdati</w:t>
      </w:r>
      <w:proofErr w:type="spellEnd"/>
      <w:r w:rsidRPr="00CB2476">
        <w:rPr>
          <w:rFonts w:ascii="Sylfaen" w:hAnsi="Sylfaen" w:cstheme="minorHAnsi"/>
        </w:rPr>
        <w:t xml:space="preserve">, </w:t>
      </w:r>
      <w:proofErr w:type="spellStart"/>
      <w:r w:rsidRPr="00CB2476">
        <w:rPr>
          <w:rFonts w:ascii="Sylfaen" w:hAnsi="Sylfaen" w:cstheme="minorHAnsi"/>
        </w:rPr>
        <w:t>Samtredia</w:t>
      </w:r>
      <w:proofErr w:type="spellEnd"/>
      <w:r w:rsidRPr="00CB2476">
        <w:rPr>
          <w:rFonts w:ascii="Sylfaen" w:hAnsi="Sylfaen" w:cstheme="minorHAnsi"/>
        </w:rPr>
        <w:t xml:space="preserve">, </w:t>
      </w:r>
      <w:proofErr w:type="spellStart"/>
      <w:r w:rsidRPr="00CB2476">
        <w:rPr>
          <w:rFonts w:ascii="Sylfaen" w:hAnsi="Sylfaen" w:cstheme="minorHAnsi"/>
        </w:rPr>
        <w:t>Pasanauri</w:t>
      </w:r>
      <w:proofErr w:type="spellEnd"/>
      <w:r w:rsidRPr="00CB2476">
        <w:rPr>
          <w:rFonts w:ascii="Sylfaen" w:hAnsi="Sylfaen" w:cstheme="minorHAnsi"/>
        </w:rPr>
        <w:t xml:space="preserve">, </w:t>
      </w:r>
      <w:proofErr w:type="spellStart"/>
      <w:r w:rsidRPr="00CB2476">
        <w:rPr>
          <w:rFonts w:ascii="Sylfaen" w:hAnsi="Sylfaen" w:cstheme="minorHAnsi"/>
        </w:rPr>
        <w:t>Matani</w:t>
      </w:r>
      <w:proofErr w:type="spellEnd"/>
      <w:r w:rsidRPr="00CB2476">
        <w:rPr>
          <w:rFonts w:ascii="Sylfaen" w:hAnsi="Sylfaen" w:cstheme="minorHAnsi"/>
        </w:rPr>
        <w:t xml:space="preserve">, </w:t>
      </w:r>
      <w:proofErr w:type="spellStart"/>
      <w:r w:rsidRPr="00CB2476">
        <w:rPr>
          <w:rFonts w:ascii="Sylfaen" w:hAnsi="Sylfaen" w:cstheme="minorHAnsi"/>
        </w:rPr>
        <w:t>Dedoplistskaro</w:t>
      </w:r>
      <w:proofErr w:type="spellEnd"/>
      <w:r w:rsidRPr="00CB2476">
        <w:rPr>
          <w:rFonts w:ascii="Sylfaen" w:hAnsi="Sylfaen" w:cstheme="minorHAnsi"/>
        </w:rPr>
        <w:t>, and their villages, the villages of</w:t>
      </w:r>
      <w:r>
        <w:rPr>
          <w:rFonts w:ascii="Sylfaen" w:hAnsi="Sylfaen" w:cstheme="minorHAnsi"/>
        </w:rPr>
        <w:t xml:space="preserve"> </w:t>
      </w:r>
      <w:proofErr w:type="spellStart"/>
      <w:r w:rsidRPr="00CB2476">
        <w:rPr>
          <w:rFonts w:ascii="Sylfaen" w:hAnsi="Sylfaen" w:cstheme="minorHAnsi"/>
        </w:rPr>
        <w:t>Sighnaghi</w:t>
      </w:r>
      <w:proofErr w:type="spellEnd"/>
      <w:r w:rsidRPr="00CB2476">
        <w:rPr>
          <w:rFonts w:ascii="Sylfaen" w:hAnsi="Sylfaen" w:cstheme="minorHAnsi"/>
        </w:rPr>
        <w:t xml:space="preserve">, </w:t>
      </w:r>
      <w:proofErr w:type="spellStart"/>
      <w:r w:rsidRPr="00CB2476">
        <w:rPr>
          <w:rFonts w:ascii="Sylfaen" w:hAnsi="Sylfaen" w:cstheme="minorHAnsi"/>
        </w:rPr>
        <w:t>Tetritskaro</w:t>
      </w:r>
      <w:proofErr w:type="spellEnd"/>
      <w:r w:rsidRPr="00CB2476">
        <w:rPr>
          <w:rFonts w:ascii="Sylfaen" w:hAnsi="Sylfaen" w:cstheme="minorHAnsi"/>
        </w:rPr>
        <w:t xml:space="preserve">, Zugdidi, </w:t>
      </w:r>
      <w:proofErr w:type="spellStart"/>
      <w:r w:rsidRPr="00CB2476">
        <w:rPr>
          <w:rFonts w:ascii="Sylfaen" w:hAnsi="Sylfaen" w:cstheme="minorHAnsi"/>
        </w:rPr>
        <w:t>Lanchkhuti</w:t>
      </w:r>
      <w:proofErr w:type="spellEnd"/>
      <w:r w:rsidRPr="00CB2476">
        <w:rPr>
          <w:rFonts w:ascii="Sylfaen" w:hAnsi="Sylfaen" w:cstheme="minorHAnsi"/>
        </w:rPr>
        <w:t xml:space="preserve">, and </w:t>
      </w:r>
      <w:proofErr w:type="spellStart"/>
      <w:r w:rsidRPr="00CB2476">
        <w:rPr>
          <w:rFonts w:ascii="Sylfaen" w:hAnsi="Sylfaen" w:cstheme="minorHAnsi"/>
        </w:rPr>
        <w:t>Chokhatauri</w:t>
      </w:r>
      <w:proofErr w:type="spellEnd"/>
      <w:r w:rsidRPr="00CB2476">
        <w:rPr>
          <w:rFonts w:ascii="Sylfaen" w:hAnsi="Sylfaen" w:cstheme="minorHAnsi"/>
        </w:rPr>
        <w:t>, also Gardabani and its villages:</w:t>
      </w:r>
      <w:r>
        <w:rPr>
          <w:rFonts w:ascii="Sylfaen" w:hAnsi="Sylfaen" w:cstheme="minorHAnsi"/>
        </w:rPr>
        <w:t xml:space="preserve"> </w:t>
      </w:r>
      <w:proofErr w:type="spellStart"/>
      <w:r w:rsidRPr="00CB2476">
        <w:rPr>
          <w:rFonts w:ascii="Sylfaen" w:hAnsi="Sylfaen" w:cstheme="minorHAnsi"/>
        </w:rPr>
        <w:t>Martkopi</w:t>
      </w:r>
      <w:proofErr w:type="spellEnd"/>
      <w:r w:rsidRPr="00CB2476">
        <w:rPr>
          <w:rFonts w:ascii="Sylfaen" w:hAnsi="Sylfaen" w:cstheme="minorHAnsi"/>
        </w:rPr>
        <w:t xml:space="preserve">, Norio, </w:t>
      </w:r>
      <w:proofErr w:type="spellStart"/>
      <w:r w:rsidRPr="00CB2476">
        <w:rPr>
          <w:rFonts w:ascii="Sylfaen" w:hAnsi="Sylfaen" w:cstheme="minorHAnsi"/>
        </w:rPr>
        <w:t>Akhalsopeli</w:t>
      </w:r>
      <w:proofErr w:type="spellEnd"/>
      <w:r w:rsidRPr="00CB2476">
        <w:rPr>
          <w:rFonts w:ascii="Sylfaen" w:hAnsi="Sylfaen" w:cstheme="minorHAnsi"/>
        </w:rPr>
        <w:t xml:space="preserve">, Vaziani, </w:t>
      </w:r>
      <w:proofErr w:type="spellStart"/>
      <w:r w:rsidRPr="00CB2476">
        <w:rPr>
          <w:rFonts w:ascii="Sylfaen" w:hAnsi="Sylfaen" w:cstheme="minorHAnsi"/>
        </w:rPr>
        <w:t>Akhali</w:t>
      </w:r>
      <w:proofErr w:type="spellEnd"/>
      <w:r w:rsidRPr="00CB2476">
        <w:rPr>
          <w:rFonts w:ascii="Sylfaen" w:hAnsi="Sylfaen" w:cstheme="minorHAnsi"/>
        </w:rPr>
        <w:t xml:space="preserve"> </w:t>
      </w:r>
      <w:proofErr w:type="spellStart"/>
      <w:r w:rsidRPr="00CB2476">
        <w:rPr>
          <w:rFonts w:ascii="Sylfaen" w:hAnsi="Sylfaen" w:cstheme="minorHAnsi"/>
        </w:rPr>
        <w:t>Samgori</w:t>
      </w:r>
      <w:proofErr w:type="spellEnd"/>
      <w:r w:rsidRPr="00CB2476">
        <w:rPr>
          <w:rFonts w:ascii="Sylfaen" w:hAnsi="Sylfaen" w:cstheme="minorHAnsi"/>
        </w:rPr>
        <w:t>, and others.</w:t>
      </w:r>
      <w:r w:rsidRPr="00CB2476">
        <w:rPr>
          <w:rFonts w:ascii="Sylfaen" w:hAnsi="Sylfaen" w:cstheme="minorHAnsi"/>
        </w:rPr>
        <w:cr/>
      </w:r>
    </w:p>
    <w:p w14:paraId="03D75599" w14:textId="76FB8DAB" w:rsidR="00373995" w:rsidRDefault="00373995" w:rsidP="00373995">
      <w:pPr>
        <w:spacing w:before="120" w:after="120" w:line="240" w:lineRule="auto"/>
        <w:jc w:val="both"/>
        <w:rPr>
          <w:rFonts w:ascii="Sylfaen" w:hAnsi="Sylfaen" w:cstheme="minorHAnsi"/>
        </w:rPr>
      </w:pPr>
      <w:r w:rsidRPr="00373995">
        <w:rPr>
          <w:rFonts w:ascii="Sylfaen" w:hAnsi="Sylfaen" w:cstheme="minorHAnsi"/>
          <w:b/>
          <w:bCs/>
        </w:rPr>
        <w:t>Consequently, about 2,850,000 subscribers, or 77% of Georgia’s population, will enjoy streamlined water supply by 2024.</w:t>
      </w:r>
      <w:r w:rsidRPr="00373995">
        <w:rPr>
          <w:rFonts w:ascii="Sylfaen" w:hAnsi="Sylfaen" w:cstheme="minorHAnsi"/>
        </w:rPr>
        <w:t xml:space="preserve"> </w:t>
      </w:r>
    </w:p>
    <w:p w14:paraId="4B2D4258" w14:textId="63577A25" w:rsidR="00BF0ABF" w:rsidRPr="00373995" w:rsidRDefault="00373995" w:rsidP="00373995">
      <w:pPr>
        <w:spacing w:before="120" w:after="120" w:line="240" w:lineRule="auto"/>
        <w:jc w:val="both"/>
        <w:rPr>
          <w:rFonts w:ascii="Sylfaen" w:hAnsi="Sylfaen" w:cstheme="minorHAnsi"/>
          <w:lang w:val="ka-GE"/>
        </w:rPr>
      </w:pPr>
      <w:r w:rsidRPr="00373995">
        <w:rPr>
          <w:rFonts w:ascii="Sylfaen" w:hAnsi="Sylfaen" w:cstheme="minorHAnsi"/>
          <w:lang w:val="ka-GE"/>
        </w:rPr>
        <w:t>Waste management in the country will be carried out in line with European standards, and</w:t>
      </w:r>
      <w:r>
        <w:rPr>
          <w:rFonts w:ascii="Sylfaen" w:hAnsi="Sylfaen" w:cstheme="minorHAnsi"/>
        </w:rPr>
        <w:t xml:space="preserve"> </w:t>
      </w:r>
      <w:r w:rsidRPr="00373995">
        <w:rPr>
          <w:rFonts w:ascii="Sylfaen" w:hAnsi="Sylfaen" w:cstheme="minorHAnsi"/>
          <w:lang w:val="ka-GE"/>
        </w:rPr>
        <w:t>municipal waste collection services will improve throughout the country. Integrated waste</w:t>
      </w:r>
      <w:r>
        <w:rPr>
          <w:rFonts w:ascii="Sylfaen" w:hAnsi="Sylfaen" w:cstheme="minorHAnsi"/>
        </w:rPr>
        <w:t xml:space="preserve"> </w:t>
      </w:r>
      <w:r w:rsidRPr="00373995">
        <w:rPr>
          <w:rFonts w:ascii="Sylfaen" w:hAnsi="Sylfaen" w:cstheme="minorHAnsi"/>
          <w:lang w:val="ka-GE"/>
        </w:rPr>
        <w:t>management projects are underway and will be completed by 2024 in Imereti, RachaLechkhumi, Kakheti, Samegrelo-Zemo Svaneti, Kvemo Kartli, Mtskheta-Mtianeti, Shida</w:t>
      </w:r>
      <w:r>
        <w:rPr>
          <w:rFonts w:ascii="Sylfaen" w:hAnsi="Sylfaen" w:cstheme="minorHAnsi"/>
        </w:rPr>
        <w:t xml:space="preserve"> </w:t>
      </w:r>
      <w:r w:rsidRPr="00373995">
        <w:rPr>
          <w:rFonts w:ascii="Sylfaen" w:hAnsi="Sylfaen" w:cstheme="minorHAnsi"/>
          <w:lang w:val="ka-GE"/>
        </w:rPr>
        <w:t>Kartli, and Samtskhe-Javakheti.</w:t>
      </w:r>
      <w:r w:rsidRPr="00373995">
        <w:rPr>
          <w:rFonts w:ascii="Sylfaen" w:hAnsi="Sylfaen" w:cstheme="minorHAnsi"/>
          <w:lang w:val="ka-GE"/>
        </w:rPr>
        <w:cr/>
      </w:r>
    </w:p>
    <w:p w14:paraId="2257005D" w14:textId="29C918B9" w:rsidR="00BF0ABF" w:rsidRPr="00373995" w:rsidRDefault="00373995" w:rsidP="00373995">
      <w:pPr>
        <w:spacing w:before="120" w:after="120" w:line="240" w:lineRule="auto"/>
        <w:jc w:val="both"/>
        <w:rPr>
          <w:rFonts w:ascii="Sylfaen" w:hAnsi="Sylfaen" w:cstheme="minorHAnsi"/>
        </w:rPr>
      </w:pPr>
      <w:r w:rsidRPr="00373995">
        <w:rPr>
          <w:rFonts w:ascii="Sylfaen" w:hAnsi="Sylfaen" w:cstheme="minorHAnsi"/>
        </w:rPr>
        <w:t>Work will continue on the development of concepts, schemes, and plans for nationwide and</w:t>
      </w:r>
      <w:r>
        <w:rPr>
          <w:rFonts w:ascii="Sylfaen" w:hAnsi="Sylfaen" w:cstheme="minorHAnsi"/>
        </w:rPr>
        <w:t xml:space="preserve"> </w:t>
      </w:r>
      <w:r w:rsidRPr="00373995">
        <w:rPr>
          <w:rFonts w:ascii="Sylfaen" w:hAnsi="Sylfaen" w:cstheme="minorHAnsi"/>
        </w:rPr>
        <w:t>municipal spatial planning, and plans for land use and development regulations for cities,</w:t>
      </w:r>
      <w:r>
        <w:rPr>
          <w:rFonts w:ascii="Sylfaen" w:hAnsi="Sylfaen" w:cstheme="minorHAnsi"/>
        </w:rPr>
        <w:t xml:space="preserve"> </w:t>
      </w:r>
      <w:r w:rsidRPr="00373995">
        <w:rPr>
          <w:rFonts w:ascii="Sylfaen" w:hAnsi="Sylfaen" w:cstheme="minorHAnsi"/>
        </w:rPr>
        <w:t>settlements, and villages.</w:t>
      </w:r>
    </w:p>
    <w:p w14:paraId="7EB5B3D1" w14:textId="753A77D7" w:rsidR="00BF0ABF" w:rsidRPr="00373995" w:rsidRDefault="00373995" w:rsidP="00373995">
      <w:pPr>
        <w:spacing w:before="120" w:after="120" w:line="240" w:lineRule="auto"/>
        <w:jc w:val="both"/>
        <w:rPr>
          <w:rFonts w:ascii="Sylfaen" w:hAnsi="Sylfaen" w:cstheme="minorHAnsi"/>
          <w:b/>
        </w:rPr>
      </w:pPr>
      <w:bookmarkStart w:id="20" w:name="_Toc50554364"/>
      <w:r w:rsidRPr="00373995">
        <w:rPr>
          <w:rFonts w:ascii="Sylfaen" w:hAnsi="Sylfaen" w:cstheme="minorHAnsi"/>
          <w:b/>
        </w:rPr>
        <w:t>In the course of the next 4 years, almost 20 billion GEL will be invested in the development of</w:t>
      </w:r>
      <w:r>
        <w:rPr>
          <w:rFonts w:ascii="Sylfaen" w:hAnsi="Sylfaen" w:cstheme="minorHAnsi"/>
          <w:b/>
        </w:rPr>
        <w:t xml:space="preserve"> </w:t>
      </w:r>
      <w:r w:rsidRPr="00373995">
        <w:rPr>
          <w:rFonts w:ascii="Sylfaen" w:hAnsi="Sylfaen" w:cstheme="minorHAnsi"/>
          <w:b/>
        </w:rPr>
        <w:t>the country’s infrastructure.</w:t>
      </w:r>
    </w:p>
    <w:p w14:paraId="1BC0566F" w14:textId="77777777" w:rsidR="00BF0ABF" w:rsidRPr="00B8694C" w:rsidRDefault="00BF0ABF" w:rsidP="00BF0ABF">
      <w:pPr>
        <w:spacing w:before="120" w:after="120" w:line="240" w:lineRule="auto"/>
        <w:jc w:val="both"/>
        <w:rPr>
          <w:rFonts w:ascii="Sylfaen" w:hAnsi="Sylfaen" w:cstheme="minorHAnsi"/>
          <w:b/>
          <w:lang w:val="ka-GE"/>
        </w:rPr>
      </w:pPr>
    </w:p>
    <w:p w14:paraId="3CC09D64" w14:textId="7BA6157B" w:rsidR="00BF0ABF" w:rsidRPr="00B8694C" w:rsidRDefault="00BF0ABF" w:rsidP="00BF0ABF">
      <w:pPr>
        <w:pStyle w:val="Heading2"/>
        <w:spacing w:before="120" w:after="120" w:line="240" w:lineRule="auto"/>
        <w:rPr>
          <w:rFonts w:ascii="Sylfaen" w:hAnsi="Sylfaen"/>
          <w:b/>
          <w:noProof/>
        </w:rPr>
      </w:pPr>
      <w:bookmarkStart w:id="21" w:name="_Toc59178352"/>
      <w:r w:rsidRPr="00B8694C">
        <w:rPr>
          <w:rFonts w:ascii="Sylfaen" w:hAnsi="Sylfaen"/>
          <w:b/>
          <w:noProof/>
        </w:rPr>
        <w:t xml:space="preserve">2.7 </w:t>
      </w:r>
      <w:bookmarkEnd w:id="21"/>
      <w:r w:rsidR="00373995">
        <w:rPr>
          <w:rFonts w:ascii="Sylfaen" w:hAnsi="Sylfaen"/>
          <w:b/>
          <w:noProof/>
        </w:rPr>
        <w:t>Energy</w:t>
      </w:r>
    </w:p>
    <w:p w14:paraId="4462E097" w14:textId="2D9306E5" w:rsidR="00BF0ABF" w:rsidRPr="00373995" w:rsidRDefault="00373995" w:rsidP="00373995">
      <w:pPr>
        <w:shd w:val="clear" w:color="auto" w:fill="FFFFFF"/>
        <w:spacing w:before="120" w:after="120" w:line="240" w:lineRule="auto"/>
        <w:jc w:val="both"/>
        <w:rPr>
          <w:rFonts w:ascii="Sylfaen" w:hAnsi="Sylfaen" w:cstheme="minorHAnsi"/>
        </w:rPr>
      </w:pPr>
      <w:r w:rsidRPr="00373995">
        <w:rPr>
          <w:rFonts w:ascii="Sylfaen" w:hAnsi="Sylfaen" w:cstheme="minorHAnsi"/>
        </w:rPr>
        <w:t>The Government’s energy policy seeks to enhance energy independence and energy security,</w:t>
      </w:r>
      <w:r>
        <w:rPr>
          <w:rFonts w:ascii="Sylfaen" w:hAnsi="Sylfaen" w:cstheme="minorHAnsi"/>
        </w:rPr>
        <w:t xml:space="preserve"> </w:t>
      </w:r>
      <w:r w:rsidRPr="00373995">
        <w:rPr>
          <w:rFonts w:ascii="Sylfaen" w:hAnsi="Sylfaen" w:cstheme="minorHAnsi"/>
        </w:rPr>
        <w:t>also maximal use of domestic resources based on the principles of the area’s sustainable</w:t>
      </w:r>
      <w:r>
        <w:rPr>
          <w:rFonts w:ascii="Sylfaen" w:hAnsi="Sylfaen" w:cstheme="minorHAnsi"/>
        </w:rPr>
        <w:t xml:space="preserve"> </w:t>
      </w:r>
      <w:r w:rsidRPr="00373995">
        <w:rPr>
          <w:rFonts w:ascii="Sylfaen" w:hAnsi="Sylfaen" w:cstheme="minorHAnsi"/>
        </w:rPr>
        <w:t>development.</w:t>
      </w:r>
    </w:p>
    <w:p w14:paraId="204EE3D7" w14:textId="435EB24E" w:rsidR="00BF0ABF" w:rsidRPr="00B8694C" w:rsidRDefault="00373995" w:rsidP="00BF0ABF">
      <w:pPr>
        <w:spacing w:before="120" w:after="120" w:line="240" w:lineRule="auto"/>
        <w:jc w:val="both"/>
        <w:rPr>
          <w:rFonts w:ascii="Sylfaen" w:hAnsi="Sylfaen" w:cstheme="minorHAnsi"/>
          <w:lang w:val="ka-GE"/>
        </w:rPr>
      </w:pPr>
      <w:r w:rsidRPr="00373995">
        <w:rPr>
          <w:rFonts w:ascii="Sylfaen" w:hAnsi="Sylfaen" w:cstheme="minorHAnsi"/>
          <w:lang w:val="ka-GE"/>
        </w:rPr>
        <w:t>To make full use of Georgia’s energy potential, and cement the country’s energy security, farreaching energy reform will continue, including:</w:t>
      </w:r>
    </w:p>
    <w:p w14:paraId="0D876090" w14:textId="3BF30234" w:rsidR="00BF0ABF" w:rsidRPr="00373995" w:rsidRDefault="00373995" w:rsidP="00373995">
      <w:pPr>
        <w:pStyle w:val="ListParagraph"/>
        <w:numPr>
          <w:ilvl w:val="0"/>
          <w:numId w:val="8"/>
        </w:numPr>
        <w:spacing w:before="120" w:after="120" w:line="240" w:lineRule="auto"/>
        <w:jc w:val="both"/>
        <w:rPr>
          <w:rFonts w:ascii="Sylfaen" w:hAnsi="Sylfaen" w:cstheme="minorHAnsi"/>
          <w:lang w:val="ka-GE"/>
        </w:rPr>
      </w:pPr>
      <w:r w:rsidRPr="00373995">
        <w:rPr>
          <w:rFonts w:ascii="Sylfaen" w:hAnsi="Sylfaen" w:cstheme="minorHAnsi"/>
          <w:lang w:val="ka-GE"/>
        </w:rPr>
        <w:t>To cement free market relations in this field, energy transmission and distribution</w:t>
      </w:r>
      <w:r>
        <w:rPr>
          <w:rFonts w:ascii="Sylfaen" w:hAnsi="Sylfaen" w:cstheme="minorHAnsi"/>
          <w:lang w:val="ka-GE"/>
        </w:rPr>
        <w:t xml:space="preserve"> </w:t>
      </w:r>
      <w:r w:rsidRPr="00373995">
        <w:rPr>
          <w:rFonts w:ascii="Sylfaen" w:hAnsi="Sylfaen" w:cstheme="minorHAnsi"/>
          <w:lang w:val="ka-GE"/>
        </w:rPr>
        <w:t>functions will be separated from energy generation, trade, and provision activities.</w:t>
      </w:r>
    </w:p>
    <w:p w14:paraId="1D90234C" w14:textId="07AC5031" w:rsidR="00BF0ABF" w:rsidRPr="00373995" w:rsidRDefault="00373995" w:rsidP="00373995">
      <w:pPr>
        <w:pStyle w:val="ListParagraph"/>
        <w:numPr>
          <w:ilvl w:val="0"/>
          <w:numId w:val="8"/>
        </w:numPr>
        <w:spacing w:before="120" w:after="120" w:line="240" w:lineRule="auto"/>
        <w:jc w:val="both"/>
        <w:rPr>
          <w:rFonts w:ascii="Sylfaen" w:hAnsi="Sylfaen" w:cstheme="minorHAnsi"/>
          <w:lang w:val="ka-GE"/>
        </w:rPr>
      </w:pPr>
      <w:r w:rsidRPr="00373995">
        <w:rPr>
          <w:rFonts w:ascii="Sylfaen" w:hAnsi="Sylfaen" w:cstheme="minorHAnsi"/>
          <w:lang w:val="ka-GE"/>
        </w:rPr>
        <w:t xml:space="preserve">Georgia’s energy stock market will start operating </w:t>
      </w:r>
      <w:bookmarkStart w:id="22" w:name="_Hlk142044814"/>
      <w:r w:rsidRPr="00373995">
        <w:rPr>
          <w:rFonts w:ascii="Sylfaen" w:hAnsi="Sylfaen" w:cstheme="minorHAnsi"/>
          <w:lang w:val="ka-GE"/>
        </w:rPr>
        <w:t xml:space="preserve">at full throttle </w:t>
      </w:r>
      <w:bookmarkEnd w:id="22"/>
      <w:r w:rsidRPr="00373995">
        <w:rPr>
          <w:rFonts w:ascii="Sylfaen" w:hAnsi="Sylfaen" w:cstheme="minorHAnsi"/>
          <w:lang w:val="ka-GE"/>
        </w:rPr>
        <w:t>to ensure the</w:t>
      </w:r>
      <w:r>
        <w:rPr>
          <w:rFonts w:ascii="Sylfaen" w:hAnsi="Sylfaen" w:cstheme="minorHAnsi"/>
          <w:lang w:val="ka-GE"/>
        </w:rPr>
        <w:t xml:space="preserve"> </w:t>
      </w:r>
      <w:r w:rsidRPr="00373995">
        <w:rPr>
          <w:rFonts w:ascii="Sylfaen" w:hAnsi="Sylfaen" w:cstheme="minorHAnsi"/>
          <w:lang w:val="ka-GE"/>
        </w:rPr>
        <w:t>introduction of competitive and open market principles in the energy market.</w:t>
      </w:r>
    </w:p>
    <w:p w14:paraId="3DA6C9D1" w14:textId="4DEC9648" w:rsidR="00BF0ABF" w:rsidRPr="00373995" w:rsidRDefault="00373995" w:rsidP="00373995">
      <w:pPr>
        <w:pStyle w:val="ListParagraph"/>
        <w:numPr>
          <w:ilvl w:val="0"/>
          <w:numId w:val="8"/>
        </w:numPr>
        <w:spacing w:before="120" w:after="120" w:line="240" w:lineRule="auto"/>
        <w:jc w:val="both"/>
        <w:rPr>
          <w:rFonts w:ascii="Sylfaen" w:hAnsi="Sylfaen" w:cstheme="minorHAnsi"/>
        </w:rPr>
      </w:pPr>
      <w:r w:rsidRPr="00373995">
        <w:rPr>
          <w:rFonts w:ascii="Sylfaen" w:hAnsi="Sylfaen" w:cstheme="minorHAnsi"/>
        </w:rPr>
        <w:t>From 2021 to 2026, large energy consumers, based on the volume on consumption, will</w:t>
      </w:r>
      <w:r>
        <w:rPr>
          <w:rFonts w:ascii="Sylfaen" w:hAnsi="Sylfaen" w:cstheme="minorHAnsi"/>
        </w:rPr>
        <w:t xml:space="preserve"> </w:t>
      </w:r>
      <w:r w:rsidRPr="00373995">
        <w:rPr>
          <w:rFonts w:ascii="Sylfaen" w:hAnsi="Sylfaen" w:cstheme="minorHAnsi"/>
        </w:rPr>
        <w:t>be engaged in the market. In parallel, relevant regulated stations will be regulated based</w:t>
      </w:r>
      <w:r>
        <w:rPr>
          <w:rFonts w:ascii="Sylfaen" w:hAnsi="Sylfaen" w:cstheme="minorHAnsi"/>
        </w:rPr>
        <w:t xml:space="preserve"> </w:t>
      </w:r>
      <w:r w:rsidRPr="00373995">
        <w:rPr>
          <w:rFonts w:ascii="Sylfaen" w:hAnsi="Sylfaen" w:cstheme="minorHAnsi"/>
        </w:rPr>
        <w:t>on their capacities.</w:t>
      </w:r>
    </w:p>
    <w:p w14:paraId="42991B09" w14:textId="35587D51" w:rsidR="00BF0ABF" w:rsidRPr="00373995" w:rsidRDefault="00373995" w:rsidP="00373995">
      <w:pPr>
        <w:spacing w:before="120" w:after="120" w:line="240" w:lineRule="auto"/>
        <w:jc w:val="both"/>
        <w:rPr>
          <w:rFonts w:ascii="Sylfaen" w:hAnsi="Sylfaen" w:cstheme="minorHAnsi"/>
          <w:lang w:eastAsia="ka-GE"/>
        </w:rPr>
      </w:pPr>
      <w:r w:rsidRPr="00373995">
        <w:rPr>
          <w:rFonts w:ascii="Sylfaen" w:hAnsi="Sylfaen" w:cstheme="minorHAnsi"/>
          <w:lang w:eastAsia="ka-GE"/>
        </w:rPr>
        <w:t>As for tapping into the country’s renewable energy, presently 130 memoranda have been</w:t>
      </w:r>
      <w:r>
        <w:rPr>
          <w:rFonts w:ascii="Sylfaen" w:hAnsi="Sylfaen" w:cstheme="minorHAnsi"/>
          <w:lang w:eastAsia="ka-GE"/>
        </w:rPr>
        <w:t xml:space="preserve"> </w:t>
      </w:r>
      <w:r w:rsidRPr="00373995">
        <w:rPr>
          <w:rFonts w:ascii="Sylfaen" w:hAnsi="Sylfaen" w:cstheme="minorHAnsi"/>
          <w:lang w:eastAsia="ka-GE"/>
        </w:rPr>
        <w:t>signed, 106 and 4 of which cover the development of medium- and large-capacity HPPs,</w:t>
      </w:r>
      <w:r>
        <w:rPr>
          <w:rFonts w:ascii="Sylfaen" w:hAnsi="Sylfaen" w:cstheme="minorHAnsi"/>
          <w:lang w:eastAsia="ka-GE"/>
        </w:rPr>
        <w:t xml:space="preserve"> </w:t>
      </w:r>
      <w:r w:rsidRPr="00373995">
        <w:rPr>
          <w:rFonts w:ascii="Sylfaen" w:hAnsi="Sylfaen" w:cstheme="minorHAnsi"/>
          <w:lang w:eastAsia="ka-GE"/>
        </w:rPr>
        <w:t>respectively, and 16 and 4 involve the construction of wind and solar farms, respectively.</w:t>
      </w:r>
      <w:r>
        <w:rPr>
          <w:rFonts w:ascii="Sylfaen" w:hAnsi="Sylfaen" w:cstheme="minorHAnsi"/>
          <w:lang w:eastAsia="ka-GE"/>
        </w:rPr>
        <w:t xml:space="preserve"> </w:t>
      </w:r>
      <w:r w:rsidRPr="00373995">
        <w:rPr>
          <w:rFonts w:ascii="Sylfaen" w:hAnsi="Sylfaen" w:cstheme="minorHAnsi"/>
          <w:lang w:eastAsia="ka-GE"/>
        </w:rPr>
        <w:t>According to these memoranda, the combined installed capacity of said HPPs reaches 3,486</w:t>
      </w:r>
      <w:r>
        <w:rPr>
          <w:rFonts w:ascii="Sylfaen" w:hAnsi="Sylfaen" w:cstheme="minorHAnsi"/>
          <w:lang w:eastAsia="ka-GE"/>
        </w:rPr>
        <w:t xml:space="preserve"> </w:t>
      </w:r>
      <w:r w:rsidRPr="00373995">
        <w:rPr>
          <w:rFonts w:ascii="Sylfaen" w:hAnsi="Sylfaen" w:cstheme="minorHAnsi"/>
          <w:lang w:eastAsia="ka-GE"/>
        </w:rPr>
        <w:t>megawatts, with expected electricity generation at 13,764 billion kilowatt-hours.</w:t>
      </w:r>
    </w:p>
    <w:p w14:paraId="06AF0662" w14:textId="7636C7E2" w:rsidR="00BF0ABF" w:rsidRPr="00B8694C" w:rsidRDefault="006F2741" w:rsidP="006F2741">
      <w:pPr>
        <w:pBdr>
          <w:top w:val="nil"/>
          <w:left w:val="nil"/>
          <w:bottom w:val="nil"/>
          <w:right w:val="nil"/>
          <w:between w:val="nil"/>
        </w:pBdr>
        <w:spacing w:before="120" w:after="120" w:line="240" w:lineRule="auto"/>
        <w:jc w:val="both"/>
        <w:rPr>
          <w:rFonts w:ascii="Sylfaen" w:hAnsi="Sylfaen" w:cstheme="minorHAnsi"/>
          <w:lang w:val="ka-GE" w:eastAsia="ka-GE"/>
        </w:rPr>
      </w:pPr>
      <w:r w:rsidRPr="006F2741">
        <w:rPr>
          <w:rFonts w:ascii="Sylfaen" w:hAnsi="Sylfaen" w:cstheme="minorHAnsi"/>
          <w:lang w:val="ka-GE" w:eastAsia="ka-GE"/>
        </w:rPr>
        <w:t>In addition, maximally to tap into Georgia’s energy potential, and to boost the country’s energy</w:t>
      </w:r>
      <w:r>
        <w:rPr>
          <w:rFonts w:ascii="Sylfaen" w:hAnsi="Sylfaen" w:cstheme="minorHAnsi"/>
          <w:lang w:eastAsia="ka-GE"/>
        </w:rPr>
        <w:t xml:space="preserve"> </w:t>
      </w:r>
      <w:r w:rsidRPr="006F2741">
        <w:rPr>
          <w:rFonts w:ascii="Sylfaen" w:hAnsi="Sylfaen" w:cstheme="minorHAnsi"/>
          <w:lang w:val="ka-GE" w:eastAsia="ka-GE"/>
        </w:rPr>
        <w:t>security, the following steps will be taken in the following years:</w:t>
      </w:r>
    </w:p>
    <w:p w14:paraId="0394967A" w14:textId="424C9748" w:rsidR="00BF0ABF" w:rsidRPr="006F2741" w:rsidRDefault="006F2741" w:rsidP="006F2741">
      <w:pPr>
        <w:pStyle w:val="ListParagraph"/>
        <w:numPr>
          <w:ilvl w:val="0"/>
          <w:numId w:val="8"/>
        </w:numPr>
        <w:spacing w:before="120" w:after="120" w:line="240" w:lineRule="auto"/>
        <w:jc w:val="both"/>
        <w:rPr>
          <w:rFonts w:ascii="Sylfaen" w:hAnsi="Sylfaen" w:cstheme="minorHAnsi"/>
        </w:rPr>
      </w:pPr>
      <w:r w:rsidRPr="006F2741">
        <w:rPr>
          <w:rFonts w:ascii="Sylfaen" w:hAnsi="Sylfaen" w:cstheme="minorHAnsi"/>
        </w:rPr>
        <w:t>It is planned to build an underground natural gas storage reservoir. The project will be</w:t>
      </w:r>
      <w:r>
        <w:rPr>
          <w:rFonts w:ascii="Sylfaen" w:hAnsi="Sylfaen" w:cstheme="minorHAnsi"/>
        </w:rPr>
        <w:t xml:space="preserve"> </w:t>
      </w:r>
      <w:r w:rsidRPr="006F2741">
        <w:rPr>
          <w:rFonts w:ascii="Sylfaen" w:hAnsi="Sylfaen" w:cstheme="minorHAnsi"/>
        </w:rPr>
        <w:t>implemented in 2 phases: 1) research, and 2) the design and construction of the</w:t>
      </w:r>
      <w:r>
        <w:rPr>
          <w:rFonts w:ascii="Sylfaen" w:hAnsi="Sylfaen" w:cstheme="minorHAnsi"/>
        </w:rPr>
        <w:t xml:space="preserve"> </w:t>
      </w:r>
      <w:r w:rsidRPr="006F2741">
        <w:rPr>
          <w:rFonts w:ascii="Sylfaen" w:hAnsi="Sylfaen" w:cstheme="minorHAnsi"/>
        </w:rPr>
        <w:t>underground natural gas storage reservoir proper. The project’s finalization is expected</w:t>
      </w:r>
      <w:r>
        <w:rPr>
          <w:rFonts w:ascii="Sylfaen" w:hAnsi="Sylfaen" w:cstheme="minorHAnsi"/>
        </w:rPr>
        <w:t xml:space="preserve"> </w:t>
      </w:r>
      <w:r w:rsidRPr="006F2741">
        <w:rPr>
          <w:rFonts w:ascii="Sylfaen" w:hAnsi="Sylfaen" w:cstheme="minorHAnsi"/>
        </w:rPr>
        <w:t>in 2024.</w:t>
      </w:r>
    </w:p>
    <w:p w14:paraId="765D749F" w14:textId="6A90DD2D" w:rsidR="00BF0ABF" w:rsidRPr="006F2741" w:rsidRDefault="006F2741" w:rsidP="006F2741">
      <w:pPr>
        <w:pStyle w:val="ListParagraph"/>
        <w:numPr>
          <w:ilvl w:val="0"/>
          <w:numId w:val="8"/>
        </w:numPr>
        <w:spacing w:before="120" w:after="120" w:line="240" w:lineRule="auto"/>
        <w:jc w:val="both"/>
        <w:rPr>
          <w:rFonts w:ascii="Sylfaen" w:hAnsi="Sylfaen" w:cstheme="minorHAnsi"/>
        </w:rPr>
      </w:pPr>
      <w:r w:rsidRPr="006F2741">
        <w:rPr>
          <w:rFonts w:ascii="Sylfaen" w:hAnsi="Sylfaen" w:cstheme="minorHAnsi"/>
        </w:rPr>
        <w:t>Energy security will be further boosted. Based on the legislative framework adopted in</w:t>
      </w:r>
      <w:r>
        <w:rPr>
          <w:rFonts w:ascii="Sylfaen" w:hAnsi="Sylfaen" w:cstheme="minorHAnsi"/>
        </w:rPr>
        <w:t xml:space="preserve"> </w:t>
      </w:r>
      <w:r w:rsidRPr="006F2741">
        <w:rPr>
          <w:rFonts w:ascii="Sylfaen" w:hAnsi="Sylfaen" w:cstheme="minorHAnsi"/>
        </w:rPr>
        <w:t>2020, energy efficiency standards will be introduced in line with the best international</w:t>
      </w:r>
      <w:r>
        <w:rPr>
          <w:rFonts w:ascii="Sylfaen" w:hAnsi="Sylfaen" w:cstheme="minorHAnsi"/>
        </w:rPr>
        <w:t xml:space="preserve"> </w:t>
      </w:r>
      <w:r w:rsidRPr="006F2741">
        <w:rPr>
          <w:rFonts w:ascii="Sylfaen" w:hAnsi="Sylfaen" w:cstheme="minorHAnsi"/>
        </w:rPr>
        <w:t>experience.</w:t>
      </w:r>
    </w:p>
    <w:p w14:paraId="7A5001B4" w14:textId="09B6F7A8" w:rsidR="00BF0ABF" w:rsidRPr="006F2741" w:rsidRDefault="006F2741" w:rsidP="006F2741">
      <w:pPr>
        <w:pStyle w:val="ListParagraph"/>
        <w:numPr>
          <w:ilvl w:val="0"/>
          <w:numId w:val="8"/>
        </w:numPr>
        <w:spacing w:before="120" w:after="120" w:line="240" w:lineRule="auto"/>
        <w:jc w:val="both"/>
        <w:rPr>
          <w:rFonts w:ascii="Sylfaen" w:hAnsi="Sylfaen" w:cstheme="minorHAnsi"/>
        </w:rPr>
      </w:pPr>
      <w:r w:rsidRPr="006F2741">
        <w:rPr>
          <w:rFonts w:ascii="Sylfaen" w:hAnsi="Sylfaen" w:cstheme="minorHAnsi"/>
        </w:rPr>
        <w:t>With a growing demand on electric power in mind, the construction of systemically</w:t>
      </w:r>
      <w:r>
        <w:rPr>
          <w:rFonts w:ascii="Sylfaen" w:hAnsi="Sylfaen" w:cstheme="minorHAnsi"/>
        </w:rPr>
        <w:t xml:space="preserve"> </w:t>
      </w:r>
      <w:r w:rsidRPr="006F2741">
        <w:rPr>
          <w:rFonts w:ascii="Sylfaen" w:hAnsi="Sylfaen" w:cstheme="minorHAnsi"/>
        </w:rPr>
        <w:t>important HPPs will continue.</w:t>
      </w:r>
    </w:p>
    <w:p w14:paraId="6A5E3FAA" w14:textId="1DF61091" w:rsidR="00BF0ABF" w:rsidRPr="006F2741" w:rsidRDefault="006F2741" w:rsidP="006F2741">
      <w:pPr>
        <w:pStyle w:val="ListParagraph"/>
        <w:numPr>
          <w:ilvl w:val="0"/>
          <w:numId w:val="8"/>
        </w:numPr>
        <w:spacing w:before="120" w:after="120" w:line="240" w:lineRule="auto"/>
        <w:jc w:val="both"/>
        <w:rPr>
          <w:rFonts w:ascii="Sylfaen" w:hAnsi="Sylfaen" w:cstheme="minorHAnsi"/>
        </w:rPr>
      </w:pPr>
      <w:r w:rsidRPr="006F2741">
        <w:rPr>
          <w:rFonts w:ascii="Sylfaen" w:hAnsi="Sylfaen" w:cstheme="minorHAnsi"/>
        </w:rPr>
        <w:t>The development of renewable energy sources and introduction of new technologies</w:t>
      </w:r>
      <w:r>
        <w:rPr>
          <w:rFonts w:ascii="Sylfaen" w:hAnsi="Sylfaen" w:cstheme="minorHAnsi"/>
        </w:rPr>
        <w:t xml:space="preserve"> </w:t>
      </w:r>
      <w:r w:rsidRPr="006F2741">
        <w:rPr>
          <w:rFonts w:ascii="Sylfaen" w:hAnsi="Sylfaen" w:cstheme="minorHAnsi"/>
        </w:rPr>
        <w:t>will be further supported.</w:t>
      </w:r>
      <w:r w:rsidR="00BF0ABF" w:rsidRPr="006F2741">
        <w:rPr>
          <w:rFonts w:ascii="Sylfaen" w:hAnsi="Sylfaen" w:cstheme="minorHAnsi"/>
          <w:lang w:val="ka-GE"/>
        </w:rPr>
        <w:t xml:space="preserve"> </w:t>
      </w:r>
    </w:p>
    <w:p w14:paraId="3CBD3E8A" w14:textId="60E16D0E" w:rsidR="00BF0ABF" w:rsidRPr="006F2741" w:rsidRDefault="006F2741" w:rsidP="006F2741">
      <w:pPr>
        <w:pStyle w:val="ListParagraph"/>
        <w:numPr>
          <w:ilvl w:val="0"/>
          <w:numId w:val="8"/>
        </w:numPr>
        <w:spacing w:before="120" w:after="120" w:line="240" w:lineRule="auto"/>
        <w:jc w:val="both"/>
        <w:rPr>
          <w:rFonts w:ascii="Sylfaen" w:hAnsi="Sylfaen" w:cstheme="minorHAnsi"/>
        </w:rPr>
      </w:pPr>
      <w:r w:rsidRPr="006F2741">
        <w:rPr>
          <w:rFonts w:ascii="Sylfaen" w:hAnsi="Sylfaen" w:cstheme="minorHAnsi"/>
        </w:rPr>
        <w:t>In order to develop the transit direction, an addition 1,140 kilometers of power</w:t>
      </w:r>
      <w:r>
        <w:rPr>
          <w:rFonts w:ascii="Sylfaen" w:hAnsi="Sylfaen" w:cstheme="minorHAnsi"/>
        </w:rPr>
        <w:t xml:space="preserve"> </w:t>
      </w:r>
      <w:r w:rsidRPr="006F2741">
        <w:rPr>
          <w:rFonts w:ascii="Sylfaen" w:hAnsi="Sylfaen" w:cstheme="minorHAnsi"/>
        </w:rPr>
        <w:t>transmission lines will be built in Georgia by 2024, including strengthening and</w:t>
      </w:r>
      <w:r>
        <w:rPr>
          <w:rFonts w:ascii="Sylfaen" w:hAnsi="Sylfaen" w:cstheme="minorHAnsi"/>
        </w:rPr>
        <w:t xml:space="preserve"> </w:t>
      </w:r>
      <w:r w:rsidRPr="006F2741">
        <w:rPr>
          <w:rFonts w:ascii="Sylfaen" w:hAnsi="Sylfaen" w:cstheme="minorHAnsi"/>
        </w:rPr>
        <w:t>enforcing lines connecting to neighboring countries.</w:t>
      </w:r>
    </w:p>
    <w:p w14:paraId="43150F8C" w14:textId="77777777" w:rsidR="00BF0ABF" w:rsidRPr="00B8694C" w:rsidRDefault="00BF0ABF" w:rsidP="00BF0ABF">
      <w:pPr>
        <w:pStyle w:val="ListParagraph"/>
        <w:spacing w:before="120" w:after="120" w:line="240" w:lineRule="auto"/>
        <w:ind w:left="450"/>
        <w:contextualSpacing w:val="0"/>
        <w:jc w:val="both"/>
        <w:rPr>
          <w:rFonts w:ascii="Sylfaen" w:hAnsi="Sylfaen" w:cstheme="minorHAnsi"/>
          <w:lang w:val="ka-GE"/>
        </w:rPr>
      </w:pPr>
    </w:p>
    <w:p w14:paraId="1A02386A" w14:textId="68D16B5E" w:rsidR="00BF0ABF" w:rsidRPr="00B8694C" w:rsidRDefault="00BF0ABF" w:rsidP="00BF0ABF">
      <w:pPr>
        <w:pStyle w:val="Heading2"/>
        <w:spacing w:before="120" w:after="120" w:line="240" w:lineRule="auto"/>
        <w:rPr>
          <w:rFonts w:ascii="Sylfaen" w:hAnsi="Sylfaen"/>
          <w:b/>
          <w:noProof/>
        </w:rPr>
      </w:pPr>
      <w:bookmarkStart w:id="23" w:name="_Toc59178353"/>
      <w:r w:rsidRPr="00B8694C">
        <w:rPr>
          <w:rFonts w:ascii="Sylfaen" w:hAnsi="Sylfaen"/>
          <w:b/>
          <w:noProof/>
        </w:rPr>
        <w:t xml:space="preserve">2.8 </w:t>
      </w:r>
      <w:bookmarkEnd w:id="23"/>
      <w:r w:rsidR="00EA0CED" w:rsidRPr="00EA0CED">
        <w:rPr>
          <w:rFonts w:ascii="Sylfaen" w:hAnsi="Sylfaen"/>
          <w:b/>
          <w:noProof/>
        </w:rPr>
        <w:t xml:space="preserve">Transport and </w:t>
      </w:r>
      <w:r w:rsidR="00EA0CED">
        <w:rPr>
          <w:rFonts w:ascii="Sylfaen" w:hAnsi="Sylfaen"/>
          <w:b/>
          <w:noProof/>
        </w:rPr>
        <w:t>Lo</w:t>
      </w:r>
      <w:r w:rsidR="00EA0CED" w:rsidRPr="00EA0CED">
        <w:rPr>
          <w:rFonts w:ascii="Sylfaen" w:hAnsi="Sylfaen"/>
          <w:b/>
          <w:noProof/>
        </w:rPr>
        <w:t>gistics</w:t>
      </w:r>
    </w:p>
    <w:p w14:paraId="7B5A99BD" w14:textId="42DB216B" w:rsidR="006F2741" w:rsidRPr="00B8694C" w:rsidRDefault="006F2741" w:rsidP="006F2741">
      <w:pPr>
        <w:spacing w:before="120" w:after="120" w:line="240" w:lineRule="auto"/>
        <w:jc w:val="both"/>
        <w:rPr>
          <w:rFonts w:ascii="Sylfaen" w:hAnsi="Sylfaen" w:cstheme="minorHAnsi"/>
          <w:lang w:val="ka-GE"/>
        </w:rPr>
      </w:pPr>
      <w:r w:rsidRPr="006F2741">
        <w:rPr>
          <w:rFonts w:ascii="Sylfaen" w:hAnsi="Sylfaen" w:cstheme="minorHAnsi"/>
          <w:lang w:val="ka-GE"/>
        </w:rPr>
        <w:t>To make full use of the country’s transport potential, the relevant transport policy will</w:t>
      </w:r>
      <w:r>
        <w:rPr>
          <w:rFonts w:ascii="Sylfaen" w:hAnsi="Sylfaen" w:cstheme="minorHAnsi"/>
        </w:rPr>
        <w:t xml:space="preserve"> </w:t>
      </w:r>
      <w:r w:rsidRPr="006F2741">
        <w:rPr>
          <w:rFonts w:ascii="Sylfaen" w:hAnsi="Sylfaen" w:cstheme="minorHAnsi"/>
          <w:lang w:val="ka-GE"/>
        </w:rPr>
        <w:t>continue alongside the creation of key infrastructure.</w:t>
      </w:r>
      <w:r>
        <w:rPr>
          <w:rFonts w:ascii="Sylfaen" w:hAnsi="Sylfaen" w:cstheme="minorHAnsi"/>
        </w:rPr>
        <w:t xml:space="preserve"> </w:t>
      </w:r>
      <w:r>
        <w:rPr>
          <w:rFonts w:ascii="Sylfaen" w:hAnsi="Sylfaen" w:cstheme="minorHAnsi"/>
        </w:rPr>
        <w:br/>
      </w:r>
      <w:r>
        <w:rPr>
          <w:rFonts w:ascii="Sylfaen" w:hAnsi="Sylfaen" w:cstheme="minorHAnsi"/>
        </w:rPr>
        <w:br/>
      </w:r>
      <w:r w:rsidRPr="006F2741">
        <w:rPr>
          <w:rFonts w:ascii="Sylfaen" w:hAnsi="Sylfaen" w:cstheme="minorHAnsi"/>
          <w:lang w:val="ka-GE"/>
        </w:rPr>
        <w:t>Georgia will continue implementing the Open Skies policy, an approach enabling airlines to</w:t>
      </w:r>
      <w:r>
        <w:rPr>
          <w:rFonts w:ascii="Sylfaen" w:hAnsi="Sylfaen" w:cstheme="minorHAnsi"/>
        </w:rPr>
        <w:t xml:space="preserve"> </w:t>
      </w:r>
      <w:r w:rsidRPr="006F2741">
        <w:rPr>
          <w:rFonts w:ascii="Sylfaen" w:hAnsi="Sylfaen" w:cstheme="minorHAnsi"/>
          <w:lang w:val="ka-GE"/>
        </w:rPr>
        <w:t>define the frequency and rates of flights on their own, this way boosting competition. The</w:t>
      </w:r>
      <w:r>
        <w:rPr>
          <w:rFonts w:ascii="Sylfaen" w:hAnsi="Sylfaen" w:cstheme="minorHAnsi"/>
        </w:rPr>
        <w:t xml:space="preserve"> </w:t>
      </w:r>
      <w:r w:rsidRPr="006F2741">
        <w:rPr>
          <w:rFonts w:ascii="Sylfaen" w:hAnsi="Sylfaen" w:cstheme="minorHAnsi"/>
          <w:lang w:val="ka-GE"/>
        </w:rPr>
        <w:t>post-pandemic recovery and development of the aviation industry will be fostered. Work wil</w:t>
      </w:r>
      <w:r>
        <w:rPr>
          <w:rFonts w:ascii="Sylfaen" w:hAnsi="Sylfaen" w:cstheme="minorHAnsi"/>
        </w:rPr>
        <w:t xml:space="preserve"> </w:t>
      </w:r>
      <w:r w:rsidRPr="006F2741">
        <w:rPr>
          <w:rFonts w:ascii="Sylfaen" w:hAnsi="Sylfaen" w:cstheme="minorHAnsi"/>
          <w:lang w:val="ka-GE"/>
        </w:rPr>
        <w:t>also continue toward the fast recovery of the pre-pandemic volume in Georgia’s airlin</w:t>
      </w:r>
      <w:r>
        <w:rPr>
          <w:rFonts w:ascii="Sylfaen" w:hAnsi="Sylfaen" w:cstheme="minorHAnsi"/>
        </w:rPr>
        <w:t xml:space="preserve">e </w:t>
      </w:r>
      <w:r w:rsidRPr="006F2741">
        <w:rPr>
          <w:rFonts w:ascii="Sylfaen" w:hAnsi="Sylfaen" w:cstheme="minorHAnsi"/>
          <w:lang w:val="ka-GE"/>
        </w:rPr>
        <w:t>industry, attraction of new airlines, and development of new destinations.</w:t>
      </w:r>
    </w:p>
    <w:p w14:paraId="7BF590BB" w14:textId="1E176513" w:rsidR="00BF0ABF" w:rsidRPr="00B8694C" w:rsidRDefault="006F2741" w:rsidP="006F2741">
      <w:pPr>
        <w:spacing w:before="120" w:after="120" w:line="240" w:lineRule="auto"/>
        <w:jc w:val="both"/>
        <w:rPr>
          <w:rFonts w:ascii="Sylfaen" w:hAnsi="Sylfaen" w:cstheme="minorHAnsi"/>
          <w:lang w:val="ka-GE"/>
        </w:rPr>
      </w:pPr>
      <w:r w:rsidRPr="006F2741">
        <w:rPr>
          <w:rFonts w:ascii="Sylfaen" w:hAnsi="Sylfaen" w:cstheme="minorHAnsi"/>
          <w:lang w:val="ka-GE"/>
        </w:rPr>
        <w:lastRenderedPageBreak/>
        <w:t>To bolster the country’s transit function, the implementation of a number of projects is</w:t>
      </w:r>
      <w:r>
        <w:rPr>
          <w:rFonts w:ascii="Sylfaen" w:hAnsi="Sylfaen" w:cstheme="minorHAnsi"/>
        </w:rPr>
        <w:t xml:space="preserve"> </w:t>
      </w:r>
      <w:r w:rsidRPr="006F2741">
        <w:rPr>
          <w:rFonts w:ascii="Sylfaen" w:hAnsi="Sylfaen" w:cstheme="minorHAnsi"/>
          <w:lang w:val="ka-GE"/>
        </w:rPr>
        <w:t>planned, including the completion of railroad modernization and the development of port</w:t>
      </w:r>
      <w:r>
        <w:rPr>
          <w:rFonts w:ascii="Sylfaen" w:hAnsi="Sylfaen" w:cstheme="minorHAnsi"/>
        </w:rPr>
        <w:t xml:space="preserve"> </w:t>
      </w:r>
      <w:r w:rsidRPr="006F2741">
        <w:rPr>
          <w:rFonts w:ascii="Sylfaen" w:hAnsi="Sylfaen" w:cstheme="minorHAnsi"/>
          <w:lang w:val="ka-GE"/>
        </w:rPr>
        <w:t>infrastructure. In addition, the Batumi airport terminal and Kutaisi International Airport will</w:t>
      </w:r>
      <w:r>
        <w:rPr>
          <w:rFonts w:ascii="Sylfaen" w:hAnsi="Sylfaen" w:cstheme="minorHAnsi"/>
        </w:rPr>
        <w:t xml:space="preserve"> </w:t>
      </w:r>
      <w:r w:rsidRPr="006F2741">
        <w:rPr>
          <w:rFonts w:ascii="Sylfaen" w:hAnsi="Sylfaen" w:cstheme="minorHAnsi"/>
          <w:lang w:val="ka-GE"/>
        </w:rPr>
        <w:t>be expanded to increase the size of the terminal 5 times and passenger traffic 4 times (about 2</w:t>
      </w:r>
      <w:r>
        <w:rPr>
          <w:rFonts w:ascii="Sylfaen" w:hAnsi="Sylfaen" w:cstheme="minorHAnsi"/>
        </w:rPr>
        <w:t xml:space="preserve"> </w:t>
      </w:r>
      <w:r w:rsidRPr="006F2741">
        <w:rPr>
          <w:rFonts w:ascii="Sylfaen" w:hAnsi="Sylfaen" w:cstheme="minorHAnsi"/>
          <w:lang w:val="ka-GE"/>
        </w:rPr>
        <w:t>million passengers a year). To improve air traffic safety, and in line with the requirements of</w:t>
      </w:r>
      <w:r>
        <w:rPr>
          <w:rFonts w:ascii="Sylfaen" w:hAnsi="Sylfaen" w:cstheme="minorHAnsi"/>
        </w:rPr>
        <w:t xml:space="preserve"> </w:t>
      </w:r>
      <w:r w:rsidRPr="006F2741">
        <w:rPr>
          <w:rFonts w:ascii="Sylfaen" w:hAnsi="Sylfaen" w:cstheme="minorHAnsi"/>
          <w:lang w:val="ka-GE"/>
        </w:rPr>
        <w:t>European standards, the development and replenishing of navigation infrastructure with</w:t>
      </w:r>
      <w:r>
        <w:rPr>
          <w:rFonts w:ascii="Sylfaen" w:hAnsi="Sylfaen" w:cstheme="minorHAnsi"/>
        </w:rPr>
        <w:t xml:space="preserve"> </w:t>
      </w:r>
      <w:r w:rsidRPr="006F2741">
        <w:rPr>
          <w:rFonts w:ascii="Sylfaen" w:hAnsi="Sylfaen" w:cstheme="minorHAnsi"/>
          <w:lang w:val="ka-GE"/>
        </w:rPr>
        <w:t>modern technologies will continue.</w:t>
      </w:r>
    </w:p>
    <w:p w14:paraId="16BE3D90" w14:textId="21116F56" w:rsidR="00BF0ABF" w:rsidRPr="006F2741" w:rsidRDefault="006F2741" w:rsidP="006F2741">
      <w:pPr>
        <w:spacing w:before="120" w:after="120" w:line="240" w:lineRule="auto"/>
        <w:jc w:val="both"/>
        <w:rPr>
          <w:rFonts w:ascii="Sylfaen" w:hAnsi="Sylfaen" w:cstheme="minorHAnsi"/>
        </w:rPr>
      </w:pPr>
      <w:r w:rsidRPr="006F2741">
        <w:rPr>
          <w:rFonts w:ascii="Sylfaen" w:hAnsi="Sylfaen" w:cstheme="minorHAnsi"/>
          <w:lang w:val="ka-GE"/>
        </w:rPr>
        <w:t>Ensuring road safety is one of the Georgian Government’s top priorities. To that end, it is</w:t>
      </w:r>
      <w:r>
        <w:rPr>
          <w:rFonts w:ascii="Sylfaen" w:hAnsi="Sylfaen" w:cstheme="minorHAnsi"/>
        </w:rPr>
        <w:t xml:space="preserve"> </w:t>
      </w:r>
      <w:r w:rsidRPr="006F2741">
        <w:rPr>
          <w:rFonts w:ascii="Sylfaen" w:hAnsi="Sylfaen" w:cstheme="minorHAnsi"/>
          <w:lang w:val="ka-GE"/>
        </w:rPr>
        <w:t>planned to develop and approve the 2021-2025 National Strategy for Road Safety and the 2021-2022 Action Plan, as part of which important activities and measures will be implemented to</w:t>
      </w:r>
      <w:r>
        <w:rPr>
          <w:rFonts w:ascii="Sylfaen" w:hAnsi="Sylfaen" w:cstheme="minorHAnsi"/>
        </w:rPr>
        <w:t xml:space="preserve"> </w:t>
      </w:r>
      <w:r w:rsidRPr="006F2741">
        <w:rPr>
          <w:rFonts w:ascii="Sylfaen" w:hAnsi="Sylfaen" w:cstheme="minorHAnsi"/>
          <w:lang w:val="ka-GE"/>
        </w:rPr>
        <w:t>decrease the number of fatalities and injuries on Georgian roads. In addition, international</w:t>
      </w:r>
      <w:r>
        <w:rPr>
          <w:rFonts w:ascii="Sylfaen" w:hAnsi="Sylfaen" w:cstheme="minorHAnsi"/>
        </w:rPr>
        <w:t xml:space="preserve"> </w:t>
      </w:r>
      <w:r w:rsidRPr="006F2741">
        <w:rPr>
          <w:rFonts w:ascii="Sylfaen" w:hAnsi="Sylfaen" w:cstheme="minorHAnsi"/>
          <w:lang w:val="ka-GE"/>
        </w:rPr>
        <w:t>assistance tools for road safety will be employed even more actively, including with the EU</w:t>
      </w:r>
      <w:r>
        <w:rPr>
          <w:rFonts w:ascii="Sylfaen" w:hAnsi="Sylfaen" w:cstheme="minorHAnsi"/>
        </w:rPr>
        <w:t xml:space="preserve"> </w:t>
      </w:r>
      <w:r w:rsidRPr="006F2741">
        <w:rPr>
          <w:rFonts w:ascii="Sylfaen" w:hAnsi="Sylfaen" w:cstheme="minorHAnsi"/>
          <w:lang w:val="ka-GE"/>
        </w:rPr>
        <w:t>and under the Eastern Partnership cooperation format</w:t>
      </w:r>
      <w:r>
        <w:rPr>
          <w:rFonts w:ascii="Sylfaen" w:hAnsi="Sylfaen" w:cstheme="minorHAnsi"/>
        </w:rPr>
        <w:t>.</w:t>
      </w:r>
    </w:p>
    <w:p w14:paraId="1B4C78E2" w14:textId="06A1E1AE" w:rsidR="00BF0ABF" w:rsidRPr="00B8694C" w:rsidRDefault="006F2741" w:rsidP="006F2741">
      <w:pPr>
        <w:spacing w:before="120" w:after="120" w:line="240" w:lineRule="auto"/>
        <w:jc w:val="both"/>
        <w:rPr>
          <w:rFonts w:ascii="Sylfaen" w:hAnsi="Sylfaen" w:cstheme="minorHAnsi"/>
          <w:lang w:val="ka-GE"/>
        </w:rPr>
      </w:pPr>
      <w:r w:rsidRPr="006F2741">
        <w:rPr>
          <w:rFonts w:ascii="Sylfaen" w:hAnsi="Sylfaen" w:cstheme="minorHAnsi"/>
          <w:lang w:val="ka-GE"/>
        </w:rPr>
        <w:t>In addition, the following measures will be taken to upgrade the country’s transport and</w:t>
      </w:r>
      <w:r>
        <w:rPr>
          <w:rFonts w:ascii="Sylfaen" w:hAnsi="Sylfaen" w:cstheme="minorHAnsi"/>
        </w:rPr>
        <w:t xml:space="preserve"> </w:t>
      </w:r>
      <w:r w:rsidRPr="006F2741">
        <w:rPr>
          <w:rFonts w:ascii="Sylfaen" w:hAnsi="Sylfaen" w:cstheme="minorHAnsi"/>
          <w:lang w:val="ka-GE"/>
        </w:rPr>
        <w:t>logistics function:</w:t>
      </w:r>
    </w:p>
    <w:p w14:paraId="5FC63916" w14:textId="3C555003" w:rsidR="00BF0ABF" w:rsidRPr="006F2741" w:rsidRDefault="006F2741" w:rsidP="006F2741">
      <w:pPr>
        <w:pStyle w:val="ListParagraph"/>
        <w:numPr>
          <w:ilvl w:val="1"/>
          <w:numId w:val="9"/>
        </w:numPr>
        <w:spacing w:before="120" w:after="120" w:line="240" w:lineRule="auto"/>
        <w:jc w:val="both"/>
        <w:rPr>
          <w:rFonts w:ascii="Sylfaen" w:hAnsi="Sylfaen" w:cstheme="minorHAnsi"/>
          <w:lang w:val="ka-GE"/>
        </w:rPr>
      </w:pPr>
      <w:r w:rsidRPr="006F2741">
        <w:rPr>
          <w:rFonts w:ascii="Sylfaen" w:hAnsi="Sylfaen" w:cstheme="minorHAnsi"/>
          <w:lang w:val="ka-GE"/>
        </w:rPr>
        <w:t>In terms of land transport, a unified electronic/digital platform will be created for</w:t>
      </w:r>
      <w:r>
        <w:rPr>
          <w:rFonts w:ascii="Sylfaen" w:hAnsi="Sylfaen" w:cstheme="minorHAnsi"/>
        </w:rPr>
        <w:t xml:space="preserve"> </w:t>
      </w:r>
      <w:r w:rsidRPr="006F2741">
        <w:rPr>
          <w:rFonts w:ascii="Sylfaen" w:hAnsi="Sylfaen" w:cstheme="minorHAnsi"/>
          <w:lang w:val="ka-GE"/>
        </w:rPr>
        <w:t>services to be used by the sector involved in international transport (freight, passenger).</w:t>
      </w:r>
      <w:r w:rsidRPr="006F2741">
        <w:rPr>
          <w:rFonts w:ascii="Sylfaen" w:hAnsi="Sylfaen" w:cstheme="minorHAnsi"/>
          <w:lang w:val="ka-GE"/>
        </w:rPr>
        <w:cr/>
      </w:r>
    </w:p>
    <w:p w14:paraId="5288E9AB" w14:textId="0F87D7D5" w:rsidR="00BF0ABF" w:rsidRPr="006F2741" w:rsidRDefault="006F2741" w:rsidP="006F2741">
      <w:pPr>
        <w:pStyle w:val="ListParagraph"/>
        <w:numPr>
          <w:ilvl w:val="1"/>
          <w:numId w:val="9"/>
        </w:numPr>
        <w:spacing w:before="120" w:after="120" w:line="240" w:lineRule="auto"/>
        <w:jc w:val="both"/>
        <w:rPr>
          <w:rFonts w:ascii="Sylfaen" w:hAnsi="Sylfaen" w:cstheme="minorHAnsi"/>
        </w:rPr>
      </w:pPr>
      <w:r w:rsidRPr="006F2741">
        <w:rPr>
          <w:rFonts w:ascii="Sylfaen" w:hAnsi="Sylfaen" w:cstheme="minorHAnsi"/>
        </w:rPr>
        <w:t>We will also continue to adopt the standards of and practices recommended by the</w:t>
      </w:r>
      <w:r>
        <w:rPr>
          <w:rFonts w:ascii="Sylfaen" w:hAnsi="Sylfaen" w:cstheme="minorHAnsi"/>
        </w:rPr>
        <w:t xml:space="preserve"> </w:t>
      </w:r>
      <w:r w:rsidRPr="006F2741">
        <w:rPr>
          <w:rFonts w:ascii="Sylfaen" w:hAnsi="Sylfaen" w:cstheme="minorHAnsi"/>
        </w:rPr>
        <w:t>International Civil Aviation Organization (ICAO), as well as the European regulations</w:t>
      </w:r>
      <w:r>
        <w:rPr>
          <w:rFonts w:ascii="Sylfaen" w:hAnsi="Sylfaen" w:cstheme="minorHAnsi"/>
        </w:rPr>
        <w:t xml:space="preserve"> </w:t>
      </w:r>
      <w:r w:rsidRPr="006F2741">
        <w:rPr>
          <w:rFonts w:ascii="Sylfaen" w:hAnsi="Sylfaen" w:cstheme="minorHAnsi"/>
        </w:rPr>
        <w:t>prescribed under the European Common Aviation Area Agreement.</w:t>
      </w:r>
    </w:p>
    <w:p w14:paraId="69791571" w14:textId="0F34182F" w:rsidR="00BF0ABF" w:rsidRPr="006F2741" w:rsidRDefault="006F2741" w:rsidP="006F2741">
      <w:pPr>
        <w:pStyle w:val="ListParagraph"/>
        <w:numPr>
          <w:ilvl w:val="1"/>
          <w:numId w:val="9"/>
        </w:numPr>
        <w:spacing w:before="120" w:after="120" w:line="240" w:lineRule="auto"/>
        <w:jc w:val="both"/>
        <w:rPr>
          <w:rFonts w:ascii="Sylfaen" w:hAnsi="Sylfaen" w:cstheme="minorHAnsi"/>
          <w:lang w:val="ka-GE"/>
        </w:rPr>
      </w:pPr>
      <w:r w:rsidRPr="006F2741">
        <w:rPr>
          <w:rFonts w:ascii="Sylfaen" w:hAnsi="Sylfaen" w:cstheme="minorHAnsi"/>
          <w:lang w:val="ka-GE"/>
        </w:rPr>
        <w:t>The maritime single-window principle will be introduced by Georgia’s ports. Also,</w:t>
      </w:r>
      <w:r>
        <w:rPr>
          <w:rFonts w:ascii="Sylfaen" w:hAnsi="Sylfaen" w:cstheme="minorHAnsi"/>
        </w:rPr>
        <w:t xml:space="preserve"> </w:t>
      </w:r>
      <w:r w:rsidRPr="006F2741">
        <w:rPr>
          <w:rFonts w:ascii="Sylfaen" w:hAnsi="Sylfaen" w:cstheme="minorHAnsi"/>
          <w:lang w:val="ka-GE"/>
        </w:rPr>
        <w:t>fully to digitalize maritime sector services, effective steps will be taken, including</w:t>
      </w:r>
      <w:r>
        <w:rPr>
          <w:rFonts w:ascii="Sylfaen" w:hAnsi="Sylfaen" w:cstheme="minorHAnsi"/>
        </w:rPr>
        <w:t xml:space="preserve"> </w:t>
      </w:r>
      <w:r w:rsidRPr="006F2741">
        <w:rPr>
          <w:rFonts w:ascii="Sylfaen" w:hAnsi="Sylfaen" w:cstheme="minorHAnsi"/>
          <w:lang w:val="ka-GE"/>
        </w:rPr>
        <w:t>probing into the feasibility of adopting the port community system concept.</w:t>
      </w:r>
    </w:p>
    <w:p w14:paraId="65388576" w14:textId="08214580" w:rsidR="00BF0ABF" w:rsidRPr="003A088A" w:rsidRDefault="003A088A" w:rsidP="003A088A">
      <w:pPr>
        <w:pStyle w:val="ListParagraph"/>
        <w:numPr>
          <w:ilvl w:val="1"/>
          <w:numId w:val="9"/>
        </w:numPr>
        <w:spacing w:before="120" w:after="120" w:line="240" w:lineRule="auto"/>
        <w:jc w:val="both"/>
        <w:rPr>
          <w:rFonts w:ascii="Sylfaen" w:hAnsi="Sylfaen" w:cstheme="minorHAnsi"/>
        </w:rPr>
      </w:pPr>
      <w:r w:rsidRPr="003A088A">
        <w:rPr>
          <w:rFonts w:ascii="Sylfaen" w:hAnsi="Sylfaen" w:cstheme="minorHAnsi"/>
        </w:rPr>
        <w:t>The employment of Georgian seafarers will be promoted, and the 2006 Maritime Labor</w:t>
      </w:r>
      <w:r>
        <w:rPr>
          <w:rFonts w:ascii="Sylfaen" w:hAnsi="Sylfaen" w:cstheme="minorHAnsi"/>
        </w:rPr>
        <w:t xml:space="preserve"> </w:t>
      </w:r>
      <w:r w:rsidRPr="003A088A">
        <w:rPr>
          <w:rFonts w:ascii="Sylfaen" w:hAnsi="Sylfaen" w:cstheme="minorHAnsi"/>
        </w:rPr>
        <w:t>Convention will be ratified, the maritime transport policy will be approved, and the</w:t>
      </w:r>
      <w:r>
        <w:rPr>
          <w:rFonts w:ascii="Sylfaen" w:hAnsi="Sylfaen" w:cstheme="minorHAnsi"/>
        </w:rPr>
        <w:t xml:space="preserve"> </w:t>
      </w:r>
      <w:r w:rsidRPr="003A088A">
        <w:rPr>
          <w:rFonts w:ascii="Sylfaen" w:hAnsi="Sylfaen" w:cstheme="minorHAnsi"/>
        </w:rPr>
        <w:t>relevant action plan will be implemented. Also, the development of higher maritime</w:t>
      </w:r>
      <w:r>
        <w:rPr>
          <w:rFonts w:ascii="Sylfaen" w:hAnsi="Sylfaen" w:cstheme="minorHAnsi"/>
        </w:rPr>
        <w:t xml:space="preserve"> </w:t>
      </w:r>
      <w:r w:rsidRPr="003A088A">
        <w:rPr>
          <w:rFonts w:ascii="Sylfaen" w:hAnsi="Sylfaen" w:cstheme="minorHAnsi"/>
        </w:rPr>
        <w:t>education will be supported, including professional education and the research branch</w:t>
      </w:r>
      <w:r>
        <w:rPr>
          <w:rFonts w:ascii="Sylfaen" w:hAnsi="Sylfaen" w:cstheme="minorHAnsi"/>
        </w:rPr>
        <w:t xml:space="preserve"> </w:t>
      </w:r>
      <w:r w:rsidRPr="003A088A">
        <w:rPr>
          <w:rFonts w:ascii="Sylfaen" w:hAnsi="Sylfaen" w:cstheme="minorHAnsi"/>
        </w:rPr>
        <w:t>of maritime and bordering sectors.</w:t>
      </w:r>
    </w:p>
    <w:p w14:paraId="4464F1E8" w14:textId="013D5FF2" w:rsidR="00BF0ABF" w:rsidRPr="00B8694C" w:rsidRDefault="003A088A" w:rsidP="00BC4E9D">
      <w:pPr>
        <w:pStyle w:val="ListParagraph"/>
        <w:numPr>
          <w:ilvl w:val="1"/>
          <w:numId w:val="9"/>
        </w:numPr>
        <w:spacing w:before="120" w:after="120" w:line="240" w:lineRule="auto"/>
        <w:contextualSpacing w:val="0"/>
        <w:jc w:val="both"/>
        <w:rPr>
          <w:rFonts w:ascii="Sylfaen" w:hAnsi="Sylfaen" w:cstheme="minorHAnsi"/>
          <w:lang w:val="ka-GE"/>
        </w:rPr>
      </w:pPr>
      <w:r w:rsidRPr="003A088A">
        <w:rPr>
          <w:rFonts w:ascii="Sylfaen" w:hAnsi="Sylfaen" w:cstheme="minorHAnsi"/>
        </w:rPr>
        <w:t>Investments in maritime transport and maritime infrastructure will be encouraged</w:t>
      </w:r>
    </w:p>
    <w:p w14:paraId="0BCE8590" w14:textId="77777777" w:rsidR="00F842E7" w:rsidRDefault="00F842E7" w:rsidP="00BC4E9D">
      <w:pPr>
        <w:pStyle w:val="ListParagraph"/>
        <w:numPr>
          <w:ilvl w:val="1"/>
          <w:numId w:val="9"/>
        </w:numPr>
        <w:spacing w:before="120" w:after="120" w:line="240" w:lineRule="auto"/>
        <w:contextualSpacing w:val="0"/>
        <w:jc w:val="both"/>
        <w:rPr>
          <w:rFonts w:ascii="Sylfaen" w:hAnsi="Sylfaen" w:cstheme="minorHAnsi"/>
          <w:lang w:val="ka-GE"/>
        </w:rPr>
      </w:pPr>
      <w:r w:rsidRPr="00F842E7">
        <w:rPr>
          <w:rFonts w:ascii="Sylfaen" w:hAnsi="Sylfaen" w:cstheme="minorHAnsi"/>
          <w:lang w:val="ka-GE"/>
        </w:rPr>
        <w:t>In order to increase the safety and efficiency of rail transport, the rail transport sector will continue to be reformed and brought closer to EU legislation and practice, including the use of EU technical assistance tools.</w:t>
      </w:r>
    </w:p>
    <w:p w14:paraId="17A0B7AD" w14:textId="46F9396E" w:rsidR="00BF0ABF" w:rsidRPr="00B8694C" w:rsidRDefault="00F842E7" w:rsidP="00BC4E9D">
      <w:pPr>
        <w:pStyle w:val="ListParagraph"/>
        <w:numPr>
          <w:ilvl w:val="1"/>
          <w:numId w:val="9"/>
        </w:numPr>
        <w:spacing w:before="120" w:after="120" w:line="240" w:lineRule="auto"/>
        <w:contextualSpacing w:val="0"/>
        <w:jc w:val="both"/>
        <w:rPr>
          <w:rFonts w:ascii="Sylfaen" w:hAnsi="Sylfaen" w:cstheme="minorHAnsi"/>
          <w:lang w:val="ka-GE"/>
        </w:rPr>
      </w:pPr>
      <w:r w:rsidRPr="00F842E7">
        <w:rPr>
          <w:rFonts w:ascii="Sylfaen" w:hAnsi="Sylfaen" w:cs="Sylfaen"/>
          <w:lang w:val="ka-GE"/>
        </w:rPr>
        <w:t xml:space="preserve">In order to increase the share of shipments by rail transport, as well as to reduce wear and tear of road infrastructure and overloading, work will continue on the development of </w:t>
      </w:r>
      <w:r>
        <w:rPr>
          <w:rFonts w:ascii="Sylfaen" w:hAnsi="Sylfaen" w:cs="Sylfaen"/>
        </w:rPr>
        <w:t>containerized</w:t>
      </w:r>
      <w:r w:rsidRPr="00F842E7">
        <w:rPr>
          <w:rFonts w:ascii="Sylfaen" w:hAnsi="Sylfaen" w:cs="Sylfaen"/>
          <w:lang w:val="ka-GE"/>
        </w:rPr>
        <w:t xml:space="preserve"> shipments.</w:t>
      </w:r>
      <w:r w:rsidR="00BF0ABF" w:rsidRPr="00B8694C">
        <w:rPr>
          <w:rFonts w:ascii="Sylfaen" w:hAnsi="Sylfaen" w:cs="Sylfaen"/>
          <w:lang w:val="ka-GE"/>
        </w:rPr>
        <w:t xml:space="preserve"> </w:t>
      </w:r>
      <w:r w:rsidRPr="00F842E7">
        <w:rPr>
          <w:rFonts w:ascii="Sylfaen" w:hAnsi="Sylfaen" w:cs="Sylfaen"/>
          <w:lang w:val="ka-GE"/>
        </w:rPr>
        <w:t>In the long term, the mentioned service can be extended to the territory of Georgia and Azerbaijan, which will have a positive effect on the total volume of railway shipments in Georgia.</w:t>
      </w:r>
    </w:p>
    <w:p w14:paraId="0BB315A2" w14:textId="77777777"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14:paraId="70519AA6" w14:textId="0EA1DBB9" w:rsidR="00BF0ABF" w:rsidRPr="00B8694C" w:rsidRDefault="00BF0ABF" w:rsidP="00BF0ABF">
      <w:pPr>
        <w:pStyle w:val="Heading2"/>
        <w:spacing w:before="120" w:after="120" w:line="240" w:lineRule="auto"/>
        <w:rPr>
          <w:rFonts w:ascii="Sylfaen" w:hAnsi="Sylfaen"/>
          <w:b/>
          <w:noProof/>
        </w:rPr>
      </w:pPr>
      <w:bookmarkStart w:id="24" w:name="_Toc59178354"/>
      <w:r w:rsidRPr="00B8694C">
        <w:rPr>
          <w:rFonts w:ascii="Sylfaen" w:hAnsi="Sylfaen"/>
          <w:b/>
          <w:noProof/>
        </w:rPr>
        <w:t xml:space="preserve">2.9 </w:t>
      </w:r>
      <w:bookmarkEnd w:id="24"/>
      <w:r w:rsidR="00F842E7" w:rsidRPr="00F842E7">
        <w:rPr>
          <w:rFonts w:ascii="Sylfaen" w:hAnsi="Sylfaen"/>
          <w:b/>
          <w:noProof/>
        </w:rPr>
        <w:t>Communications and Information Technology</w:t>
      </w:r>
    </w:p>
    <w:p w14:paraId="05A6D85B" w14:textId="67BBB484" w:rsidR="00BF0ABF" w:rsidRPr="00B8694C" w:rsidRDefault="00F842E7" w:rsidP="00F842E7">
      <w:pPr>
        <w:shd w:val="clear" w:color="auto" w:fill="FFFFFF"/>
        <w:spacing w:before="120" w:after="120" w:line="240" w:lineRule="auto"/>
        <w:jc w:val="both"/>
        <w:rPr>
          <w:rFonts w:ascii="Sylfaen" w:hAnsi="Sylfaen" w:cstheme="minorHAnsi"/>
          <w:lang w:val="ka-GE"/>
        </w:rPr>
      </w:pPr>
      <w:r w:rsidRPr="00F842E7">
        <w:rPr>
          <w:rFonts w:ascii="Sylfaen" w:hAnsi="Sylfaen" w:cstheme="minorHAnsi"/>
          <w:lang w:val="ka-GE"/>
        </w:rPr>
        <w:t>In the age of digital technologies, one of the top priorities of the Georgian Government is to</w:t>
      </w:r>
      <w:r>
        <w:rPr>
          <w:rFonts w:ascii="Sylfaen" w:hAnsi="Sylfaen" w:cstheme="minorHAnsi"/>
        </w:rPr>
        <w:t xml:space="preserve"> </w:t>
      </w:r>
      <w:r w:rsidRPr="00F842E7">
        <w:rPr>
          <w:rFonts w:ascii="Sylfaen" w:hAnsi="Sylfaen" w:cstheme="minorHAnsi"/>
          <w:lang w:val="ka-GE"/>
        </w:rPr>
        <w:t>use communications and information technology to develop Georgia’s digital economy and</w:t>
      </w:r>
      <w:r>
        <w:rPr>
          <w:rFonts w:ascii="Sylfaen" w:hAnsi="Sylfaen" w:cstheme="minorHAnsi"/>
        </w:rPr>
        <w:t xml:space="preserve"> </w:t>
      </w:r>
      <w:r w:rsidRPr="00F842E7">
        <w:rPr>
          <w:rFonts w:ascii="Sylfaen" w:hAnsi="Sylfaen" w:cstheme="minorHAnsi"/>
          <w:lang w:val="ka-GE"/>
        </w:rPr>
        <w:t>information society.</w:t>
      </w:r>
    </w:p>
    <w:p w14:paraId="6CC6CCE2" w14:textId="76938A25" w:rsidR="00BF0ABF" w:rsidRPr="00B8694C" w:rsidRDefault="00F842E7" w:rsidP="00F842E7">
      <w:pPr>
        <w:shd w:val="clear" w:color="auto" w:fill="FFFFFF"/>
        <w:spacing w:before="120" w:after="120" w:line="240" w:lineRule="auto"/>
        <w:jc w:val="both"/>
        <w:rPr>
          <w:rFonts w:ascii="Sylfaen" w:hAnsi="Sylfaen" w:cstheme="minorHAnsi"/>
          <w:lang w:val="ka-GE"/>
        </w:rPr>
      </w:pPr>
      <w:r w:rsidRPr="00F842E7">
        <w:rPr>
          <w:rFonts w:ascii="Sylfaen" w:hAnsi="Sylfaen" w:cstheme="minorHAnsi"/>
          <w:lang w:val="ka-GE"/>
        </w:rPr>
        <w:t>In addition, in light of the ongoing COVID-19 pandemic, broadband internet networks and</w:t>
      </w:r>
      <w:r>
        <w:rPr>
          <w:rFonts w:ascii="Sylfaen" w:hAnsi="Sylfaen" w:cstheme="minorHAnsi"/>
        </w:rPr>
        <w:t xml:space="preserve"> </w:t>
      </w:r>
      <w:r w:rsidRPr="00F842E7">
        <w:rPr>
          <w:rFonts w:ascii="Sylfaen" w:hAnsi="Sylfaen" w:cstheme="minorHAnsi"/>
          <w:lang w:val="ka-GE"/>
        </w:rPr>
        <w:t>their proper functioning have gained special importance for continuing critically important</w:t>
      </w:r>
      <w:r>
        <w:rPr>
          <w:rFonts w:ascii="Sylfaen" w:hAnsi="Sylfaen" w:cstheme="minorHAnsi"/>
        </w:rPr>
        <w:t xml:space="preserve"> </w:t>
      </w:r>
      <w:r w:rsidRPr="00F842E7">
        <w:rPr>
          <w:rFonts w:ascii="Sylfaen" w:hAnsi="Sylfaen" w:cstheme="minorHAnsi"/>
          <w:lang w:val="ka-GE"/>
        </w:rPr>
        <w:t>services in the country, including access to healthcare, education, information, and others.</w:t>
      </w:r>
      <w:r w:rsidRPr="00F842E7">
        <w:rPr>
          <w:rFonts w:ascii="Sylfaen" w:hAnsi="Sylfaen" w:cstheme="minorHAnsi"/>
          <w:lang w:val="ka-GE"/>
        </w:rPr>
        <w:cr/>
      </w:r>
    </w:p>
    <w:p w14:paraId="21AEF24A" w14:textId="46995072" w:rsidR="00BF0ABF" w:rsidRPr="00B8694C" w:rsidRDefault="00F842E7" w:rsidP="00F842E7">
      <w:pPr>
        <w:shd w:val="clear" w:color="auto" w:fill="FFFFFF"/>
        <w:spacing w:before="120" w:after="120" w:line="240" w:lineRule="auto"/>
        <w:jc w:val="both"/>
        <w:rPr>
          <w:rFonts w:ascii="Sylfaen" w:hAnsi="Sylfaen" w:cstheme="minorHAnsi"/>
          <w:lang w:val="ka-GE"/>
        </w:rPr>
      </w:pPr>
      <w:r w:rsidRPr="00F842E7">
        <w:rPr>
          <w:rFonts w:ascii="Sylfaen" w:hAnsi="Sylfaen" w:cstheme="minorHAnsi"/>
          <w:lang w:val="ka-GE"/>
        </w:rPr>
        <w:lastRenderedPageBreak/>
        <w:t>To maintain the pace of development of Georgia’s digital economy and information society,</w:t>
      </w:r>
      <w:r>
        <w:rPr>
          <w:rFonts w:ascii="Sylfaen" w:hAnsi="Sylfaen" w:cstheme="minorHAnsi"/>
        </w:rPr>
        <w:t xml:space="preserve"> </w:t>
      </w:r>
      <w:r w:rsidRPr="00F842E7">
        <w:rPr>
          <w:rFonts w:ascii="Sylfaen" w:hAnsi="Sylfaen" w:cstheme="minorHAnsi"/>
          <w:lang w:val="ka-GE"/>
        </w:rPr>
        <w:t>the Government of Georgia will implement an active policy, namely through the following</w:t>
      </w:r>
      <w:r>
        <w:rPr>
          <w:rFonts w:ascii="Sylfaen" w:hAnsi="Sylfaen" w:cstheme="minorHAnsi"/>
        </w:rPr>
        <w:t xml:space="preserve"> </w:t>
      </w:r>
      <w:r w:rsidRPr="00F842E7">
        <w:rPr>
          <w:rFonts w:ascii="Sylfaen" w:hAnsi="Sylfaen" w:cstheme="minorHAnsi"/>
          <w:lang w:val="ka-GE"/>
        </w:rPr>
        <w:t>activities:</w:t>
      </w:r>
    </w:p>
    <w:p w14:paraId="4F91C1D8" w14:textId="0A7BBE52" w:rsidR="00BF0ABF" w:rsidRPr="00771F56" w:rsidRDefault="00771F56" w:rsidP="00771F56">
      <w:pPr>
        <w:pStyle w:val="ListParagraph"/>
        <w:numPr>
          <w:ilvl w:val="0"/>
          <w:numId w:val="7"/>
        </w:numPr>
        <w:spacing w:before="120" w:after="120" w:line="240" w:lineRule="auto"/>
        <w:jc w:val="both"/>
        <w:rPr>
          <w:rFonts w:ascii="Sylfaen" w:hAnsi="Sylfaen" w:cstheme="minorHAnsi"/>
          <w:lang w:val="ka-GE"/>
        </w:rPr>
      </w:pPr>
      <w:r w:rsidRPr="00771F56">
        <w:rPr>
          <w:rFonts w:ascii="Sylfaen" w:hAnsi="Sylfaen" w:cstheme="minorHAnsi"/>
          <w:lang w:val="ka-GE"/>
        </w:rPr>
        <w:t>In line with the 2020-2025 National Strategy for the Development of Broadband</w:t>
      </w:r>
      <w:r>
        <w:rPr>
          <w:rFonts w:ascii="Sylfaen" w:hAnsi="Sylfaen" w:cstheme="minorHAnsi"/>
        </w:rPr>
        <w:t xml:space="preserve"> </w:t>
      </w:r>
      <w:r w:rsidRPr="00771F56">
        <w:rPr>
          <w:rFonts w:ascii="Sylfaen" w:hAnsi="Sylfaen" w:cstheme="minorHAnsi"/>
          <w:lang w:val="ka-GE"/>
        </w:rPr>
        <w:t>Networks of Georgia, the state program for supporting the development of broadband</w:t>
      </w:r>
      <w:r>
        <w:rPr>
          <w:rFonts w:ascii="Sylfaen" w:hAnsi="Sylfaen" w:cstheme="minorHAnsi"/>
        </w:rPr>
        <w:t xml:space="preserve"> </w:t>
      </w:r>
      <w:r w:rsidRPr="00771F56">
        <w:rPr>
          <w:rFonts w:ascii="Sylfaen" w:hAnsi="Sylfaen" w:cstheme="minorHAnsi"/>
          <w:lang w:val="ka-GE"/>
        </w:rPr>
        <w:t>infrastructure will continue</w:t>
      </w:r>
      <w:r>
        <w:rPr>
          <w:rFonts w:ascii="Sylfaen" w:hAnsi="Sylfaen" w:cstheme="minorHAnsi"/>
        </w:rPr>
        <w:t xml:space="preserve"> within the framework of Log in Georgia project</w:t>
      </w:r>
      <w:r w:rsidRPr="00771F56">
        <w:rPr>
          <w:rFonts w:ascii="Sylfaen" w:hAnsi="Sylfaen" w:cstheme="minorHAnsi"/>
          <w:lang w:val="ka-GE"/>
        </w:rPr>
        <w:t>. Consequently, households and administrative bodies will</w:t>
      </w:r>
      <w:r>
        <w:rPr>
          <w:rFonts w:ascii="Sylfaen" w:hAnsi="Sylfaen" w:cstheme="minorHAnsi"/>
        </w:rPr>
        <w:t xml:space="preserve"> </w:t>
      </w:r>
      <w:r w:rsidRPr="00771F56">
        <w:rPr>
          <w:rFonts w:ascii="Sylfaen" w:hAnsi="Sylfaen" w:cstheme="minorHAnsi"/>
          <w:lang w:val="ka-GE"/>
        </w:rPr>
        <w:t>have access to at least 100 megabyte per second and at least 1 gigabyte per second,</w:t>
      </w:r>
      <w:r>
        <w:rPr>
          <w:rFonts w:ascii="Sylfaen" w:hAnsi="Sylfaen" w:cstheme="minorHAnsi"/>
        </w:rPr>
        <w:t xml:space="preserve"> </w:t>
      </w:r>
      <w:r w:rsidRPr="00771F56">
        <w:rPr>
          <w:rFonts w:ascii="Sylfaen" w:hAnsi="Sylfaen" w:cstheme="minorHAnsi"/>
          <w:lang w:val="ka-GE"/>
        </w:rPr>
        <w:t>respectively, which will allow half a million residents in almost 1,000 settlements to</w:t>
      </w:r>
      <w:r>
        <w:rPr>
          <w:rFonts w:ascii="Sylfaen" w:hAnsi="Sylfaen" w:cstheme="minorHAnsi"/>
        </w:rPr>
        <w:t xml:space="preserve"> </w:t>
      </w:r>
      <w:r w:rsidRPr="00771F56">
        <w:rPr>
          <w:rFonts w:ascii="Sylfaen" w:hAnsi="Sylfaen" w:cstheme="minorHAnsi"/>
          <w:lang w:val="ka-GE"/>
        </w:rPr>
        <w:t>enjoy high-quality internet.</w:t>
      </w:r>
    </w:p>
    <w:p w14:paraId="25C667D1" w14:textId="484110AD" w:rsidR="00BF0ABF" w:rsidRPr="00771F56" w:rsidRDefault="00771F56" w:rsidP="00771F56">
      <w:pPr>
        <w:pStyle w:val="ListParagraph"/>
        <w:numPr>
          <w:ilvl w:val="0"/>
          <w:numId w:val="7"/>
        </w:numPr>
        <w:spacing w:before="120" w:after="120" w:line="240" w:lineRule="auto"/>
        <w:jc w:val="both"/>
        <w:rPr>
          <w:rFonts w:ascii="Sylfaen" w:hAnsi="Sylfaen" w:cstheme="minorHAnsi"/>
        </w:rPr>
      </w:pPr>
      <w:r w:rsidRPr="00771F56">
        <w:rPr>
          <w:rFonts w:ascii="Sylfaen" w:hAnsi="Sylfaen" w:cstheme="minorHAnsi"/>
        </w:rPr>
        <w:t>Under the Log in Georgia project, policy legislation will be upgraded to support</w:t>
      </w:r>
      <w:r>
        <w:rPr>
          <w:rFonts w:ascii="Sylfaen" w:hAnsi="Sylfaen" w:cstheme="minorHAnsi"/>
        </w:rPr>
        <w:t xml:space="preserve"> </w:t>
      </w:r>
      <w:r w:rsidRPr="00771F56">
        <w:rPr>
          <w:rFonts w:ascii="Sylfaen" w:hAnsi="Sylfaen" w:cstheme="minorHAnsi"/>
        </w:rPr>
        <w:t>broadband networks and services, measures to attract investments into the sector,</w:t>
      </w:r>
      <w:r>
        <w:rPr>
          <w:rFonts w:ascii="Sylfaen" w:hAnsi="Sylfaen" w:cstheme="minorHAnsi"/>
        </w:rPr>
        <w:t xml:space="preserve"> </w:t>
      </w:r>
      <w:r w:rsidRPr="00771F56">
        <w:rPr>
          <w:rFonts w:ascii="Sylfaen" w:hAnsi="Sylfaen" w:cstheme="minorHAnsi"/>
        </w:rPr>
        <w:t>nationwide training and capacity-building programs, assistance to persons with</w:t>
      </w:r>
      <w:r>
        <w:rPr>
          <w:rFonts w:ascii="Sylfaen" w:hAnsi="Sylfaen" w:cstheme="minorHAnsi"/>
        </w:rPr>
        <w:t xml:space="preserve"> </w:t>
      </w:r>
      <w:r w:rsidRPr="00771F56">
        <w:rPr>
          <w:rFonts w:ascii="Sylfaen" w:hAnsi="Sylfaen" w:cstheme="minorHAnsi"/>
        </w:rPr>
        <w:t>disabilities in using internet and digital services, and others.</w:t>
      </w:r>
    </w:p>
    <w:p w14:paraId="4789896D" w14:textId="2BFC2E87" w:rsidR="00BF0ABF" w:rsidRPr="00771F56" w:rsidRDefault="00771F56" w:rsidP="00771F56">
      <w:pPr>
        <w:pStyle w:val="ListParagraph"/>
        <w:numPr>
          <w:ilvl w:val="0"/>
          <w:numId w:val="7"/>
        </w:numPr>
        <w:spacing w:before="120" w:after="120" w:line="240" w:lineRule="auto"/>
        <w:jc w:val="both"/>
        <w:rPr>
          <w:rFonts w:ascii="Sylfaen" w:hAnsi="Sylfaen" w:cstheme="minorHAnsi"/>
          <w:lang w:val="ka-GE"/>
        </w:rPr>
      </w:pPr>
      <w:r w:rsidRPr="00771F56">
        <w:rPr>
          <w:rFonts w:ascii="Sylfaen" w:hAnsi="Sylfaen" w:cstheme="minorHAnsi"/>
          <w:lang w:val="ka-GE"/>
        </w:rPr>
        <w:t>To provide the country’s mountainous regions with internet connection, measures to</w:t>
      </w:r>
      <w:r>
        <w:rPr>
          <w:rFonts w:ascii="Sylfaen" w:hAnsi="Sylfaen" w:cstheme="minorHAnsi"/>
        </w:rPr>
        <w:t xml:space="preserve"> </w:t>
      </w:r>
      <w:r w:rsidRPr="00771F56">
        <w:rPr>
          <w:rFonts w:ascii="Sylfaen" w:hAnsi="Sylfaen" w:cstheme="minorHAnsi"/>
          <w:lang w:val="ka-GE"/>
        </w:rPr>
        <w:t>support community internet supply provision will continue</w:t>
      </w:r>
      <w:r>
        <w:rPr>
          <w:rFonts w:ascii="Sylfaen" w:hAnsi="Sylfaen" w:cstheme="minorHAnsi"/>
        </w:rPr>
        <w:t>.</w:t>
      </w:r>
    </w:p>
    <w:p w14:paraId="026A05E6" w14:textId="71FD1069" w:rsidR="00BF0ABF" w:rsidRPr="00771F56" w:rsidRDefault="00771F56" w:rsidP="00771F56">
      <w:pPr>
        <w:pStyle w:val="ListParagraph"/>
        <w:numPr>
          <w:ilvl w:val="0"/>
          <w:numId w:val="7"/>
        </w:numPr>
        <w:spacing w:before="120" w:after="120" w:line="240" w:lineRule="auto"/>
        <w:jc w:val="both"/>
        <w:rPr>
          <w:rFonts w:ascii="Sylfaen" w:hAnsi="Sylfaen" w:cstheme="minorHAnsi"/>
        </w:rPr>
      </w:pPr>
      <w:r w:rsidRPr="00771F56">
        <w:rPr>
          <w:rFonts w:ascii="Sylfaen" w:hAnsi="Sylfaen" w:cstheme="minorHAnsi"/>
        </w:rPr>
        <w:t>Using broadband telecommunications infrastructure, transit potential will be</w:t>
      </w:r>
      <w:r>
        <w:rPr>
          <w:rFonts w:ascii="Sylfaen" w:hAnsi="Sylfaen" w:cstheme="minorHAnsi"/>
        </w:rPr>
        <w:t xml:space="preserve"> </w:t>
      </w:r>
      <w:r w:rsidRPr="00771F56">
        <w:rPr>
          <w:rFonts w:ascii="Sylfaen" w:hAnsi="Sylfaen" w:cstheme="minorHAnsi"/>
        </w:rPr>
        <w:t>maximally used, and measures will be taken to create a digital transit hub connecting</w:t>
      </w:r>
      <w:r>
        <w:rPr>
          <w:rFonts w:ascii="Sylfaen" w:hAnsi="Sylfaen" w:cstheme="minorHAnsi"/>
        </w:rPr>
        <w:t xml:space="preserve"> </w:t>
      </w:r>
      <w:r w:rsidRPr="00771F56">
        <w:rPr>
          <w:rFonts w:ascii="Sylfaen" w:hAnsi="Sylfaen" w:cstheme="minorHAnsi"/>
        </w:rPr>
        <w:t>Eurasia via Georgia.</w:t>
      </w:r>
    </w:p>
    <w:p w14:paraId="3871003A" w14:textId="7E505743" w:rsidR="00BF0ABF" w:rsidRPr="00771F56" w:rsidRDefault="00771F56" w:rsidP="00771F56">
      <w:pPr>
        <w:pStyle w:val="ListParagraph"/>
        <w:numPr>
          <w:ilvl w:val="0"/>
          <w:numId w:val="7"/>
        </w:numPr>
        <w:spacing w:before="120" w:after="120" w:line="240" w:lineRule="auto"/>
        <w:jc w:val="both"/>
        <w:rPr>
          <w:rFonts w:ascii="Sylfaen" w:hAnsi="Sylfaen" w:cstheme="minorHAnsi"/>
        </w:rPr>
      </w:pPr>
      <w:r w:rsidRPr="00771F56">
        <w:rPr>
          <w:rFonts w:ascii="Sylfaen" w:hAnsi="Sylfaen" w:cstheme="minorHAnsi"/>
        </w:rPr>
        <w:t>Measures will continue toward integrating Georgia’s digital market into the single EU</w:t>
      </w:r>
      <w:r>
        <w:rPr>
          <w:rFonts w:ascii="Sylfaen" w:hAnsi="Sylfaen" w:cstheme="minorHAnsi"/>
        </w:rPr>
        <w:t xml:space="preserve"> </w:t>
      </w:r>
      <w:r w:rsidRPr="00771F56">
        <w:rPr>
          <w:rFonts w:ascii="Sylfaen" w:hAnsi="Sylfaen" w:cstheme="minorHAnsi"/>
        </w:rPr>
        <w:t>digital market, including the harmonization of the legislative and normative</w:t>
      </w:r>
      <w:r>
        <w:rPr>
          <w:rFonts w:ascii="Sylfaen" w:hAnsi="Sylfaen" w:cstheme="minorHAnsi"/>
        </w:rPr>
        <w:t xml:space="preserve"> </w:t>
      </w:r>
      <w:r w:rsidRPr="00771F56">
        <w:rPr>
          <w:rFonts w:ascii="Sylfaen" w:hAnsi="Sylfaen" w:cstheme="minorHAnsi"/>
        </w:rPr>
        <w:t>frameworks for electronic communications and postal services with EU directives</w:t>
      </w:r>
      <w:r>
        <w:rPr>
          <w:rFonts w:ascii="Sylfaen" w:hAnsi="Sylfaen" w:cstheme="minorHAnsi"/>
        </w:rPr>
        <w:t>, i</w:t>
      </w:r>
      <w:r w:rsidRPr="00771F56">
        <w:rPr>
          <w:rFonts w:ascii="Sylfaen" w:hAnsi="Sylfaen" w:cstheme="minorHAnsi"/>
        </w:rPr>
        <w:t>n accordance with the obligations assumed by the association agreement</w:t>
      </w:r>
      <w:r>
        <w:rPr>
          <w:rFonts w:ascii="Sylfaen" w:hAnsi="Sylfaen" w:cstheme="minorHAnsi"/>
        </w:rPr>
        <w:t>.</w:t>
      </w:r>
    </w:p>
    <w:p w14:paraId="62228956" w14:textId="19145203" w:rsidR="00BF0ABF" w:rsidRPr="00771F56" w:rsidRDefault="00771F56" w:rsidP="00771F56">
      <w:pPr>
        <w:pStyle w:val="ListParagraph"/>
        <w:numPr>
          <w:ilvl w:val="0"/>
          <w:numId w:val="7"/>
        </w:numPr>
        <w:spacing w:before="120" w:after="120" w:line="240" w:lineRule="auto"/>
        <w:jc w:val="both"/>
        <w:rPr>
          <w:rFonts w:ascii="Sylfaen" w:hAnsi="Sylfaen" w:cstheme="minorHAnsi"/>
          <w:lang w:val="ka-GE"/>
        </w:rPr>
      </w:pPr>
      <w:r w:rsidRPr="00771F56">
        <w:rPr>
          <w:rFonts w:ascii="Sylfaen" w:hAnsi="Sylfaen" w:cstheme="minorHAnsi"/>
          <w:lang w:val="ka-GE"/>
        </w:rPr>
        <w:t>The Long-Term National Strategy for the Development of Digital Economy and</w:t>
      </w:r>
      <w:r>
        <w:rPr>
          <w:rFonts w:ascii="Sylfaen" w:hAnsi="Sylfaen" w:cstheme="minorHAnsi"/>
        </w:rPr>
        <w:t xml:space="preserve"> </w:t>
      </w:r>
      <w:r w:rsidRPr="00771F56">
        <w:rPr>
          <w:rFonts w:ascii="Sylfaen" w:hAnsi="Sylfaen" w:cstheme="minorHAnsi"/>
          <w:lang w:val="ka-GE"/>
        </w:rPr>
        <w:t>Information Society and Its Implementation Plan will be developed and approved,</w:t>
      </w:r>
      <w:r>
        <w:rPr>
          <w:rFonts w:ascii="Sylfaen" w:hAnsi="Sylfaen" w:cstheme="minorHAnsi"/>
        </w:rPr>
        <w:t xml:space="preserve"> </w:t>
      </w:r>
      <w:r w:rsidRPr="00771F56">
        <w:rPr>
          <w:rFonts w:ascii="Sylfaen" w:hAnsi="Sylfaen" w:cstheme="minorHAnsi"/>
          <w:lang w:val="ka-GE"/>
        </w:rPr>
        <w:t>based on which—with coordination between and engagement of all relevant</w:t>
      </w:r>
      <w:r>
        <w:rPr>
          <w:rFonts w:ascii="Sylfaen" w:hAnsi="Sylfaen" w:cstheme="minorHAnsi"/>
        </w:rPr>
        <w:t xml:space="preserve"> </w:t>
      </w:r>
      <w:r w:rsidRPr="00771F56">
        <w:rPr>
          <w:rFonts w:ascii="Sylfaen" w:hAnsi="Sylfaen" w:cstheme="minorHAnsi"/>
          <w:lang w:val="ka-GE"/>
        </w:rPr>
        <w:t>organizations—activities will be carried out to promote the development of digital</w:t>
      </w:r>
      <w:r>
        <w:rPr>
          <w:rFonts w:ascii="Sylfaen" w:hAnsi="Sylfaen" w:cstheme="minorHAnsi"/>
        </w:rPr>
        <w:t xml:space="preserve"> </w:t>
      </w:r>
      <w:r w:rsidRPr="00771F56">
        <w:rPr>
          <w:rFonts w:ascii="Sylfaen" w:hAnsi="Sylfaen" w:cstheme="minorHAnsi"/>
          <w:lang w:val="ka-GE"/>
        </w:rPr>
        <w:t>services in the public and private sectors, enhance digital literacy, step up the process</w:t>
      </w:r>
      <w:r>
        <w:rPr>
          <w:rFonts w:ascii="Sylfaen" w:hAnsi="Sylfaen" w:cstheme="minorHAnsi"/>
        </w:rPr>
        <w:t xml:space="preserve"> </w:t>
      </w:r>
      <w:r w:rsidRPr="00771F56">
        <w:rPr>
          <w:rFonts w:ascii="Sylfaen" w:hAnsi="Sylfaen" w:cstheme="minorHAnsi"/>
          <w:lang w:val="ka-GE"/>
        </w:rPr>
        <w:t>of establishment of an information society, growth of hi-tech export, better the</w:t>
      </w:r>
      <w:r>
        <w:rPr>
          <w:rFonts w:ascii="Sylfaen" w:hAnsi="Sylfaen" w:cstheme="minorHAnsi"/>
        </w:rPr>
        <w:t xml:space="preserve"> </w:t>
      </w:r>
      <w:r w:rsidRPr="00771F56">
        <w:rPr>
          <w:rFonts w:ascii="Sylfaen" w:hAnsi="Sylfaen" w:cstheme="minorHAnsi"/>
          <w:lang w:val="ka-GE"/>
        </w:rPr>
        <w:t>development of research and innovation, and upgrade Georgia’s competitiveness in the</w:t>
      </w:r>
      <w:r>
        <w:rPr>
          <w:rFonts w:ascii="Sylfaen" w:hAnsi="Sylfaen" w:cstheme="minorHAnsi"/>
        </w:rPr>
        <w:t xml:space="preserve"> </w:t>
      </w:r>
      <w:r w:rsidRPr="00771F56">
        <w:rPr>
          <w:rFonts w:ascii="Sylfaen" w:hAnsi="Sylfaen" w:cstheme="minorHAnsi"/>
          <w:lang w:val="ka-GE"/>
        </w:rPr>
        <w:t>global digital economy.</w:t>
      </w:r>
      <w:r w:rsidRPr="00771F56">
        <w:rPr>
          <w:rFonts w:ascii="Sylfaen" w:hAnsi="Sylfaen" w:cstheme="minorHAnsi"/>
          <w:lang w:val="ka-GE"/>
        </w:rPr>
        <w:cr/>
      </w:r>
    </w:p>
    <w:p w14:paraId="61FB9809" w14:textId="77777777" w:rsidR="00BF0ABF" w:rsidRPr="00B8694C" w:rsidRDefault="00BF0ABF" w:rsidP="00BF0ABF">
      <w:pPr>
        <w:spacing w:before="120" w:after="120" w:line="240" w:lineRule="auto"/>
        <w:jc w:val="both"/>
        <w:rPr>
          <w:rFonts w:ascii="Sylfaen" w:hAnsi="Sylfaen" w:cstheme="minorHAnsi"/>
          <w:lang w:val="ka-GE"/>
        </w:rPr>
      </w:pPr>
    </w:p>
    <w:p w14:paraId="0C046B69" w14:textId="57B7E8B6" w:rsidR="00BF0ABF" w:rsidRPr="00B8694C" w:rsidRDefault="00BF0ABF" w:rsidP="00BF0ABF">
      <w:pPr>
        <w:spacing w:before="120" w:after="120" w:line="240" w:lineRule="auto"/>
        <w:rPr>
          <w:rFonts w:ascii="Sylfaen" w:hAnsi="Sylfaen"/>
          <w:b/>
          <w:noProof/>
          <w:sz w:val="28"/>
          <w:szCs w:val="28"/>
          <w:lang w:val="ka-GE" w:eastAsia="ka-GE"/>
        </w:rPr>
      </w:pPr>
      <w:r w:rsidRPr="00B8694C">
        <w:rPr>
          <w:rFonts w:ascii="Sylfaen" w:hAnsi="Sylfaen"/>
          <w:b/>
          <w:noProof/>
          <w:sz w:val="28"/>
          <w:szCs w:val="28"/>
          <w:lang w:val="ka-GE" w:eastAsia="ka-GE"/>
        </w:rPr>
        <w:t xml:space="preserve">2.10 </w:t>
      </w:r>
      <w:bookmarkEnd w:id="20"/>
      <w:r w:rsidR="00771F56" w:rsidRPr="00771F56">
        <w:rPr>
          <w:rFonts w:ascii="Sylfaen" w:hAnsi="Sylfaen"/>
          <w:b/>
          <w:noProof/>
          <w:sz w:val="28"/>
          <w:szCs w:val="28"/>
          <w:lang w:val="ka-GE" w:eastAsia="ka-GE"/>
        </w:rPr>
        <w:t>Regional Development</w:t>
      </w:r>
    </w:p>
    <w:p w14:paraId="20996254" w14:textId="494BCB0F" w:rsidR="00BF0ABF" w:rsidRPr="00771F56" w:rsidRDefault="00771F56" w:rsidP="00771F56">
      <w:pPr>
        <w:spacing w:before="120" w:after="120" w:line="240" w:lineRule="auto"/>
        <w:jc w:val="both"/>
        <w:rPr>
          <w:rFonts w:ascii="Sylfaen" w:hAnsi="Sylfaen" w:cstheme="minorHAnsi"/>
        </w:rPr>
      </w:pPr>
      <w:r w:rsidRPr="00771F56">
        <w:rPr>
          <w:rFonts w:ascii="Sylfaen" w:hAnsi="Sylfaen" w:cstheme="minorHAnsi"/>
        </w:rPr>
        <w:t>To eliminate inequality in the development of the regions, and to create decent living</w:t>
      </w:r>
      <w:r>
        <w:rPr>
          <w:rFonts w:ascii="Sylfaen" w:hAnsi="Sylfaen" w:cstheme="minorHAnsi"/>
        </w:rPr>
        <w:t xml:space="preserve"> </w:t>
      </w:r>
      <w:r w:rsidRPr="00771F56">
        <w:rPr>
          <w:rFonts w:ascii="Sylfaen" w:hAnsi="Sylfaen" w:cstheme="minorHAnsi"/>
        </w:rPr>
        <w:t>conditions, the development of various types of municipal, cultural, tourism, sports,</w:t>
      </w:r>
      <w:r>
        <w:rPr>
          <w:rFonts w:ascii="Sylfaen" w:hAnsi="Sylfaen" w:cstheme="minorHAnsi"/>
        </w:rPr>
        <w:t xml:space="preserve"> </w:t>
      </w:r>
      <w:r w:rsidRPr="00771F56">
        <w:rPr>
          <w:rFonts w:ascii="Sylfaen" w:hAnsi="Sylfaen" w:cstheme="minorHAnsi"/>
        </w:rPr>
        <w:t>educational, and healthcare infrastructure will continue. In particular, 6 billion GEL will be</w:t>
      </w:r>
      <w:r>
        <w:rPr>
          <w:rFonts w:ascii="Sylfaen" w:hAnsi="Sylfaen" w:cstheme="minorHAnsi"/>
        </w:rPr>
        <w:t xml:space="preserve"> </w:t>
      </w:r>
      <w:r w:rsidRPr="00771F56">
        <w:rPr>
          <w:rFonts w:ascii="Sylfaen" w:hAnsi="Sylfaen" w:cstheme="minorHAnsi"/>
        </w:rPr>
        <w:t>spent in 2021-2024 for the development of municipal infrastructure in the regions, such as the</w:t>
      </w:r>
      <w:r>
        <w:rPr>
          <w:rFonts w:ascii="Sylfaen" w:hAnsi="Sylfaen" w:cstheme="minorHAnsi"/>
        </w:rPr>
        <w:t xml:space="preserve"> </w:t>
      </w:r>
      <w:r w:rsidRPr="00771F56">
        <w:rPr>
          <w:rFonts w:ascii="Sylfaen" w:hAnsi="Sylfaen" w:cstheme="minorHAnsi"/>
        </w:rPr>
        <w:t>rehabilitation of village roads and smaller rehabilitation works targeting water supply and</w:t>
      </w:r>
      <w:r>
        <w:rPr>
          <w:rFonts w:ascii="Sylfaen" w:hAnsi="Sylfaen" w:cstheme="minorHAnsi"/>
        </w:rPr>
        <w:t xml:space="preserve"> </w:t>
      </w:r>
      <w:r w:rsidRPr="00771F56">
        <w:rPr>
          <w:rFonts w:ascii="Sylfaen" w:hAnsi="Sylfaen" w:cstheme="minorHAnsi"/>
        </w:rPr>
        <w:t>sewage systems, schools, kindergartens, cultural sites, and athletic infrastructure.</w:t>
      </w:r>
    </w:p>
    <w:p w14:paraId="375DF96C" w14:textId="76ACF495" w:rsidR="00BF0ABF" w:rsidRPr="00907665" w:rsidRDefault="00907665" w:rsidP="00907665">
      <w:pPr>
        <w:spacing w:before="120" w:after="120" w:line="240" w:lineRule="auto"/>
        <w:jc w:val="both"/>
        <w:rPr>
          <w:rFonts w:ascii="Sylfaen" w:hAnsi="Sylfaen" w:cstheme="minorHAnsi"/>
        </w:rPr>
      </w:pPr>
      <w:r w:rsidRPr="00907665">
        <w:rPr>
          <w:rFonts w:ascii="Sylfaen" w:hAnsi="Sylfaen" w:cstheme="minorHAnsi"/>
        </w:rPr>
        <w:t>To create new opportunities for economic activity in the regions, new tourist attractions will</w:t>
      </w:r>
      <w:r>
        <w:rPr>
          <w:rFonts w:ascii="Sylfaen" w:hAnsi="Sylfaen" w:cstheme="minorHAnsi"/>
        </w:rPr>
        <w:t xml:space="preserve"> </w:t>
      </w:r>
      <w:r w:rsidRPr="00907665">
        <w:rPr>
          <w:rFonts w:ascii="Sylfaen" w:hAnsi="Sylfaen" w:cstheme="minorHAnsi"/>
        </w:rPr>
        <w:t xml:space="preserve">be created, such as in </w:t>
      </w:r>
      <w:proofErr w:type="spellStart"/>
      <w:r w:rsidRPr="00907665">
        <w:rPr>
          <w:rFonts w:ascii="Sylfaen" w:hAnsi="Sylfaen" w:cstheme="minorHAnsi"/>
        </w:rPr>
        <w:t>Abastumani</w:t>
      </w:r>
      <w:proofErr w:type="spellEnd"/>
      <w:r w:rsidRPr="00907665">
        <w:rPr>
          <w:rFonts w:ascii="Sylfaen" w:hAnsi="Sylfaen" w:cstheme="minorHAnsi"/>
        </w:rPr>
        <w:t xml:space="preserve">, </w:t>
      </w:r>
      <w:proofErr w:type="spellStart"/>
      <w:r w:rsidRPr="00907665">
        <w:rPr>
          <w:rFonts w:ascii="Sylfaen" w:hAnsi="Sylfaen" w:cstheme="minorHAnsi"/>
        </w:rPr>
        <w:t>Mestia</w:t>
      </w:r>
      <w:proofErr w:type="spellEnd"/>
      <w:r w:rsidRPr="00907665">
        <w:rPr>
          <w:rFonts w:ascii="Sylfaen" w:hAnsi="Sylfaen" w:cstheme="minorHAnsi"/>
        </w:rPr>
        <w:t xml:space="preserve">, </w:t>
      </w:r>
      <w:proofErr w:type="spellStart"/>
      <w:r w:rsidRPr="00907665">
        <w:rPr>
          <w:rFonts w:ascii="Sylfaen" w:hAnsi="Sylfaen" w:cstheme="minorHAnsi"/>
        </w:rPr>
        <w:t>Velistsikhe</w:t>
      </w:r>
      <w:proofErr w:type="spellEnd"/>
      <w:r w:rsidRPr="00907665">
        <w:rPr>
          <w:rFonts w:ascii="Sylfaen" w:hAnsi="Sylfaen" w:cstheme="minorHAnsi"/>
        </w:rPr>
        <w:t xml:space="preserve">, </w:t>
      </w:r>
      <w:proofErr w:type="spellStart"/>
      <w:r w:rsidRPr="00907665">
        <w:rPr>
          <w:rFonts w:ascii="Sylfaen" w:hAnsi="Sylfaen" w:cstheme="minorHAnsi"/>
        </w:rPr>
        <w:t>Tskaltubo</w:t>
      </w:r>
      <w:proofErr w:type="spellEnd"/>
      <w:r w:rsidRPr="00907665">
        <w:rPr>
          <w:rFonts w:ascii="Sylfaen" w:hAnsi="Sylfaen" w:cstheme="minorHAnsi"/>
        </w:rPr>
        <w:t>, and others.</w:t>
      </w:r>
      <w:r w:rsidRPr="00907665">
        <w:rPr>
          <w:rFonts w:ascii="Sylfaen" w:hAnsi="Sylfaen" w:cstheme="minorHAnsi"/>
        </w:rPr>
        <w:cr/>
      </w:r>
    </w:p>
    <w:p w14:paraId="2B3673F6" w14:textId="57B12F62" w:rsidR="00BF0ABF" w:rsidRPr="00907665" w:rsidRDefault="00907665" w:rsidP="00907665">
      <w:pPr>
        <w:spacing w:before="120" w:after="120" w:line="240" w:lineRule="auto"/>
        <w:jc w:val="both"/>
        <w:rPr>
          <w:rFonts w:ascii="Sylfaen" w:hAnsi="Sylfaen" w:cstheme="minorHAnsi"/>
        </w:rPr>
      </w:pPr>
      <w:r w:rsidRPr="00907665">
        <w:rPr>
          <w:rFonts w:ascii="Sylfaen" w:hAnsi="Sylfaen" w:cstheme="minorHAnsi"/>
        </w:rPr>
        <w:t>Further to empower the system of self-government, and enhance its independence, reforms</w:t>
      </w:r>
      <w:r>
        <w:rPr>
          <w:rFonts w:ascii="Sylfaen" w:hAnsi="Sylfaen" w:cstheme="minorHAnsi"/>
        </w:rPr>
        <w:t xml:space="preserve"> </w:t>
      </w:r>
      <w:r w:rsidRPr="00907665">
        <w:rPr>
          <w:rFonts w:ascii="Sylfaen" w:hAnsi="Sylfaen" w:cstheme="minorHAnsi"/>
        </w:rPr>
        <w:t>will seek, above all else, to expand the authority of self-government based on the principles of</w:t>
      </w:r>
      <w:r>
        <w:rPr>
          <w:rFonts w:ascii="Sylfaen" w:hAnsi="Sylfaen" w:cstheme="minorHAnsi"/>
        </w:rPr>
        <w:t xml:space="preserve"> </w:t>
      </w:r>
      <w:r w:rsidRPr="00907665">
        <w:rPr>
          <w:rFonts w:ascii="Sylfaen" w:hAnsi="Sylfaen" w:cstheme="minorHAnsi"/>
        </w:rPr>
        <w:t>subsidiarity, also to introduce effective and innovative systems for providing quality services,</w:t>
      </w:r>
      <w:r>
        <w:rPr>
          <w:rFonts w:ascii="Sylfaen" w:hAnsi="Sylfaen" w:cstheme="minorHAnsi"/>
        </w:rPr>
        <w:t xml:space="preserve"> </w:t>
      </w:r>
      <w:r w:rsidRPr="00907665">
        <w:rPr>
          <w:rFonts w:ascii="Sylfaen" w:hAnsi="Sylfaen" w:cstheme="minorHAnsi"/>
        </w:rPr>
        <w:t xml:space="preserve">boost the role of self-government in the development of local economy, and provide </w:t>
      </w:r>
      <w:proofErr w:type="spellStart"/>
      <w:r w:rsidRPr="00907665">
        <w:rPr>
          <w:rFonts w:ascii="Sylfaen" w:hAnsi="Sylfaen" w:cstheme="minorHAnsi"/>
        </w:rPr>
        <w:t>selfgovernment</w:t>
      </w:r>
      <w:proofErr w:type="spellEnd"/>
      <w:r w:rsidRPr="00907665">
        <w:rPr>
          <w:rFonts w:ascii="Sylfaen" w:hAnsi="Sylfaen" w:cstheme="minorHAnsi"/>
        </w:rPr>
        <w:t xml:space="preserve"> with relevant material and financial resources.</w:t>
      </w:r>
    </w:p>
    <w:p w14:paraId="630B6208" w14:textId="286899B8" w:rsidR="00BF0ABF" w:rsidRPr="00907665" w:rsidRDefault="00907665" w:rsidP="00907665">
      <w:pPr>
        <w:spacing w:before="120" w:after="120" w:line="240" w:lineRule="auto"/>
        <w:jc w:val="both"/>
        <w:rPr>
          <w:rFonts w:ascii="Sylfaen" w:hAnsi="Sylfaen" w:cstheme="minorHAnsi"/>
        </w:rPr>
      </w:pPr>
      <w:r w:rsidRPr="00907665">
        <w:rPr>
          <w:rFonts w:ascii="Sylfaen" w:hAnsi="Sylfaen" w:cstheme="minorHAnsi"/>
        </w:rPr>
        <w:t>Special attention will be paid to the development of mountain areas. Concessions will be</w:t>
      </w:r>
      <w:r>
        <w:rPr>
          <w:rFonts w:ascii="Sylfaen" w:hAnsi="Sylfaen" w:cstheme="minorHAnsi"/>
        </w:rPr>
        <w:t xml:space="preserve"> </w:t>
      </w:r>
      <w:r w:rsidRPr="00907665">
        <w:rPr>
          <w:rFonts w:ascii="Sylfaen" w:hAnsi="Sylfaen" w:cstheme="minorHAnsi"/>
        </w:rPr>
        <w:t>further provided as prescribed by the Mountain Law.</w:t>
      </w:r>
    </w:p>
    <w:p w14:paraId="46BCB98D" w14:textId="77777777" w:rsidR="00BF0ABF" w:rsidRPr="00B8694C" w:rsidRDefault="00BF0ABF" w:rsidP="00BF0ABF">
      <w:pPr>
        <w:spacing w:before="120" w:after="120" w:line="240" w:lineRule="auto"/>
        <w:jc w:val="both"/>
        <w:rPr>
          <w:rFonts w:ascii="Sylfaen" w:hAnsi="Sylfaen" w:cstheme="minorHAnsi"/>
          <w:lang w:val="ka-GE"/>
        </w:rPr>
      </w:pPr>
    </w:p>
    <w:p w14:paraId="51273E99" w14:textId="6F24ACCB" w:rsidR="00BF0ABF" w:rsidRPr="00B8694C" w:rsidRDefault="00BF0ABF" w:rsidP="00BF0ABF">
      <w:pPr>
        <w:pStyle w:val="Heading2"/>
        <w:spacing w:before="120" w:after="120" w:line="240" w:lineRule="auto"/>
        <w:rPr>
          <w:rFonts w:ascii="Sylfaen" w:hAnsi="Sylfaen"/>
          <w:b/>
          <w:noProof/>
        </w:rPr>
      </w:pPr>
      <w:bookmarkStart w:id="25" w:name="bookmark=id.17dp8vu" w:colFirst="0" w:colLast="0"/>
      <w:bookmarkStart w:id="26" w:name="bookmark=id.3rdcrjn" w:colFirst="0" w:colLast="0"/>
      <w:bookmarkStart w:id="27" w:name="_heading=h.2p2csry" w:colFirst="0" w:colLast="0"/>
      <w:bookmarkStart w:id="28" w:name="_Toc59178355"/>
      <w:bookmarkEnd w:id="14"/>
      <w:bookmarkEnd w:id="25"/>
      <w:bookmarkEnd w:id="26"/>
      <w:bookmarkEnd w:id="27"/>
      <w:r w:rsidRPr="00B8694C">
        <w:rPr>
          <w:rFonts w:ascii="Sylfaen" w:hAnsi="Sylfaen"/>
          <w:b/>
          <w:noProof/>
        </w:rPr>
        <w:lastRenderedPageBreak/>
        <w:t xml:space="preserve">2.11 </w:t>
      </w:r>
      <w:bookmarkEnd w:id="28"/>
      <w:r w:rsidR="00A231F2" w:rsidRPr="00A231F2">
        <w:rPr>
          <w:rFonts w:ascii="Sylfaen" w:hAnsi="Sylfaen"/>
          <w:b/>
          <w:noProof/>
        </w:rPr>
        <w:t>Development of Rural Areas and Agriculture</w:t>
      </w:r>
    </w:p>
    <w:p w14:paraId="69994E65" w14:textId="49715D60" w:rsidR="00BF0ABF" w:rsidRPr="00B8694C" w:rsidRDefault="000873CC" w:rsidP="000873CC">
      <w:pPr>
        <w:spacing w:before="120" w:after="120" w:line="240" w:lineRule="auto"/>
        <w:jc w:val="both"/>
        <w:rPr>
          <w:rFonts w:ascii="Sylfaen" w:hAnsi="Sylfaen" w:cstheme="minorHAnsi"/>
          <w:lang w:val="ka-GE"/>
        </w:rPr>
      </w:pPr>
      <w:r w:rsidRPr="000873CC">
        <w:rPr>
          <w:rFonts w:ascii="Sylfaen" w:hAnsi="Sylfaen" w:cstheme="minorHAnsi"/>
          <w:lang w:val="ka-GE"/>
        </w:rPr>
        <w:t>The key goal of the Government’s agricultural policy is to increase agricultural product export</w:t>
      </w:r>
      <w:r>
        <w:rPr>
          <w:rFonts w:ascii="Sylfaen" w:hAnsi="Sylfaen" w:cstheme="minorHAnsi"/>
        </w:rPr>
        <w:t xml:space="preserve"> </w:t>
      </w:r>
      <w:r w:rsidRPr="000873CC">
        <w:rPr>
          <w:rFonts w:ascii="Sylfaen" w:hAnsi="Sylfaen" w:cstheme="minorHAnsi"/>
          <w:lang w:val="ka-GE"/>
        </w:rPr>
        <w:t>and reduce import dependence. In addition, the COVID-10 pandemic has caused new</w:t>
      </w:r>
      <w:r>
        <w:rPr>
          <w:rFonts w:ascii="Sylfaen" w:hAnsi="Sylfaen" w:cstheme="minorHAnsi"/>
        </w:rPr>
        <w:t xml:space="preserve"> </w:t>
      </w:r>
      <w:r w:rsidRPr="000873CC">
        <w:rPr>
          <w:rFonts w:ascii="Sylfaen" w:hAnsi="Sylfaen" w:cstheme="minorHAnsi"/>
          <w:lang w:val="ka-GE"/>
        </w:rPr>
        <w:t>problems and exposed new needs in the direction of the sector’s further development and</w:t>
      </w:r>
      <w:r>
        <w:rPr>
          <w:rFonts w:ascii="Sylfaen" w:hAnsi="Sylfaen" w:cstheme="minorHAnsi"/>
        </w:rPr>
        <w:t xml:space="preserve"> </w:t>
      </w:r>
      <w:r w:rsidRPr="000873CC">
        <w:rPr>
          <w:rFonts w:ascii="Sylfaen" w:hAnsi="Sylfaen" w:cstheme="minorHAnsi"/>
          <w:lang w:val="ka-GE"/>
        </w:rPr>
        <w:t>ensuring food safety.</w:t>
      </w:r>
    </w:p>
    <w:p w14:paraId="3961583A" w14:textId="53BF686E" w:rsidR="00BF0ABF" w:rsidRPr="00B8694C" w:rsidRDefault="000873CC" w:rsidP="000873CC">
      <w:pPr>
        <w:spacing w:before="120" w:after="120" w:line="240" w:lineRule="auto"/>
        <w:jc w:val="both"/>
        <w:rPr>
          <w:rFonts w:ascii="Sylfaen" w:hAnsi="Sylfaen" w:cstheme="minorHAnsi"/>
          <w:lang w:val="ka-GE"/>
        </w:rPr>
      </w:pPr>
      <w:r w:rsidRPr="000873CC">
        <w:rPr>
          <w:rFonts w:ascii="Sylfaen" w:hAnsi="Sylfaen" w:cstheme="minorHAnsi"/>
          <w:lang w:val="ka-GE"/>
        </w:rPr>
        <w:t>In addition, enhancing competitiveness in the sector of agricultural products, stable</w:t>
      </w:r>
      <w:r>
        <w:rPr>
          <w:rFonts w:ascii="Sylfaen" w:hAnsi="Sylfaen" w:cstheme="minorHAnsi"/>
        </w:rPr>
        <w:t xml:space="preserve"> </w:t>
      </w:r>
      <w:r w:rsidRPr="000873CC">
        <w:rPr>
          <w:rFonts w:ascii="Sylfaen" w:hAnsi="Sylfaen" w:cstheme="minorHAnsi"/>
          <w:lang w:val="ka-GE"/>
        </w:rPr>
        <w:t>production growth, food safety, and the development of rural areas is among the priorities</w:t>
      </w:r>
      <w:r>
        <w:rPr>
          <w:rFonts w:ascii="Sylfaen" w:hAnsi="Sylfaen" w:cstheme="minorHAnsi"/>
        </w:rPr>
        <w:t xml:space="preserve"> </w:t>
      </w:r>
      <w:r w:rsidRPr="000873CC">
        <w:rPr>
          <w:rFonts w:ascii="Sylfaen" w:hAnsi="Sylfaen" w:cstheme="minorHAnsi"/>
          <w:lang w:val="ka-GE"/>
        </w:rPr>
        <w:t>under the state policy on this industry.</w:t>
      </w:r>
      <w:r w:rsidRPr="000873CC">
        <w:rPr>
          <w:rFonts w:ascii="Sylfaen" w:hAnsi="Sylfaen" w:cstheme="minorHAnsi"/>
          <w:lang w:val="ka-GE"/>
        </w:rPr>
        <w:cr/>
      </w:r>
    </w:p>
    <w:p w14:paraId="6682733F" w14:textId="41049F04" w:rsidR="00BF0ABF" w:rsidRPr="000873CC" w:rsidRDefault="000873CC" w:rsidP="000873CC">
      <w:pPr>
        <w:spacing w:before="120" w:after="120" w:line="240" w:lineRule="auto"/>
        <w:jc w:val="both"/>
        <w:rPr>
          <w:rFonts w:ascii="Sylfaen" w:hAnsi="Sylfaen" w:cstheme="minorHAnsi"/>
        </w:rPr>
      </w:pPr>
      <w:r w:rsidRPr="000873CC">
        <w:rPr>
          <w:rFonts w:ascii="Sylfaen" w:hAnsi="Sylfaen" w:cstheme="minorHAnsi"/>
        </w:rPr>
        <w:t>Under the unified agricultural policy, the following will be implemented in 2021-2024 to</w:t>
      </w:r>
      <w:r>
        <w:rPr>
          <w:rFonts w:ascii="Sylfaen" w:hAnsi="Sylfaen" w:cstheme="minorHAnsi"/>
        </w:rPr>
        <w:t xml:space="preserve"> </w:t>
      </w:r>
      <w:r w:rsidRPr="000873CC">
        <w:rPr>
          <w:rFonts w:ascii="Sylfaen" w:hAnsi="Sylfaen" w:cstheme="minorHAnsi"/>
        </w:rPr>
        <w:t>improve living and to increase economic activities conditions in rural areas:</w:t>
      </w:r>
    </w:p>
    <w:p w14:paraId="358C3159" w14:textId="7D0EA87A" w:rsidR="00BF0ABF" w:rsidRPr="000873CC" w:rsidRDefault="000873CC" w:rsidP="000873CC">
      <w:pPr>
        <w:pStyle w:val="ListParagraph"/>
        <w:numPr>
          <w:ilvl w:val="0"/>
          <w:numId w:val="10"/>
        </w:numPr>
        <w:spacing w:before="120" w:after="120" w:line="240" w:lineRule="auto"/>
        <w:jc w:val="both"/>
        <w:rPr>
          <w:rFonts w:ascii="Sylfaen" w:hAnsi="Sylfaen" w:cstheme="minorHAnsi"/>
          <w:lang w:val="ka-GE"/>
        </w:rPr>
      </w:pPr>
      <w:r w:rsidRPr="000873CC">
        <w:rPr>
          <w:rFonts w:ascii="Sylfaen" w:hAnsi="Sylfaen" w:cstheme="minorHAnsi"/>
          <w:lang w:val="ka-GE"/>
        </w:rPr>
        <w:t>To increase access to financial tools, and to promote primary agricultural production,</w:t>
      </w:r>
      <w:r>
        <w:rPr>
          <w:rFonts w:ascii="Sylfaen" w:hAnsi="Sylfaen" w:cstheme="minorHAnsi"/>
        </w:rPr>
        <w:t xml:space="preserve"> </w:t>
      </w:r>
      <w:r w:rsidRPr="000873CC">
        <w:rPr>
          <w:rFonts w:ascii="Sylfaen" w:hAnsi="Sylfaen" w:cstheme="minorHAnsi"/>
          <w:lang w:val="ka-GE"/>
        </w:rPr>
        <w:t>processing, storage, and sales, individuals and legal entities will continue to be provided</w:t>
      </w:r>
      <w:r>
        <w:rPr>
          <w:rFonts w:ascii="Sylfaen" w:hAnsi="Sylfaen" w:cstheme="minorHAnsi"/>
        </w:rPr>
        <w:t xml:space="preserve"> </w:t>
      </w:r>
      <w:r w:rsidRPr="000873CC">
        <w:rPr>
          <w:rFonts w:ascii="Sylfaen" w:hAnsi="Sylfaen" w:cstheme="minorHAnsi"/>
          <w:lang w:val="ka-GE"/>
        </w:rPr>
        <w:t>with affordable and accessible monetary assets.</w:t>
      </w:r>
    </w:p>
    <w:p w14:paraId="5E4DE7AA" w14:textId="4B9CE044" w:rsidR="00BF0ABF" w:rsidRPr="000873CC" w:rsidRDefault="000873CC" w:rsidP="000873CC">
      <w:pPr>
        <w:pStyle w:val="ListParagraph"/>
        <w:numPr>
          <w:ilvl w:val="0"/>
          <w:numId w:val="10"/>
        </w:numPr>
        <w:spacing w:before="120" w:after="120" w:line="240" w:lineRule="auto"/>
        <w:jc w:val="both"/>
        <w:rPr>
          <w:rFonts w:ascii="Sylfaen" w:hAnsi="Sylfaen" w:cstheme="minorHAnsi"/>
          <w:lang w:val="ka-GE"/>
        </w:rPr>
      </w:pPr>
      <w:r w:rsidRPr="000873CC">
        <w:rPr>
          <w:rFonts w:ascii="Sylfaen" w:hAnsi="Sylfaen" w:cstheme="minorHAnsi"/>
          <w:lang w:val="ka-GE"/>
        </w:rPr>
        <w:t>The following will continue and expand in scope: Support for the primary production</w:t>
      </w:r>
      <w:r>
        <w:rPr>
          <w:rFonts w:ascii="Sylfaen" w:hAnsi="Sylfaen" w:cstheme="minorHAnsi"/>
        </w:rPr>
        <w:t xml:space="preserve"> </w:t>
      </w:r>
      <w:r w:rsidRPr="000873CC">
        <w:rPr>
          <w:rFonts w:ascii="Sylfaen" w:hAnsi="Sylfaen" w:cstheme="minorHAnsi"/>
          <w:lang w:val="ka-GE"/>
        </w:rPr>
        <w:t>of perennial and annual agricultural crops, the co-financing program for processing and</w:t>
      </w:r>
      <w:r>
        <w:rPr>
          <w:rFonts w:ascii="Sylfaen" w:hAnsi="Sylfaen" w:cstheme="minorHAnsi"/>
        </w:rPr>
        <w:t xml:space="preserve"> </w:t>
      </w:r>
      <w:r w:rsidRPr="000873CC">
        <w:rPr>
          <w:rFonts w:ascii="Sylfaen" w:hAnsi="Sylfaen" w:cstheme="minorHAnsi"/>
          <w:lang w:val="ka-GE"/>
        </w:rPr>
        <w:t>storage enterprises, co-financing for greenhouses, a program for financing crop-harvesting machinery, programs for developing animal farming, support for the</w:t>
      </w:r>
      <w:r>
        <w:rPr>
          <w:rFonts w:ascii="Sylfaen" w:hAnsi="Sylfaen" w:cstheme="minorHAnsi"/>
        </w:rPr>
        <w:t xml:space="preserve"> </w:t>
      </w:r>
      <w:r w:rsidRPr="000873CC">
        <w:rPr>
          <w:rFonts w:ascii="Sylfaen" w:hAnsi="Sylfaen" w:cstheme="minorHAnsi"/>
          <w:lang w:val="ka-GE"/>
        </w:rPr>
        <w:t>sustainable development of aquaculture in sea and internal waters, and access to</w:t>
      </w:r>
      <w:r>
        <w:rPr>
          <w:rFonts w:ascii="Sylfaen" w:hAnsi="Sylfaen" w:cstheme="minorHAnsi"/>
        </w:rPr>
        <w:t xml:space="preserve"> </w:t>
      </w:r>
      <w:r w:rsidRPr="000873CC">
        <w:rPr>
          <w:rFonts w:ascii="Sylfaen" w:hAnsi="Sylfaen" w:cstheme="minorHAnsi"/>
          <w:lang w:val="ka-GE"/>
        </w:rPr>
        <w:t>infrastructure and services.</w:t>
      </w:r>
      <w:r w:rsidRPr="000873CC">
        <w:rPr>
          <w:rFonts w:ascii="Sylfaen" w:hAnsi="Sylfaen" w:cstheme="minorHAnsi"/>
          <w:lang w:val="ka-GE"/>
        </w:rPr>
        <w:cr/>
      </w:r>
    </w:p>
    <w:p w14:paraId="6DBD57C5" w14:textId="2AE0037D" w:rsidR="00BF0ABF" w:rsidRPr="00B8694C" w:rsidRDefault="00B80FEE" w:rsidP="00BC4E9D">
      <w:pPr>
        <w:pStyle w:val="ListParagraph"/>
        <w:numPr>
          <w:ilvl w:val="0"/>
          <w:numId w:val="10"/>
        </w:numPr>
        <w:spacing w:before="120" w:after="120" w:line="240" w:lineRule="auto"/>
        <w:contextualSpacing w:val="0"/>
        <w:jc w:val="both"/>
        <w:rPr>
          <w:rFonts w:ascii="Sylfaen" w:hAnsi="Sylfaen" w:cstheme="minorHAnsi"/>
          <w:lang w:val="ka-GE"/>
        </w:rPr>
      </w:pPr>
      <w:r w:rsidRPr="00B80FEE">
        <w:rPr>
          <w:rFonts w:ascii="Sylfaen" w:hAnsi="Sylfaen" w:cstheme="minorHAnsi"/>
          <w:lang w:val="ka-GE"/>
        </w:rPr>
        <w:t>The quality and accessibility of means of agricultural production will be ensured.</w:t>
      </w:r>
    </w:p>
    <w:p w14:paraId="13DD19CE" w14:textId="722873A6" w:rsidR="00BF0ABF" w:rsidRPr="00B80FEE" w:rsidRDefault="00B80FEE" w:rsidP="00B80FEE">
      <w:pPr>
        <w:pStyle w:val="ListParagraph"/>
        <w:numPr>
          <w:ilvl w:val="0"/>
          <w:numId w:val="10"/>
        </w:numPr>
        <w:spacing w:before="120" w:after="120" w:line="240" w:lineRule="auto"/>
        <w:jc w:val="both"/>
        <w:rPr>
          <w:rFonts w:ascii="Sylfaen" w:hAnsi="Sylfaen" w:cstheme="minorHAnsi"/>
        </w:rPr>
      </w:pPr>
      <w:r w:rsidRPr="00B80FEE">
        <w:rPr>
          <w:rFonts w:ascii="Sylfaen" w:hAnsi="Sylfaen" w:cstheme="minorHAnsi"/>
        </w:rPr>
        <w:t>To enhance the competitiveness of those employed in agriculture, programs for</w:t>
      </w:r>
      <w:r>
        <w:rPr>
          <w:rFonts w:ascii="Sylfaen" w:hAnsi="Sylfaen" w:cstheme="minorHAnsi"/>
        </w:rPr>
        <w:t xml:space="preserve"> </w:t>
      </w:r>
      <w:r w:rsidRPr="00B80FEE">
        <w:rPr>
          <w:rFonts w:ascii="Sylfaen" w:hAnsi="Sylfaen" w:cstheme="minorHAnsi"/>
        </w:rPr>
        <w:t>developing and promoting agricultural cooperatives will continue.</w:t>
      </w:r>
      <w:r w:rsidRPr="00B80FEE">
        <w:rPr>
          <w:rFonts w:ascii="Sylfaen" w:hAnsi="Sylfaen" w:cstheme="minorHAnsi"/>
        </w:rPr>
        <w:cr/>
      </w:r>
    </w:p>
    <w:p w14:paraId="2433A36B" w14:textId="6B43EACA"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To reduce risks for those engaged in agricultural activities, the agricultural insurance</w:t>
      </w:r>
      <w:r>
        <w:rPr>
          <w:rFonts w:ascii="Sylfaen" w:hAnsi="Sylfaen" w:cstheme="minorHAnsi"/>
        </w:rPr>
        <w:t xml:space="preserve"> </w:t>
      </w:r>
      <w:r w:rsidRPr="00B80FEE">
        <w:rPr>
          <w:rFonts w:ascii="Sylfaen" w:hAnsi="Sylfaen" w:cstheme="minorHAnsi"/>
          <w:lang w:val="ka-GE"/>
        </w:rPr>
        <w:t>program will continue and improve further. To protect from unfavorable</w:t>
      </w:r>
      <w:r>
        <w:rPr>
          <w:rFonts w:ascii="Sylfaen" w:hAnsi="Sylfaen" w:cstheme="minorHAnsi"/>
        </w:rPr>
        <w:t xml:space="preserve"> </w:t>
      </w:r>
      <w:r w:rsidRPr="00B80FEE">
        <w:rPr>
          <w:rFonts w:ascii="Sylfaen" w:hAnsi="Sylfaen" w:cstheme="minorHAnsi"/>
          <w:lang w:val="ka-GE"/>
        </w:rPr>
        <w:t>hydrometeorological events, namely from hail, Shida Kartli, similar to Kakheti, will be</w:t>
      </w:r>
      <w:r>
        <w:rPr>
          <w:rFonts w:ascii="Sylfaen" w:hAnsi="Sylfaen" w:cstheme="minorHAnsi"/>
        </w:rPr>
        <w:t xml:space="preserve"> </w:t>
      </w:r>
      <w:r w:rsidRPr="00B80FEE">
        <w:rPr>
          <w:rFonts w:ascii="Sylfaen" w:hAnsi="Sylfaen" w:cstheme="minorHAnsi"/>
          <w:lang w:val="ka-GE"/>
        </w:rPr>
        <w:t>provided with hail protection systems.</w:t>
      </w:r>
    </w:p>
    <w:p w14:paraId="6C110075" w14:textId="408C4E9F"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To improve the quality and fertility of Georgian agricultural food products, further</w:t>
      </w:r>
      <w:r>
        <w:rPr>
          <w:rFonts w:ascii="Sylfaen" w:hAnsi="Sylfaen" w:cstheme="minorHAnsi"/>
        </w:rPr>
        <w:t xml:space="preserve"> </w:t>
      </w:r>
      <w:r w:rsidRPr="00B80FEE">
        <w:rPr>
          <w:rFonts w:ascii="Sylfaen" w:hAnsi="Sylfaen" w:cstheme="minorHAnsi"/>
          <w:lang w:val="ka-GE"/>
        </w:rPr>
        <w:t>improvements will be made to effective systems involving measures against harmful</w:t>
      </w:r>
      <w:r>
        <w:rPr>
          <w:rFonts w:ascii="Sylfaen" w:hAnsi="Sylfaen" w:cstheme="minorHAnsi"/>
        </w:rPr>
        <w:t xml:space="preserve"> </w:t>
      </w:r>
      <w:r w:rsidRPr="00B80FEE">
        <w:rPr>
          <w:rFonts w:ascii="Sylfaen" w:hAnsi="Sylfaen" w:cstheme="minorHAnsi"/>
          <w:lang w:val="ka-GE"/>
        </w:rPr>
        <w:t>organisms and natural disasters.</w:t>
      </w:r>
    </w:p>
    <w:p w14:paraId="634B785F" w14:textId="4126B36A"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Based on the situation in local and international markets, programs to support the sale</w:t>
      </w:r>
      <w:r>
        <w:rPr>
          <w:rFonts w:ascii="Sylfaen" w:hAnsi="Sylfaen" w:cstheme="minorHAnsi"/>
        </w:rPr>
        <w:t xml:space="preserve"> </w:t>
      </w:r>
      <w:r w:rsidRPr="00B80FEE">
        <w:rPr>
          <w:rFonts w:ascii="Sylfaen" w:hAnsi="Sylfaen" w:cstheme="minorHAnsi"/>
          <w:lang w:val="ka-GE"/>
        </w:rPr>
        <w:t>of agricultural crops will be planned.</w:t>
      </w:r>
    </w:p>
    <w:p w14:paraId="6155B5B1" w14:textId="24B4ED68"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Active work will continue toward exploring new markets and improving positions in</w:t>
      </w:r>
      <w:r>
        <w:rPr>
          <w:rFonts w:ascii="Sylfaen" w:hAnsi="Sylfaen" w:cstheme="minorHAnsi"/>
        </w:rPr>
        <w:t xml:space="preserve"> </w:t>
      </w:r>
      <w:r w:rsidRPr="00B80FEE">
        <w:rPr>
          <w:rFonts w:ascii="Sylfaen" w:hAnsi="Sylfaen" w:cstheme="minorHAnsi"/>
          <w:lang w:val="ka-GE"/>
        </w:rPr>
        <w:t>existing ones.</w:t>
      </w:r>
    </w:p>
    <w:p w14:paraId="302837B2" w14:textId="0010A1EB"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In line with modern requirements, the knowledge/awareness among farmers and</w:t>
      </w:r>
      <w:r>
        <w:rPr>
          <w:rFonts w:ascii="Sylfaen" w:hAnsi="Sylfaen" w:cstheme="minorHAnsi"/>
        </w:rPr>
        <w:t xml:space="preserve"> </w:t>
      </w:r>
      <w:r w:rsidRPr="00B80FEE">
        <w:rPr>
          <w:rFonts w:ascii="Sylfaen" w:hAnsi="Sylfaen" w:cstheme="minorHAnsi"/>
          <w:lang w:val="ka-GE"/>
        </w:rPr>
        <w:t>entrepreneurs will be further promoted.</w:t>
      </w:r>
    </w:p>
    <w:p w14:paraId="11ED6CD3" w14:textId="3BA8DDD4"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In the next three years, systemic registration of 1.2 million hectares of land will be</w:t>
      </w:r>
      <w:r>
        <w:rPr>
          <w:rFonts w:ascii="Sylfaen" w:hAnsi="Sylfaen" w:cstheme="minorHAnsi"/>
        </w:rPr>
        <w:t xml:space="preserve"> </w:t>
      </w:r>
      <w:r w:rsidRPr="00B80FEE">
        <w:rPr>
          <w:rFonts w:ascii="Sylfaen" w:hAnsi="Sylfaen" w:cstheme="minorHAnsi"/>
          <w:lang w:val="ka-GE"/>
        </w:rPr>
        <w:t>carried out. In this direction, notary mediation will be actively functioning for finding</w:t>
      </w:r>
      <w:r>
        <w:rPr>
          <w:rFonts w:ascii="Sylfaen" w:hAnsi="Sylfaen" w:cstheme="minorHAnsi"/>
        </w:rPr>
        <w:t xml:space="preserve"> </w:t>
      </w:r>
      <w:r w:rsidRPr="00B80FEE">
        <w:rPr>
          <w:rFonts w:ascii="Sylfaen" w:hAnsi="Sylfaen" w:cstheme="minorHAnsi"/>
          <w:lang w:val="ka-GE"/>
        </w:rPr>
        <w:t>alternative solutions to possible disputes arising in recordkeeping, to contribute to the</w:t>
      </w:r>
      <w:r>
        <w:rPr>
          <w:rFonts w:ascii="Sylfaen" w:hAnsi="Sylfaen" w:cstheme="minorHAnsi"/>
        </w:rPr>
        <w:t xml:space="preserve"> </w:t>
      </w:r>
      <w:r w:rsidRPr="00B80FEE">
        <w:rPr>
          <w:rFonts w:ascii="Sylfaen" w:hAnsi="Sylfaen" w:cstheme="minorHAnsi"/>
          <w:lang w:val="ka-GE"/>
        </w:rPr>
        <w:t>effectiveness of the process.</w:t>
      </w:r>
    </w:p>
    <w:p w14:paraId="5C74A73A" w14:textId="62FB26F3"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The privatization of state-owned agricultural lands will be carried out. Leased lands up</w:t>
      </w:r>
      <w:r>
        <w:rPr>
          <w:rFonts w:ascii="Sylfaen" w:hAnsi="Sylfaen" w:cstheme="minorHAnsi"/>
        </w:rPr>
        <w:t xml:space="preserve"> </w:t>
      </w:r>
      <w:r w:rsidRPr="00B80FEE">
        <w:rPr>
          <w:rFonts w:ascii="Sylfaen" w:hAnsi="Sylfaen" w:cstheme="minorHAnsi"/>
          <w:lang w:val="ka-GE"/>
        </w:rPr>
        <w:t>to 10 hectares will be alienated through direct sales.</w:t>
      </w:r>
    </w:p>
    <w:p w14:paraId="02404E57" w14:textId="79599BA1"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The balance of Georgian lands will be developed, agricultural land resources will be</w:t>
      </w:r>
      <w:r>
        <w:rPr>
          <w:rFonts w:ascii="Sylfaen" w:hAnsi="Sylfaen" w:cstheme="minorHAnsi"/>
        </w:rPr>
        <w:t xml:space="preserve"> </w:t>
      </w:r>
      <w:r w:rsidRPr="00B80FEE">
        <w:rPr>
          <w:rFonts w:ascii="Sylfaen" w:hAnsi="Sylfaen" w:cstheme="minorHAnsi"/>
          <w:lang w:val="ka-GE"/>
        </w:rPr>
        <w:t>inventoried, and a unified database of land resources will be created</w:t>
      </w:r>
    </w:p>
    <w:p w14:paraId="780A1327" w14:textId="62B832CE"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The process of aligning with relevant EU legislation, as prescribed by the Association</w:t>
      </w:r>
      <w:r>
        <w:rPr>
          <w:rFonts w:ascii="Sylfaen" w:hAnsi="Sylfaen" w:cstheme="minorHAnsi"/>
        </w:rPr>
        <w:t xml:space="preserve"> </w:t>
      </w:r>
      <w:r w:rsidRPr="00B80FEE">
        <w:rPr>
          <w:rFonts w:ascii="Sylfaen" w:hAnsi="Sylfaen" w:cstheme="minorHAnsi"/>
          <w:lang w:val="ka-GE"/>
        </w:rPr>
        <w:t>Agreement, will continue in the areas of food safety, veterinary medicine, and</w:t>
      </w:r>
      <w:r>
        <w:rPr>
          <w:rFonts w:ascii="Sylfaen" w:hAnsi="Sylfaen" w:cstheme="minorHAnsi"/>
        </w:rPr>
        <w:t xml:space="preserve"> </w:t>
      </w:r>
      <w:r w:rsidRPr="00B80FEE">
        <w:rPr>
          <w:rFonts w:ascii="Sylfaen" w:hAnsi="Sylfaen" w:cstheme="minorHAnsi"/>
          <w:lang w:val="ka-GE"/>
        </w:rPr>
        <w:t>phytosanitary.</w:t>
      </w:r>
    </w:p>
    <w:p w14:paraId="358DBE2D" w14:textId="2B67A30F"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To uproot falsified and poor-quality wine products from local and export markets,</w:t>
      </w:r>
      <w:r>
        <w:rPr>
          <w:rFonts w:ascii="Sylfaen" w:hAnsi="Sylfaen" w:cstheme="minorHAnsi"/>
        </w:rPr>
        <w:t xml:space="preserve"> </w:t>
      </w:r>
      <w:r w:rsidRPr="00B80FEE">
        <w:rPr>
          <w:rFonts w:ascii="Sylfaen" w:hAnsi="Sylfaen" w:cstheme="minorHAnsi"/>
          <w:lang w:val="ka-GE"/>
        </w:rPr>
        <w:t>laboratory studies will be bolstered.</w:t>
      </w:r>
    </w:p>
    <w:p w14:paraId="19C58A42" w14:textId="3298DA9F" w:rsidR="00BF0ABF" w:rsidRPr="00B80FEE" w:rsidRDefault="00B80FEE" w:rsidP="00B80FEE">
      <w:pPr>
        <w:pStyle w:val="ListParagraph"/>
        <w:numPr>
          <w:ilvl w:val="0"/>
          <w:numId w:val="10"/>
        </w:numPr>
        <w:spacing w:before="120" w:after="120" w:line="240" w:lineRule="auto"/>
        <w:jc w:val="both"/>
        <w:rPr>
          <w:rFonts w:ascii="Sylfaen" w:hAnsi="Sylfaen" w:cstheme="minorHAnsi"/>
        </w:rPr>
      </w:pPr>
      <w:bookmarkStart w:id="29" w:name="_Toc50554370"/>
      <w:r w:rsidRPr="00B80FEE">
        <w:rPr>
          <w:rFonts w:ascii="Sylfaen" w:hAnsi="Sylfaen" w:cstheme="minorHAnsi"/>
        </w:rPr>
        <w:lastRenderedPageBreak/>
        <w:t>To ensure water supplies for lands, in excess of 220 million GEL will be invested in the</w:t>
      </w:r>
      <w:r>
        <w:rPr>
          <w:rFonts w:ascii="Sylfaen" w:hAnsi="Sylfaen" w:cstheme="minorHAnsi"/>
        </w:rPr>
        <w:t xml:space="preserve"> </w:t>
      </w:r>
      <w:r w:rsidRPr="00B80FEE">
        <w:rPr>
          <w:rFonts w:ascii="Sylfaen" w:hAnsi="Sylfaen" w:cstheme="minorHAnsi"/>
        </w:rPr>
        <w:t>next few years, to ameliorate an additional 40,000 hectares and dewater almost 1,000</w:t>
      </w:r>
      <w:r>
        <w:rPr>
          <w:rFonts w:ascii="Sylfaen" w:hAnsi="Sylfaen" w:cstheme="minorHAnsi"/>
        </w:rPr>
        <w:t xml:space="preserve"> </w:t>
      </w:r>
      <w:r w:rsidRPr="00B80FEE">
        <w:rPr>
          <w:rFonts w:ascii="Sylfaen" w:hAnsi="Sylfaen" w:cstheme="minorHAnsi"/>
        </w:rPr>
        <w:t>hectares of land</w:t>
      </w:r>
      <w:r>
        <w:rPr>
          <w:rFonts w:ascii="Sylfaen" w:hAnsi="Sylfaen" w:cstheme="minorHAnsi"/>
        </w:rPr>
        <w:t>.</w:t>
      </w:r>
    </w:p>
    <w:p w14:paraId="4A55CB82" w14:textId="20772298" w:rsidR="00BF0ABF" w:rsidRPr="00B80FEE" w:rsidRDefault="00B80FEE" w:rsidP="00B80FEE">
      <w:pPr>
        <w:spacing w:before="120" w:after="120" w:line="240" w:lineRule="auto"/>
        <w:jc w:val="both"/>
        <w:rPr>
          <w:rFonts w:ascii="Sylfaen" w:hAnsi="Sylfaen" w:cstheme="minorHAnsi"/>
          <w:b/>
        </w:rPr>
      </w:pPr>
      <w:r w:rsidRPr="00B80FEE">
        <w:rPr>
          <w:rFonts w:ascii="Sylfaen" w:hAnsi="Sylfaen" w:cstheme="minorHAnsi"/>
          <w:b/>
        </w:rPr>
        <w:t>In 2021-2024, to develop the agricultural industry, the state will spend more than 1 billion in</w:t>
      </w:r>
      <w:r>
        <w:rPr>
          <w:rFonts w:ascii="Sylfaen" w:hAnsi="Sylfaen" w:cstheme="minorHAnsi"/>
          <w:b/>
        </w:rPr>
        <w:t xml:space="preserve"> </w:t>
      </w:r>
      <w:r w:rsidRPr="00B80FEE">
        <w:rPr>
          <w:rFonts w:ascii="Sylfaen" w:hAnsi="Sylfaen" w:cstheme="minorHAnsi"/>
          <w:b/>
        </w:rPr>
        <w:t>financial resources.</w:t>
      </w:r>
    </w:p>
    <w:p w14:paraId="586D29A5" w14:textId="77777777" w:rsidR="00BF0ABF" w:rsidRPr="00B8694C" w:rsidRDefault="00BF0ABF" w:rsidP="00BF0ABF">
      <w:pPr>
        <w:spacing w:before="120" w:after="120" w:line="240" w:lineRule="auto"/>
        <w:jc w:val="both"/>
        <w:rPr>
          <w:rFonts w:ascii="Sylfaen" w:hAnsi="Sylfaen" w:cstheme="minorHAnsi"/>
          <w:b/>
          <w:lang w:val="ka-GE"/>
        </w:rPr>
      </w:pPr>
    </w:p>
    <w:p w14:paraId="6EE37C99" w14:textId="27E7D76D" w:rsidR="00BF0ABF" w:rsidRPr="00B8694C" w:rsidRDefault="00BF0ABF" w:rsidP="00BF0ABF">
      <w:pPr>
        <w:pStyle w:val="Heading2"/>
        <w:spacing w:before="120" w:after="120" w:line="240" w:lineRule="auto"/>
        <w:rPr>
          <w:rFonts w:ascii="Sylfaen" w:hAnsi="Sylfaen"/>
          <w:b/>
          <w:noProof/>
        </w:rPr>
      </w:pPr>
      <w:bookmarkStart w:id="30" w:name="_Toc50554372"/>
      <w:bookmarkStart w:id="31" w:name="_Toc59178356"/>
      <w:bookmarkEnd w:id="3"/>
      <w:bookmarkEnd w:id="29"/>
      <w:r w:rsidRPr="00B8694C">
        <w:rPr>
          <w:rFonts w:ascii="Sylfaen" w:hAnsi="Sylfaen"/>
          <w:b/>
          <w:noProof/>
        </w:rPr>
        <w:t xml:space="preserve">2.12 </w:t>
      </w:r>
      <w:bookmarkEnd w:id="30"/>
      <w:bookmarkEnd w:id="31"/>
      <w:r w:rsidR="00B80FEE" w:rsidRPr="00B80FEE">
        <w:rPr>
          <w:rFonts w:ascii="Sylfaen" w:hAnsi="Sylfaen"/>
          <w:b/>
          <w:noProof/>
        </w:rPr>
        <w:t>Environmental Protection</w:t>
      </w:r>
    </w:p>
    <w:p w14:paraId="282FFBBC" w14:textId="14D2C5BE" w:rsidR="00BF0ABF" w:rsidRPr="00B8694C" w:rsidRDefault="00B80FEE" w:rsidP="00B80FEE">
      <w:pPr>
        <w:spacing w:before="120" w:after="120" w:line="240" w:lineRule="auto"/>
        <w:jc w:val="both"/>
        <w:rPr>
          <w:rFonts w:ascii="Sylfaen" w:hAnsi="Sylfaen" w:cstheme="minorHAnsi"/>
          <w:lang w:val="ka-GE"/>
        </w:rPr>
      </w:pPr>
      <w:r w:rsidRPr="00B80FEE">
        <w:rPr>
          <w:rFonts w:ascii="Sylfaen" w:hAnsi="Sylfaen" w:cstheme="minorHAnsi"/>
          <w:lang w:val="ka-GE"/>
        </w:rPr>
        <w:t>Alongside the country’s rapid economic development, environmental protection, maintaining</w:t>
      </w:r>
      <w:r>
        <w:rPr>
          <w:rFonts w:ascii="Sylfaen" w:hAnsi="Sylfaen" w:cstheme="minorHAnsi"/>
        </w:rPr>
        <w:t xml:space="preserve"> </w:t>
      </w:r>
      <w:r w:rsidRPr="00B80FEE">
        <w:rPr>
          <w:rFonts w:ascii="Sylfaen" w:hAnsi="Sylfaen" w:cstheme="minorHAnsi"/>
          <w:lang w:val="ka-GE"/>
        </w:rPr>
        <w:t>its sustainability, and rational use of natural resources, pose a major challenge.</w:t>
      </w:r>
      <w:r w:rsidRPr="00B80FEE">
        <w:rPr>
          <w:rFonts w:ascii="Sylfaen" w:hAnsi="Sylfaen" w:cstheme="minorHAnsi"/>
          <w:lang w:val="ka-GE"/>
        </w:rPr>
        <w:cr/>
      </w:r>
    </w:p>
    <w:p w14:paraId="53D92267" w14:textId="24AD9601" w:rsidR="00BF0ABF" w:rsidRPr="00B8694C" w:rsidRDefault="00B80FEE" w:rsidP="00B80FEE">
      <w:pPr>
        <w:spacing w:before="120" w:after="120" w:line="240" w:lineRule="auto"/>
        <w:jc w:val="both"/>
        <w:rPr>
          <w:rFonts w:ascii="Sylfaen" w:hAnsi="Sylfaen" w:cstheme="minorHAnsi"/>
          <w:lang w:val="ka-GE"/>
        </w:rPr>
      </w:pPr>
      <w:r w:rsidRPr="00B80FEE">
        <w:rPr>
          <w:rFonts w:ascii="Sylfaen" w:hAnsi="Sylfaen" w:cstheme="minorHAnsi"/>
          <w:lang w:val="ka-GE"/>
        </w:rPr>
        <w:t>To improve the country’s environmental situation, the Georgian Government will implement</w:t>
      </w:r>
      <w:r>
        <w:rPr>
          <w:rFonts w:ascii="Sylfaen" w:hAnsi="Sylfaen" w:cstheme="minorHAnsi"/>
        </w:rPr>
        <w:t xml:space="preserve"> </w:t>
      </w:r>
      <w:r w:rsidRPr="00B80FEE">
        <w:rPr>
          <w:rFonts w:ascii="Sylfaen" w:hAnsi="Sylfaen" w:cstheme="minorHAnsi"/>
          <w:lang w:val="ka-GE"/>
        </w:rPr>
        <w:t>the following reforms:</w:t>
      </w:r>
    </w:p>
    <w:p w14:paraId="3B2F745B" w14:textId="77777777" w:rsidR="00E513BD" w:rsidRPr="00E513BD"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Environmental standards will qualitatively harmonize with European requirements.</w:t>
      </w:r>
      <w:r>
        <w:rPr>
          <w:rFonts w:ascii="Sylfaen" w:hAnsi="Sylfaen" w:cstheme="minorHAnsi"/>
        </w:rPr>
        <w:t xml:space="preserve"> </w:t>
      </w:r>
    </w:p>
    <w:p w14:paraId="701F1D96" w14:textId="77777777" w:rsidR="00E513BD" w:rsidRPr="00E513BD" w:rsidRDefault="00E513BD" w:rsidP="00E513BD">
      <w:pPr>
        <w:pStyle w:val="ListParagraph"/>
        <w:spacing w:before="120" w:after="120" w:line="240" w:lineRule="auto"/>
        <w:ind w:left="360"/>
        <w:jc w:val="both"/>
        <w:rPr>
          <w:rFonts w:ascii="Sylfaen" w:hAnsi="Sylfaen" w:cstheme="minorHAnsi"/>
          <w:lang w:val="ka-GE"/>
        </w:rPr>
      </w:pPr>
    </w:p>
    <w:p w14:paraId="4C09B1B8" w14:textId="268FA7A5" w:rsidR="00BF0ABF" w:rsidRPr="00B80FEE" w:rsidRDefault="00B80FEE" w:rsidP="00B80FEE">
      <w:pPr>
        <w:pStyle w:val="ListParagraph"/>
        <w:numPr>
          <w:ilvl w:val="0"/>
          <w:numId w:val="10"/>
        </w:numPr>
        <w:spacing w:before="120" w:after="120" w:line="240" w:lineRule="auto"/>
        <w:jc w:val="both"/>
        <w:rPr>
          <w:rFonts w:ascii="Sylfaen" w:hAnsi="Sylfaen" w:cstheme="minorHAnsi"/>
          <w:lang w:val="ka-GE"/>
        </w:rPr>
      </w:pPr>
      <w:r w:rsidRPr="00B80FEE">
        <w:rPr>
          <w:rFonts w:ascii="Sylfaen" w:hAnsi="Sylfaen" w:cstheme="minorHAnsi"/>
          <w:lang w:val="ka-GE"/>
        </w:rPr>
        <w:t>Almost 150 automated surveillance stations and modern early warning systems will be</w:t>
      </w:r>
      <w:r>
        <w:rPr>
          <w:rFonts w:ascii="Sylfaen" w:hAnsi="Sylfaen" w:cstheme="minorHAnsi"/>
        </w:rPr>
        <w:t xml:space="preserve"> </w:t>
      </w:r>
      <w:r w:rsidRPr="00B80FEE">
        <w:rPr>
          <w:rFonts w:ascii="Sylfaen" w:hAnsi="Sylfaen" w:cstheme="minorHAnsi"/>
          <w:lang w:val="ka-GE"/>
        </w:rPr>
        <w:t>installed in gorges susceptible to natural disasters.</w:t>
      </w:r>
    </w:p>
    <w:p w14:paraId="62414A97" w14:textId="158D2912" w:rsidR="00BF0ABF" w:rsidRPr="00B8694C" w:rsidRDefault="00E513BD" w:rsidP="00BC4E9D">
      <w:pPr>
        <w:pStyle w:val="ListParagraph"/>
        <w:numPr>
          <w:ilvl w:val="0"/>
          <w:numId w:val="10"/>
        </w:numPr>
        <w:spacing w:before="120" w:after="120" w:line="240" w:lineRule="auto"/>
        <w:contextualSpacing w:val="0"/>
        <w:jc w:val="both"/>
        <w:rPr>
          <w:rFonts w:ascii="Sylfaen" w:hAnsi="Sylfaen" w:cstheme="minorHAnsi"/>
          <w:lang w:val="ka-GE"/>
        </w:rPr>
      </w:pPr>
      <w:r w:rsidRPr="00E513BD">
        <w:rPr>
          <w:rFonts w:ascii="Sylfaen" w:hAnsi="Sylfaen" w:cstheme="minorHAnsi"/>
          <w:lang w:val="ka-GE"/>
        </w:rPr>
        <w:t>The enhancement of air and water monitoring and assessment systems will continue</w:t>
      </w:r>
      <w:r>
        <w:rPr>
          <w:rFonts w:ascii="Sylfaen" w:hAnsi="Sylfaen" w:cstheme="minorHAnsi"/>
        </w:rPr>
        <w:t>.</w:t>
      </w:r>
    </w:p>
    <w:p w14:paraId="7DD77305" w14:textId="456A6E02" w:rsidR="00BF0ABF" w:rsidRPr="00E513BD" w:rsidRDefault="00E513BD" w:rsidP="00E513BD">
      <w:pPr>
        <w:pStyle w:val="ListParagraph"/>
        <w:numPr>
          <w:ilvl w:val="0"/>
          <w:numId w:val="10"/>
        </w:numPr>
        <w:spacing w:before="120" w:after="120" w:line="240" w:lineRule="auto"/>
        <w:jc w:val="both"/>
        <w:rPr>
          <w:rFonts w:ascii="Sylfaen" w:hAnsi="Sylfaen" w:cstheme="minorHAnsi"/>
          <w:lang w:val="ka-GE"/>
        </w:rPr>
      </w:pPr>
      <w:r w:rsidRPr="00E513BD">
        <w:rPr>
          <w:rFonts w:ascii="Sylfaen" w:hAnsi="Sylfaen" w:cstheme="minorHAnsi"/>
          <w:lang w:val="ka-GE"/>
        </w:rPr>
        <w:t>Given the country’s social and economic situation, the population’s demand on timber</w:t>
      </w:r>
      <w:r>
        <w:rPr>
          <w:rFonts w:ascii="Sylfaen" w:hAnsi="Sylfaen" w:cstheme="minorHAnsi"/>
        </w:rPr>
        <w:t xml:space="preserve"> </w:t>
      </w:r>
      <w:r w:rsidRPr="00E513BD">
        <w:rPr>
          <w:rFonts w:ascii="Sylfaen" w:hAnsi="Sylfaen" w:cstheme="minorHAnsi"/>
          <w:lang w:val="ka-GE"/>
        </w:rPr>
        <w:t>resources will be met. Multidirectional use of forests will be developed to result in</w:t>
      </w:r>
      <w:r>
        <w:rPr>
          <w:rFonts w:ascii="Sylfaen" w:hAnsi="Sylfaen" w:cstheme="minorHAnsi"/>
        </w:rPr>
        <w:t xml:space="preserve"> </w:t>
      </w:r>
      <w:r w:rsidRPr="00E513BD">
        <w:rPr>
          <w:rFonts w:ascii="Sylfaen" w:hAnsi="Sylfaen" w:cstheme="minorHAnsi"/>
          <w:lang w:val="ka-GE"/>
        </w:rPr>
        <w:t>additional environmental, economic, and social benefits.</w:t>
      </w:r>
      <w:r w:rsidRPr="00E513BD">
        <w:rPr>
          <w:rFonts w:ascii="Sylfaen" w:hAnsi="Sylfaen" w:cstheme="minorHAnsi"/>
          <w:lang w:val="ka-GE"/>
        </w:rPr>
        <w:cr/>
      </w:r>
    </w:p>
    <w:p w14:paraId="4D6483CC" w14:textId="2F922774" w:rsidR="00BF0ABF" w:rsidRPr="00E513BD" w:rsidRDefault="00E513BD" w:rsidP="00E513BD">
      <w:pPr>
        <w:pStyle w:val="ListParagraph"/>
        <w:numPr>
          <w:ilvl w:val="0"/>
          <w:numId w:val="10"/>
        </w:numPr>
        <w:spacing w:before="120" w:after="120" w:line="240" w:lineRule="auto"/>
        <w:jc w:val="both"/>
        <w:rPr>
          <w:rFonts w:ascii="Sylfaen" w:hAnsi="Sylfaen" w:cstheme="minorHAnsi"/>
        </w:rPr>
      </w:pPr>
      <w:r w:rsidRPr="00E513BD">
        <w:rPr>
          <w:rFonts w:ascii="Sylfaen" w:hAnsi="Sylfaen" w:cstheme="minorHAnsi"/>
        </w:rPr>
        <w:t>It is planned to establish new protected territories and to expand some of the existing</w:t>
      </w:r>
      <w:r>
        <w:rPr>
          <w:rFonts w:ascii="Sylfaen" w:hAnsi="Sylfaen" w:cstheme="minorHAnsi"/>
        </w:rPr>
        <w:t xml:space="preserve"> </w:t>
      </w:r>
      <w:r w:rsidRPr="00E513BD">
        <w:rPr>
          <w:rFonts w:ascii="Sylfaen" w:hAnsi="Sylfaen" w:cstheme="minorHAnsi"/>
        </w:rPr>
        <w:t>ones (a total of about 185,000 hectares). A new ecotourism infrastructure will be</w:t>
      </w:r>
      <w:r>
        <w:rPr>
          <w:rFonts w:ascii="Sylfaen" w:hAnsi="Sylfaen" w:cstheme="minorHAnsi"/>
        </w:rPr>
        <w:t xml:space="preserve"> </w:t>
      </w:r>
      <w:r w:rsidRPr="00E513BD">
        <w:rPr>
          <w:rFonts w:ascii="Sylfaen" w:hAnsi="Sylfaen" w:cstheme="minorHAnsi"/>
        </w:rPr>
        <w:t>created.</w:t>
      </w:r>
    </w:p>
    <w:p w14:paraId="2421020D" w14:textId="6EC18640" w:rsidR="00BF0ABF" w:rsidRPr="00E513BD" w:rsidRDefault="00E513BD" w:rsidP="00E513BD">
      <w:pPr>
        <w:pStyle w:val="ListParagraph"/>
        <w:numPr>
          <w:ilvl w:val="0"/>
          <w:numId w:val="10"/>
        </w:numPr>
        <w:spacing w:before="120" w:after="120" w:line="240" w:lineRule="auto"/>
        <w:jc w:val="both"/>
        <w:rPr>
          <w:rFonts w:ascii="Sylfaen" w:hAnsi="Sylfaen" w:cstheme="minorHAnsi"/>
          <w:lang w:val="ka-GE"/>
        </w:rPr>
      </w:pPr>
      <w:r w:rsidRPr="00E513BD">
        <w:rPr>
          <w:rFonts w:ascii="Sylfaen" w:hAnsi="Sylfaen" w:cstheme="minorHAnsi"/>
          <w:lang w:val="ka-GE"/>
        </w:rPr>
        <w:t>Measures will</w:t>
      </w:r>
      <w:r>
        <w:rPr>
          <w:rFonts w:ascii="Sylfaen" w:hAnsi="Sylfaen" w:cstheme="minorHAnsi"/>
        </w:rPr>
        <w:t xml:space="preserve"> </w:t>
      </w:r>
      <w:r w:rsidRPr="00E513BD">
        <w:rPr>
          <w:rFonts w:ascii="Sylfaen" w:hAnsi="Sylfaen" w:cstheme="minorHAnsi"/>
          <w:lang w:val="ka-GE"/>
        </w:rPr>
        <w:t>continue toward supporting environmental education and raising</w:t>
      </w:r>
      <w:r>
        <w:rPr>
          <w:rFonts w:ascii="Sylfaen" w:hAnsi="Sylfaen" w:cstheme="minorHAnsi"/>
        </w:rPr>
        <w:t xml:space="preserve"> </w:t>
      </w:r>
      <w:r w:rsidRPr="00E513BD">
        <w:rPr>
          <w:rFonts w:ascii="Sylfaen" w:hAnsi="Sylfaen" w:cstheme="minorHAnsi"/>
          <w:lang w:val="ka-GE"/>
        </w:rPr>
        <w:t>environmental awareness</w:t>
      </w:r>
      <w:r>
        <w:rPr>
          <w:rFonts w:ascii="Sylfaen" w:hAnsi="Sylfaen" w:cstheme="minorHAnsi"/>
        </w:rPr>
        <w:t xml:space="preserve">. </w:t>
      </w:r>
      <w:r w:rsidRPr="00E513BD">
        <w:rPr>
          <w:rFonts w:ascii="Sylfaen" w:hAnsi="Sylfaen" w:cstheme="minorHAnsi"/>
        </w:rPr>
        <w:t>The integration of environmental education issues in the school and higher education system will be implemented.</w:t>
      </w:r>
    </w:p>
    <w:p w14:paraId="21587781" w14:textId="32473B20" w:rsidR="00BF0ABF" w:rsidRPr="00E513BD" w:rsidRDefault="00E513BD" w:rsidP="00E513BD">
      <w:pPr>
        <w:pStyle w:val="ListParagraph"/>
        <w:numPr>
          <w:ilvl w:val="0"/>
          <w:numId w:val="10"/>
        </w:numPr>
        <w:spacing w:before="120" w:after="120" w:line="240" w:lineRule="auto"/>
        <w:jc w:val="both"/>
        <w:rPr>
          <w:rFonts w:ascii="Sylfaen" w:hAnsi="Sylfaen" w:cstheme="minorHAnsi"/>
        </w:rPr>
      </w:pPr>
      <w:r w:rsidRPr="00E513BD">
        <w:rPr>
          <w:rFonts w:ascii="Sylfaen" w:hAnsi="Sylfaen" w:cstheme="minorHAnsi"/>
        </w:rPr>
        <w:t>Throughout the country, a system for separate waste collection will be gradually</w:t>
      </w:r>
      <w:r>
        <w:rPr>
          <w:rFonts w:ascii="Sylfaen" w:hAnsi="Sylfaen" w:cstheme="minorHAnsi"/>
        </w:rPr>
        <w:t xml:space="preserve"> </w:t>
      </w:r>
      <w:r w:rsidRPr="00E513BD">
        <w:rPr>
          <w:rFonts w:ascii="Sylfaen" w:hAnsi="Sylfaen" w:cstheme="minorHAnsi"/>
        </w:rPr>
        <w:t>introduced, and waste reprocessing will be supported.</w:t>
      </w:r>
    </w:p>
    <w:p w14:paraId="59ED4DFA" w14:textId="77777777"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14:paraId="7FD55FE9" w14:textId="245155D3" w:rsidR="00BF0ABF" w:rsidRPr="00B8694C" w:rsidRDefault="00BF0ABF" w:rsidP="00BF0ABF">
      <w:pPr>
        <w:pStyle w:val="Heading2"/>
        <w:spacing w:before="120" w:after="120" w:line="240" w:lineRule="auto"/>
        <w:rPr>
          <w:rFonts w:ascii="Sylfaen" w:hAnsi="Sylfaen"/>
          <w:b/>
          <w:noProof/>
        </w:rPr>
      </w:pPr>
      <w:bookmarkStart w:id="32" w:name="_Toc59178357"/>
      <w:r w:rsidRPr="00B8694C">
        <w:rPr>
          <w:rFonts w:ascii="Sylfaen" w:hAnsi="Sylfaen"/>
          <w:b/>
          <w:noProof/>
        </w:rPr>
        <w:t xml:space="preserve">2.13 </w:t>
      </w:r>
      <w:bookmarkEnd w:id="32"/>
      <w:r w:rsidR="002B14E4">
        <w:rPr>
          <w:rFonts w:ascii="Sylfaen" w:hAnsi="Sylfaen"/>
          <w:b/>
          <w:noProof/>
        </w:rPr>
        <w:t>Tourism</w:t>
      </w:r>
    </w:p>
    <w:p w14:paraId="37CD63A8" w14:textId="5F563B38" w:rsidR="00BF0ABF" w:rsidRPr="00B8694C" w:rsidRDefault="002B14E4" w:rsidP="002B14E4">
      <w:pPr>
        <w:spacing w:before="120" w:after="120" w:line="240" w:lineRule="auto"/>
        <w:jc w:val="both"/>
        <w:rPr>
          <w:rFonts w:ascii="Sylfaen" w:hAnsi="Sylfaen" w:cstheme="minorHAnsi"/>
          <w:lang w:val="ka-GE"/>
        </w:rPr>
      </w:pPr>
      <w:r w:rsidRPr="002B14E4">
        <w:rPr>
          <w:rFonts w:ascii="Sylfaen" w:hAnsi="Sylfaen" w:cstheme="minorHAnsi"/>
          <w:lang w:val="ka-GE"/>
        </w:rPr>
        <w:t>Tourism is one of the industries most affected by the COVID-19 pandemic, which is why the</w:t>
      </w:r>
      <w:r>
        <w:rPr>
          <w:rFonts w:ascii="Sylfaen" w:hAnsi="Sylfaen" w:cstheme="minorHAnsi"/>
        </w:rPr>
        <w:t xml:space="preserve"> </w:t>
      </w:r>
      <w:r w:rsidRPr="002B14E4">
        <w:rPr>
          <w:rFonts w:ascii="Sylfaen" w:hAnsi="Sylfaen" w:cstheme="minorHAnsi"/>
          <w:lang w:val="ka-GE"/>
        </w:rPr>
        <w:t>efforts of the Government of Georgia, in the next few years, will focus on tackling the</w:t>
      </w:r>
      <w:r>
        <w:rPr>
          <w:rFonts w:ascii="Sylfaen" w:hAnsi="Sylfaen" w:cstheme="minorHAnsi"/>
        </w:rPr>
        <w:t xml:space="preserve"> </w:t>
      </w:r>
      <w:r w:rsidRPr="002B14E4">
        <w:rPr>
          <w:rFonts w:ascii="Sylfaen" w:hAnsi="Sylfaen" w:cstheme="minorHAnsi"/>
          <w:lang w:val="ka-GE"/>
        </w:rPr>
        <w:t>consequences of the pandemic and the further development of the tourism sector.</w:t>
      </w:r>
    </w:p>
    <w:p w14:paraId="5D75012A" w14:textId="5903D6C9" w:rsidR="00BF0ABF" w:rsidRPr="002B14E4" w:rsidRDefault="002B14E4" w:rsidP="002B14E4">
      <w:pPr>
        <w:spacing w:before="120" w:after="120" w:line="240" w:lineRule="auto"/>
        <w:jc w:val="both"/>
        <w:rPr>
          <w:rFonts w:ascii="Sylfaen" w:hAnsi="Sylfaen" w:cstheme="minorHAnsi"/>
        </w:rPr>
      </w:pPr>
      <w:r w:rsidRPr="002B14E4">
        <w:rPr>
          <w:rFonts w:ascii="Sylfaen" w:hAnsi="Sylfaen" w:cstheme="minorHAnsi"/>
        </w:rPr>
        <w:t>A new vision will be formulated in the area of tourism development. Tourism and its adjacent</w:t>
      </w:r>
      <w:r>
        <w:rPr>
          <w:rFonts w:ascii="Sylfaen" w:hAnsi="Sylfaen" w:cstheme="minorHAnsi"/>
        </w:rPr>
        <w:t xml:space="preserve"> </w:t>
      </w:r>
      <w:r w:rsidRPr="002B14E4">
        <w:rPr>
          <w:rFonts w:ascii="Sylfaen" w:hAnsi="Sylfaen" w:cstheme="minorHAnsi"/>
        </w:rPr>
        <w:t>industries have been hit by the pandemic worse than others. The new strategy for tourism</w:t>
      </w:r>
      <w:r>
        <w:rPr>
          <w:rFonts w:ascii="Sylfaen" w:hAnsi="Sylfaen" w:cstheme="minorHAnsi"/>
        </w:rPr>
        <w:t xml:space="preserve"> </w:t>
      </w:r>
      <w:r w:rsidRPr="002B14E4">
        <w:rPr>
          <w:rFonts w:ascii="Sylfaen" w:hAnsi="Sylfaen" w:cstheme="minorHAnsi"/>
        </w:rPr>
        <w:t>development will be based on the requirements of diversification and qualitative</w:t>
      </w:r>
      <w:r>
        <w:rPr>
          <w:rFonts w:ascii="Sylfaen" w:hAnsi="Sylfaen" w:cstheme="minorHAnsi"/>
        </w:rPr>
        <w:t xml:space="preserve"> </w:t>
      </w:r>
      <w:r w:rsidRPr="002B14E4">
        <w:rPr>
          <w:rFonts w:ascii="Sylfaen" w:hAnsi="Sylfaen" w:cstheme="minorHAnsi"/>
        </w:rPr>
        <w:t>improvement. Support for business in terms of offering quality services will be taken into</w:t>
      </w:r>
      <w:r>
        <w:rPr>
          <w:rFonts w:ascii="Sylfaen" w:hAnsi="Sylfaen" w:cstheme="minorHAnsi"/>
        </w:rPr>
        <w:t xml:space="preserve"> </w:t>
      </w:r>
      <w:r w:rsidRPr="002B14E4">
        <w:rPr>
          <w:rFonts w:ascii="Sylfaen" w:hAnsi="Sylfaen" w:cstheme="minorHAnsi"/>
        </w:rPr>
        <w:t xml:space="preserve">account, which will contribute to attracting </w:t>
      </w:r>
      <w:bookmarkStart w:id="33" w:name="_Hlk142049652"/>
      <w:r w:rsidRPr="002B14E4">
        <w:rPr>
          <w:rFonts w:ascii="Sylfaen" w:hAnsi="Sylfaen" w:cstheme="minorHAnsi"/>
        </w:rPr>
        <w:t xml:space="preserve">higher-end tourists </w:t>
      </w:r>
      <w:bookmarkEnd w:id="33"/>
      <w:r w:rsidRPr="002B14E4">
        <w:rPr>
          <w:rFonts w:ascii="Sylfaen" w:hAnsi="Sylfaen" w:cstheme="minorHAnsi"/>
        </w:rPr>
        <w:t>into the country.</w:t>
      </w:r>
    </w:p>
    <w:p w14:paraId="6CBA9FFE" w14:textId="50021A98" w:rsidR="00BF0ABF" w:rsidRPr="00B8694C" w:rsidRDefault="002B14E4" w:rsidP="002B14E4">
      <w:pPr>
        <w:spacing w:before="120" w:after="120" w:line="240" w:lineRule="auto"/>
        <w:jc w:val="both"/>
        <w:rPr>
          <w:rFonts w:ascii="Sylfaen" w:hAnsi="Sylfaen" w:cstheme="minorHAnsi"/>
          <w:lang w:val="ka-GE"/>
        </w:rPr>
      </w:pPr>
      <w:r w:rsidRPr="002B14E4">
        <w:rPr>
          <w:rFonts w:ascii="Sylfaen" w:hAnsi="Sylfaen" w:cstheme="minorHAnsi"/>
          <w:lang w:val="ka-GE"/>
        </w:rPr>
        <w:t>In particular, in order to develop Georgia’s tourism potential, the following measures will be</w:t>
      </w:r>
      <w:r>
        <w:rPr>
          <w:rFonts w:ascii="Sylfaen" w:hAnsi="Sylfaen" w:cstheme="minorHAnsi"/>
        </w:rPr>
        <w:t xml:space="preserve"> </w:t>
      </w:r>
      <w:r w:rsidRPr="002B14E4">
        <w:rPr>
          <w:rFonts w:ascii="Sylfaen" w:hAnsi="Sylfaen" w:cstheme="minorHAnsi"/>
          <w:lang w:val="ka-GE"/>
        </w:rPr>
        <w:t>planned:</w:t>
      </w:r>
    </w:p>
    <w:p w14:paraId="4E98B727" w14:textId="4DE9024A" w:rsidR="00BF0ABF" w:rsidRPr="002B14E4" w:rsidRDefault="002B14E4" w:rsidP="002B14E4">
      <w:pPr>
        <w:pStyle w:val="ListParagraph"/>
        <w:numPr>
          <w:ilvl w:val="0"/>
          <w:numId w:val="11"/>
        </w:numPr>
        <w:spacing w:before="120" w:after="120" w:line="240" w:lineRule="auto"/>
        <w:jc w:val="both"/>
        <w:rPr>
          <w:rFonts w:ascii="Sylfaen" w:hAnsi="Sylfaen"/>
        </w:rPr>
      </w:pPr>
      <w:r w:rsidRPr="002B14E4">
        <w:rPr>
          <w:rFonts w:ascii="Sylfaen" w:hAnsi="Sylfaen"/>
        </w:rPr>
        <w:t>In terms of tourism recovery and crisis management, a strategic plan will be developed</w:t>
      </w:r>
      <w:r>
        <w:rPr>
          <w:rFonts w:ascii="Sylfaen" w:hAnsi="Sylfaen"/>
        </w:rPr>
        <w:t xml:space="preserve"> </w:t>
      </w:r>
      <w:r w:rsidRPr="002B14E4">
        <w:rPr>
          <w:rFonts w:ascii="Sylfaen" w:hAnsi="Sylfaen"/>
        </w:rPr>
        <w:t>with engagement from the private and public sectors. The document’s main objective</w:t>
      </w:r>
      <w:r>
        <w:rPr>
          <w:rFonts w:ascii="Sylfaen" w:hAnsi="Sylfaen"/>
        </w:rPr>
        <w:t xml:space="preserve"> </w:t>
      </w:r>
      <w:r w:rsidRPr="002B14E4">
        <w:rPr>
          <w:rFonts w:ascii="Sylfaen" w:hAnsi="Sylfaen"/>
        </w:rPr>
        <w:t xml:space="preserve">is to assist Georgia in adopting the </w:t>
      </w:r>
      <w:r w:rsidRPr="002B14E4">
        <w:rPr>
          <w:rFonts w:ascii="Sylfaen" w:hAnsi="Sylfaen"/>
        </w:rPr>
        <w:lastRenderedPageBreak/>
        <w:t>Tourism Strategy 2025, based on challenges covering</w:t>
      </w:r>
      <w:r>
        <w:rPr>
          <w:rFonts w:ascii="Sylfaen" w:hAnsi="Sylfaen"/>
        </w:rPr>
        <w:t xml:space="preserve"> </w:t>
      </w:r>
      <w:r w:rsidRPr="002B14E4">
        <w:rPr>
          <w:rFonts w:ascii="Sylfaen" w:hAnsi="Sylfaen"/>
        </w:rPr>
        <w:t>the pandemic and post-pandemic periods, in order to ensure tourism’s effective and</w:t>
      </w:r>
      <w:r>
        <w:rPr>
          <w:rFonts w:ascii="Sylfaen" w:hAnsi="Sylfaen"/>
        </w:rPr>
        <w:t xml:space="preserve"> </w:t>
      </w:r>
      <w:r w:rsidRPr="002B14E4">
        <w:rPr>
          <w:rFonts w:ascii="Sylfaen" w:hAnsi="Sylfaen"/>
        </w:rPr>
        <w:t>timely recovery.</w:t>
      </w:r>
    </w:p>
    <w:p w14:paraId="53B731F4" w14:textId="25DD9E6E" w:rsidR="00BF0ABF" w:rsidRPr="002B14E4" w:rsidRDefault="002B14E4" w:rsidP="002B14E4">
      <w:pPr>
        <w:pStyle w:val="ListParagraph"/>
        <w:numPr>
          <w:ilvl w:val="0"/>
          <w:numId w:val="11"/>
        </w:numPr>
        <w:spacing w:before="120" w:after="120" w:line="240" w:lineRule="auto"/>
        <w:jc w:val="both"/>
        <w:rPr>
          <w:rFonts w:ascii="Sylfaen" w:hAnsi="Sylfaen"/>
          <w:lang w:val="ka-GE"/>
        </w:rPr>
      </w:pPr>
      <w:r w:rsidRPr="002B14E4">
        <w:rPr>
          <w:rFonts w:ascii="Sylfaen" w:hAnsi="Sylfaen"/>
          <w:lang w:val="ka-GE"/>
        </w:rPr>
        <w:t xml:space="preserve">In </w:t>
      </w:r>
      <w:r w:rsidR="005B4405">
        <w:rPr>
          <w:rFonts w:ascii="Sylfaen" w:hAnsi="Sylfaen"/>
        </w:rPr>
        <w:t>the</w:t>
      </w:r>
      <w:r w:rsidRPr="002B14E4">
        <w:rPr>
          <w:rFonts w:ascii="Sylfaen" w:hAnsi="Sylfaen"/>
          <w:lang w:val="ka-GE"/>
        </w:rPr>
        <w:t xml:space="preserve"> course of next 4 years, target countries will diversify, implying growing market</w:t>
      </w:r>
      <w:r>
        <w:rPr>
          <w:rFonts w:ascii="Sylfaen" w:hAnsi="Sylfaen"/>
        </w:rPr>
        <w:t xml:space="preserve"> </w:t>
      </w:r>
      <w:r w:rsidRPr="002B14E4">
        <w:rPr>
          <w:rFonts w:ascii="Sylfaen" w:hAnsi="Sylfaen"/>
          <w:lang w:val="ka-GE"/>
        </w:rPr>
        <w:t>shares of the EU and new markets (China, the US, and others). Target countries will be</w:t>
      </w:r>
      <w:r>
        <w:rPr>
          <w:rFonts w:ascii="Sylfaen" w:hAnsi="Sylfaen"/>
        </w:rPr>
        <w:t xml:space="preserve"> </w:t>
      </w:r>
      <w:r w:rsidRPr="002B14E4">
        <w:rPr>
          <w:rFonts w:ascii="Sylfaen" w:hAnsi="Sylfaen"/>
          <w:lang w:val="ka-GE"/>
        </w:rPr>
        <w:t>identified and international marketing activities will be implemented based on the</w:t>
      </w:r>
      <w:r>
        <w:rPr>
          <w:rFonts w:ascii="Sylfaen" w:hAnsi="Sylfaen"/>
        </w:rPr>
        <w:t xml:space="preserve"> </w:t>
      </w:r>
      <w:r w:rsidRPr="002B14E4">
        <w:rPr>
          <w:rFonts w:ascii="Sylfaen" w:hAnsi="Sylfaen"/>
          <w:lang w:val="ka-GE"/>
        </w:rPr>
        <w:t>global trends of COVID-19 spread.</w:t>
      </w:r>
    </w:p>
    <w:p w14:paraId="36042EDD" w14:textId="61854F87" w:rsidR="00BF0ABF" w:rsidRPr="005B4405" w:rsidRDefault="005B4405" w:rsidP="005B4405">
      <w:pPr>
        <w:pStyle w:val="ListParagraph"/>
        <w:numPr>
          <w:ilvl w:val="0"/>
          <w:numId w:val="11"/>
        </w:numPr>
        <w:spacing w:before="120" w:after="120" w:line="240" w:lineRule="auto"/>
        <w:jc w:val="both"/>
        <w:rPr>
          <w:rFonts w:ascii="Sylfaen" w:hAnsi="Sylfaen" w:cstheme="minorHAnsi"/>
          <w:lang w:val="ka-GE"/>
        </w:rPr>
      </w:pPr>
      <w:r w:rsidRPr="005B4405">
        <w:rPr>
          <w:rFonts w:ascii="Sylfaen" w:hAnsi="Sylfaen" w:cstheme="minorHAnsi"/>
          <w:lang w:val="ka-GE"/>
        </w:rPr>
        <w:t>In 2023, Georgia will be showcased as Host Country at ITB Berlin 2023, the world’s</w:t>
      </w:r>
      <w:r>
        <w:rPr>
          <w:rFonts w:ascii="Sylfaen" w:hAnsi="Sylfaen" w:cstheme="minorHAnsi"/>
        </w:rPr>
        <w:t xml:space="preserve"> </w:t>
      </w:r>
      <w:r w:rsidRPr="005B4405">
        <w:rPr>
          <w:rFonts w:ascii="Sylfaen" w:hAnsi="Sylfaen" w:cstheme="minorHAnsi"/>
          <w:lang w:val="ka-GE"/>
        </w:rPr>
        <w:t>largest and most influential tourism fair</w:t>
      </w:r>
    </w:p>
    <w:p w14:paraId="5986AA3A" w14:textId="08FAC541" w:rsidR="00BF0ABF" w:rsidRPr="005B4405" w:rsidRDefault="005B4405" w:rsidP="005B4405">
      <w:pPr>
        <w:pStyle w:val="ListParagraph"/>
        <w:numPr>
          <w:ilvl w:val="0"/>
          <w:numId w:val="11"/>
        </w:numPr>
        <w:spacing w:before="120" w:after="120" w:line="240" w:lineRule="auto"/>
        <w:jc w:val="both"/>
        <w:rPr>
          <w:rFonts w:ascii="Sylfaen" w:hAnsi="Sylfaen" w:cstheme="majorHAnsi"/>
        </w:rPr>
      </w:pPr>
      <w:r w:rsidRPr="005B4405">
        <w:rPr>
          <w:rFonts w:ascii="Sylfaen" w:hAnsi="Sylfaen" w:cstheme="majorHAnsi"/>
        </w:rPr>
        <w:t>To support tourism in the post-pandemic environment, and to increase domestic</w:t>
      </w:r>
      <w:r>
        <w:rPr>
          <w:rFonts w:ascii="Sylfaen" w:hAnsi="Sylfaen" w:cstheme="majorHAnsi"/>
        </w:rPr>
        <w:t xml:space="preserve"> </w:t>
      </w:r>
      <w:r w:rsidRPr="005B4405">
        <w:rPr>
          <w:rFonts w:ascii="Sylfaen" w:hAnsi="Sylfaen" w:cstheme="majorHAnsi"/>
        </w:rPr>
        <w:t>tourism flows to strengthen the sector, targeted marketing activities will be carried out.</w:t>
      </w:r>
    </w:p>
    <w:p w14:paraId="1E3D5A06" w14:textId="7283580E" w:rsidR="00BF0ABF" w:rsidRPr="005B4405" w:rsidRDefault="005B4405" w:rsidP="005B4405">
      <w:pPr>
        <w:pStyle w:val="PlainText"/>
        <w:numPr>
          <w:ilvl w:val="0"/>
          <w:numId w:val="11"/>
        </w:numPr>
        <w:spacing w:before="120" w:after="120"/>
        <w:jc w:val="both"/>
        <w:rPr>
          <w:rFonts w:ascii="Sylfaen" w:hAnsi="Sylfaen"/>
          <w:lang w:val="ka-GE"/>
        </w:rPr>
      </w:pPr>
      <w:r w:rsidRPr="005B4405">
        <w:rPr>
          <w:rFonts w:ascii="Sylfaen" w:hAnsi="Sylfaen"/>
          <w:lang w:val="ka-GE"/>
        </w:rPr>
        <w:t>Expanding qualification enhancement programs for employees and jobseekers in the</w:t>
      </w:r>
      <w:r>
        <w:rPr>
          <w:rFonts w:ascii="Sylfaen" w:hAnsi="Sylfaen"/>
        </w:rPr>
        <w:t xml:space="preserve"> </w:t>
      </w:r>
      <w:r w:rsidRPr="005B4405">
        <w:rPr>
          <w:rFonts w:ascii="Sylfaen" w:hAnsi="Sylfaen"/>
          <w:lang w:val="ka-GE"/>
        </w:rPr>
        <w:t>nationwide tourism sector will result in improved quality services</w:t>
      </w:r>
      <w:r>
        <w:rPr>
          <w:rFonts w:ascii="Sylfaen" w:hAnsi="Sylfaen"/>
        </w:rPr>
        <w:t>.</w:t>
      </w:r>
    </w:p>
    <w:p w14:paraId="32B361AF" w14:textId="6268492F" w:rsidR="00BF0ABF" w:rsidRPr="005B4405" w:rsidRDefault="005B4405" w:rsidP="005B4405">
      <w:pPr>
        <w:pStyle w:val="PlainText"/>
        <w:numPr>
          <w:ilvl w:val="0"/>
          <w:numId w:val="11"/>
        </w:numPr>
        <w:spacing w:before="120" w:after="120"/>
        <w:jc w:val="both"/>
        <w:rPr>
          <w:rFonts w:ascii="Sylfaen" w:hAnsi="Sylfaen"/>
        </w:rPr>
      </w:pPr>
      <w:r w:rsidRPr="005B4405">
        <w:rPr>
          <w:rFonts w:ascii="Sylfaen" w:hAnsi="Sylfaen"/>
        </w:rPr>
        <w:t>To ensure the sustainable development of the tourism industry and improve services,</w:t>
      </w:r>
      <w:r>
        <w:rPr>
          <w:rFonts w:ascii="Sylfaen" w:hAnsi="Sylfaen"/>
        </w:rPr>
        <w:t xml:space="preserve"> </w:t>
      </w:r>
      <w:r w:rsidRPr="005B4405">
        <w:rPr>
          <w:rFonts w:ascii="Sylfaen" w:hAnsi="Sylfaen"/>
        </w:rPr>
        <w:t>the legislative framework for tourism, aligned with the European Parliament’s</w:t>
      </w:r>
      <w:r>
        <w:rPr>
          <w:rFonts w:ascii="Sylfaen" w:hAnsi="Sylfaen"/>
        </w:rPr>
        <w:t xml:space="preserve"> </w:t>
      </w:r>
      <w:r w:rsidRPr="005B4405">
        <w:rPr>
          <w:rFonts w:ascii="Sylfaen" w:hAnsi="Sylfaen"/>
        </w:rPr>
        <w:t>directive, will be formulated based on the best European practices. Said legislative</w:t>
      </w:r>
      <w:r>
        <w:rPr>
          <w:rFonts w:ascii="Sylfaen" w:hAnsi="Sylfaen"/>
        </w:rPr>
        <w:t xml:space="preserve"> </w:t>
      </w:r>
      <w:r w:rsidRPr="005B4405">
        <w:rPr>
          <w:rFonts w:ascii="Sylfaen" w:hAnsi="Sylfaen"/>
        </w:rPr>
        <w:t>framework will introduce high standards of traveler safety and consumer rights. In</w:t>
      </w:r>
      <w:r>
        <w:rPr>
          <w:rFonts w:ascii="Sylfaen" w:hAnsi="Sylfaen"/>
        </w:rPr>
        <w:t xml:space="preserve"> </w:t>
      </w:r>
      <w:r w:rsidRPr="005B4405">
        <w:rPr>
          <w:rFonts w:ascii="Sylfaen" w:hAnsi="Sylfaen"/>
        </w:rPr>
        <w:t>addition, the establishment of this legislative framework will boost coordination</w:t>
      </w:r>
      <w:r>
        <w:rPr>
          <w:rFonts w:ascii="Sylfaen" w:hAnsi="Sylfaen"/>
        </w:rPr>
        <w:t xml:space="preserve"> </w:t>
      </w:r>
      <w:r w:rsidRPr="005B4405">
        <w:rPr>
          <w:rFonts w:ascii="Sylfaen" w:hAnsi="Sylfaen"/>
        </w:rPr>
        <w:t>between national and regional policies.</w:t>
      </w:r>
    </w:p>
    <w:p w14:paraId="26B757AF" w14:textId="1EC6FED2" w:rsidR="00BF0ABF" w:rsidRPr="005B4405" w:rsidRDefault="005B4405" w:rsidP="005B4405">
      <w:pPr>
        <w:pStyle w:val="ListParagraph"/>
        <w:numPr>
          <w:ilvl w:val="0"/>
          <w:numId w:val="11"/>
        </w:numPr>
        <w:spacing w:before="120" w:after="120" w:line="240" w:lineRule="auto"/>
        <w:jc w:val="both"/>
        <w:rPr>
          <w:rFonts w:ascii="Sylfaen" w:hAnsi="Sylfaen"/>
          <w:lang w:val="ka-GE"/>
        </w:rPr>
      </w:pPr>
      <w:r w:rsidRPr="005B4405">
        <w:rPr>
          <w:rFonts w:ascii="Sylfaen" w:hAnsi="Sylfaen"/>
          <w:lang w:val="ka-GE"/>
        </w:rPr>
        <w:t>To meet the demands in the international market, new tourist products will be</w:t>
      </w:r>
      <w:r>
        <w:rPr>
          <w:rFonts w:ascii="Sylfaen" w:hAnsi="Sylfaen"/>
        </w:rPr>
        <w:t xml:space="preserve"> </w:t>
      </w:r>
      <w:r w:rsidRPr="005B4405">
        <w:rPr>
          <w:rFonts w:ascii="Sylfaen" w:hAnsi="Sylfaen"/>
          <w:lang w:val="ka-GE"/>
        </w:rPr>
        <w:t>developed, and existing projects will expand.</w:t>
      </w:r>
    </w:p>
    <w:p w14:paraId="62AB97A2" w14:textId="42EEC955" w:rsidR="00BF0ABF" w:rsidRPr="005B4405" w:rsidRDefault="005B4405" w:rsidP="005B4405">
      <w:pPr>
        <w:pStyle w:val="ListParagraph"/>
        <w:numPr>
          <w:ilvl w:val="0"/>
          <w:numId w:val="11"/>
        </w:numPr>
        <w:spacing w:before="120" w:after="120" w:line="240" w:lineRule="auto"/>
        <w:jc w:val="both"/>
        <w:rPr>
          <w:rFonts w:ascii="Sylfaen" w:hAnsi="Sylfaen" w:cstheme="minorHAnsi"/>
        </w:rPr>
      </w:pPr>
      <w:r w:rsidRPr="005B4405">
        <w:rPr>
          <w:rFonts w:ascii="Sylfaen" w:hAnsi="Sylfaen" w:cstheme="minorHAnsi"/>
        </w:rPr>
        <w:t>The Wine Way program will expand with a new quality standard. The project will</w:t>
      </w:r>
      <w:r>
        <w:rPr>
          <w:rFonts w:ascii="Sylfaen" w:hAnsi="Sylfaen" w:cstheme="minorHAnsi"/>
        </w:rPr>
        <w:t xml:space="preserve"> </w:t>
      </w:r>
      <w:r w:rsidRPr="005B4405">
        <w:rPr>
          <w:rFonts w:ascii="Sylfaen" w:hAnsi="Sylfaen" w:cstheme="minorHAnsi"/>
        </w:rPr>
        <w:t>cover family-run wineries and enterprises throughout the country which provide</w:t>
      </w:r>
      <w:r>
        <w:rPr>
          <w:rFonts w:ascii="Sylfaen" w:hAnsi="Sylfaen" w:cstheme="minorHAnsi"/>
        </w:rPr>
        <w:t xml:space="preserve"> </w:t>
      </w:r>
      <w:r w:rsidRPr="005B4405">
        <w:rPr>
          <w:rFonts w:ascii="Sylfaen" w:hAnsi="Sylfaen" w:cstheme="minorHAnsi"/>
        </w:rPr>
        <w:t>hospitality services as part of wine tourism.</w:t>
      </w:r>
    </w:p>
    <w:p w14:paraId="6BE5117E" w14:textId="3D195BA0" w:rsidR="00BF0ABF" w:rsidRPr="00B8694C" w:rsidRDefault="005B4405" w:rsidP="005B4405">
      <w:pPr>
        <w:spacing w:before="120" w:after="120" w:line="240" w:lineRule="auto"/>
        <w:jc w:val="both"/>
        <w:rPr>
          <w:rFonts w:ascii="Sylfaen" w:hAnsi="Sylfaen" w:cstheme="minorHAnsi"/>
          <w:lang w:val="ka-GE"/>
        </w:rPr>
      </w:pPr>
      <w:r w:rsidRPr="005B4405">
        <w:rPr>
          <w:rFonts w:ascii="Sylfaen" w:hAnsi="Sylfaen" w:cstheme="minorHAnsi"/>
          <w:lang w:val="ka-GE"/>
        </w:rPr>
        <w:t>Special attention will be paid to the development of mountain resorts. To that end, the</w:t>
      </w:r>
      <w:r>
        <w:rPr>
          <w:rFonts w:ascii="Sylfaen" w:hAnsi="Sylfaen" w:cstheme="minorHAnsi"/>
        </w:rPr>
        <w:t xml:space="preserve"> </w:t>
      </w:r>
      <w:r w:rsidRPr="005B4405">
        <w:rPr>
          <w:rFonts w:ascii="Sylfaen" w:hAnsi="Sylfaen" w:cstheme="minorHAnsi"/>
          <w:lang w:val="ka-GE"/>
        </w:rPr>
        <w:t>following activities will be implemented in the following years:</w:t>
      </w:r>
    </w:p>
    <w:p w14:paraId="4DDD0157" w14:textId="10665A29" w:rsidR="00BF0ABF" w:rsidRPr="005B4405" w:rsidRDefault="005B4405" w:rsidP="005B4405">
      <w:pPr>
        <w:pStyle w:val="ListParagraph"/>
        <w:numPr>
          <w:ilvl w:val="0"/>
          <w:numId w:val="11"/>
        </w:numPr>
        <w:spacing w:before="120" w:after="120" w:line="240" w:lineRule="auto"/>
        <w:jc w:val="both"/>
        <w:rPr>
          <w:rFonts w:ascii="Sylfaen" w:hAnsi="Sylfaen" w:cstheme="minorHAnsi"/>
          <w:lang w:val="ka-GE"/>
        </w:rPr>
      </w:pPr>
      <w:r w:rsidRPr="005B4405">
        <w:rPr>
          <w:rFonts w:ascii="Sylfaen" w:hAnsi="Sylfaen" w:cstheme="minorHAnsi"/>
          <w:lang w:val="ka-GE"/>
        </w:rPr>
        <w:t>To develop ski resorts (Gudauri, Bakuriani, Goderdzi, Tetnuldi, and Hatsvali), ski</w:t>
      </w:r>
      <w:r>
        <w:rPr>
          <w:rFonts w:ascii="Sylfaen" w:hAnsi="Sylfaen" w:cstheme="minorHAnsi"/>
        </w:rPr>
        <w:t xml:space="preserve"> </w:t>
      </w:r>
      <w:r w:rsidRPr="005B4405">
        <w:rPr>
          <w:rFonts w:ascii="Sylfaen" w:hAnsi="Sylfaen" w:cstheme="minorHAnsi"/>
          <w:lang w:val="ka-GE"/>
        </w:rPr>
        <w:t>infrastructure will be developed, and four-season tourist products will be created</w:t>
      </w:r>
      <w:r>
        <w:rPr>
          <w:rFonts w:ascii="Sylfaen" w:hAnsi="Sylfaen" w:cstheme="minorHAnsi"/>
        </w:rPr>
        <w:t>.</w:t>
      </w:r>
    </w:p>
    <w:p w14:paraId="3289361B" w14:textId="646F55CD" w:rsidR="00BF0ABF" w:rsidRPr="005B4405" w:rsidRDefault="005B4405" w:rsidP="005B4405">
      <w:pPr>
        <w:pStyle w:val="ListParagraph"/>
        <w:numPr>
          <w:ilvl w:val="0"/>
          <w:numId w:val="11"/>
        </w:numPr>
        <w:spacing w:before="120" w:after="120" w:line="240" w:lineRule="auto"/>
        <w:jc w:val="both"/>
        <w:rPr>
          <w:rFonts w:ascii="Sylfaen" w:hAnsi="Sylfaen" w:cstheme="minorHAnsi"/>
        </w:rPr>
      </w:pPr>
      <w:r w:rsidRPr="005B4405">
        <w:rPr>
          <w:rFonts w:ascii="Sylfaen" w:hAnsi="Sylfaen" w:cstheme="minorHAnsi"/>
        </w:rPr>
        <w:t>In 2023, Georgia will host the 2023 Freestyle Ski and Snowboard World</w:t>
      </w:r>
      <w:r>
        <w:rPr>
          <w:rFonts w:ascii="Sylfaen" w:hAnsi="Sylfaen" w:cstheme="minorHAnsi"/>
        </w:rPr>
        <w:t xml:space="preserve"> </w:t>
      </w:r>
      <w:r w:rsidRPr="005B4405">
        <w:rPr>
          <w:rFonts w:ascii="Sylfaen" w:hAnsi="Sylfaen" w:cstheme="minorHAnsi"/>
        </w:rPr>
        <w:t>Championships, but 12 other international tournaments will also be held here before</w:t>
      </w:r>
      <w:r>
        <w:rPr>
          <w:rFonts w:ascii="Sylfaen" w:hAnsi="Sylfaen" w:cstheme="minorHAnsi"/>
        </w:rPr>
        <w:t xml:space="preserve"> </w:t>
      </w:r>
      <w:r w:rsidRPr="005B4405">
        <w:rPr>
          <w:rFonts w:ascii="Sylfaen" w:hAnsi="Sylfaen" w:cstheme="minorHAnsi"/>
        </w:rPr>
        <w:t>the championships. Thousands of guests will visit Georgia for the championships</w:t>
      </w:r>
      <w:r>
        <w:rPr>
          <w:rFonts w:ascii="Sylfaen" w:hAnsi="Sylfaen" w:cstheme="minorHAnsi"/>
        </w:rPr>
        <w:t>.</w:t>
      </w:r>
    </w:p>
    <w:p w14:paraId="54ED78EF" w14:textId="1F59ADDE"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34" w:name="_Toc59178358"/>
      <w:r w:rsidRPr="00B8694C">
        <w:rPr>
          <w:rFonts w:ascii="Sylfaen" w:hAnsi="Sylfaen"/>
          <w:b/>
          <w:color w:val="2E74B5" w:themeColor="accent5" w:themeShade="BF"/>
          <w:sz w:val="28"/>
          <w:szCs w:val="28"/>
        </w:rPr>
        <w:t xml:space="preserve">3. </w:t>
      </w:r>
      <w:bookmarkEnd w:id="34"/>
      <w:r w:rsidR="005B4405" w:rsidRPr="005B4405">
        <w:rPr>
          <w:rFonts w:ascii="Sylfaen" w:hAnsi="Sylfaen"/>
          <w:b/>
          <w:color w:val="2E74B5" w:themeColor="accent5" w:themeShade="BF"/>
          <w:sz w:val="28"/>
          <w:szCs w:val="28"/>
        </w:rPr>
        <w:t>Social Policy and Human Capital Development</w:t>
      </w:r>
    </w:p>
    <w:p w14:paraId="35453B79" w14:textId="6CAF60A9" w:rsidR="00BF0ABF" w:rsidRPr="00B8694C" w:rsidRDefault="005B4405" w:rsidP="005B4405">
      <w:pPr>
        <w:spacing w:before="120" w:after="120" w:line="240" w:lineRule="auto"/>
        <w:jc w:val="both"/>
        <w:rPr>
          <w:rFonts w:ascii="Sylfaen" w:hAnsi="Sylfaen" w:cstheme="minorHAnsi"/>
        </w:rPr>
      </w:pPr>
      <w:r w:rsidRPr="005B4405">
        <w:rPr>
          <w:rFonts w:ascii="Sylfaen" w:hAnsi="Sylfaen" w:cstheme="minorHAnsi"/>
        </w:rPr>
        <w:t>The Government’s policy cherishes a human being as the supreme value, which is why it</w:t>
      </w:r>
      <w:r>
        <w:rPr>
          <w:rFonts w:ascii="Sylfaen" w:hAnsi="Sylfaen" w:cstheme="minorHAnsi"/>
        </w:rPr>
        <w:t xml:space="preserve"> </w:t>
      </w:r>
      <w:r w:rsidRPr="005B4405">
        <w:rPr>
          <w:rFonts w:ascii="Sylfaen" w:hAnsi="Sylfaen" w:cstheme="minorHAnsi"/>
        </w:rPr>
        <w:t>focuses on the realization of the potential of each citizen, putting in place a decent healthcare</w:t>
      </w:r>
      <w:r>
        <w:rPr>
          <w:rFonts w:ascii="Sylfaen" w:hAnsi="Sylfaen" w:cstheme="minorHAnsi"/>
        </w:rPr>
        <w:t xml:space="preserve"> </w:t>
      </w:r>
      <w:r w:rsidRPr="005B4405">
        <w:rPr>
          <w:rFonts w:ascii="Sylfaen" w:hAnsi="Sylfaen" w:cstheme="minorHAnsi"/>
        </w:rPr>
        <w:t>and social security system, on ensuring honorable living conditions for senior citizens, and on</w:t>
      </w:r>
      <w:r>
        <w:rPr>
          <w:rFonts w:ascii="Sylfaen" w:hAnsi="Sylfaen" w:cstheme="minorHAnsi"/>
        </w:rPr>
        <w:t xml:space="preserve"> </w:t>
      </w:r>
      <w:r w:rsidRPr="005B4405">
        <w:rPr>
          <w:rFonts w:ascii="Sylfaen" w:hAnsi="Sylfaen" w:cstheme="minorHAnsi"/>
        </w:rPr>
        <w:t>creating a system of education dedicated to the development of individual skills and</w:t>
      </w:r>
      <w:r>
        <w:rPr>
          <w:rFonts w:ascii="Sylfaen" w:hAnsi="Sylfaen" w:cstheme="minorHAnsi"/>
        </w:rPr>
        <w:t xml:space="preserve"> </w:t>
      </w:r>
      <w:r w:rsidRPr="005B4405">
        <w:rPr>
          <w:rFonts w:ascii="Sylfaen" w:hAnsi="Sylfaen" w:cstheme="minorHAnsi"/>
        </w:rPr>
        <w:t>opportunities, and to the forming of competitive workforce, for future generations to be able</w:t>
      </w:r>
      <w:r>
        <w:rPr>
          <w:rFonts w:ascii="Sylfaen" w:hAnsi="Sylfaen" w:cstheme="minorHAnsi"/>
        </w:rPr>
        <w:t xml:space="preserve"> </w:t>
      </w:r>
      <w:r w:rsidRPr="005B4405">
        <w:rPr>
          <w:rFonts w:ascii="Sylfaen" w:hAnsi="Sylfaen" w:cstheme="minorHAnsi"/>
        </w:rPr>
        <w:t>to realize their potential and for securing a better future</w:t>
      </w:r>
    </w:p>
    <w:p w14:paraId="3C0751D8" w14:textId="77777777" w:rsidR="00BF0ABF" w:rsidRPr="00B8694C" w:rsidRDefault="00BF0ABF" w:rsidP="00BF0ABF">
      <w:pPr>
        <w:spacing w:before="120" w:after="120" w:line="240" w:lineRule="auto"/>
        <w:rPr>
          <w:rFonts w:ascii="Sylfaen" w:hAnsi="Sylfaen"/>
          <w:lang w:val="ka-GE" w:eastAsia="ka-GE"/>
        </w:rPr>
      </w:pPr>
    </w:p>
    <w:p w14:paraId="7FDBB0D8" w14:textId="246FECBD" w:rsidR="00BF0ABF" w:rsidRPr="00B8694C" w:rsidRDefault="00BF0ABF" w:rsidP="00BF0ABF">
      <w:pPr>
        <w:pStyle w:val="Heading2"/>
        <w:spacing w:before="120" w:after="120" w:line="240" w:lineRule="auto"/>
        <w:rPr>
          <w:rFonts w:ascii="Sylfaen" w:hAnsi="Sylfaen"/>
          <w:b/>
          <w:noProof/>
          <w:color w:val="auto"/>
        </w:rPr>
      </w:pPr>
      <w:bookmarkStart w:id="35" w:name="_Toc59178359"/>
      <w:r w:rsidRPr="00B8694C">
        <w:rPr>
          <w:rFonts w:ascii="Sylfaen" w:hAnsi="Sylfaen"/>
          <w:b/>
          <w:noProof/>
          <w:color w:val="auto"/>
        </w:rPr>
        <w:t xml:space="preserve">3.1. </w:t>
      </w:r>
      <w:bookmarkEnd w:id="35"/>
      <w:r w:rsidR="00392D70">
        <w:rPr>
          <w:rFonts w:ascii="Sylfaen" w:hAnsi="Sylfaen"/>
          <w:b/>
          <w:noProof/>
          <w:color w:val="auto"/>
        </w:rPr>
        <w:t>Healthcare</w:t>
      </w:r>
    </w:p>
    <w:p w14:paraId="2A1C4575" w14:textId="6AACBD79"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Maintaining a quality, universally accessible healthcare system based on the principle of social</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justice, and its further development, is one of the country’s top priorities.</w:t>
      </w:r>
    </w:p>
    <w:p w14:paraId="19A15E11" w14:textId="1C9B56D7"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 xml:space="preserve">The universal healthcare program will continue to guarantee </w:t>
      </w:r>
      <w:r w:rsidRPr="00392D70">
        <w:rPr>
          <w:rFonts w:ascii="Sylfaen" w:eastAsia="Times New Roman" w:hAnsi="Sylfaen"/>
          <w:b/>
          <w:bCs/>
          <w:iCs/>
          <w:noProof/>
          <w:shd w:val="clear" w:color="auto" w:fill="FFFFFF"/>
          <w:lang w:eastAsia="x-none"/>
        </w:rPr>
        <w:t>universal medical service coverage</w:t>
      </w:r>
      <w:r w:rsidRPr="00392D70">
        <w:rPr>
          <w:rFonts w:ascii="Sylfaen" w:eastAsia="Times New Roman" w:hAnsi="Sylfaen"/>
          <w:iCs/>
          <w:noProof/>
          <w:shd w:val="clear" w:color="auto" w:fill="FFFFFF"/>
          <w:lang w:eastAsia="x-none"/>
        </w:rPr>
        <w:t xml:space="preserve"> for all Georgian citizens. Medications will be further provided to treat chronical</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 xml:space="preserve">diseases among target groups (socially </w:t>
      </w:r>
      <w:r w:rsidRPr="00392D70">
        <w:rPr>
          <w:rFonts w:ascii="Sylfaen" w:eastAsia="Times New Roman" w:hAnsi="Sylfaen"/>
          <w:iCs/>
          <w:noProof/>
          <w:shd w:val="clear" w:color="auto" w:fill="FFFFFF"/>
          <w:lang w:eastAsia="x-none"/>
        </w:rPr>
        <w:lastRenderedPageBreak/>
        <w:t>vulnerable, pensioners, veterans, and others), and lists</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of medications and beneficiaries will be expanded.</w:t>
      </w:r>
      <w:r w:rsidRPr="00392D70">
        <w:rPr>
          <w:rFonts w:ascii="Sylfaen" w:eastAsia="Times New Roman" w:hAnsi="Sylfaen"/>
          <w:iCs/>
          <w:noProof/>
          <w:shd w:val="clear" w:color="auto" w:fill="FFFFFF"/>
          <w:lang w:eastAsia="x-none"/>
        </w:rPr>
        <w:cr/>
      </w:r>
    </w:p>
    <w:p w14:paraId="5EA26D5E" w14:textId="44DC2BB0"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b/>
          <w:bCs/>
          <w:iCs/>
          <w:noProof/>
          <w:shd w:val="clear" w:color="auto" w:fill="FFFFFF"/>
          <w:lang w:eastAsia="x-none"/>
        </w:rPr>
        <w:t>Oncology disease management</w:t>
      </w:r>
      <w:r w:rsidRPr="00392D70">
        <w:rPr>
          <w:rFonts w:ascii="Sylfaen" w:eastAsia="Times New Roman" w:hAnsi="Sylfaen"/>
          <w:iCs/>
          <w:noProof/>
          <w:shd w:val="clear" w:color="auto" w:fill="FFFFFF"/>
          <w:lang w:eastAsia="x-none"/>
        </w:rPr>
        <w:t xml:space="preserve"> and effective treatment will remain one of the key priorities of</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the state, and the foundation will be laid for effective modern methods of treatment of</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oncology diseases.</w:t>
      </w:r>
    </w:p>
    <w:p w14:paraId="184A9C06" w14:textId="478FCD51"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 xml:space="preserve">The </w:t>
      </w:r>
      <w:r w:rsidRPr="00392D70">
        <w:rPr>
          <w:rFonts w:ascii="Sylfaen" w:eastAsia="Times New Roman" w:hAnsi="Sylfaen"/>
          <w:b/>
          <w:bCs/>
          <w:iCs/>
          <w:noProof/>
          <w:shd w:val="clear" w:color="auto" w:fill="FFFFFF"/>
          <w:lang w:eastAsia="x-none"/>
        </w:rPr>
        <w:t>population will be further provided with medical services in priority areas</w:t>
      </w:r>
      <w:r w:rsidRPr="00392D70">
        <w:rPr>
          <w:rFonts w:ascii="Sylfaen" w:eastAsia="Times New Roman" w:hAnsi="Sylfaen"/>
          <w:iCs/>
          <w:noProof/>
          <w:shd w:val="clear" w:color="auto" w:fill="FFFFFF"/>
          <w:lang w:eastAsia="x-none"/>
        </w:rPr>
        <w:t>, and the budget</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financing for relevant programs will increase. The decentralization of mental health services</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will continue, and so will the expansion of family-type housing and shelter services, and the</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retraining of service providing personnel.</w:t>
      </w:r>
    </w:p>
    <w:p w14:paraId="015042BD" w14:textId="3D76C7F5"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 xml:space="preserve">The </w:t>
      </w:r>
      <w:r w:rsidRPr="00392D70">
        <w:rPr>
          <w:rFonts w:ascii="Sylfaen" w:eastAsia="Times New Roman" w:hAnsi="Sylfaen"/>
          <w:b/>
          <w:bCs/>
          <w:iCs/>
          <w:noProof/>
          <w:shd w:val="clear" w:color="auto" w:fill="FFFFFF"/>
          <w:lang w:eastAsia="x-none"/>
        </w:rPr>
        <w:t>construction, rehabilitation, and equipping of state-owned priority inpatient facilities</w:t>
      </w:r>
      <w:r w:rsidRPr="00392D70">
        <w:rPr>
          <w:rFonts w:ascii="Sylfaen" w:eastAsia="Times New Roman" w:hAnsi="Sylfaen"/>
          <w:iCs/>
          <w:noProof/>
          <w:shd w:val="clear" w:color="auto" w:fill="FFFFFF"/>
          <w:lang w:eastAsia="x-none"/>
        </w:rPr>
        <w:t xml:space="preserve"> will</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 xml:space="preserve">continue. Measures will be taken toward </w:t>
      </w:r>
      <w:r w:rsidRPr="00392D70">
        <w:rPr>
          <w:rFonts w:ascii="Sylfaen" w:eastAsia="Times New Roman" w:hAnsi="Sylfaen"/>
          <w:b/>
          <w:bCs/>
          <w:iCs/>
          <w:noProof/>
          <w:shd w:val="clear" w:color="auto" w:fill="FFFFFF"/>
          <w:lang w:eastAsia="x-none"/>
        </w:rPr>
        <w:t>adopting digital technologies and telemedicine</w:t>
      </w:r>
      <w:r w:rsidRPr="00392D70">
        <w:rPr>
          <w:rFonts w:ascii="Sylfaen" w:eastAsia="Times New Roman" w:hAnsi="Sylfaen"/>
          <w:iCs/>
          <w:noProof/>
          <w:shd w:val="clear" w:color="auto" w:fill="FFFFFF"/>
          <w:lang w:eastAsia="x-none"/>
        </w:rPr>
        <w:t xml:space="preserve"> in the</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primary healthcare system. Prevention of diseases with the highest mortality and morbidity</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rates will continue, and priority will be given to early diagnostics designed to ensure early</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avoidance of complications</w:t>
      </w:r>
      <w:r>
        <w:rPr>
          <w:rFonts w:ascii="Sylfaen" w:eastAsia="Times New Roman" w:hAnsi="Sylfaen"/>
          <w:iCs/>
          <w:noProof/>
          <w:shd w:val="clear" w:color="auto" w:fill="FFFFFF"/>
          <w:lang w:eastAsia="x-none"/>
        </w:rPr>
        <w:t>.</w:t>
      </w:r>
    </w:p>
    <w:p w14:paraId="7F1CF4BE" w14:textId="1EB5E013"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 xml:space="preserve">To enhance effectiveness and quality, a </w:t>
      </w:r>
      <w:r w:rsidRPr="00392D70">
        <w:rPr>
          <w:rFonts w:ascii="Sylfaen" w:eastAsia="Times New Roman" w:hAnsi="Sylfaen"/>
          <w:b/>
          <w:bCs/>
          <w:iCs/>
          <w:noProof/>
          <w:shd w:val="clear" w:color="auto" w:fill="FFFFFF"/>
          <w:lang w:eastAsia="x-none"/>
        </w:rPr>
        <w:t>unified fee policy</w:t>
      </w:r>
      <w:r w:rsidRPr="00392D70">
        <w:rPr>
          <w:rFonts w:ascii="Sylfaen" w:eastAsia="Times New Roman" w:hAnsi="Sylfaen"/>
          <w:iCs/>
          <w:noProof/>
          <w:shd w:val="clear" w:color="auto" w:fill="FFFFFF"/>
          <w:lang w:eastAsia="x-none"/>
        </w:rPr>
        <w:t xml:space="preserve"> will be carried out under the</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universal healthcare program. The introduction of the diagnosis-related group (DRG) system</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for medical service fees will continue. Selective provider contracting based on quality</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standards, accessibility, utilization indicators, and new financing methods will also continue.</w:t>
      </w:r>
    </w:p>
    <w:p w14:paraId="14E6240C" w14:textId="7D51B73E" w:rsidR="00BF0ABF" w:rsidRPr="00B8694C" w:rsidRDefault="00392D70" w:rsidP="00392D70">
      <w:pPr>
        <w:tabs>
          <w:tab w:val="left" w:pos="0"/>
        </w:tabs>
        <w:spacing w:before="120" w:after="120" w:line="240" w:lineRule="auto"/>
        <w:jc w:val="both"/>
        <w:rPr>
          <w:rFonts w:ascii="Sylfaen" w:eastAsia="Times New Roman" w:hAnsi="Sylfaen"/>
          <w:iCs/>
          <w:noProof/>
          <w:shd w:val="clear" w:color="auto" w:fill="FFFFFF"/>
          <w:lang w:eastAsia="x-none"/>
        </w:rPr>
      </w:pPr>
      <w:r w:rsidRPr="00392D70">
        <w:rPr>
          <w:rFonts w:ascii="Sylfaen" w:eastAsia="Times New Roman" w:hAnsi="Sylfaen"/>
          <w:iCs/>
          <w:noProof/>
          <w:shd w:val="clear" w:color="auto" w:fill="FFFFFF"/>
          <w:lang w:eastAsia="x-none"/>
        </w:rPr>
        <w:t>For the purpose of improving quality, the development of international mechanisms for</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 xml:space="preserve">voluntary accreditation will be launched. The </w:t>
      </w:r>
      <w:r w:rsidRPr="004F5C19">
        <w:rPr>
          <w:rFonts w:ascii="Sylfaen" w:eastAsia="Times New Roman" w:hAnsi="Sylfaen"/>
          <w:b/>
          <w:bCs/>
          <w:iCs/>
          <w:noProof/>
          <w:shd w:val="clear" w:color="auto" w:fill="FFFFFF"/>
          <w:lang w:eastAsia="x-none"/>
        </w:rPr>
        <w:t>regulatory legislative framework for the pharmaceutical industry</w:t>
      </w:r>
      <w:r w:rsidRPr="00392D70">
        <w:rPr>
          <w:rFonts w:ascii="Sylfaen" w:eastAsia="Times New Roman" w:hAnsi="Sylfaen"/>
          <w:iCs/>
          <w:noProof/>
          <w:shd w:val="clear" w:color="auto" w:fill="FFFFFF"/>
          <w:lang w:eastAsia="x-none"/>
        </w:rPr>
        <w:t xml:space="preserve"> will be harmonized with EU legislation, and modern approaches to</w:t>
      </w:r>
      <w:r>
        <w:rPr>
          <w:rFonts w:ascii="Sylfaen" w:eastAsia="Times New Roman" w:hAnsi="Sylfaen"/>
          <w:iCs/>
          <w:noProof/>
          <w:shd w:val="clear" w:color="auto" w:fill="FFFFFF"/>
          <w:lang w:eastAsia="x-none"/>
        </w:rPr>
        <w:t xml:space="preserve"> </w:t>
      </w:r>
      <w:r w:rsidRPr="00392D70">
        <w:rPr>
          <w:rFonts w:ascii="Sylfaen" w:eastAsia="Times New Roman" w:hAnsi="Sylfaen"/>
          <w:iCs/>
          <w:noProof/>
          <w:shd w:val="clear" w:color="auto" w:fill="FFFFFF"/>
          <w:lang w:eastAsia="x-none"/>
        </w:rPr>
        <w:t>medication manufacturing, standardization, quality, safety, and effectiveness will be adopted.</w:t>
      </w:r>
    </w:p>
    <w:p w14:paraId="5C01AB83" w14:textId="6713775E" w:rsidR="00BF0ABF" w:rsidRPr="00B8694C" w:rsidRDefault="004F5C19" w:rsidP="004F5C19">
      <w:pPr>
        <w:tabs>
          <w:tab w:val="left" w:pos="0"/>
        </w:tabs>
        <w:spacing w:before="120" w:after="120" w:line="240" w:lineRule="auto"/>
        <w:jc w:val="both"/>
        <w:rPr>
          <w:rFonts w:ascii="Sylfaen" w:eastAsia="Times New Roman" w:hAnsi="Sylfaen"/>
          <w:iCs/>
          <w:noProof/>
          <w:shd w:val="clear" w:color="auto" w:fill="FFFFFF"/>
          <w:lang w:eastAsia="x-none"/>
        </w:rPr>
      </w:pPr>
      <w:r w:rsidRPr="004F5C19">
        <w:rPr>
          <w:rFonts w:ascii="Sylfaen" w:eastAsia="Times New Roman" w:hAnsi="Sylfaen"/>
          <w:b/>
          <w:bCs/>
          <w:iCs/>
          <w:noProof/>
          <w:shd w:val="clear" w:color="auto" w:fill="FFFFFF"/>
          <w:lang w:eastAsia="x-none"/>
        </w:rPr>
        <w:t>To improve postgraduate and continuous professional education, the systemic reform of medical education will be carried out,</w:t>
      </w:r>
      <w:r w:rsidRPr="004F5C19">
        <w:rPr>
          <w:rFonts w:ascii="Sylfaen" w:eastAsia="Times New Roman" w:hAnsi="Sylfaen"/>
          <w:iCs/>
          <w:noProof/>
          <w:shd w:val="clear" w:color="auto" w:fill="FFFFFF"/>
          <w:lang w:eastAsia="x-none"/>
        </w:rPr>
        <w:t xml:space="preserve"> and so will measures to enact effective mechanisms for the</w:t>
      </w:r>
      <w:r>
        <w:rPr>
          <w:rFonts w:ascii="Sylfaen" w:eastAsia="Times New Roman" w:hAnsi="Sylfaen"/>
          <w:iCs/>
          <w:noProof/>
          <w:shd w:val="clear" w:color="auto" w:fill="FFFFFF"/>
          <w:lang w:eastAsia="x-none"/>
        </w:rPr>
        <w:t xml:space="preserve"> </w:t>
      </w:r>
      <w:r w:rsidRPr="004F5C19">
        <w:rPr>
          <w:rFonts w:ascii="Sylfaen" w:eastAsia="Times New Roman" w:hAnsi="Sylfaen"/>
          <w:iCs/>
          <w:noProof/>
          <w:shd w:val="clear" w:color="auto" w:fill="FFFFFF"/>
          <w:lang w:eastAsia="x-none"/>
        </w:rPr>
        <w:t>gradual introduction of a mandatory system of continuous medical education and for the</w:t>
      </w:r>
      <w:r>
        <w:rPr>
          <w:rFonts w:ascii="Sylfaen" w:eastAsia="Times New Roman" w:hAnsi="Sylfaen"/>
          <w:iCs/>
          <w:noProof/>
          <w:shd w:val="clear" w:color="auto" w:fill="FFFFFF"/>
          <w:lang w:eastAsia="x-none"/>
        </w:rPr>
        <w:t xml:space="preserve"> </w:t>
      </w:r>
      <w:r w:rsidRPr="004F5C19">
        <w:rPr>
          <w:rFonts w:ascii="Sylfaen" w:eastAsia="Times New Roman" w:hAnsi="Sylfaen"/>
          <w:iCs/>
          <w:noProof/>
          <w:shd w:val="clear" w:color="auto" w:fill="FFFFFF"/>
          <w:lang w:eastAsia="x-none"/>
        </w:rPr>
        <w:t>recognition of discipline-specific associations/professional organizations.</w:t>
      </w:r>
      <w:r w:rsidRPr="004F5C19">
        <w:rPr>
          <w:rFonts w:ascii="Sylfaen" w:eastAsia="Times New Roman" w:hAnsi="Sylfaen"/>
          <w:iCs/>
          <w:noProof/>
          <w:shd w:val="clear" w:color="auto" w:fill="FFFFFF"/>
          <w:lang w:eastAsia="x-none"/>
        </w:rPr>
        <w:cr/>
      </w:r>
    </w:p>
    <w:p w14:paraId="471DA18C" w14:textId="77777777" w:rsidR="00BF0ABF" w:rsidRPr="00B8694C" w:rsidRDefault="00BF0ABF" w:rsidP="00BF0ABF">
      <w:pPr>
        <w:spacing w:before="120" w:after="120" w:line="240" w:lineRule="auto"/>
        <w:rPr>
          <w:rFonts w:ascii="Sylfaen" w:hAnsi="Sylfaen"/>
          <w:lang w:val="ka-GE" w:eastAsia="ka-GE"/>
        </w:rPr>
      </w:pPr>
    </w:p>
    <w:p w14:paraId="56CB5359" w14:textId="12253DBE" w:rsidR="00BF0ABF" w:rsidRPr="00B8694C" w:rsidRDefault="00BF0ABF" w:rsidP="00BF0ABF">
      <w:pPr>
        <w:pStyle w:val="Heading2"/>
        <w:spacing w:before="120" w:after="120" w:line="240" w:lineRule="auto"/>
        <w:rPr>
          <w:rFonts w:ascii="Sylfaen" w:hAnsi="Sylfaen" w:cstheme="minorHAnsi"/>
          <w:b/>
          <w:noProof/>
        </w:rPr>
      </w:pPr>
      <w:bookmarkStart w:id="36" w:name="_Toc59178360"/>
      <w:r w:rsidRPr="00B8694C">
        <w:rPr>
          <w:rFonts w:ascii="Sylfaen" w:hAnsi="Sylfaen"/>
          <w:b/>
          <w:noProof/>
        </w:rPr>
        <w:t xml:space="preserve">3.2. </w:t>
      </w:r>
      <w:bookmarkEnd w:id="36"/>
      <w:r w:rsidR="004F5C19">
        <w:rPr>
          <w:rFonts w:ascii="Sylfaen" w:hAnsi="Sylfaen"/>
          <w:b/>
          <w:noProof/>
        </w:rPr>
        <w:t>Social Security</w:t>
      </w:r>
    </w:p>
    <w:p w14:paraId="51494EDA" w14:textId="0FF6DDE6" w:rsidR="00BF0ABF" w:rsidRPr="00B8694C" w:rsidRDefault="004F5C19" w:rsidP="004F5C19">
      <w:pPr>
        <w:tabs>
          <w:tab w:val="left" w:pos="0"/>
        </w:tabs>
        <w:spacing w:before="120" w:after="120" w:line="240" w:lineRule="auto"/>
        <w:jc w:val="both"/>
        <w:rPr>
          <w:rFonts w:ascii="Sylfaen" w:eastAsia="Times New Roman" w:hAnsi="Sylfaen"/>
          <w:iCs/>
          <w:noProof/>
          <w:shd w:val="clear" w:color="auto" w:fill="FFFFFF"/>
          <w:lang w:eastAsia="x-none"/>
        </w:rPr>
      </w:pPr>
      <w:r w:rsidRPr="004F5C19">
        <w:rPr>
          <w:rFonts w:ascii="Sylfaen" w:eastAsia="Times New Roman" w:hAnsi="Sylfaen"/>
          <w:iCs/>
          <w:noProof/>
          <w:shd w:val="clear" w:color="auto" w:fill="FFFFFF"/>
          <w:lang w:eastAsia="x-none"/>
        </w:rPr>
        <w:t>Maintaining a sustainable system of social security, and its further improvement, is one of the</w:t>
      </w:r>
      <w:r>
        <w:rPr>
          <w:rFonts w:ascii="Sylfaen" w:eastAsia="Times New Roman" w:hAnsi="Sylfaen"/>
          <w:iCs/>
          <w:noProof/>
          <w:shd w:val="clear" w:color="auto" w:fill="FFFFFF"/>
          <w:lang w:eastAsia="x-none"/>
        </w:rPr>
        <w:t xml:space="preserve"> </w:t>
      </w:r>
      <w:r w:rsidRPr="004F5C19">
        <w:rPr>
          <w:rFonts w:ascii="Sylfaen" w:eastAsia="Times New Roman" w:hAnsi="Sylfaen"/>
          <w:iCs/>
          <w:noProof/>
          <w:shd w:val="clear" w:color="auto" w:fill="FFFFFF"/>
          <w:lang w:eastAsia="x-none"/>
        </w:rPr>
        <w:t>country’s top priorities. Accordingly, the Government will continue assisting vulnerable</w:t>
      </w:r>
      <w:r>
        <w:rPr>
          <w:rFonts w:ascii="Sylfaen" w:eastAsia="Times New Roman" w:hAnsi="Sylfaen"/>
          <w:iCs/>
          <w:noProof/>
          <w:shd w:val="clear" w:color="auto" w:fill="FFFFFF"/>
          <w:lang w:eastAsia="x-none"/>
        </w:rPr>
        <w:t xml:space="preserve"> </w:t>
      </w:r>
      <w:r w:rsidRPr="004F5C19">
        <w:rPr>
          <w:rFonts w:ascii="Sylfaen" w:eastAsia="Times New Roman" w:hAnsi="Sylfaen"/>
          <w:iCs/>
          <w:noProof/>
          <w:shd w:val="clear" w:color="auto" w:fill="FFFFFF"/>
          <w:lang w:eastAsia="x-none"/>
        </w:rPr>
        <w:t>groups and implementing targeted social programs to better the conditions of vulnerable</w:t>
      </w:r>
      <w:r>
        <w:rPr>
          <w:rFonts w:ascii="Sylfaen" w:eastAsia="Times New Roman" w:hAnsi="Sylfaen"/>
          <w:iCs/>
          <w:noProof/>
          <w:shd w:val="clear" w:color="auto" w:fill="FFFFFF"/>
          <w:lang w:eastAsia="x-none"/>
        </w:rPr>
        <w:t xml:space="preserve"> </w:t>
      </w:r>
      <w:r w:rsidRPr="004F5C19">
        <w:rPr>
          <w:rFonts w:ascii="Sylfaen" w:eastAsia="Times New Roman" w:hAnsi="Sylfaen"/>
          <w:iCs/>
          <w:noProof/>
          <w:shd w:val="clear" w:color="auto" w:fill="FFFFFF"/>
          <w:lang w:eastAsia="x-none"/>
        </w:rPr>
        <w:t>groups</w:t>
      </w:r>
      <w:r>
        <w:rPr>
          <w:rFonts w:ascii="Sylfaen" w:eastAsia="Times New Roman" w:hAnsi="Sylfaen"/>
          <w:iCs/>
          <w:noProof/>
          <w:shd w:val="clear" w:color="auto" w:fill="FFFFFF"/>
          <w:lang w:eastAsia="x-none"/>
        </w:rPr>
        <w:t>.</w:t>
      </w:r>
    </w:p>
    <w:p w14:paraId="0462F304" w14:textId="0855832F" w:rsidR="00BF0ABF" w:rsidRPr="004F5C19" w:rsidRDefault="004F5C19" w:rsidP="004F5C19">
      <w:pPr>
        <w:spacing w:before="120" w:after="120" w:line="240" w:lineRule="auto"/>
        <w:jc w:val="both"/>
        <w:rPr>
          <w:rFonts w:ascii="Sylfaen" w:hAnsi="Sylfaen" w:cstheme="minorHAnsi"/>
          <w:noProof/>
          <w:lang w:val="ka-GE"/>
        </w:rPr>
      </w:pPr>
      <w:r w:rsidRPr="004F5C19">
        <w:rPr>
          <w:rFonts w:ascii="Sylfaen" w:hAnsi="Sylfaen" w:cstheme="minorHAnsi"/>
          <w:noProof/>
          <w:lang w:val="ka-GE"/>
        </w:rPr>
        <w:t>Provision of pensions to persons of retirement age will continue in line with legally prescribed</w:t>
      </w:r>
      <w:r>
        <w:rPr>
          <w:rFonts w:ascii="Sylfaen" w:hAnsi="Sylfaen" w:cstheme="minorHAnsi"/>
          <w:noProof/>
        </w:rPr>
        <w:t xml:space="preserve"> </w:t>
      </w:r>
      <w:r w:rsidRPr="004F5C19">
        <w:rPr>
          <w:rFonts w:ascii="Sylfaen" w:hAnsi="Sylfaen" w:cstheme="minorHAnsi"/>
          <w:noProof/>
          <w:lang w:val="ka-GE"/>
        </w:rPr>
        <w:t xml:space="preserve">rules, which involve </w:t>
      </w:r>
      <w:r w:rsidRPr="004F5C19">
        <w:rPr>
          <w:rFonts w:ascii="Sylfaen" w:hAnsi="Sylfaen" w:cstheme="minorHAnsi"/>
          <w:b/>
          <w:bCs/>
          <w:noProof/>
          <w:lang w:val="ka-GE"/>
        </w:rPr>
        <w:t>state pension</w:t>
      </w:r>
      <w:r w:rsidRPr="004F5C19">
        <w:rPr>
          <w:rFonts w:ascii="Sylfaen" w:hAnsi="Sylfaen" w:cstheme="minorHAnsi"/>
          <w:noProof/>
          <w:lang w:val="ka-GE"/>
        </w:rPr>
        <w:t xml:space="preserve"> indexation based on economic parameters and, with low</w:t>
      </w:r>
      <w:r>
        <w:rPr>
          <w:rFonts w:ascii="Sylfaen" w:hAnsi="Sylfaen" w:cstheme="minorHAnsi"/>
          <w:noProof/>
        </w:rPr>
        <w:t xml:space="preserve"> </w:t>
      </w:r>
      <w:r w:rsidRPr="004F5C19">
        <w:rPr>
          <w:rFonts w:ascii="Sylfaen" w:hAnsi="Sylfaen" w:cstheme="minorHAnsi"/>
          <w:noProof/>
          <w:lang w:val="ka-GE"/>
        </w:rPr>
        <w:t>taxes in place, secure social guarantees for the population of retirement age. As early as 2021,</w:t>
      </w:r>
      <w:r>
        <w:rPr>
          <w:rFonts w:ascii="Sylfaen" w:hAnsi="Sylfaen" w:cstheme="minorHAnsi"/>
          <w:noProof/>
        </w:rPr>
        <w:t xml:space="preserve"> </w:t>
      </w:r>
      <w:r w:rsidRPr="004F5C19">
        <w:rPr>
          <w:rFonts w:ascii="Sylfaen" w:hAnsi="Sylfaen" w:cstheme="minorHAnsi"/>
          <w:noProof/>
          <w:lang w:val="ka-GE"/>
        </w:rPr>
        <w:t>pensions for pensioners under 70 will increase by 20 GEL, and those for pensioners aged over</w:t>
      </w:r>
      <w:r>
        <w:rPr>
          <w:rFonts w:ascii="Sylfaen" w:hAnsi="Sylfaen" w:cstheme="minorHAnsi"/>
          <w:noProof/>
        </w:rPr>
        <w:t xml:space="preserve"> </w:t>
      </w:r>
      <w:r w:rsidRPr="004F5C19">
        <w:rPr>
          <w:rFonts w:ascii="Sylfaen" w:hAnsi="Sylfaen" w:cstheme="minorHAnsi"/>
          <w:noProof/>
          <w:lang w:val="ka-GE"/>
        </w:rPr>
        <w:t>70 will grow by 25 GEL.</w:t>
      </w:r>
    </w:p>
    <w:p w14:paraId="6311908E" w14:textId="4818B1C2" w:rsidR="00BF0ABF" w:rsidRPr="00B8694C" w:rsidRDefault="004F5C19" w:rsidP="004F5C19">
      <w:pPr>
        <w:spacing w:before="120" w:after="120" w:line="240" w:lineRule="auto"/>
        <w:jc w:val="both"/>
        <w:rPr>
          <w:rFonts w:ascii="Sylfaen" w:eastAsia="Times New Roman" w:hAnsi="Sylfaen" w:cs="Sylfaen"/>
          <w:noProof/>
          <w:lang w:eastAsia="x-none"/>
        </w:rPr>
      </w:pPr>
      <w:r w:rsidRPr="004F5C19">
        <w:rPr>
          <w:rFonts w:ascii="Sylfaen" w:eastAsia="Times New Roman" w:hAnsi="Sylfaen" w:cs="Sylfaen"/>
          <w:noProof/>
          <w:lang w:eastAsia="x-none"/>
        </w:rPr>
        <w:t xml:space="preserve">The methodology for assessing the socioeconomic conditions of </w:t>
      </w:r>
      <w:r w:rsidRPr="004F5C19">
        <w:rPr>
          <w:rFonts w:ascii="Sylfaen" w:eastAsia="Times New Roman" w:hAnsi="Sylfaen" w:cs="Sylfaen"/>
          <w:b/>
          <w:bCs/>
          <w:noProof/>
          <w:lang w:eastAsia="x-none"/>
        </w:rPr>
        <w:t>socially vulnerable households</w:t>
      </w:r>
      <w:r w:rsidRPr="004F5C19">
        <w:rPr>
          <w:rFonts w:ascii="Sylfaen" w:eastAsia="Times New Roman" w:hAnsi="Sylfaen" w:cs="Sylfaen"/>
          <w:noProof/>
          <w:lang w:eastAsia="x-none"/>
        </w:rPr>
        <w:t>, and the rules for allocating social assistance will be upgraded. Effective</w:t>
      </w:r>
      <w:r>
        <w:rPr>
          <w:rFonts w:ascii="Sylfaen" w:eastAsia="Times New Roman" w:hAnsi="Sylfaen" w:cs="Sylfaen"/>
          <w:noProof/>
          <w:lang w:eastAsia="x-none"/>
        </w:rPr>
        <w:t xml:space="preserve"> </w:t>
      </w:r>
      <w:r w:rsidRPr="004F5C19">
        <w:rPr>
          <w:rFonts w:ascii="Sylfaen" w:eastAsia="Times New Roman" w:hAnsi="Sylfaen" w:cs="Sylfaen"/>
          <w:noProof/>
          <w:lang w:eastAsia="x-none"/>
        </w:rPr>
        <w:t>mechanisms for encouraging and assisting employment among able-bodied household</w:t>
      </w:r>
      <w:r>
        <w:rPr>
          <w:rFonts w:ascii="Sylfaen" w:eastAsia="Times New Roman" w:hAnsi="Sylfaen" w:cs="Sylfaen"/>
          <w:noProof/>
          <w:lang w:eastAsia="x-none"/>
        </w:rPr>
        <w:t xml:space="preserve"> </w:t>
      </w:r>
      <w:r w:rsidRPr="004F5C19">
        <w:rPr>
          <w:rFonts w:ascii="Sylfaen" w:eastAsia="Times New Roman" w:hAnsi="Sylfaen" w:cs="Sylfaen"/>
          <w:noProof/>
          <w:lang w:eastAsia="x-none"/>
        </w:rPr>
        <w:t>members will be developed and implemented.</w:t>
      </w:r>
      <w:r w:rsidRPr="004F5C19">
        <w:rPr>
          <w:rFonts w:ascii="Sylfaen" w:eastAsia="Times New Roman" w:hAnsi="Sylfaen" w:cs="Sylfaen"/>
          <w:noProof/>
          <w:lang w:eastAsia="x-none"/>
        </w:rPr>
        <w:cr/>
      </w:r>
    </w:p>
    <w:p w14:paraId="33E388F4" w14:textId="7FE89DEC" w:rsidR="00BF0ABF" w:rsidRPr="00B8694C" w:rsidRDefault="004F5C19" w:rsidP="004F5C19">
      <w:pPr>
        <w:spacing w:before="120" w:after="120" w:line="240" w:lineRule="auto"/>
        <w:jc w:val="both"/>
        <w:rPr>
          <w:rFonts w:ascii="Sylfaen" w:eastAsia="Times New Roman" w:hAnsi="Sylfaen" w:cs="Sylfaen"/>
          <w:noProof/>
          <w:lang w:eastAsia="x-none"/>
        </w:rPr>
      </w:pPr>
      <w:r w:rsidRPr="004F5C19">
        <w:rPr>
          <w:rFonts w:ascii="Sylfaen" w:eastAsia="Times New Roman" w:hAnsi="Sylfaen" w:cs="Sylfaen"/>
          <w:noProof/>
          <w:lang w:eastAsia="x-none"/>
        </w:rPr>
        <w:t>Social security mechanisms will be improved and enhanced to meet the needs of the most</w:t>
      </w:r>
      <w:r>
        <w:rPr>
          <w:rFonts w:ascii="Sylfaen" w:eastAsia="Times New Roman" w:hAnsi="Sylfaen" w:cs="Sylfaen"/>
          <w:noProof/>
          <w:lang w:eastAsia="x-none"/>
        </w:rPr>
        <w:t xml:space="preserve"> </w:t>
      </w:r>
      <w:r w:rsidRPr="004F5C19">
        <w:rPr>
          <w:rFonts w:ascii="Sylfaen" w:eastAsia="Times New Roman" w:hAnsi="Sylfaen" w:cs="Sylfaen"/>
          <w:noProof/>
          <w:lang w:eastAsia="x-none"/>
        </w:rPr>
        <w:t>vulnerable children (including children with disabilities and street children). The</w:t>
      </w:r>
      <w:r>
        <w:rPr>
          <w:rFonts w:ascii="Sylfaen" w:eastAsia="Times New Roman" w:hAnsi="Sylfaen" w:cs="Sylfaen"/>
          <w:noProof/>
          <w:lang w:eastAsia="x-none"/>
        </w:rPr>
        <w:t xml:space="preserve"> </w:t>
      </w:r>
      <w:r w:rsidRPr="004F5C19">
        <w:rPr>
          <w:rFonts w:ascii="Sylfaen" w:eastAsia="Times New Roman" w:hAnsi="Sylfaen" w:cs="Sylfaen"/>
          <w:noProof/>
          <w:lang w:eastAsia="x-none"/>
        </w:rPr>
        <w:t>deinstitutionalization of larger boarding schools continues to secure a family-like environment</w:t>
      </w:r>
      <w:r>
        <w:rPr>
          <w:rFonts w:ascii="Sylfaen" w:eastAsia="Times New Roman" w:hAnsi="Sylfaen" w:cs="Sylfaen"/>
          <w:noProof/>
          <w:lang w:eastAsia="x-none"/>
        </w:rPr>
        <w:t xml:space="preserve"> </w:t>
      </w:r>
      <w:r w:rsidRPr="004F5C19">
        <w:rPr>
          <w:rFonts w:ascii="Sylfaen" w:eastAsia="Times New Roman" w:hAnsi="Sylfaen" w:cs="Sylfaen"/>
          <w:noProof/>
          <w:lang w:eastAsia="x-none"/>
        </w:rPr>
        <w:t>for persons with disabilities and children.</w:t>
      </w:r>
    </w:p>
    <w:p w14:paraId="3B09CBA9" w14:textId="2A59C593" w:rsidR="00BF0ABF" w:rsidRPr="00B8694C" w:rsidRDefault="002437DB" w:rsidP="002437DB">
      <w:pPr>
        <w:spacing w:before="120" w:after="120" w:line="240" w:lineRule="auto"/>
        <w:jc w:val="both"/>
        <w:rPr>
          <w:rFonts w:ascii="Sylfaen" w:eastAsia="Times New Roman" w:hAnsi="Sylfaen" w:cs="Sylfaen"/>
          <w:noProof/>
          <w:lang w:eastAsia="x-none"/>
        </w:rPr>
      </w:pPr>
      <w:r w:rsidRPr="002437DB">
        <w:rPr>
          <w:rFonts w:ascii="Sylfaen" w:eastAsia="Times New Roman" w:hAnsi="Sylfaen" w:cs="Sylfaen"/>
          <w:noProof/>
          <w:lang w:eastAsia="x-none"/>
        </w:rPr>
        <w:lastRenderedPageBreak/>
        <w:t>Efforts will be stepped up to protect children from all types of violence, and to implement the</w:t>
      </w:r>
      <w:r>
        <w:rPr>
          <w:rFonts w:ascii="Sylfaen" w:eastAsia="Times New Roman" w:hAnsi="Sylfaen" w:cs="Sylfaen"/>
          <w:noProof/>
          <w:lang w:eastAsia="x-none"/>
        </w:rPr>
        <w:t xml:space="preserve"> </w:t>
      </w:r>
      <w:r w:rsidRPr="002437DB">
        <w:rPr>
          <w:rFonts w:ascii="Sylfaen" w:eastAsia="Times New Roman" w:hAnsi="Sylfaen" w:cs="Sylfaen"/>
          <w:noProof/>
          <w:lang w:eastAsia="x-none"/>
        </w:rPr>
        <w:t>norms enshrined in the Law of Georgia on Social Work and the Code of Children’s Rights</w:t>
      </w:r>
    </w:p>
    <w:p w14:paraId="01D6F621" w14:textId="4BBAE0F7" w:rsidR="00BF0ABF" w:rsidRPr="00B8694C" w:rsidRDefault="002437DB" w:rsidP="002437DB">
      <w:pPr>
        <w:spacing w:before="120" w:after="120" w:line="240" w:lineRule="auto"/>
        <w:jc w:val="both"/>
        <w:rPr>
          <w:rFonts w:ascii="Sylfaen" w:eastAsia="Times New Roman" w:hAnsi="Sylfaen" w:cs="Sylfaen"/>
          <w:noProof/>
          <w:lang w:eastAsia="x-none"/>
        </w:rPr>
      </w:pPr>
      <w:r w:rsidRPr="002437DB">
        <w:rPr>
          <w:rFonts w:ascii="Sylfaen" w:eastAsia="Times New Roman" w:hAnsi="Sylfaen" w:cs="Sylfaen"/>
          <w:noProof/>
          <w:lang w:eastAsia="x-none"/>
        </w:rPr>
        <w:t>The effective policy of providing refugees with living spaces will continue. Over the next four</w:t>
      </w:r>
      <w:r>
        <w:rPr>
          <w:rFonts w:ascii="Sylfaen" w:eastAsia="Times New Roman" w:hAnsi="Sylfaen" w:cs="Sylfaen"/>
          <w:noProof/>
          <w:lang w:eastAsia="x-none"/>
        </w:rPr>
        <w:t xml:space="preserve"> </w:t>
      </w:r>
      <w:r w:rsidRPr="002437DB">
        <w:rPr>
          <w:rFonts w:ascii="Sylfaen" w:eastAsia="Times New Roman" w:hAnsi="Sylfaen" w:cs="Sylfaen"/>
          <w:noProof/>
          <w:lang w:eastAsia="x-none"/>
        </w:rPr>
        <w:t>years, it is planned to improve living conditions for 13,000 refugee and 1,200 ecomigrant</w:t>
      </w:r>
      <w:r>
        <w:rPr>
          <w:rFonts w:ascii="Sylfaen" w:eastAsia="Times New Roman" w:hAnsi="Sylfaen" w:cs="Sylfaen"/>
          <w:noProof/>
          <w:lang w:eastAsia="x-none"/>
        </w:rPr>
        <w:t xml:space="preserve"> </w:t>
      </w:r>
      <w:r w:rsidRPr="002437DB">
        <w:rPr>
          <w:rFonts w:ascii="Sylfaen" w:eastAsia="Times New Roman" w:hAnsi="Sylfaen" w:cs="Sylfaen"/>
          <w:noProof/>
          <w:lang w:eastAsia="x-none"/>
        </w:rPr>
        <w:t>families.</w:t>
      </w:r>
    </w:p>
    <w:p w14:paraId="2EACFA66" w14:textId="146B705C" w:rsidR="00BF0ABF" w:rsidRPr="00B8694C" w:rsidRDefault="00BF0ABF" w:rsidP="00BF0ABF">
      <w:pPr>
        <w:pStyle w:val="Heading2"/>
        <w:spacing w:before="120" w:after="120" w:line="240" w:lineRule="auto"/>
        <w:rPr>
          <w:rFonts w:ascii="Sylfaen" w:hAnsi="Sylfaen"/>
          <w:b/>
          <w:noProof/>
          <w:color w:val="auto"/>
        </w:rPr>
      </w:pPr>
      <w:bookmarkStart w:id="37" w:name="_Toc59178361"/>
      <w:r w:rsidRPr="00B8694C">
        <w:rPr>
          <w:rFonts w:ascii="Sylfaen" w:hAnsi="Sylfaen"/>
          <w:b/>
          <w:noProof/>
        </w:rPr>
        <w:t xml:space="preserve">3.3 </w:t>
      </w:r>
      <w:bookmarkEnd w:id="37"/>
      <w:r w:rsidR="002437DB">
        <w:rPr>
          <w:rFonts w:ascii="Sylfaen" w:hAnsi="Sylfaen"/>
          <w:b/>
          <w:noProof/>
        </w:rPr>
        <w:t>Education</w:t>
      </w:r>
    </w:p>
    <w:p w14:paraId="3D0EED8E" w14:textId="78C222EE" w:rsidR="00BF0ABF" w:rsidRPr="002437DB" w:rsidRDefault="002437DB" w:rsidP="002437DB">
      <w:pPr>
        <w:shd w:val="clear" w:color="auto" w:fill="FFFFFF"/>
        <w:spacing w:before="120" w:after="120" w:line="240" w:lineRule="auto"/>
        <w:jc w:val="both"/>
        <w:rPr>
          <w:rFonts w:ascii="Sylfaen" w:hAnsi="Sylfaen" w:cstheme="minorHAnsi"/>
          <w:noProof/>
          <w:lang w:val="ka-GE"/>
        </w:rPr>
      </w:pPr>
      <w:r w:rsidRPr="002437DB">
        <w:rPr>
          <w:rFonts w:ascii="Sylfaen" w:hAnsi="Sylfaen" w:cstheme="minorHAnsi"/>
          <w:noProof/>
          <w:lang w:val="ka-GE"/>
        </w:rPr>
        <w:t>Developed human capital is an important constituent of rapid economic development. A</w:t>
      </w:r>
      <w:r>
        <w:rPr>
          <w:rFonts w:ascii="Sylfaen" w:hAnsi="Sylfaen" w:cstheme="minorHAnsi"/>
          <w:noProof/>
        </w:rPr>
        <w:t xml:space="preserve"> </w:t>
      </w:r>
      <w:r w:rsidRPr="002437DB">
        <w:rPr>
          <w:rFonts w:ascii="Sylfaen" w:hAnsi="Sylfaen" w:cstheme="minorHAnsi"/>
          <w:noProof/>
          <w:lang w:val="ka-GE"/>
        </w:rPr>
        <w:t>quality education system is key to the development of human capital in that it ensures the</w:t>
      </w:r>
      <w:r>
        <w:rPr>
          <w:rFonts w:ascii="Sylfaen" w:hAnsi="Sylfaen" w:cstheme="minorHAnsi"/>
          <w:noProof/>
        </w:rPr>
        <w:t xml:space="preserve"> </w:t>
      </w:r>
      <w:r w:rsidRPr="002437DB">
        <w:rPr>
          <w:rFonts w:ascii="Sylfaen" w:hAnsi="Sylfaen" w:cstheme="minorHAnsi"/>
          <w:noProof/>
          <w:lang w:val="ka-GE"/>
        </w:rPr>
        <w:t>competitiveness of Georgian citizens at the local and international levels alike.</w:t>
      </w:r>
    </w:p>
    <w:p w14:paraId="00BC2A8B" w14:textId="1C6924FA" w:rsidR="00BF0ABF" w:rsidRPr="00B8694C" w:rsidRDefault="002437DB" w:rsidP="002437DB">
      <w:pPr>
        <w:shd w:val="clear" w:color="auto" w:fill="FFFFFF"/>
        <w:spacing w:before="120" w:after="120" w:line="240" w:lineRule="auto"/>
        <w:jc w:val="both"/>
        <w:rPr>
          <w:rFonts w:ascii="Sylfaen" w:hAnsi="Sylfaen" w:cstheme="minorHAnsi"/>
          <w:noProof/>
          <w:lang w:val="ka-GE"/>
        </w:rPr>
      </w:pPr>
      <w:r w:rsidRPr="002437DB">
        <w:rPr>
          <w:rFonts w:ascii="Sylfaen" w:hAnsi="Sylfaen" w:cstheme="minorHAnsi"/>
          <w:noProof/>
          <w:lang w:val="ka-GE"/>
        </w:rPr>
        <w:t>Boosting universal access to education and enhancing its quality is one of the key priorities of</w:t>
      </w:r>
      <w:r>
        <w:rPr>
          <w:rFonts w:ascii="Sylfaen" w:hAnsi="Sylfaen" w:cstheme="minorHAnsi"/>
          <w:noProof/>
        </w:rPr>
        <w:t xml:space="preserve"> </w:t>
      </w:r>
      <w:r w:rsidRPr="002437DB">
        <w:rPr>
          <w:rFonts w:ascii="Sylfaen" w:hAnsi="Sylfaen" w:cstheme="minorHAnsi"/>
          <w:noProof/>
          <w:lang w:val="ka-GE"/>
        </w:rPr>
        <w:t>the Georgian Government. Educational reform requires a systemic and consistent approach</w:t>
      </w:r>
      <w:r>
        <w:rPr>
          <w:rFonts w:ascii="Sylfaen" w:hAnsi="Sylfaen" w:cstheme="minorHAnsi"/>
          <w:noProof/>
        </w:rPr>
        <w:t xml:space="preserve"> </w:t>
      </w:r>
      <w:r w:rsidRPr="002437DB">
        <w:rPr>
          <w:rFonts w:ascii="Sylfaen" w:hAnsi="Sylfaen" w:cstheme="minorHAnsi"/>
          <w:noProof/>
          <w:lang w:val="ka-GE"/>
        </w:rPr>
        <w:t>meaning a unified approach from early and preschool education to higher education and</w:t>
      </w:r>
      <w:r>
        <w:rPr>
          <w:rFonts w:ascii="Sylfaen" w:hAnsi="Sylfaen" w:cstheme="minorHAnsi"/>
          <w:noProof/>
        </w:rPr>
        <w:t xml:space="preserve"> </w:t>
      </w:r>
      <w:r w:rsidRPr="002437DB">
        <w:rPr>
          <w:rFonts w:ascii="Sylfaen" w:hAnsi="Sylfaen" w:cstheme="minorHAnsi"/>
          <w:noProof/>
          <w:lang w:val="ka-GE"/>
        </w:rPr>
        <w:t>science, so that the reform may yield effective, tangible results.</w:t>
      </w:r>
    </w:p>
    <w:p w14:paraId="2ADF56EC" w14:textId="6251C0A6" w:rsidR="002437DB" w:rsidRPr="002437DB" w:rsidRDefault="002437DB" w:rsidP="002437DB">
      <w:pPr>
        <w:tabs>
          <w:tab w:val="left" w:pos="0"/>
        </w:tabs>
        <w:spacing w:before="120" w:after="120" w:line="240" w:lineRule="auto"/>
        <w:ind w:right="-31"/>
        <w:jc w:val="both"/>
        <w:rPr>
          <w:rFonts w:ascii="Sylfaen" w:eastAsia="Calibri" w:hAnsi="Sylfaen" w:cstheme="minorHAnsi"/>
          <w:noProof/>
          <w:lang w:val="ka-GE"/>
        </w:rPr>
      </w:pPr>
      <w:r w:rsidRPr="002437DB">
        <w:rPr>
          <w:rFonts w:ascii="Sylfaen" w:eastAsia="Calibri" w:hAnsi="Sylfaen" w:cstheme="minorHAnsi"/>
          <w:noProof/>
          <w:lang w:val="ka-GE"/>
        </w:rPr>
        <w:t>Consequently, Georgia’s educational reform is comprehensive to incorporate every level of the</w:t>
      </w:r>
      <w:r>
        <w:rPr>
          <w:rFonts w:ascii="Sylfaen" w:eastAsia="Calibri" w:hAnsi="Sylfaen" w:cstheme="minorHAnsi"/>
          <w:noProof/>
        </w:rPr>
        <w:t xml:space="preserve"> </w:t>
      </w:r>
      <w:r w:rsidRPr="002437DB">
        <w:rPr>
          <w:rFonts w:ascii="Sylfaen" w:eastAsia="Calibri" w:hAnsi="Sylfaen" w:cstheme="minorHAnsi"/>
          <w:noProof/>
          <w:lang w:val="ka-GE"/>
        </w:rPr>
        <w:t>system of education.</w:t>
      </w:r>
    </w:p>
    <w:p w14:paraId="3CC7EC14" w14:textId="61B10850" w:rsidR="002437DB" w:rsidRPr="00B8694C" w:rsidRDefault="002437DB" w:rsidP="002437DB">
      <w:pPr>
        <w:tabs>
          <w:tab w:val="left" w:pos="0"/>
        </w:tabs>
        <w:spacing w:before="120" w:after="120" w:line="240" w:lineRule="auto"/>
        <w:ind w:right="-31"/>
        <w:jc w:val="both"/>
        <w:rPr>
          <w:rFonts w:ascii="Sylfaen" w:eastAsia="Calibri" w:hAnsi="Sylfaen" w:cstheme="minorHAnsi"/>
          <w:noProof/>
          <w:lang w:val="ka-GE"/>
        </w:rPr>
      </w:pPr>
      <w:r w:rsidRPr="002437DB">
        <w:rPr>
          <w:rFonts w:ascii="Sylfaen" w:eastAsia="Calibri" w:hAnsi="Sylfaen" w:cstheme="minorHAnsi"/>
          <w:noProof/>
          <w:lang w:val="ka-GE"/>
        </w:rPr>
        <w:t>At the same time, the separation of culture and sports as individual institutional entities is</w:t>
      </w:r>
      <w:r>
        <w:rPr>
          <w:rFonts w:ascii="Sylfaen" w:eastAsia="Calibri" w:hAnsi="Sylfaen" w:cstheme="minorHAnsi"/>
          <w:noProof/>
        </w:rPr>
        <w:t xml:space="preserve"> </w:t>
      </w:r>
      <w:r w:rsidRPr="002437DB">
        <w:rPr>
          <w:rFonts w:ascii="Sylfaen" w:eastAsia="Calibri" w:hAnsi="Sylfaen" w:cstheme="minorHAnsi"/>
          <w:noProof/>
          <w:lang w:val="ka-GE"/>
        </w:rPr>
        <w:t>under consideration.</w:t>
      </w:r>
    </w:p>
    <w:p w14:paraId="70242834" w14:textId="77777777" w:rsidR="00BF0ABF" w:rsidRPr="00B8694C" w:rsidRDefault="00BF0ABF" w:rsidP="00BF0ABF">
      <w:pPr>
        <w:shd w:val="clear" w:color="auto" w:fill="FFFFFF"/>
        <w:spacing w:before="120" w:after="120" w:line="240" w:lineRule="auto"/>
        <w:jc w:val="both"/>
        <w:rPr>
          <w:rFonts w:ascii="Sylfaen" w:hAnsi="Sylfaen" w:cstheme="minorHAnsi"/>
          <w:b/>
          <w:noProof/>
          <w:lang w:val="ka-GE"/>
        </w:rPr>
      </w:pPr>
    </w:p>
    <w:p w14:paraId="36274EAC" w14:textId="56454FC8" w:rsidR="00BF0ABF" w:rsidRPr="00B8694C" w:rsidRDefault="00EB30C1" w:rsidP="00BF0ABF">
      <w:pPr>
        <w:shd w:val="clear" w:color="auto" w:fill="FFFFFF"/>
        <w:spacing w:before="120" w:after="120" w:line="240" w:lineRule="auto"/>
        <w:jc w:val="both"/>
        <w:rPr>
          <w:rFonts w:ascii="Sylfaen" w:hAnsi="Sylfaen" w:cstheme="minorHAnsi"/>
          <w:b/>
          <w:noProof/>
          <w:lang w:val="ka-GE"/>
        </w:rPr>
      </w:pPr>
      <w:r w:rsidRPr="00EB30C1">
        <w:rPr>
          <w:rFonts w:ascii="Sylfaen" w:hAnsi="Sylfaen" w:cstheme="minorHAnsi"/>
          <w:b/>
          <w:noProof/>
          <w:lang w:val="ka-GE"/>
        </w:rPr>
        <w:t>Early and Preschool Education</w:t>
      </w:r>
    </w:p>
    <w:p w14:paraId="1D01F906" w14:textId="01481A48" w:rsidR="00BF0ABF" w:rsidRPr="00B8694C" w:rsidRDefault="00EB30C1" w:rsidP="00EB30C1">
      <w:pPr>
        <w:shd w:val="clear" w:color="auto" w:fill="FFFFFF"/>
        <w:spacing w:before="120" w:after="120" w:line="240" w:lineRule="auto"/>
        <w:jc w:val="both"/>
        <w:rPr>
          <w:rFonts w:ascii="Sylfaen" w:hAnsi="Sylfaen" w:cstheme="minorHAnsi"/>
          <w:noProof/>
          <w:lang w:val="ka-GE"/>
        </w:rPr>
      </w:pPr>
      <w:r w:rsidRPr="00EB30C1">
        <w:rPr>
          <w:rFonts w:ascii="Sylfaen" w:hAnsi="Sylfaen" w:cstheme="minorHAnsi"/>
          <w:noProof/>
          <w:lang w:val="ka-GE"/>
        </w:rPr>
        <w:t>In the area of preschool education, the previous achievements will be built on, and free early</w:t>
      </w:r>
      <w:r>
        <w:rPr>
          <w:rFonts w:ascii="Sylfaen" w:hAnsi="Sylfaen" w:cstheme="minorHAnsi"/>
          <w:noProof/>
          <w:lang w:val="ka-GE"/>
        </w:rPr>
        <w:t xml:space="preserve"> </w:t>
      </w:r>
      <w:r w:rsidRPr="00EB30C1">
        <w:rPr>
          <w:rFonts w:ascii="Sylfaen" w:hAnsi="Sylfaen" w:cstheme="minorHAnsi"/>
          <w:noProof/>
          <w:lang w:val="ka-GE"/>
        </w:rPr>
        <w:t>and preschool education will be further provided in public institutions, to ensure universal</w:t>
      </w:r>
      <w:r>
        <w:rPr>
          <w:rFonts w:ascii="Sylfaen" w:hAnsi="Sylfaen" w:cstheme="minorHAnsi"/>
          <w:noProof/>
          <w:lang w:val="ka-GE"/>
        </w:rPr>
        <w:t xml:space="preserve"> </w:t>
      </w:r>
      <w:r w:rsidRPr="00EB30C1">
        <w:rPr>
          <w:rFonts w:ascii="Sylfaen" w:hAnsi="Sylfaen" w:cstheme="minorHAnsi"/>
          <w:noProof/>
          <w:lang w:val="ka-GE"/>
        </w:rPr>
        <w:t>access. Measures will be taken toward securing educational services suitable for children with</w:t>
      </w:r>
      <w:r>
        <w:rPr>
          <w:rFonts w:ascii="Sylfaen" w:hAnsi="Sylfaen" w:cstheme="minorHAnsi"/>
          <w:noProof/>
          <w:lang w:val="ka-GE"/>
        </w:rPr>
        <w:t xml:space="preserve"> </w:t>
      </w:r>
      <w:r w:rsidRPr="00EB30C1">
        <w:rPr>
          <w:rFonts w:ascii="Sylfaen" w:hAnsi="Sylfaen" w:cstheme="minorHAnsi"/>
          <w:noProof/>
          <w:lang w:val="ka-GE"/>
        </w:rPr>
        <w:t>special needs</w:t>
      </w:r>
      <w:r>
        <w:rPr>
          <w:rFonts w:ascii="Sylfaen" w:hAnsi="Sylfaen" w:cstheme="minorHAnsi"/>
          <w:noProof/>
          <w:lang w:val="ka-GE"/>
        </w:rPr>
        <w:t xml:space="preserve">. </w:t>
      </w:r>
    </w:p>
    <w:p w14:paraId="6FBB1B2A" w14:textId="74F904AE" w:rsidR="00BF0ABF" w:rsidRPr="00B8694C" w:rsidRDefault="00EB30C1" w:rsidP="00EB30C1">
      <w:pPr>
        <w:shd w:val="clear" w:color="auto" w:fill="FFFFFF"/>
        <w:spacing w:before="120" w:after="120" w:line="240" w:lineRule="auto"/>
        <w:jc w:val="both"/>
        <w:rPr>
          <w:rFonts w:ascii="Sylfaen" w:hAnsi="Sylfaen" w:cstheme="minorHAnsi"/>
          <w:noProof/>
          <w:lang w:val="ka-GE"/>
        </w:rPr>
      </w:pPr>
      <w:r w:rsidRPr="00EB30C1">
        <w:rPr>
          <w:rFonts w:ascii="Sylfaen" w:hAnsi="Sylfaen" w:cstheme="minorHAnsi"/>
          <w:noProof/>
          <w:lang w:val="ka-GE"/>
        </w:rPr>
        <w:t>Relevant efforts will continue toward improving remuneration of the employees of preschool</w:t>
      </w:r>
      <w:r>
        <w:rPr>
          <w:rFonts w:ascii="Sylfaen" w:hAnsi="Sylfaen" w:cstheme="minorHAnsi"/>
          <w:noProof/>
          <w:lang w:val="ka-GE"/>
        </w:rPr>
        <w:t xml:space="preserve"> </w:t>
      </w:r>
      <w:r w:rsidRPr="00EB30C1">
        <w:rPr>
          <w:rFonts w:ascii="Sylfaen" w:hAnsi="Sylfaen" w:cstheme="minorHAnsi"/>
          <w:noProof/>
          <w:lang w:val="ka-GE"/>
        </w:rPr>
        <w:t>institutions and upgrading their qualifications. In the same vein, attention will be paid to</w:t>
      </w:r>
      <w:r>
        <w:rPr>
          <w:rFonts w:ascii="Sylfaen" w:hAnsi="Sylfaen" w:cstheme="minorHAnsi"/>
          <w:noProof/>
          <w:lang w:val="ka-GE"/>
        </w:rPr>
        <w:t xml:space="preserve"> </w:t>
      </w:r>
      <w:r w:rsidRPr="00EB30C1">
        <w:rPr>
          <w:rFonts w:ascii="Sylfaen" w:hAnsi="Sylfaen" w:cstheme="minorHAnsi"/>
          <w:noProof/>
          <w:lang w:val="ka-GE"/>
        </w:rPr>
        <w:t>attracting young quality human resources into preschool institutions.</w:t>
      </w:r>
    </w:p>
    <w:p w14:paraId="780E1F1A" w14:textId="3ED7ABEA" w:rsidR="00BF0ABF" w:rsidRPr="00B8694C" w:rsidRDefault="00EB30C1" w:rsidP="00EB30C1">
      <w:pPr>
        <w:shd w:val="clear" w:color="auto" w:fill="FFFFFF"/>
        <w:spacing w:before="120" w:after="120" w:line="240" w:lineRule="auto"/>
        <w:jc w:val="both"/>
        <w:rPr>
          <w:rFonts w:ascii="Sylfaen" w:hAnsi="Sylfaen" w:cstheme="minorHAnsi"/>
          <w:noProof/>
          <w:lang w:val="ka-GE"/>
        </w:rPr>
      </w:pPr>
      <w:r w:rsidRPr="00EB30C1">
        <w:rPr>
          <w:rFonts w:ascii="Sylfaen" w:hAnsi="Sylfaen" w:cstheme="minorHAnsi"/>
          <w:noProof/>
          <w:lang w:val="ka-GE"/>
        </w:rPr>
        <w:t>In every district compactly populated by non-Georgian-language citizens, the official language</w:t>
      </w:r>
      <w:r>
        <w:rPr>
          <w:rFonts w:ascii="Sylfaen" w:hAnsi="Sylfaen" w:cstheme="minorHAnsi"/>
          <w:noProof/>
          <w:lang w:val="ka-GE"/>
        </w:rPr>
        <w:t xml:space="preserve"> </w:t>
      </w:r>
      <w:r w:rsidRPr="00EB30C1">
        <w:rPr>
          <w:rFonts w:ascii="Sylfaen" w:hAnsi="Sylfaen" w:cstheme="minorHAnsi"/>
          <w:noProof/>
          <w:lang w:val="ka-GE"/>
        </w:rPr>
        <w:t>will be taught based on a bilingual model, to contribute to improving the readiness of schools</w:t>
      </w:r>
      <w:r>
        <w:rPr>
          <w:rFonts w:ascii="Sylfaen" w:hAnsi="Sylfaen" w:cstheme="minorHAnsi"/>
          <w:noProof/>
          <w:lang w:val="ka-GE"/>
        </w:rPr>
        <w:t xml:space="preserve"> </w:t>
      </w:r>
      <w:r w:rsidRPr="00EB30C1">
        <w:rPr>
          <w:rFonts w:ascii="Sylfaen" w:hAnsi="Sylfaen" w:cstheme="minorHAnsi"/>
          <w:noProof/>
          <w:lang w:val="ka-GE"/>
        </w:rPr>
        <w:t>and, at the general education level of the educational process and in the long run, to the</w:t>
      </w:r>
      <w:r>
        <w:rPr>
          <w:rFonts w:ascii="Sylfaen" w:hAnsi="Sylfaen" w:cstheme="minorHAnsi"/>
          <w:noProof/>
          <w:lang w:val="ka-GE"/>
        </w:rPr>
        <w:t xml:space="preserve"> </w:t>
      </w:r>
      <w:r w:rsidRPr="00EB30C1">
        <w:rPr>
          <w:rFonts w:ascii="Sylfaen" w:hAnsi="Sylfaen" w:cstheme="minorHAnsi"/>
          <w:noProof/>
          <w:lang w:val="ka-GE"/>
        </w:rPr>
        <w:t>successful social integration of the non-Georgian-language population of the country.</w:t>
      </w:r>
    </w:p>
    <w:p w14:paraId="50CC2A98" w14:textId="0E3B0D6F" w:rsidR="00BF0ABF" w:rsidRPr="00B8694C" w:rsidRDefault="00EB30C1" w:rsidP="00EB30C1">
      <w:pPr>
        <w:shd w:val="clear" w:color="auto" w:fill="FFFFFF"/>
        <w:spacing w:before="120" w:after="120" w:line="240" w:lineRule="auto"/>
        <w:jc w:val="both"/>
        <w:rPr>
          <w:rFonts w:ascii="Sylfaen" w:hAnsi="Sylfaen" w:cstheme="minorHAnsi"/>
          <w:noProof/>
          <w:lang w:val="ka-GE"/>
        </w:rPr>
      </w:pPr>
      <w:r w:rsidRPr="00EB30C1">
        <w:rPr>
          <w:rFonts w:ascii="Sylfaen" w:hAnsi="Sylfaen" w:cstheme="minorHAnsi"/>
          <w:noProof/>
          <w:lang w:val="ka-GE"/>
        </w:rPr>
        <w:t>An integrated electronic system will be created to reflect statistical data on children aged</w:t>
      </w:r>
      <w:r>
        <w:rPr>
          <w:rFonts w:ascii="Sylfaen" w:hAnsi="Sylfaen" w:cstheme="minorHAnsi"/>
          <w:noProof/>
          <w:lang w:val="ka-GE"/>
        </w:rPr>
        <w:t xml:space="preserve"> </w:t>
      </w:r>
      <w:r w:rsidRPr="00EB30C1">
        <w:rPr>
          <w:rFonts w:ascii="Sylfaen" w:hAnsi="Sylfaen" w:cstheme="minorHAnsi"/>
          <w:noProof/>
          <w:lang w:val="ka-GE"/>
        </w:rPr>
        <w:t>between 1 and 6.</w:t>
      </w:r>
    </w:p>
    <w:p w14:paraId="438AF6B0" w14:textId="6C45FBA6" w:rsidR="00BF0ABF" w:rsidRPr="00B8694C" w:rsidRDefault="00EB30C1" w:rsidP="00EB30C1">
      <w:pPr>
        <w:shd w:val="clear" w:color="auto" w:fill="FFFFFF"/>
        <w:spacing w:before="120" w:after="120" w:line="240" w:lineRule="auto"/>
        <w:jc w:val="both"/>
        <w:rPr>
          <w:rFonts w:ascii="Sylfaen" w:hAnsi="Sylfaen" w:cstheme="minorHAnsi"/>
          <w:noProof/>
          <w:lang w:val="ka-GE"/>
        </w:rPr>
      </w:pPr>
      <w:r w:rsidRPr="00EB30C1">
        <w:rPr>
          <w:rFonts w:ascii="Sylfaen" w:hAnsi="Sylfaen" w:cstheme="minorHAnsi"/>
          <w:noProof/>
          <w:lang w:val="ka-GE"/>
        </w:rPr>
        <w:t>Efforts will continue toward infrastructural improvement. In various municipalities</w:t>
      </w:r>
      <w:r>
        <w:rPr>
          <w:rFonts w:ascii="Sylfaen" w:hAnsi="Sylfaen" w:cstheme="minorHAnsi"/>
          <w:noProof/>
          <w:lang w:val="ka-GE"/>
        </w:rPr>
        <w:t xml:space="preserve"> </w:t>
      </w:r>
      <w:r w:rsidRPr="00EB30C1">
        <w:rPr>
          <w:rFonts w:ascii="Sylfaen" w:hAnsi="Sylfaen" w:cstheme="minorHAnsi"/>
          <w:noProof/>
          <w:lang w:val="ka-GE"/>
        </w:rPr>
        <w:t>throughout the country, the construction of more than 50 kindergartens will be finalized in</w:t>
      </w:r>
      <w:r>
        <w:rPr>
          <w:rFonts w:ascii="Sylfaen" w:hAnsi="Sylfaen" w:cstheme="minorHAnsi"/>
          <w:noProof/>
          <w:lang w:val="ka-GE"/>
        </w:rPr>
        <w:t xml:space="preserve"> </w:t>
      </w:r>
      <w:r w:rsidRPr="00EB30C1">
        <w:rPr>
          <w:rFonts w:ascii="Sylfaen" w:hAnsi="Sylfaen" w:cstheme="minorHAnsi"/>
          <w:noProof/>
          <w:lang w:val="ka-GE"/>
        </w:rPr>
        <w:t>line with international standards, and new kindergartens will be established.</w:t>
      </w:r>
    </w:p>
    <w:p w14:paraId="4526A63D" w14:textId="77777777" w:rsidR="00BF0ABF" w:rsidRPr="00B8694C" w:rsidRDefault="00BF0ABF" w:rsidP="00BF0ABF">
      <w:pPr>
        <w:tabs>
          <w:tab w:val="left" w:pos="0"/>
        </w:tabs>
        <w:spacing w:before="120" w:after="120" w:line="240" w:lineRule="auto"/>
        <w:jc w:val="both"/>
        <w:rPr>
          <w:rFonts w:ascii="Sylfaen" w:hAnsi="Sylfaen" w:cstheme="minorHAnsi"/>
          <w:b/>
          <w:noProof/>
          <w:lang w:val="ka-GE"/>
        </w:rPr>
      </w:pPr>
    </w:p>
    <w:p w14:paraId="76C44600" w14:textId="77777777" w:rsidR="00BF0ABF" w:rsidRPr="00B8694C" w:rsidRDefault="00BF0ABF" w:rsidP="00BF0ABF">
      <w:pPr>
        <w:tabs>
          <w:tab w:val="left" w:pos="0"/>
        </w:tabs>
        <w:spacing w:before="120" w:after="120" w:line="240" w:lineRule="auto"/>
        <w:jc w:val="both"/>
        <w:rPr>
          <w:rFonts w:ascii="Sylfaen" w:hAnsi="Sylfaen" w:cstheme="minorHAnsi"/>
          <w:b/>
          <w:noProof/>
          <w:lang w:val="ka-GE"/>
        </w:rPr>
      </w:pPr>
    </w:p>
    <w:p w14:paraId="62BE7804" w14:textId="072FFF28" w:rsidR="00BF0ABF" w:rsidRPr="00EB30C1" w:rsidRDefault="00EB30C1" w:rsidP="00BF0ABF">
      <w:pPr>
        <w:tabs>
          <w:tab w:val="left" w:pos="0"/>
        </w:tabs>
        <w:spacing w:before="120" w:after="120" w:line="240" w:lineRule="auto"/>
        <w:jc w:val="both"/>
        <w:rPr>
          <w:rFonts w:ascii="Sylfaen" w:hAnsi="Sylfaen" w:cstheme="minorHAnsi"/>
          <w:b/>
          <w:noProof/>
        </w:rPr>
      </w:pPr>
      <w:r>
        <w:rPr>
          <w:rFonts w:ascii="Sylfaen" w:hAnsi="Sylfaen" w:cstheme="minorHAnsi"/>
          <w:b/>
          <w:noProof/>
        </w:rPr>
        <w:t>General Education</w:t>
      </w:r>
    </w:p>
    <w:p w14:paraId="400F21C5" w14:textId="751D5070" w:rsidR="00BF0ABF" w:rsidRPr="00B8694C" w:rsidRDefault="00EB30C1" w:rsidP="00EB30C1">
      <w:pPr>
        <w:tabs>
          <w:tab w:val="left" w:pos="0"/>
        </w:tabs>
        <w:spacing w:before="120" w:after="120" w:line="240" w:lineRule="auto"/>
        <w:jc w:val="both"/>
        <w:rPr>
          <w:rFonts w:ascii="Sylfaen" w:hAnsi="Sylfaen" w:cstheme="minorHAnsi"/>
          <w:noProof/>
          <w:lang w:val="ka-GE"/>
        </w:rPr>
      </w:pPr>
      <w:r w:rsidRPr="00EB30C1">
        <w:rPr>
          <w:rFonts w:ascii="Sylfaen" w:hAnsi="Sylfaen" w:cstheme="minorHAnsi"/>
          <w:noProof/>
          <w:lang w:val="ka-GE"/>
        </w:rPr>
        <w:t>The Government will give priority to significantly improving the quality of general education,</w:t>
      </w:r>
      <w:r>
        <w:rPr>
          <w:rFonts w:ascii="Sylfaen" w:hAnsi="Sylfaen" w:cstheme="minorHAnsi"/>
          <w:noProof/>
          <w:lang w:val="ka-GE"/>
        </w:rPr>
        <w:t xml:space="preserve"> </w:t>
      </w:r>
      <w:r w:rsidRPr="00EB30C1">
        <w:rPr>
          <w:rFonts w:ascii="Sylfaen" w:hAnsi="Sylfaen" w:cstheme="minorHAnsi"/>
          <w:noProof/>
          <w:lang w:val="ka-GE"/>
        </w:rPr>
        <w:t>the system’s development in line with international standards, and attracting young quality</w:t>
      </w:r>
      <w:r>
        <w:rPr>
          <w:rFonts w:ascii="Sylfaen" w:hAnsi="Sylfaen" w:cstheme="minorHAnsi"/>
          <w:noProof/>
          <w:lang w:val="ka-GE"/>
        </w:rPr>
        <w:t xml:space="preserve"> </w:t>
      </w:r>
      <w:r w:rsidRPr="00EB30C1">
        <w:rPr>
          <w:rFonts w:ascii="Sylfaen" w:hAnsi="Sylfaen" w:cstheme="minorHAnsi"/>
          <w:noProof/>
          <w:lang w:val="ka-GE"/>
        </w:rPr>
        <w:t>human resources into the system. To this end, in the coming years:</w:t>
      </w:r>
      <w:r w:rsidRPr="00EB30C1">
        <w:rPr>
          <w:rFonts w:ascii="Sylfaen" w:hAnsi="Sylfaen" w:cstheme="minorHAnsi"/>
          <w:noProof/>
          <w:lang w:val="ka-GE"/>
        </w:rPr>
        <w:cr/>
      </w:r>
    </w:p>
    <w:p w14:paraId="1F8F671F" w14:textId="66B6D7F0" w:rsidR="00BF0ABF" w:rsidRPr="00EB30C1" w:rsidRDefault="00EB30C1" w:rsidP="00EB30C1">
      <w:pPr>
        <w:numPr>
          <w:ilvl w:val="0"/>
          <w:numId w:val="16"/>
        </w:numPr>
        <w:tabs>
          <w:tab w:val="left" w:pos="0"/>
        </w:tabs>
        <w:spacing w:before="120" w:after="120" w:line="240" w:lineRule="auto"/>
        <w:jc w:val="both"/>
        <w:rPr>
          <w:rFonts w:ascii="Sylfaen" w:hAnsi="Sylfaen" w:cstheme="minorHAnsi"/>
          <w:noProof/>
          <w:lang w:val="ka-GE"/>
        </w:rPr>
      </w:pPr>
      <w:r w:rsidRPr="00EB30C1">
        <w:rPr>
          <w:rFonts w:ascii="Sylfaen" w:hAnsi="Sylfaen" w:cstheme="minorHAnsi"/>
          <w:noProof/>
          <w:lang w:val="ka-GE"/>
        </w:rPr>
        <w:lastRenderedPageBreak/>
        <w:t xml:space="preserve">The budget </w:t>
      </w:r>
      <w:r w:rsidRPr="00EB30C1">
        <w:rPr>
          <w:rFonts w:ascii="Sylfaen" w:hAnsi="Sylfaen" w:cstheme="minorHAnsi"/>
          <w:b/>
          <w:bCs/>
          <w:noProof/>
          <w:lang w:val="ka-GE"/>
        </w:rPr>
        <w:t>financing</w:t>
      </w:r>
      <w:r w:rsidRPr="00EB30C1">
        <w:rPr>
          <w:rFonts w:ascii="Sylfaen" w:hAnsi="Sylfaen" w:cstheme="minorHAnsi"/>
          <w:noProof/>
          <w:lang w:val="ka-GE"/>
        </w:rPr>
        <w:t xml:space="preserve"> of general education will increase significantly, and so will the</w:t>
      </w:r>
      <w:r>
        <w:rPr>
          <w:rFonts w:ascii="Sylfaen" w:hAnsi="Sylfaen" w:cstheme="minorHAnsi"/>
          <w:noProof/>
        </w:rPr>
        <w:t xml:space="preserve"> </w:t>
      </w:r>
      <w:r w:rsidRPr="00EB30C1">
        <w:rPr>
          <w:rFonts w:ascii="Sylfaen" w:hAnsi="Sylfaen" w:cstheme="minorHAnsi"/>
          <w:noProof/>
          <w:lang w:val="ka-GE"/>
        </w:rPr>
        <w:t>salaries of teachers and school administration personnel</w:t>
      </w:r>
    </w:p>
    <w:p w14:paraId="5B73E0F5" w14:textId="3A3C035F" w:rsidR="00BF0ABF" w:rsidRPr="00EB30C1" w:rsidRDefault="00EB30C1" w:rsidP="00EB30C1">
      <w:pPr>
        <w:numPr>
          <w:ilvl w:val="0"/>
          <w:numId w:val="16"/>
        </w:numPr>
        <w:tabs>
          <w:tab w:val="left" w:pos="0"/>
        </w:tabs>
        <w:spacing w:before="120" w:after="120" w:line="240" w:lineRule="auto"/>
        <w:jc w:val="both"/>
        <w:rPr>
          <w:rFonts w:ascii="Sylfaen" w:hAnsi="Sylfaen" w:cstheme="minorHAnsi"/>
          <w:noProof/>
        </w:rPr>
      </w:pPr>
      <w:r w:rsidRPr="00EB30C1">
        <w:rPr>
          <w:rFonts w:ascii="Sylfaen" w:hAnsi="Sylfaen" w:cstheme="minorHAnsi"/>
          <w:noProof/>
        </w:rPr>
        <w:t>Updated standards and procedures will be approved and implemented for general</w:t>
      </w:r>
      <w:r>
        <w:rPr>
          <w:rFonts w:ascii="Sylfaen" w:hAnsi="Sylfaen" w:cstheme="minorHAnsi"/>
          <w:noProof/>
        </w:rPr>
        <w:t xml:space="preserve"> </w:t>
      </w:r>
      <w:r w:rsidRPr="00EB30C1">
        <w:rPr>
          <w:rFonts w:ascii="Sylfaen" w:hAnsi="Sylfaen" w:cstheme="minorHAnsi"/>
          <w:noProof/>
        </w:rPr>
        <w:t xml:space="preserve">education </w:t>
      </w:r>
      <w:r w:rsidRPr="00EB30C1">
        <w:rPr>
          <w:rFonts w:ascii="Sylfaen" w:hAnsi="Sylfaen" w:cstheme="minorHAnsi"/>
          <w:b/>
          <w:bCs/>
          <w:noProof/>
        </w:rPr>
        <w:t>quality enhancement</w:t>
      </w:r>
      <w:r w:rsidRPr="00EB30C1">
        <w:rPr>
          <w:rFonts w:ascii="Sylfaen" w:hAnsi="Sylfaen" w:cstheme="minorHAnsi"/>
          <w:noProof/>
        </w:rPr>
        <w:t>, and supplementary activities will be carried out to</w:t>
      </w:r>
      <w:r>
        <w:rPr>
          <w:rFonts w:ascii="Sylfaen" w:hAnsi="Sylfaen" w:cstheme="minorHAnsi"/>
          <w:noProof/>
        </w:rPr>
        <w:t xml:space="preserve"> </w:t>
      </w:r>
      <w:r w:rsidRPr="00EB30C1">
        <w:rPr>
          <w:rFonts w:ascii="Sylfaen" w:hAnsi="Sylfaen" w:cstheme="minorHAnsi"/>
          <w:noProof/>
        </w:rPr>
        <w:t>meet the standards.</w:t>
      </w:r>
    </w:p>
    <w:p w14:paraId="078A08E6" w14:textId="656DC985" w:rsidR="00BF0ABF" w:rsidRPr="00EB30C1" w:rsidRDefault="00EB30C1" w:rsidP="00EB30C1">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EB30C1">
        <w:rPr>
          <w:rFonts w:ascii="Sylfaen" w:hAnsi="Sylfaen" w:cstheme="minorHAnsi"/>
          <w:noProof/>
          <w:shd w:val="clear" w:color="auto" w:fill="FFFFFF"/>
          <w:lang w:val="ka-GE" w:eastAsia="x-none"/>
        </w:rPr>
        <w:t xml:space="preserve">Differentiated models for </w:t>
      </w:r>
      <w:r w:rsidRPr="00EB30C1">
        <w:rPr>
          <w:rFonts w:ascii="Sylfaen" w:hAnsi="Sylfaen" w:cstheme="minorHAnsi"/>
          <w:b/>
          <w:bCs/>
          <w:noProof/>
          <w:shd w:val="clear" w:color="auto" w:fill="FFFFFF"/>
          <w:lang w:val="ka-GE" w:eastAsia="x-none"/>
        </w:rPr>
        <w:t>school management</w:t>
      </w:r>
      <w:r w:rsidRPr="00EB30C1">
        <w:rPr>
          <w:rFonts w:ascii="Sylfaen" w:hAnsi="Sylfaen" w:cstheme="minorHAnsi"/>
          <w:noProof/>
          <w:shd w:val="clear" w:color="auto" w:fill="FFFFFF"/>
          <w:lang w:val="ka-GE" w:eastAsia="x-none"/>
        </w:rPr>
        <w:t xml:space="preserve"> and financing will be developed and</w:t>
      </w:r>
      <w:r>
        <w:rPr>
          <w:rFonts w:ascii="Sylfaen" w:hAnsi="Sylfaen" w:cstheme="minorHAnsi"/>
          <w:noProof/>
          <w:shd w:val="clear" w:color="auto" w:fill="FFFFFF"/>
          <w:lang w:eastAsia="x-none"/>
        </w:rPr>
        <w:t xml:space="preserve"> </w:t>
      </w:r>
      <w:r w:rsidRPr="00EB30C1">
        <w:rPr>
          <w:rFonts w:ascii="Sylfaen" w:hAnsi="Sylfaen" w:cstheme="minorHAnsi"/>
          <w:noProof/>
          <w:shd w:val="clear" w:color="auto" w:fill="FFFFFF"/>
          <w:lang w:val="ka-GE" w:eastAsia="x-none"/>
        </w:rPr>
        <w:t>implemented</w:t>
      </w:r>
    </w:p>
    <w:p w14:paraId="558416A0" w14:textId="22E3A5FD" w:rsidR="00BF0ABF" w:rsidRPr="00EB30C1" w:rsidRDefault="00EB30C1" w:rsidP="00EB30C1">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EB30C1">
        <w:rPr>
          <w:rFonts w:ascii="Sylfaen" w:hAnsi="Sylfaen" w:cstheme="minorHAnsi"/>
          <w:noProof/>
          <w:shd w:val="clear" w:color="auto" w:fill="FFFFFF"/>
          <w:lang w:val="ka-GE" w:eastAsia="x-none"/>
        </w:rPr>
        <w:t xml:space="preserve">Work will continue toward the creation and development of new </w:t>
      </w:r>
      <w:r w:rsidRPr="00EB30C1">
        <w:rPr>
          <w:rFonts w:ascii="Sylfaen" w:hAnsi="Sylfaen" w:cstheme="minorHAnsi"/>
          <w:b/>
          <w:bCs/>
          <w:noProof/>
          <w:shd w:val="clear" w:color="auto" w:fill="FFFFFF"/>
          <w:lang w:val="ka-GE" w:eastAsia="x-none"/>
        </w:rPr>
        <w:t>national curricula</w:t>
      </w:r>
      <w:r>
        <w:rPr>
          <w:rFonts w:ascii="Sylfaen" w:hAnsi="Sylfaen" w:cstheme="minorHAnsi"/>
          <w:noProof/>
          <w:shd w:val="clear" w:color="auto" w:fill="FFFFFF"/>
          <w:lang w:eastAsia="x-none"/>
        </w:rPr>
        <w:t xml:space="preserve"> </w:t>
      </w:r>
      <w:r w:rsidRPr="00EB30C1">
        <w:rPr>
          <w:rFonts w:ascii="Sylfaen" w:hAnsi="Sylfaen" w:cstheme="minorHAnsi"/>
          <w:noProof/>
          <w:shd w:val="clear" w:color="auto" w:fill="FFFFFF"/>
          <w:lang w:val="ka-GE" w:eastAsia="x-none"/>
        </w:rPr>
        <w:t>and relevant learning resources meeting high modern requirements and standards of</w:t>
      </w:r>
      <w:r>
        <w:rPr>
          <w:rFonts w:ascii="Sylfaen" w:hAnsi="Sylfaen" w:cstheme="minorHAnsi"/>
          <w:noProof/>
          <w:shd w:val="clear" w:color="auto" w:fill="FFFFFF"/>
          <w:lang w:eastAsia="x-none"/>
        </w:rPr>
        <w:t xml:space="preserve"> </w:t>
      </w:r>
      <w:r w:rsidRPr="00EB30C1">
        <w:rPr>
          <w:rFonts w:ascii="Sylfaen" w:hAnsi="Sylfaen" w:cstheme="minorHAnsi"/>
          <w:noProof/>
          <w:shd w:val="clear" w:color="auto" w:fill="FFFFFF"/>
          <w:lang w:val="ka-GE" w:eastAsia="x-none"/>
        </w:rPr>
        <w:t>excellence. A large-scale system for school assessment will be adopted, and the</w:t>
      </w:r>
      <w:r>
        <w:rPr>
          <w:rFonts w:ascii="Sylfaen" w:hAnsi="Sylfaen" w:cstheme="minorHAnsi"/>
          <w:noProof/>
          <w:shd w:val="clear" w:color="auto" w:fill="FFFFFF"/>
          <w:lang w:eastAsia="x-none"/>
        </w:rPr>
        <w:t xml:space="preserve"> </w:t>
      </w:r>
      <w:r w:rsidRPr="00EB30C1">
        <w:rPr>
          <w:rFonts w:ascii="Sylfaen" w:hAnsi="Sylfaen" w:cstheme="minorHAnsi"/>
          <w:noProof/>
          <w:shd w:val="clear" w:color="auto" w:fill="FFFFFF"/>
          <w:lang w:val="ka-GE" w:eastAsia="x-none"/>
        </w:rPr>
        <w:t>development of electronic resources will be launched</w:t>
      </w:r>
    </w:p>
    <w:p w14:paraId="4764E55F" w14:textId="2F87D77B" w:rsidR="00BF0ABF" w:rsidRPr="001E3540" w:rsidRDefault="001E3540" w:rsidP="001E3540">
      <w:pPr>
        <w:pStyle w:val="NormalWeb"/>
        <w:numPr>
          <w:ilvl w:val="0"/>
          <w:numId w:val="16"/>
        </w:numPr>
        <w:spacing w:before="120" w:after="120"/>
        <w:jc w:val="both"/>
        <w:rPr>
          <w:rFonts w:ascii="Sylfaen" w:eastAsiaTheme="minorHAnsi" w:hAnsi="Sylfaen" w:cstheme="minorBidi"/>
          <w:sz w:val="22"/>
          <w:szCs w:val="22"/>
          <w:lang w:val="ka-GE"/>
        </w:rPr>
      </w:pPr>
      <w:r w:rsidRPr="001E3540">
        <w:rPr>
          <w:rFonts w:ascii="Sylfaen" w:eastAsiaTheme="minorHAnsi" w:hAnsi="Sylfaen" w:cstheme="minorBidi"/>
          <w:sz w:val="22"/>
          <w:szCs w:val="22"/>
          <w:lang w:val="ka-GE"/>
        </w:rPr>
        <w:t xml:space="preserve">To raise the level of education and awareness about </w:t>
      </w:r>
      <w:r w:rsidRPr="001E3540">
        <w:rPr>
          <w:rFonts w:ascii="Sylfaen" w:eastAsiaTheme="minorHAnsi" w:hAnsi="Sylfaen" w:cstheme="minorBidi"/>
          <w:b/>
          <w:bCs/>
          <w:sz w:val="22"/>
          <w:szCs w:val="22"/>
          <w:lang w:val="ka-GE"/>
        </w:rPr>
        <w:t>cybersecurity</w:t>
      </w:r>
      <w:r w:rsidRPr="001E3540">
        <w:rPr>
          <w:rFonts w:ascii="Sylfaen" w:eastAsiaTheme="minorHAnsi" w:hAnsi="Sylfaen" w:cstheme="minorBidi"/>
          <w:sz w:val="22"/>
          <w:szCs w:val="22"/>
          <w:lang w:val="ka-GE"/>
        </w:rPr>
        <w:t>, teachers will be</w:t>
      </w:r>
      <w:r>
        <w:rPr>
          <w:rFonts w:ascii="Sylfaen" w:eastAsiaTheme="minorHAnsi" w:hAnsi="Sylfaen" w:cstheme="minorBidi"/>
          <w:sz w:val="22"/>
          <w:szCs w:val="22"/>
          <w:lang w:val="en-US"/>
        </w:rPr>
        <w:t xml:space="preserve"> </w:t>
      </w:r>
      <w:r w:rsidRPr="001E3540">
        <w:rPr>
          <w:rFonts w:ascii="Sylfaen" w:eastAsiaTheme="minorHAnsi" w:hAnsi="Sylfaen" w:cstheme="minorBidi"/>
          <w:sz w:val="22"/>
          <w:szCs w:val="22"/>
          <w:lang w:val="ka-GE"/>
        </w:rPr>
        <w:t>trained in relevant areas.</w:t>
      </w:r>
    </w:p>
    <w:p w14:paraId="04C040E9" w14:textId="6FFDA593" w:rsidR="00BF0ABF" w:rsidRPr="001E3540" w:rsidRDefault="001E3540" w:rsidP="001E3540">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1E3540">
        <w:rPr>
          <w:rFonts w:ascii="Sylfaen" w:hAnsi="Sylfaen" w:cstheme="minorHAnsi"/>
          <w:noProof/>
          <w:shd w:val="clear" w:color="auto" w:fill="FFFFFF"/>
          <w:lang w:val="ka-GE" w:eastAsia="x-none"/>
        </w:rPr>
        <w:t xml:space="preserve">The process of developing new </w:t>
      </w:r>
      <w:r w:rsidRPr="001E3540">
        <w:rPr>
          <w:rFonts w:ascii="Sylfaen" w:hAnsi="Sylfaen" w:cstheme="minorHAnsi"/>
          <w:b/>
          <w:bCs/>
          <w:noProof/>
          <w:shd w:val="clear" w:color="auto" w:fill="FFFFFF"/>
          <w:lang w:val="ka-GE" w:eastAsia="x-none"/>
        </w:rPr>
        <w:t>textbooks</w:t>
      </w:r>
      <w:r w:rsidRPr="001E3540">
        <w:rPr>
          <w:rFonts w:ascii="Sylfaen" w:hAnsi="Sylfaen" w:cstheme="minorHAnsi"/>
          <w:noProof/>
          <w:shd w:val="clear" w:color="auto" w:fill="FFFFFF"/>
          <w:lang w:val="ka-GE" w:eastAsia="x-none"/>
        </w:rPr>
        <w:t xml:space="preserve"> will continue, with upgraded procedures of</w:t>
      </w:r>
      <w:r>
        <w:rPr>
          <w:rFonts w:ascii="Sylfaen" w:hAnsi="Sylfaen" w:cstheme="minorHAnsi"/>
          <w:noProof/>
          <w:shd w:val="clear" w:color="auto" w:fill="FFFFFF"/>
          <w:lang w:eastAsia="x-none"/>
        </w:rPr>
        <w:t xml:space="preserve"> </w:t>
      </w:r>
      <w:bookmarkStart w:id="38" w:name="_Hlk142055841"/>
      <w:r w:rsidRPr="001E3540">
        <w:rPr>
          <w:rFonts w:ascii="Sylfaen" w:hAnsi="Sylfaen" w:cstheme="minorHAnsi"/>
          <w:noProof/>
          <w:shd w:val="clear" w:color="auto" w:fill="FFFFFF"/>
          <w:lang w:val="ka-GE" w:eastAsia="x-none"/>
        </w:rPr>
        <w:t>approval for use in school</w:t>
      </w:r>
      <w:bookmarkEnd w:id="38"/>
      <w:r w:rsidRPr="001E3540">
        <w:rPr>
          <w:rFonts w:ascii="Sylfaen" w:hAnsi="Sylfaen" w:cstheme="minorHAnsi"/>
          <w:noProof/>
          <w:shd w:val="clear" w:color="auto" w:fill="FFFFFF"/>
          <w:lang w:val="ka-GE" w:eastAsia="x-none"/>
        </w:rPr>
        <w:t>.</w:t>
      </w:r>
    </w:p>
    <w:p w14:paraId="5E86E47D" w14:textId="08886181"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 xml:space="preserve">Components of </w:t>
      </w:r>
      <w:r w:rsidRPr="001E3540">
        <w:rPr>
          <w:rFonts w:ascii="Sylfaen" w:eastAsia="Times New Roman" w:hAnsi="Sylfaen" w:cstheme="minorHAnsi"/>
          <w:b/>
          <w:bCs/>
          <w:noProof/>
          <w:shd w:val="clear" w:color="auto" w:fill="FFFFFF"/>
          <w:lang w:val="ka-GE" w:eastAsia="x-none"/>
        </w:rPr>
        <w:t>inclusive education</w:t>
      </w:r>
      <w:r w:rsidRPr="001E3540">
        <w:rPr>
          <w:rFonts w:ascii="Sylfaen" w:eastAsia="Times New Roman" w:hAnsi="Sylfaen" w:cstheme="minorHAnsi"/>
          <w:noProof/>
          <w:shd w:val="clear" w:color="auto" w:fill="FFFFFF"/>
          <w:lang w:val="ka-GE" w:eastAsia="x-none"/>
        </w:rPr>
        <w:t xml:space="preserve"> will be actively introduced and developed</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throughout Georgia to enhance access to education for persons with special educational</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needs and persons with disabilities, and to conduct a learning process suited to their</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needs.</w:t>
      </w:r>
    </w:p>
    <w:p w14:paraId="77F871F0" w14:textId="6E26E800" w:rsidR="00BF0ABF" w:rsidRPr="001E3540" w:rsidRDefault="001E3540" w:rsidP="001E3540">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1E3540">
        <w:rPr>
          <w:rFonts w:ascii="Sylfaen" w:hAnsi="Sylfaen" w:cstheme="minorHAnsi"/>
          <w:noProof/>
          <w:shd w:val="clear" w:color="auto" w:fill="FFFFFF"/>
          <w:lang w:val="ka-GE" w:eastAsia="x-none"/>
        </w:rPr>
        <w:t>A special model for bilingual teaching will be widely introduced in the curricula of</w:t>
      </w:r>
      <w:r>
        <w:rPr>
          <w:rFonts w:ascii="Sylfaen" w:hAnsi="Sylfaen" w:cstheme="minorHAnsi"/>
          <w:noProof/>
          <w:shd w:val="clear" w:color="auto" w:fill="FFFFFF"/>
          <w:lang w:eastAsia="x-none"/>
        </w:rPr>
        <w:t xml:space="preserve"> </w:t>
      </w:r>
      <w:r w:rsidRPr="001E3540">
        <w:rPr>
          <w:rFonts w:ascii="Sylfaen" w:hAnsi="Sylfaen" w:cstheme="minorHAnsi"/>
          <w:b/>
          <w:bCs/>
          <w:noProof/>
          <w:shd w:val="clear" w:color="auto" w:fill="FFFFFF"/>
          <w:lang w:val="ka-GE" w:eastAsia="x-none"/>
        </w:rPr>
        <w:t>non-Georgian-language schools.</w:t>
      </w:r>
    </w:p>
    <w:p w14:paraId="1137FEEC" w14:textId="0BC58DB4" w:rsidR="00BF0ABF" w:rsidRPr="001E3540" w:rsidRDefault="001E3540" w:rsidP="001E3540">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1E3540">
        <w:rPr>
          <w:rFonts w:ascii="Sylfaen" w:hAnsi="Sylfaen" w:cstheme="minorHAnsi"/>
          <w:noProof/>
          <w:shd w:val="clear" w:color="auto" w:fill="FFFFFF"/>
          <w:lang w:val="ka-GE" w:eastAsia="x-none"/>
        </w:rPr>
        <w:t xml:space="preserve">A policy will be defined for the integration into the learning process of </w:t>
      </w:r>
      <w:r w:rsidRPr="001E3540">
        <w:rPr>
          <w:rFonts w:ascii="Sylfaen" w:hAnsi="Sylfaen" w:cstheme="minorHAnsi"/>
          <w:b/>
          <w:bCs/>
          <w:noProof/>
          <w:shd w:val="clear" w:color="auto" w:fill="FFFFFF"/>
          <w:lang w:val="ka-GE" w:eastAsia="x-none"/>
        </w:rPr>
        <w:t>those left</w:t>
      </w:r>
      <w:r w:rsidRPr="001E3540">
        <w:rPr>
          <w:rFonts w:ascii="Sylfaen" w:hAnsi="Sylfaen" w:cstheme="minorHAnsi"/>
          <w:b/>
          <w:bCs/>
          <w:noProof/>
          <w:shd w:val="clear" w:color="auto" w:fill="FFFFFF"/>
          <w:lang w:eastAsia="x-none"/>
        </w:rPr>
        <w:t xml:space="preserve"> </w:t>
      </w:r>
      <w:r w:rsidRPr="001E3540">
        <w:rPr>
          <w:rFonts w:ascii="Sylfaen" w:hAnsi="Sylfaen" w:cstheme="minorHAnsi"/>
          <w:b/>
          <w:bCs/>
          <w:noProof/>
          <w:shd w:val="clear" w:color="auto" w:fill="FFFFFF"/>
          <w:lang w:val="ka-GE" w:eastAsia="x-none"/>
        </w:rPr>
        <w:t>without education</w:t>
      </w:r>
      <w:r w:rsidRPr="001E3540">
        <w:rPr>
          <w:rFonts w:ascii="Sylfaen" w:hAnsi="Sylfaen" w:cstheme="minorHAnsi"/>
          <w:noProof/>
          <w:shd w:val="clear" w:color="auto" w:fill="FFFFFF"/>
          <w:lang w:val="ka-GE" w:eastAsia="x-none"/>
        </w:rPr>
        <w:t>, and an alternative curriculum will be put in place for them.</w:t>
      </w:r>
    </w:p>
    <w:p w14:paraId="2C3B6B98" w14:textId="57614DBD" w:rsidR="00BF0ABF" w:rsidRPr="001E3540" w:rsidRDefault="001E3540" w:rsidP="001E3540">
      <w:pPr>
        <w:numPr>
          <w:ilvl w:val="0"/>
          <w:numId w:val="16"/>
        </w:numPr>
        <w:tabs>
          <w:tab w:val="left" w:pos="0"/>
        </w:tabs>
        <w:spacing w:before="120" w:after="120" w:line="240" w:lineRule="auto"/>
        <w:jc w:val="both"/>
        <w:rPr>
          <w:rFonts w:ascii="Sylfaen" w:hAnsi="Sylfaen" w:cstheme="minorHAnsi"/>
          <w:noProof/>
          <w:lang w:val="ka-GE" w:eastAsia="x-none"/>
        </w:rPr>
      </w:pPr>
      <w:r w:rsidRPr="001E3540">
        <w:rPr>
          <w:rFonts w:ascii="Sylfaen" w:hAnsi="Sylfaen" w:cstheme="minorHAnsi"/>
          <w:noProof/>
          <w:lang w:val="ka-GE" w:eastAsia="x-none"/>
        </w:rPr>
        <w:t xml:space="preserve">A remote course in the Georgian language will be made available for </w:t>
      </w:r>
      <w:r w:rsidRPr="001E3540">
        <w:rPr>
          <w:rFonts w:ascii="Sylfaen" w:hAnsi="Sylfaen" w:cstheme="minorHAnsi"/>
          <w:b/>
          <w:bCs/>
          <w:noProof/>
          <w:lang w:val="ka-GE" w:eastAsia="x-none"/>
        </w:rPr>
        <w:t>representatives of</w:t>
      </w:r>
      <w:r w:rsidRPr="001E3540">
        <w:rPr>
          <w:rFonts w:ascii="Sylfaen" w:hAnsi="Sylfaen" w:cstheme="minorHAnsi"/>
          <w:b/>
          <w:bCs/>
          <w:noProof/>
          <w:lang w:eastAsia="x-none"/>
        </w:rPr>
        <w:t xml:space="preserve"> </w:t>
      </w:r>
      <w:r w:rsidRPr="001E3540">
        <w:rPr>
          <w:rFonts w:ascii="Sylfaen" w:hAnsi="Sylfaen" w:cstheme="minorHAnsi"/>
          <w:b/>
          <w:bCs/>
          <w:noProof/>
          <w:lang w:val="ka-GE" w:eastAsia="x-none"/>
        </w:rPr>
        <w:t>the diaspora</w:t>
      </w:r>
      <w:r w:rsidRPr="001E3540">
        <w:rPr>
          <w:rFonts w:ascii="Sylfaen" w:hAnsi="Sylfaen" w:cstheme="minorHAnsi"/>
          <w:noProof/>
          <w:lang w:val="ka-GE" w:eastAsia="x-none"/>
        </w:rPr>
        <w:t>. Measures toward raising awareness will be implemented to promote</w:t>
      </w:r>
      <w:r>
        <w:rPr>
          <w:rFonts w:ascii="Sylfaen" w:hAnsi="Sylfaen" w:cstheme="minorHAnsi"/>
          <w:noProof/>
          <w:lang w:eastAsia="x-none"/>
        </w:rPr>
        <w:t xml:space="preserve"> </w:t>
      </w:r>
      <w:r w:rsidRPr="001E3540">
        <w:rPr>
          <w:rFonts w:ascii="Sylfaen" w:hAnsi="Sylfaen" w:cstheme="minorHAnsi"/>
          <w:noProof/>
          <w:lang w:val="ka-GE" w:eastAsia="x-none"/>
        </w:rPr>
        <w:t>inclusive education.</w:t>
      </w:r>
    </w:p>
    <w:p w14:paraId="7E9B611C" w14:textId="6EDB2A93"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 xml:space="preserve">To ensure school </w:t>
      </w:r>
      <w:r w:rsidRPr="001E3540">
        <w:rPr>
          <w:rFonts w:ascii="Sylfaen" w:eastAsia="Times New Roman" w:hAnsi="Sylfaen" w:cstheme="minorHAnsi"/>
          <w:b/>
          <w:bCs/>
          <w:noProof/>
          <w:shd w:val="clear" w:color="auto" w:fill="FFFFFF"/>
          <w:lang w:val="ka-GE" w:eastAsia="x-none"/>
        </w:rPr>
        <w:t>safety and public order</w:t>
      </w:r>
      <w:r w:rsidRPr="001E3540">
        <w:rPr>
          <w:rFonts w:ascii="Sylfaen" w:eastAsia="Times New Roman" w:hAnsi="Sylfaen" w:cstheme="minorHAnsi"/>
          <w:noProof/>
          <w:shd w:val="clear" w:color="auto" w:fill="FFFFFF"/>
          <w:lang w:val="ka-GE" w:eastAsia="x-none"/>
        </w:rPr>
        <w:t>, flexible and result-oriented mechanisms will</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be developed for planning and implementing preventive activities and for receiving</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psychosocial services, the number of public schools employing the services of the</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Mandaturi Service will increase, and programs will be implemented to retrain</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Mandaturi officers, psychologists, social workers, and persons authorized to protect</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safety.</w:t>
      </w:r>
    </w:p>
    <w:p w14:paraId="29E96689" w14:textId="7179EA76"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A new rule for regulating the profession of a teacher will be developed, measured</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 xml:space="preserve">toward </w:t>
      </w:r>
      <w:r w:rsidRPr="001E3540">
        <w:rPr>
          <w:rFonts w:ascii="Sylfaen" w:eastAsia="Times New Roman" w:hAnsi="Sylfaen" w:cstheme="minorHAnsi"/>
          <w:b/>
          <w:bCs/>
          <w:noProof/>
          <w:shd w:val="clear" w:color="auto" w:fill="FFFFFF"/>
          <w:lang w:val="ka-GE" w:eastAsia="x-none"/>
        </w:rPr>
        <w:t>teachers’ continuous development</w:t>
      </w:r>
      <w:r w:rsidRPr="001E3540">
        <w:rPr>
          <w:rFonts w:ascii="Sylfaen" w:eastAsia="Times New Roman" w:hAnsi="Sylfaen" w:cstheme="minorHAnsi"/>
          <w:noProof/>
          <w:shd w:val="clear" w:color="auto" w:fill="FFFFFF"/>
          <w:lang w:val="ka-GE" w:eastAsia="x-none"/>
        </w:rPr>
        <w:t xml:space="preserve"> will be implemented, based on their</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professional needs.</w:t>
      </w:r>
    </w:p>
    <w:p w14:paraId="7A0F56E1" w14:textId="02FD5334" w:rsidR="00BF0ABF" w:rsidRPr="00B8694C" w:rsidRDefault="001E3540"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1E3540">
        <w:rPr>
          <w:rFonts w:ascii="Sylfaen" w:eastAsia="Times New Roman" w:hAnsi="Sylfaen" w:cstheme="minorHAnsi"/>
          <w:b/>
          <w:bCs/>
          <w:noProof/>
          <w:bdr w:val="none" w:sz="0" w:space="0" w:color="auto" w:frame="1"/>
          <w:lang w:val="ka-GE" w:eastAsia="x-none"/>
        </w:rPr>
        <w:t xml:space="preserve">Remote and hybrid teaching methodologies </w:t>
      </w:r>
      <w:r w:rsidRPr="001E3540">
        <w:rPr>
          <w:rFonts w:ascii="Sylfaen" w:eastAsia="Times New Roman" w:hAnsi="Sylfaen" w:cstheme="minorHAnsi"/>
          <w:noProof/>
          <w:bdr w:val="none" w:sz="0" w:space="0" w:color="auto" w:frame="1"/>
          <w:lang w:val="ka-GE" w:eastAsia="x-none"/>
        </w:rPr>
        <w:t>will be gradually upgraded.</w:t>
      </w:r>
    </w:p>
    <w:p w14:paraId="3984F006" w14:textId="2CC1D4C2"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eastAsia="x-none"/>
        </w:rPr>
      </w:pPr>
      <w:r w:rsidRPr="001E3540">
        <w:rPr>
          <w:rFonts w:ascii="Sylfaen" w:eastAsia="Times New Roman" w:hAnsi="Sylfaen" w:cstheme="minorHAnsi"/>
          <w:noProof/>
          <w:shd w:val="clear" w:color="auto" w:fill="FFFFFF"/>
          <w:lang w:eastAsia="x-none"/>
        </w:rPr>
        <w:t>The development of school infrastructure will continue. In 2021, the construction of</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57 fully adapted schools and the reinforcement/full rehabilitation of 91 public schools</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in need of renovation will continue, based on the requirements for creating a suitable</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environment for schoolchildren with special educational needs. With financing from</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the Government of Georgia and donor organizations, it is planned to rehabilitate and</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build public schools in 2021-2024, namely the finalization of construction of 47 schools</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eastAsia="x-none"/>
        </w:rPr>
        <w:t>and reinforcement/full rehabilitation of 80 schools</w:t>
      </w:r>
      <w:r>
        <w:rPr>
          <w:rFonts w:ascii="Sylfaen" w:eastAsia="Times New Roman" w:hAnsi="Sylfaen" w:cstheme="minorHAnsi"/>
          <w:noProof/>
          <w:shd w:val="clear" w:color="auto" w:fill="FFFFFF"/>
          <w:lang w:eastAsia="x-none"/>
        </w:rPr>
        <w:t>.</w:t>
      </w:r>
    </w:p>
    <w:p w14:paraId="3BF8DA71" w14:textId="77777777" w:rsidR="00BF0ABF" w:rsidRPr="00B8694C" w:rsidRDefault="00BF0ABF" w:rsidP="00BF0ABF">
      <w:pPr>
        <w:tabs>
          <w:tab w:val="left" w:pos="0"/>
        </w:tabs>
        <w:spacing w:before="120" w:after="120" w:line="240" w:lineRule="auto"/>
        <w:jc w:val="both"/>
        <w:rPr>
          <w:rFonts w:ascii="Sylfaen" w:hAnsi="Sylfaen" w:cstheme="minorHAnsi"/>
          <w:b/>
          <w:noProof/>
          <w:lang w:val="ka-GE"/>
        </w:rPr>
      </w:pPr>
    </w:p>
    <w:p w14:paraId="54E0E6BC" w14:textId="1BE22B19" w:rsidR="00BF0ABF" w:rsidRPr="00B8694C" w:rsidRDefault="001E3540" w:rsidP="00BF0ABF">
      <w:pPr>
        <w:tabs>
          <w:tab w:val="left" w:pos="0"/>
        </w:tabs>
        <w:spacing w:before="120" w:after="120" w:line="240" w:lineRule="auto"/>
        <w:jc w:val="both"/>
        <w:rPr>
          <w:rFonts w:ascii="Sylfaen" w:hAnsi="Sylfaen" w:cstheme="minorHAnsi"/>
          <w:b/>
          <w:noProof/>
          <w:lang w:val="ka-GE"/>
        </w:rPr>
      </w:pPr>
      <w:r w:rsidRPr="001E3540">
        <w:rPr>
          <w:rFonts w:ascii="Sylfaen" w:hAnsi="Sylfaen" w:cstheme="minorHAnsi"/>
          <w:b/>
          <w:noProof/>
          <w:lang w:val="ka-GE"/>
        </w:rPr>
        <w:t>Higher Education</w:t>
      </w:r>
    </w:p>
    <w:p w14:paraId="2CDF5B7B" w14:textId="4CA385B9" w:rsidR="001E3540" w:rsidRPr="001E3540" w:rsidRDefault="001E3540" w:rsidP="001E3540">
      <w:pPr>
        <w:tabs>
          <w:tab w:val="left" w:pos="0"/>
        </w:tabs>
        <w:spacing w:before="120" w:after="120" w:line="240" w:lineRule="auto"/>
        <w:jc w:val="both"/>
        <w:rPr>
          <w:rFonts w:ascii="Sylfaen" w:hAnsi="Sylfaen" w:cstheme="minorHAnsi"/>
          <w:noProof/>
          <w:lang w:val="ka-GE"/>
        </w:rPr>
      </w:pPr>
      <w:r w:rsidRPr="001E3540">
        <w:rPr>
          <w:rFonts w:ascii="Sylfaen" w:hAnsi="Sylfaen" w:cstheme="minorHAnsi"/>
          <w:noProof/>
          <w:lang w:val="ka-GE"/>
        </w:rPr>
        <w:t>In the course of the next four years, the following activities will be carried out to develop the</w:t>
      </w:r>
    </w:p>
    <w:p w14:paraId="5300914A" w14:textId="0FC5519B" w:rsidR="00BF0ABF" w:rsidRPr="00B8694C" w:rsidRDefault="001E3540" w:rsidP="001E3540">
      <w:pPr>
        <w:tabs>
          <w:tab w:val="left" w:pos="0"/>
        </w:tabs>
        <w:spacing w:before="120" w:after="120" w:line="240" w:lineRule="auto"/>
        <w:jc w:val="both"/>
        <w:rPr>
          <w:rFonts w:ascii="Sylfaen" w:hAnsi="Sylfaen" w:cstheme="minorHAnsi"/>
          <w:noProof/>
          <w:lang w:val="ka-GE"/>
        </w:rPr>
      </w:pPr>
      <w:r w:rsidRPr="001E3540">
        <w:rPr>
          <w:rFonts w:ascii="Sylfaen" w:hAnsi="Sylfaen" w:cstheme="minorHAnsi"/>
          <w:noProof/>
          <w:lang w:val="ka-GE"/>
        </w:rPr>
        <w:t>system of higher education:</w:t>
      </w:r>
    </w:p>
    <w:p w14:paraId="57D2994D" w14:textId="2192A817" w:rsidR="00BF0ABF" w:rsidRPr="00B8694C" w:rsidRDefault="001E3540"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lastRenderedPageBreak/>
        <w:t xml:space="preserve">Budget </w:t>
      </w:r>
      <w:r w:rsidRPr="001E3540">
        <w:rPr>
          <w:rFonts w:ascii="Sylfaen" w:eastAsia="Times New Roman" w:hAnsi="Sylfaen" w:cstheme="minorHAnsi"/>
          <w:b/>
          <w:bCs/>
          <w:noProof/>
          <w:shd w:val="clear" w:color="auto" w:fill="FFFFFF"/>
          <w:lang w:val="ka-GE" w:eastAsia="x-none"/>
        </w:rPr>
        <w:t>financing</w:t>
      </w:r>
      <w:r w:rsidRPr="001E3540">
        <w:rPr>
          <w:rFonts w:ascii="Sylfaen" w:eastAsia="Times New Roman" w:hAnsi="Sylfaen" w:cstheme="minorHAnsi"/>
          <w:noProof/>
          <w:shd w:val="clear" w:color="auto" w:fill="FFFFFF"/>
          <w:lang w:val="ka-GE" w:eastAsia="x-none"/>
        </w:rPr>
        <w:t xml:space="preserve"> for higher education will increase.</w:t>
      </w:r>
    </w:p>
    <w:p w14:paraId="454FFB82" w14:textId="07073278"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b/>
          <w:bCs/>
          <w:noProof/>
          <w:shd w:val="clear" w:color="auto" w:fill="FFFFFF"/>
          <w:lang w:val="ka-GE" w:eastAsia="x-none"/>
        </w:rPr>
        <w:t>A new model for financing</w:t>
      </w:r>
      <w:r w:rsidRPr="001E3540">
        <w:rPr>
          <w:rFonts w:ascii="Sylfaen" w:eastAsia="Times New Roman" w:hAnsi="Sylfaen" w:cstheme="minorHAnsi"/>
          <w:noProof/>
          <w:shd w:val="clear" w:color="auto" w:fill="FFFFFF"/>
          <w:lang w:val="ka-GE" w:eastAsia="x-none"/>
        </w:rPr>
        <w:t xml:space="preserve"> the system of higher education will be developed, to ensure</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the sustainable development of educational institutions and focus the educational</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process on the results of learning.</w:t>
      </w:r>
    </w:p>
    <w:p w14:paraId="28709095" w14:textId="496F590B" w:rsidR="00BF0ABF" w:rsidRPr="00B8694C" w:rsidRDefault="001E3540"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 xml:space="preserve">Measures designed to support </w:t>
      </w:r>
      <w:r w:rsidRPr="001E3540">
        <w:rPr>
          <w:rFonts w:ascii="Sylfaen" w:eastAsia="Times New Roman" w:hAnsi="Sylfaen" w:cstheme="minorHAnsi"/>
          <w:b/>
          <w:bCs/>
          <w:noProof/>
          <w:shd w:val="clear" w:color="auto" w:fill="FFFFFF"/>
          <w:lang w:val="ka-GE" w:eastAsia="x-none"/>
        </w:rPr>
        <w:t>quality enhancement</w:t>
      </w:r>
      <w:r w:rsidRPr="001E3540">
        <w:rPr>
          <w:rFonts w:ascii="Sylfaen" w:eastAsia="Times New Roman" w:hAnsi="Sylfaen" w:cstheme="minorHAnsi"/>
          <w:noProof/>
          <w:shd w:val="clear" w:color="auto" w:fill="FFFFFF"/>
          <w:lang w:val="ka-GE" w:eastAsia="x-none"/>
        </w:rPr>
        <w:t xml:space="preserve"> will be carried out.</w:t>
      </w:r>
    </w:p>
    <w:p w14:paraId="01675C41" w14:textId="57C861DB"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A single concept will be developed for scientific research activities and doctoral</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b/>
          <w:bCs/>
          <w:noProof/>
          <w:shd w:val="clear" w:color="auto" w:fill="FFFFFF"/>
          <w:lang w:val="ka-GE" w:eastAsia="x-none"/>
        </w:rPr>
        <w:t>program assessment.</w:t>
      </w:r>
    </w:p>
    <w:p w14:paraId="754ADEF6" w14:textId="78E14E0E"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b/>
          <w:bCs/>
          <w:noProof/>
          <w:shd w:val="clear" w:color="auto" w:fill="FFFFFF"/>
          <w:lang w:val="ka-GE" w:eastAsia="x-none"/>
        </w:rPr>
      </w:pPr>
      <w:r w:rsidRPr="001E3540">
        <w:rPr>
          <w:rFonts w:ascii="Sylfaen" w:eastAsia="Times New Roman" w:hAnsi="Sylfaen" w:cstheme="minorHAnsi"/>
          <w:noProof/>
          <w:shd w:val="clear" w:color="auto" w:fill="FFFFFF"/>
          <w:lang w:val="ka-GE" w:eastAsia="x-none"/>
        </w:rPr>
        <w:t xml:space="preserve">The state will assist the acquisition of </w:t>
      </w:r>
      <w:r w:rsidRPr="001E3540">
        <w:rPr>
          <w:rFonts w:ascii="Sylfaen" w:eastAsia="Times New Roman" w:hAnsi="Sylfaen" w:cstheme="minorHAnsi"/>
          <w:b/>
          <w:bCs/>
          <w:noProof/>
          <w:shd w:val="clear" w:color="auto" w:fill="FFFFFF"/>
          <w:lang w:val="ka-GE" w:eastAsia="x-none"/>
        </w:rPr>
        <w:t>international accreditation for higher education</w:t>
      </w:r>
      <w:r w:rsidRPr="001E3540">
        <w:rPr>
          <w:rFonts w:ascii="Sylfaen" w:eastAsia="Times New Roman" w:hAnsi="Sylfaen" w:cstheme="minorHAnsi"/>
          <w:b/>
          <w:bCs/>
          <w:noProof/>
          <w:shd w:val="clear" w:color="auto" w:fill="FFFFFF"/>
          <w:lang w:eastAsia="x-none"/>
        </w:rPr>
        <w:t xml:space="preserve"> </w:t>
      </w:r>
      <w:r w:rsidRPr="001E3540">
        <w:rPr>
          <w:rFonts w:ascii="Sylfaen" w:eastAsia="Times New Roman" w:hAnsi="Sylfaen" w:cstheme="minorHAnsi"/>
          <w:b/>
          <w:bCs/>
          <w:noProof/>
          <w:shd w:val="clear" w:color="auto" w:fill="FFFFFF"/>
          <w:lang w:val="ka-GE" w:eastAsia="x-none"/>
        </w:rPr>
        <w:t>curricula.</w:t>
      </w:r>
    </w:p>
    <w:p w14:paraId="545869CB" w14:textId="73E25EAE" w:rsidR="00BF0ABF" w:rsidRPr="00B8694C" w:rsidRDefault="001E3540"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E3540">
        <w:rPr>
          <w:rFonts w:ascii="Sylfaen" w:eastAsia="Times New Roman" w:hAnsi="Sylfaen" w:cstheme="minorHAnsi"/>
          <w:noProof/>
          <w:shd w:val="clear" w:color="auto" w:fill="FFFFFF"/>
          <w:lang w:val="ka-GE" w:eastAsia="x-none"/>
        </w:rPr>
        <w:t>The program Study in Georgia will continue.</w:t>
      </w:r>
    </w:p>
    <w:p w14:paraId="5EDF81D0" w14:textId="2A958179" w:rsidR="00BF0ABF" w:rsidRPr="001E3540" w:rsidRDefault="001E3540" w:rsidP="001E3540">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D7862">
        <w:rPr>
          <w:rFonts w:ascii="Sylfaen" w:eastAsia="Times New Roman" w:hAnsi="Sylfaen" w:cstheme="minorHAnsi"/>
          <w:b/>
          <w:bCs/>
          <w:noProof/>
          <w:shd w:val="clear" w:color="auto" w:fill="FFFFFF"/>
          <w:lang w:val="ka-GE" w:eastAsia="x-none"/>
        </w:rPr>
        <w:t>To ensure access</w:t>
      </w:r>
      <w:r w:rsidRPr="001E3540">
        <w:rPr>
          <w:rFonts w:ascii="Sylfaen" w:eastAsia="Times New Roman" w:hAnsi="Sylfaen" w:cstheme="minorHAnsi"/>
          <w:noProof/>
          <w:shd w:val="clear" w:color="auto" w:fill="FFFFFF"/>
          <w:lang w:val="ka-GE" w:eastAsia="x-none"/>
        </w:rPr>
        <w:t>: Financing will continue for participants of one-year educational</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programs for teacher training. Special educational programs for teacher training will be</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launched, and the training program for postgraduate education will continue for</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persons living in the occupied territories. Activities to assist convicts in studying</w:t>
      </w:r>
      <w:r>
        <w:rPr>
          <w:rFonts w:ascii="Sylfaen" w:eastAsia="Times New Roman" w:hAnsi="Sylfaen" w:cstheme="minorHAnsi"/>
          <w:noProof/>
          <w:shd w:val="clear" w:color="auto" w:fill="FFFFFF"/>
          <w:lang w:eastAsia="x-none"/>
        </w:rPr>
        <w:t xml:space="preserve"> </w:t>
      </w:r>
      <w:r w:rsidRPr="001E3540">
        <w:rPr>
          <w:rFonts w:ascii="Sylfaen" w:eastAsia="Times New Roman" w:hAnsi="Sylfaen" w:cstheme="minorHAnsi"/>
          <w:noProof/>
          <w:shd w:val="clear" w:color="auto" w:fill="FFFFFF"/>
          <w:lang w:val="ka-GE" w:eastAsia="x-none"/>
        </w:rPr>
        <w:t>toward bachelor’s and master’s degrees will continue</w:t>
      </w:r>
      <w:r>
        <w:rPr>
          <w:rFonts w:ascii="Sylfaen" w:eastAsia="Times New Roman" w:hAnsi="Sylfaen" w:cstheme="minorHAnsi"/>
          <w:noProof/>
          <w:shd w:val="clear" w:color="auto" w:fill="FFFFFF"/>
          <w:lang w:eastAsia="x-none"/>
        </w:rPr>
        <w:t xml:space="preserve">. </w:t>
      </w:r>
    </w:p>
    <w:p w14:paraId="3F83E613" w14:textId="6A24E071" w:rsidR="00BF0ABF" w:rsidRPr="001D7862" w:rsidRDefault="001D7862" w:rsidP="001D7862">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D7862">
        <w:rPr>
          <w:rFonts w:ascii="Sylfaen" w:eastAsia="Times New Roman" w:hAnsi="Sylfaen" w:cstheme="minorHAnsi"/>
          <w:noProof/>
          <w:shd w:val="clear" w:color="auto" w:fill="FFFFFF"/>
          <w:lang w:val="ka-GE" w:eastAsia="x-none"/>
        </w:rPr>
        <w:t xml:space="preserve">Georgia will prepare for becoming an </w:t>
      </w:r>
      <w:r w:rsidRPr="001D7862">
        <w:rPr>
          <w:rFonts w:ascii="Sylfaen" w:eastAsia="Times New Roman" w:hAnsi="Sylfaen" w:cstheme="minorHAnsi"/>
          <w:b/>
          <w:bCs/>
          <w:noProof/>
          <w:shd w:val="clear" w:color="auto" w:fill="FFFFFF"/>
          <w:lang w:val="ka-GE" w:eastAsia="x-none"/>
        </w:rPr>
        <w:t>Erasmus+ program country</w:t>
      </w:r>
      <w:r w:rsidRPr="001D7862">
        <w:rPr>
          <w:rFonts w:ascii="Sylfaen" w:eastAsia="Times New Roman" w:hAnsi="Sylfaen" w:cstheme="minorHAnsi"/>
          <w:noProof/>
          <w:shd w:val="clear" w:color="auto" w:fill="FFFFFF"/>
          <w:lang w:val="ka-GE" w:eastAsia="x-none"/>
        </w:rPr>
        <w:t>. As a result, Georgia,</w:t>
      </w:r>
      <w:r>
        <w:rPr>
          <w:rFonts w:ascii="Sylfaen" w:eastAsia="Times New Roman" w:hAnsi="Sylfaen" w:cstheme="minorHAnsi"/>
          <w:noProof/>
          <w:shd w:val="clear" w:color="auto" w:fill="FFFFFF"/>
          <w:lang w:eastAsia="x-none"/>
        </w:rPr>
        <w:t xml:space="preserve"> </w:t>
      </w:r>
      <w:r w:rsidRPr="001D7862">
        <w:rPr>
          <w:rFonts w:ascii="Sylfaen" w:eastAsia="Times New Roman" w:hAnsi="Sylfaen" w:cstheme="minorHAnsi"/>
          <w:noProof/>
          <w:shd w:val="clear" w:color="auto" w:fill="FFFFFF"/>
          <w:lang w:val="ka-GE" w:eastAsia="x-none"/>
        </w:rPr>
        <w:t>besides higher education and youth components, will enjoy access to every other</w:t>
      </w:r>
      <w:r>
        <w:rPr>
          <w:rFonts w:ascii="Sylfaen" w:eastAsia="Times New Roman" w:hAnsi="Sylfaen" w:cstheme="minorHAnsi"/>
          <w:noProof/>
          <w:shd w:val="clear" w:color="auto" w:fill="FFFFFF"/>
          <w:lang w:eastAsia="x-none"/>
        </w:rPr>
        <w:t xml:space="preserve"> </w:t>
      </w:r>
      <w:r w:rsidRPr="001D7862">
        <w:rPr>
          <w:rFonts w:ascii="Sylfaen" w:eastAsia="Times New Roman" w:hAnsi="Sylfaen" w:cstheme="minorHAnsi"/>
          <w:noProof/>
          <w:shd w:val="clear" w:color="auto" w:fill="FFFFFF"/>
          <w:lang w:val="ka-GE" w:eastAsia="x-none"/>
        </w:rPr>
        <w:t>component of the program.</w:t>
      </w:r>
    </w:p>
    <w:p w14:paraId="421E34C1" w14:textId="44F0A9AB" w:rsidR="00BF0ABF" w:rsidRPr="001D7862" w:rsidRDefault="001D7862" w:rsidP="001D7862">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1D7862">
        <w:rPr>
          <w:rFonts w:ascii="Sylfaen" w:eastAsia="Times New Roman" w:hAnsi="Sylfaen" w:cstheme="minorHAnsi"/>
          <w:noProof/>
          <w:shd w:val="clear" w:color="auto" w:fill="FFFFFF"/>
          <w:lang w:val="ka-GE" w:eastAsia="x-none"/>
        </w:rPr>
        <w:t xml:space="preserve">Schools of higher education will be further financed to improve their </w:t>
      </w:r>
      <w:r w:rsidRPr="001D7862">
        <w:rPr>
          <w:rFonts w:ascii="Sylfaen" w:eastAsia="Times New Roman" w:hAnsi="Sylfaen" w:cstheme="minorHAnsi"/>
          <w:b/>
          <w:bCs/>
          <w:noProof/>
          <w:shd w:val="clear" w:color="auto" w:fill="FFFFFF"/>
          <w:lang w:val="ka-GE" w:eastAsia="x-none"/>
        </w:rPr>
        <w:t>infrastructure</w:t>
      </w:r>
      <w:r w:rsidRPr="001D7862">
        <w:rPr>
          <w:rFonts w:ascii="Sylfaen" w:eastAsia="Times New Roman" w:hAnsi="Sylfaen" w:cstheme="minorHAnsi"/>
          <w:b/>
          <w:bCs/>
          <w:noProof/>
          <w:shd w:val="clear" w:color="auto" w:fill="FFFFFF"/>
          <w:lang w:eastAsia="x-none"/>
        </w:rPr>
        <w:t xml:space="preserve"> </w:t>
      </w:r>
      <w:r w:rsidRPr="001D7862">
        <w:rPr>
          <w:rFonts w:ascii="Sylfaen" w:eastAsia="Times New Roman" w:hAnsi="Sylfaen" w:cstheme="minorHAnsi"/>
          <w:b/>
          <w:bCs/>
          <w:noProof/>
          <w:shd w:val="clear" w:color="auto" w:fill="FFFFFF"/>
          <w:lang w:val="ka-GE" w:eastAsia="x-none"/>
        </w:rPr>
        <w:t>and learning environments</w:t>
      </w:r>
      <w:r w:rsidRPr="001D7862">
        <w:rPr>
          <w:rFonts w:ascii="Sylfaen" w:eastAsia="Times New Roman" w:hAnsi="Sylfaen" w:cstheme="minorHAnsi"/>
          <w:noProof/>
          <w:shd w:val="clear" w:color="auto" w:fill="FFFFFF"/>
          <w:lang w:val="ka-GE" w:eastAsia="x-none"/>
        </w:rPr>
        <w:t>.</w:t>
      </w:r>
    </w:p>
    <w:p w14:paraId="1BDA9F64" w14:textId="77777777" w:rsidR="00BF0ABF" w:rsidRPr="00B8694C"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14:paraId="2D21798D" w14:textId="2AD63822" w:rsidR="00BF0ABF" w:rsidRPr="00B8694C" w:rsidRDefault="00F361D2"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F361D2">
        <w:rPr>
          <w:rFonts w:ascii="Sylfaen" w:eastAsia="Times New Roman" w:hAnsi="Sylfaen" w:cstheme="minorHAnsi"/>
          <w:b/>
          <w:noProof/>
          <w:shd w:val="clear" w:color="auto" w:fill="FFFFFF"/>
          <w:lang w:val="ka-GE" w:eastAsia="x-none"/>
        </w:rPr>
        <w:t>Vocational Education</w:t>
      </w:r>
    </w:p>
    <w:p w14:paraId="7840CEDE" w14:textId="38D60032" w:rsidR="00BF0ABF" w:rsidRPr="00B8694C" w:rsidRDefault="00F361D2" w:rsidP="00F361D2">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F361D2">
        <w:rPr>
          <w:rFonts w:ascii="Sylfaen" w:eastAsia="Times New Roman" w:hAnsi="Sylfaen" w:cstheme="minorHAnsi"/>
          <w:noProof/>
          <w:shd w:val="clear" w:color="auto" w:fill="FFFFFF"/>
          <w:lang w:val="ka-GE" w:eastAsia="x-none"/>
        </w:rPr>
        <w:t>The development of vocational education, as an important tool for evening out the disbalance</w:t>
      </w:r>
      <w:r>
        <w:rPr>
          <w:rFonts w:ascii="Sylfaen" w:eastAsia="Times New Roman" w:hAnsi="Sylfaen" w:cstheme="minorHAnsi"/>
          <w:noProof/>
          <w:shd w:val="clear" w:color="auto" w:fill="FFFFFF"/>
          <w:lang w:eastAsia="x-none"/>
        </w:rPr>
        <w:t xml:space="preserve"> </w:t>
      </w:r>
      <w:r w:rsidRPr="00F361D2">
        <w:rPr>
          <w:rFonts w:ascii="Sylfaen" w:eastAsia="Times New Roman" w:hAnsi="Sylfaen" w:cstheme="minorHAnsi"/>
          <w:noProof/>
          <w:shd w:val="clear" w:color="auto" w:fill="FFFFFF"/>
          <w:lang w:val="ka-GE" w:eastAsia="x-none"/>
        </w:rPr>
        <w:t>between demand and supply in the labor market, will remain one of the priorities of the</w:t>
      </w:r>
      <w:r>
        <w:rPr>
          <w:rFonts w:ascii="Sylfaen" w:eastAsia="Times New Roman" w:hAnsi="Sylfaen" w:cstheme="minorHAnsi"/>
          <w:noProof/>
          <w:shd w:val="clear" w:color="auto" w:fill="FFFFFF"/>
          <w:lang w:eastAsia="x-none"/>
        </w:rPr>
        <w:t xml:space="preserve"> </w:t>
      </w:r>
      <w:r w:rsidRPr="00F361D2">
        <w:rPr>
          <w:rFonts w:ascii="Sylfaen" w:eastAsia="Times New Roman" w:hAnsi="Sylfaen" w:cstheme="minorHAnsi"/>
          <w:noProof/>
          <w:shd w:val="clear" w:color="auto" w:fill="FFFFFF"/>
          <w:lang w:val="ka-GE" w:eastAsia="x-none"/>
        </w:rPr>
        <w:t>Government of Georgia. To that end, the following activities will be implemented in the</w:t>
      </w:r>
      <w:r>
        <w:rPr>
          <w:rFonts w:ascii="Sylfaen" w:eastAsia="Times New Roman" w:hAnsi="Sylfaen" w:cstheme="minorHAnsi"/>
          <w:noProof/>
          <w:shd w:val="clear" w:color="auto" w:fill="FFFFFF"/>
          <w:lang w:eastAsia="x-none"/>
        </w:rPr>
        <w:t xml:space="preserve"> </w:t>
      </w:r>
      <w:r w:rsidRPr="00F361D2">
        <w:rPr>
          <w:rFonts w:ascii="Sylfaen" w:eastAsia="Times New Roman" w:hAnsi="Sylfaen" w:cstheme="minorHAnsi"/>
          <w:noProof/>
          <w:shd w:val="clear" w:color="auto" w:fill="FFFFFF"/>
          <w:lang w:val="ka-GE" w:eastAsia="x-none"/>
        </w:rPr>
        <w:t>course of the next four years:</w:t>
      </w:r>
    </w:p>
    <w:p w14:paraId="694D00C6" w14:textId="5405B153"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noProof/>
          <w:lang w:val="ka-GE"/>
        </w:rPr>
        <w:t xml:space="preserve">Budget </w:t>
      </w:r>
      <w:r w:rsidRPr="00F361D2">
        <w:rPr>
          <w:rFonts w:ascii="Sylfaen" w:eastAsia="Times New Roman" w:hAnsi="Sylfaen" w:cstheme="minorHAnsi"/>
          <w:b/>
          <w:bCs/>
          <w:noProof/>
          <w:lang w:val="ka-GE"/>
        </w:rPr>
        <w:t>financing</w:t>
      </w:r>
      <w:r w:rsidRPr="00F361D2">
        <w:rPr>
          <w:rFonts w:ascii="Sylfaen" w:eastAsia="Times New Roman" w:hAnsi="Sylfaen" w:cstheme="minorHAnsi"/>
          <w:noProof/>
          <w:lang w:val="ka-GE"/>
        </w:rPr>
        <w:t xml:space="preserve"> for vocational education will increase, and a model focusing on the</w:t>
      </w:r>
      <w:r>
        <w:rPr>
          <w:rFonts w:ascii="Sylfaen" w:eastAsia="Times New Roman" w:hAnsi="Sylfaen" w:cstheme="minorHAnsi"/>
          <w:noProof/>
        </w:rPr>
        <w:t xml:space="preserve"> </w:t>
      </w:r>
      <w:r w:rsidRPr="00F361D2">
        <w:rPr>
          <w:rFonts w:ascii="Sylfaen" w:eastAsia="Times New Roman" w:hAnsi="Sylfaen" w:cstheme="minorHAnsi"/>
          <w:noProof/>
          <w:lang w:val="ka-GE"/>
        </w:rPr>
        <w:t>results of financing for vocational education will be launched.</w:t>
      </w:r>
    </w:p>
    <w:p w14:paraId="4A239BF2" w14:textId="099941FD"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b/>
          <w:bCs/>
          <w:noProof/>
          <w:lang w:val="ka-GE"/>
        </w:rPr>
        <w:t>Long-term strategies</w:t>
      </w:r>
      <w:r w:rsidRPr="00F361D2">
        <w:rPr>
          <w:rFonts w:ascii="Sylfaen" w:eastAsia="Times New Roman" w:hAnsi="Sylfaen" w:cstheme="minorHAnsi"/>
          <w:noProof/>
          <w:lang w:val="ka-GE"/>
        </w:rPr>
        <w:t xml:space="preserve"> and relevant action plans will be developed for the advancement</w:t>
      </w:r>
      <w:r>
        <w:rPr>
          <w:rFonts w:ascii="Sylfaen" w:eastAsia="Times New Roman" w:hAnsi="Sylfaen" w:cstheme="minorHAnsi"/>
          <w:noProof/>
        </w:rPr>
        <w:t xml:space="preserve"> </w:t>
      </w:r>
      <w:r w:rsidRPr="00F361D2">
        <w:rPr>
          <w:rFonts w:ascii="Sylfaen" w:eastAsia="Times New Roman" w:hAnsi="Sylfaen" w:cstheme="minorHAnsi"/>
          <w:noProof/>
          <w:lang w:val="ka-GE"/>
        </w:rPr>
        <w:t>of the system of vocational education for 2021 and subsequent years.</w:t>
      </w:r>
    </w:p>
    <w:p w14:paraId="532281F5" w14:textId="1081BFCE"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noProof/>
          <w:lang w:val="ka-GE"/>
        </w:rPr>
        <w:t>Through public-private partnership, a new model for the management of the system of</w:t>
      </w:r>
      <w:r>
        <w:rPr>
          <w:rFonts w:ascii="Sylfaen" w:eastAsia="Times New Roman" w:hAnsi="Sylfaen" w:cstheme="minorHAnsi"/>
          <w:noProof/>
        </w:rPr>
        <w:t xml:space="preserve"> </w:t>
      </w:r>
      <w:r w:rsidRPr="00F361D2">
        <w:rPr>
          <w:rFonts w:ascii="Sylfaen" w:eastAsia="Times New Roman" w:hAnsi="Sylfaen" w:cstheme="minorHAnsi"/>
          <w:noProof/>
          <w:lang w:val="ka-GE"/>
        </w:rPr>
        <w:t xml:space="preserve">vocational education will be introduced. The role of </w:t>
      </w:r>
      <w:r w:rsidRPr="00F361D2">
        <w:rPr>
          <w:rFonts w:ascii="Sylfaen" w:eastAsia="Times New Roman" w:hAnsi="Sylfaen" w:cstheme="minorHAnsi"/>
          <w:b/>
          <w:bCs/>
          <w:noProof/>
          <w:lang w:val="ka-GE"/>
        </w:rPr>
        <w:t>sectoral unions and the private</w:t>
      </w:r>
      <w:r w:rsidRPr="00F361D2">
        <w:rPr>
          <w:rFonts w:ascii="Sylfaen" w:eastAsia="Times New Roman" w:hAnsi="Sylfaen" w:cstheme="minorHAnsi"/>
          <w:b/>
          <w:bCs/>
          <w:noProof/>
        </w:rPr>
        <w:t xml:space="preserve"> </w:t>
      </w:r>
      <w:r w:rsidRPr="00F361D2">
        <w:rPr>
          <w:rFonts w:ascii="Sylfaen" w:eastAsia="Times New Roman" w:hAnsi="Sylfaen" w:cstheme="minorHAnsi"/>
          <w:b/>
          <w:bCs/>
          <w:noProof/>
          <w:lang w:val="ka-GE"/>
        </w:rPr>
        <w:t>sector</w:t>
      </w:r>
      <w:r w:rsidRPr="00F361D2">
        <w:rPr>
          <w:rFonts w:ascii="Sylfaen" w:eastAsia="Times New Roman" w:hAnsi="Sylfaen" w:cstheme="minorHAnsi"/>
          <w:noProof/>
          <w:lang w:val="ka-GE"/>
        </w:rPr>
        <w:t xml:space="preserve"> will be decisive in the process of preparing and implementing vocational</w:t>
      </w:r>
      <w:r>
        <w:rPr>
          <w:rFonts w:ascii="Sylfaen" w:eastAsia="Times New Roman" w:hAnsi="Sylfaen" w:cstheme="minorHAnsi"/>
          <w:noProof/>
        </w:rPr>
        <w:t xml:space="preserve"> </w:t>
      </w:r>
      <w:r w:rsidRPr="00F361D2">
        <w:rPr>
          <w:rFonts w:ascii="Sylfaen" w:eastAsia="Times New Roman" w:hAnsi="Sylfaen" w:cstheme="minorHAnsi"/>
          <w:noProof/>
          <w:lang w:val="ka-GE"/>
        </w:rPr>
        <w:t>education curricula.</w:t>
      </w:r>
    </w:p>
    <w:p w14:paraId="2BFBB4FD" w14:textId="5D03BC77" w:rsid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b/>
          <w:bCs/>
          <w:noProof/>
          <w:lang w:val="ka-GE"/>
        </w:rPr>
        <w:t>Access to</w:t>
      </w:r>
      <w:r w:rsidRPr="00F361D2">
        <w:rPr>
          <w:rFonts w:ascii="Sylfaen" w:eastAsia="Times New Roman" w:hAnsi="Sylfaen" w:cstheme="minorHAnsi"/>
          <w:noProof/>
          <w:lang w:val="ka-GE"/>
        </w:rPr>
        <w:t xml:space="preserve"> vocational education and training/retraining programs will be enhanced, and</w:t>
      </w:r>
      <w:r>
        <w:rPr>
          <w:rFonts w:ascii="Sylfaen" w:eastAsia="Times New Roman" w:hAnsi="Sylfaen" w:cstheme="minorHAnsi"/>
          <w:noProof/>
        </w:rPr>
        <w:t xml:space="preserve"> </w:t>
      </w:r>
      <w:r w:rsidRPr="00F361D2">
        <w:rPr>
          <w:rFonts w:ascii="Sylfaen" w:eastAsia="Times New Roman" w:hAnsi="Sylfaen" w:cstheme="minorHAnsi"/>
          <w:noProof/>
          <w:lang w:val="ka-GE"/>
        </w:rPr>
        <w:t>mechanisms will be developed for identifying vulnerable groups outside vocational</w:t>
      </w:r>
      <w:r>
        <w:rPr>
          <w:rFonts w:ascii="Sylfaen" w:eastAsia="Times New Roman" w:hAnsi="Sylfaen" w:cstheme="minorHAnsi"/>
          <w:noProof/>
        </w:rPr>
        <w:t xml:space="preserve"> </w:t>
      </w:r>
      <w:r w:rsidRPr="00F361D2">
        <w:rPr>
          <w:rFonts w:ascii="Sylfaen" w:eastAsia="Times New Roman" w:hAnsi="Sylfaen" w:cstheme="minorHAnsi"/>
          <w:noProof/>
          <w:lang w:val="ka-GE"/>
        </w:rPr>
        <w:t xml:space="preserve">education and engaging them in vocational education. </w:t>
      </w:r>
    </w:p>
    <w:p w14:paraId="6DE0752F" w14:textId="799D8B73"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noProof/>
          <w:lang w:val="ka-GE"/>
        </w:rPr>
        <w:t>Professional standards for</w:t>
      </w:r>
      <w:r>
        <w:rPr>
          <w:rFonts w:ascii="Sylfaen" w:eastAsia="Times New Roman" w:hAnsi="Sylfaen" w:cstheme="minorHAnsi"/>
          <w:noProof/>
        </w:rPr>
        <w:t xml:space="preserve"> </w:t>
      </w:r>
      <w:r w:rsidRPr="00F361D2">
        <w:rPr>
          <w:rFonts w:ascii="Sylfaen" w:eastAsia="Times New Roman" w:hAnsi="Sylfaen" w:cstheme="minorHAnsi"/>
          <w:b/>
          <w:bCs/>
          <w:noProof/>
          <w:lang w:val="ka-GE"/>
        </w:rPr>
        <w:t>vocational education teachers</w:t>
      </w:r>
      <w:r w:rsidRPr="00F361D2">
        <w:rPr>
          <w:rFonts w:ascii="Sylfaen" w:eastAsia="Times New Roman" w:hAnsi="Sylfaen" w:cstheme="minorHAnsi"/>
          <w:noProof/>
          <w:lang w:val="ka-GE"/>
        </w:rPr>
        <w:t>, and a new model for training, entering the profession,</w:t>
      </w:r>
      <w:r>
        <w:rPr>
          <w:rFonts w:ascii="Sylfaen" w:eastAsia="Times New Roman" w:hAnsi="Sylfaen" w:cstheme="minorHAnsi"/>
          <w:noProof/>
        </w:rPr>
        <w:t xml:space="preserve"> </w:t>
      </w:r>
      <w:r w:rsidRPr="00F361D2">
        <w:rPr>
          <w:rFonts w:ascii="Sylfaen" w:eastAsia="Times New Roman" w:hAnsi="Sylfaen" w:cstheme="minorHAnsi"/>
          <w:noProof/>
          <w:lang w:val="ka-GE"/>
        </w:rPr>
        <w:t>and continuous professional development will be approved.</w:t>
      </w:r>
      <w:r w:rsidR="00BF0ABF" w:rsidRPr="00F361D2">
        <w:rPr>
          <w:rFonts w:ascii="Sylfaen" w:eastAsia="Times New Roman" w:hAnsi="Sylfaen" w:cstheme="minorHAnsi"/>
          <w:noProof/>
          <w:lang w:val="ka-GE"/>
        </w:rPr>
        <w:t xml:space="preserve"> </w:t>
      </w:r>
    </w:p>
    <w:p w14:paraId="2F3FCCC1" w14:textId="59D860BB"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noProof/>
          <w:lang w:val="ka-GE"/>
        </w:rPr>
        <w:t xml:space="preserve">A new model will be enacted for result-oriented </w:t>
      </w:r>
      <w:r w:rsidRPr="00F361D2">
        <w:rPr>
          <w:rFonts w:ascii="Sylfaen" w:eastAsia="Times New Roman" w:hAnsi="Sylfaen" w:cstheme="minorHAnsi"/>
          <w:b/>
          <w:bCs/>
          <w:noProof/>
          <w:lang w:val="ka-GE"/>
        </w:rPr>
        <w:t>remuneration</w:t>
      </w:r>
      <w:r w:rsidRPr="00F361D2">
        <w:rPr>
          <w:rFonts w:ascii="Sylfaen" w:eastAsia="Times New Roman" w:hAnsi="Sylfaen" w:cstheme="minorHAnsi"/>
          <w:noProof/>
          <w:lang w:val="ka-GE"/>
        </w:rPr>
        <w:t xml:space="preserve"> of vocational education</w:t>
      </w:r>
      <w:r>
        <w:rPr>
          <w:rFonts w:ascii="Sylfaen" w:eastAsia="Times New Roman" w:hAnsi="Sylfaen" w:cstheme="minorHAnsi"/>
          <w:noProof/>
        </w:rPr>
        <w:t xml:space="preserve"> </w:t>
      </w:r>
      <w:r w:rsidRPr="00F361D2">
        <w:rPr>
          <w:rFonts w:ascii="Sylfaen" w:eastAsia="Times New Roman" w:hAnsi="Sylfaen" w:cstheme="minorHAnsi"/>
          <w:noProof/>
          <w:lang w:val="ka-GE"/>
        </w:rPr>
        <w:t>teachers</w:t>
      </w:r>
    </w:p>
    <w:p w14:paraId="3D9ED4B1" w14:textId="3EF583F6" w:rsidR="00BF0ABF" w:rsidRPr="00F361D2" w:rsidRDefault="00F361D2" w:rsidP="00F361D2">
      <w:pPr>
        <w:numPr>
          <w:ilvl w:val="0"/>
          <w:numId w:val="17"/>
        </w:numPr>
        <w:tabs>
          <w:tab w:val="left" w:pos="0"/>
        </w:tabs>
        <w:spacing w:before="120" w:after="120" w:line="240" w:lineRule="auto"/>
        <w:jc w:val="both"/>
        <w:rPr>
          <w:rFonts w:ascii="Sylfaen" w:eastAsia="Times New Roman" w:hAnsi="Sylfaen" w:cstheme="minorHAnsi"/>
          <w:noProof/>
          <w:lang w:val="ka-GE"/>
        </w:rPr>
      </w:pPr>
      <w:r w:rsidRPr="00F361D2">
        <w:rPr>
          <w:rFonts w:ascii="Sylfaen" w:eastAsia="Times New Roman" w:hAnsi="Sylfaen" w:cstheme="minorHAnsi"/>
          <w:noProof/>
          <w:lang w:val="ka-GE"/>
        </w:rPr>
        <w:t xml:space="preserve">To </w:t>
      </w:r>
      <w:r w:rsidRPr="00B601BC">
        <w:rPr>
          <w:rFonts w:ascii="Sylfaen" w:eastAsia="Times New Roman" w:hAnsi="Sylfaen" w:cstheme="minorHAnsi"/>
          <w:b/>
          <w:bCs/>
          <w:noProof/>
          <w:lang w:val="ka-GE"/>
        </w:rPr>
        <w:t>enhance the quality</w:t>
      </w:r>
      <w:r w:rsidRPr="00F361D2">
        <w:rPr>
          <w:rFonts w:ascii="Sylfaen" w:eastAsia="Times New Roman" w:hAnsi="Sylfaen" w:cstheme="minorHAnsi"/>
          <w:noProof/>
          <w:lang w:val="ka-GE"/>
        </w:rPr>
        <w:t xml:space="preserve"> of vocational education, the process of adopting new standards</w:t>
      </w:r>
      <w:r>
        <w:rPr>
          <w:rFonts w:ascii="Sylfaen" w:eastAsia="Times New Roman" w:hAnsi="Sylfaen" w:cstheme="minorHAnsi"/>
          <w:noProof/>
        </w:rPr>
        <w:t xml:space="preserve"> </w:t>
      </w:r>
      <w:r w:rsidRPr="00F361D2">
        <w:rPr>
          <w:rFonts w:ascii="Sylfaen" w:eastAsia="Times New Roman" w:hAnsi="Sylfaen" w:cstheme="minorHAnsi"/>
          <w:noProof/>
          <w:lang w:val="ka-GE"/>
        </w:rPr>
        <w:t>for a new framework of qualification and the authorization of vocational schools will</w:t>
      </w:r>
      <w:r>
        <w:rPr>
          <w:rFonts w:ascii="Sylfaen" w:eastAsia="Times New Roman" w:hAnsi="Sylfaen" w:cstheme="minorHAnsi"/>
          <w:noProof/>
        </w:rPr>
        <w:t xml:space="preserve"> </w:t>
      </w:r>
      <w:r w:rsidRPr="00F361D2">
        <w:rPr>
          <w:rFonts w:ascii="Sylfaen" w:eastAsia="Times New Roman" w:hAnsi="Sylfaen" w:cstheme="minorHAnsi"/>
          <w:noProof/>
          <w:lang w:val="ka-GE"/>
        </w:rPr>
        <w:t>continue. A new European system of crediting and a model for the development of</w:t>
      </w:r>
      <w:r>
        <w:rPr>
          <w:rFonts w:ascii="Sylfaen" w:eastAsia="Times New Roman" w:hAnsi="Sylfaen" w:cstheme="minorHAnsi"/>
          <w:noProof/>
        </w:rPr>
        <w:t xml:space="preserve"> </w:t>
      </w:r>
      <w:r w:rsidRPr="00F361D2">
        <w:rPr>
          <w:rFonts w:ascii="Sylfaen" w:eastAsia="Times New Roman" w:hAnsi="Sylfaen" w:cstheme="minorHAnsi"/>
          <w:noProof/>
          <w:lang w:val="ka-GE"/>
        </w:rPr>
        <w:t>professional qualifications will be adopted with the participation of/by the private</w:t>
      </w:r>
      <w:r>
        <w:rPr>
          <w:rFonts w:ascii="Sylfaen" w:eastAsia="Times New Roman" w:hAnsi="Sylfaen" w:cstheme="minorHAnsi"/>
          <w:noProof/>
        </w:rPr>
        <w:t xml:space="preserve"> </w:t>
      </w:r>
      <w:r w:rsidRPr="00F361D2">
        <w:rPr>
          <w:rFonts w:ascii="Sylfaen" w:eastAsia="Times New Roman" w:hAnsi="Sylfaen" w:cstheme="minorHAnsi"/>
          <w:noProof/>
          <w:lang w:val="ka-GE"/>
        </w:rPr>
        <w:t>sector.</w:t>
      </w:r>
      <w:r w:rsidRPr="00F361D2">
        <w:rPr>
          <w:rFonts w:ascii="Sylfaen" w:eastAsia="Times New Roman" w:hAnsi="Sylfaen" w:cstheme="minorHAnsi"/>
          <w:noProof/>
          <w:lang w:val="ka-GE"/>
        </w:rPr>
        <w:cr/>
      </w:r>
    </w:p>
    <w:p w14:paraId="11525635" w14:textId="7D771009" w:rsidR="00BF0ABF" w:rsidRPr="00B601BC" w:rsidRDefault="00B601BC" w:rsidP="00B601BC">
      <w:pPr>
        <w:numPr>
          <w:ilvl w:val="0"/>
          <w:numId w:val="17"/>
        </w:numPr>
        <w:tabs>
          <w:tab w:val="left" w:pos="0"/>
        </w:tabs>
        <w:spacing w:before="120" w:after="120" w:line="240" w:lineRule="auto"/>
        <w:jc w:val="both"/>
        <w:rPr>
          <w:rFonts w:ascii="Sylfaen" w:eastAsia="Times New Roman" w:hAnsi="Sylfaen" w:cstheme="minorHAnsi"/>
          <w:noProof/>
          <w:lang w:val="ka-GE"/>
        </w:rPr>
      </w:pPr>
      <w:r w:rsidRPr="00B601BC">
        <w:rPr>
          <w:rFonts w:ascii="Sylfaen" w:eastAsia="Times New Roman" w:hAnsi="Sylfaen" w:cstheme="minorHAnsi"/>
          <w:noProof/>
          <w:lang w:val="ka-GE"/>
        </w:rPr>
        <w:lastRenderedPageBreak/>
        <w:t xml:space="preserve">The number of dual professional training </w:t>
      </w:r>
      <w:r w:rsidRPr="00B601BC">
        <w:rPr>
          <w:rFonts w:ascii="Sylfaen" w:eastAsia="Times New Roman" w:hAnsi="Sylfaen" w:cstheme="minorHAnsi"/>
          <w:b/>
          <w:bCs/>
          <w:noProof/>
          <w:lang w:val="ka-GE"/>
        </w:rPr>
        <w:t>programs</w:t>
      </w:r>
      <w:r w:rsidRPr="00B601BC">
        <w:rPr>
          <w:rFonts w:ascii="Sylfaen" w:eastAsia="Times New Roman" w:hAnsi="Sylfaen" w:cstheme="minorHAnsi"/>
          <w:noProof/>
          <w:lang w:val="ka-GE"/>
        </w:rPr>
        <w:t xml:space="preserve"> and programs demanded in the</w:t>
      </w:r>
      <w:r>
        <w:rPr>
          <w:rFonts w:ascii="Sylfaen" w:eastAsia="Times New Roman" w:hAnsi="Sylfaen" w:cstheme="minorHAnsi"/>
          <w:noProof/>
        </w:rPr>
        <w:t xml:space="preserve"> </w:t>
      </w:r>
      <w:r w:rsidRPr="00B601BC">
        <w:rPr>
          <w:rFonts w:ascii="Sylfaen" w:eastAsia="Times New Roman" w:hAnsi="Sylfaen" w:cstheme="minorHAnsi"/>
          <w:noProof/>
          <w:lang w:val="ka-GE"/>
        </w:rPr>
        <w:t>market will increase, based on which employment among vocational education</w:t>
      </w:r>
      <w:r>
        <w:rPr>
          <w:rFonts w:ascii="Sylfaen" w:eastAsia="Times New Roman" w:hAnsi="Sylfaen" w:cstheme="minorHAnsi"/>
          <w:noProof/>
        </w:rPr>
        <w:t xml:space="preserve"> </w:t>
      </w:r>
      <w:r w:rsidRPr="00B601BC">
        <w:rPr>
          <w:rFonts w:ascii="Sylfaen" w:eastAsia="Times New Roman" w:hAnsi="Sylfaen" w:cstheme="minorHAnsi"/>
          <w:noProof/>
          <w:lang w:val="ka-GE"/>
        </w:rPr>
        <w:t>graduates will increase. A regulatory framework will be defined for short-cycle</w:t>
      </w:r>
      <w:r>
        <w:rPr>
          <w:rFonts w:ascii="Sylfaen" w:eastAsia="Times New Roman" w:hAnsi="Sylfaen" w:cstheme="minorHAnsi"/>
          <w:noProof/>
        </w:rPr>
        <w:t xml:space="preserve"> </w:t>
      </w:r>
      <w:r w:rsidRPr="00B601BC">
        <w:rPr>
          <w:rFonts w:ascii="Sylfaen" w:eastAsia="Times New Roman" w:hAnsi="Sylfaen" w:cstheme="minorHAnsi"/>
          <w:noProof/>
          <w:lang w:val="ka-GE"/>
        </w:rPr>
        <w:t>programs, which will be launched to admit students. The scope of integrated programs</w:t>
      </w:r>
      <w:r>
        <w:rPr>
          <w:rFonts w:ascii="Sylfaen" w:eastAsia="Times New Roman" w:hAnsi="Sylfaen" w:cstheme="minorHAnsi"/>
          <w:noProof/>
        </w:rPr>
        <w:t xml:space="preserve"> </w:t>
      </w:r>
      <w:r w:rsidRPr="00B601BC">
        <w:rPr>
          <w:rFonts w:ascii="Sylfaen" w:eastAsia="Times New Roman" w:hAnsi="Sylfaen" w:cstheme="minorHAnsi"/>
          <w:noProof/>
          <w:lang w:val="ka-GE"/>
        </w:rPr>
        <w:t>will expand.</w:t>
      </w:r>
      <w:r w:rsidRPr="00B601BC">
        <w:rPr>
          <w:rFonts w:ascii="Sylfaen" w:eastAsia="Times New Roman" w:hAnsi="Sylfaen" w:cstheme="minorHAnsi"/>
          <w:noProof/>
          <w:lang w:val="ka-GE"/>
        </w:rPr>
        <w:cr/>
      </w:r>
    </w:p>
    <w:p w14:paraId="1EC1E2CF" w14:textId="0EA9105F" w:rsidR="00BF0ABF" w:rsidRPr="00B601BC" w:rsidRDefault="00B601BC" w:rsidP="00B601BC">
      <w:pPr>
        <w:numPr>
          <w:ilvl w:val="0"/>
          <w:numId w:val="17"/>
        </w:numPr>
        <w:tabs>
          <w:tab w:val="left" w:pos="0"/>
        </w:tabs>
        <w:spacing w:before="120" w:after="120" w:line="240" w:lineRule="auto"/>
        <w:jc w:val="both"/>
        <w:rPr>
          <w:rFonts w:ascii="Sylfaen" w:eastAsia="Times New Roman" w:hAnsi="Sylfaen" w:cstheme="minorHAnsi"/>
          <w:noProof/>
          <w:lang w:val="ka-GE"/>
        </w:rPr>
      </w:pPr>
      <w:r>
        <w:rPr>
          <w:rFonts w:ascii="Sylfaen" w:eastAsia="Times New Roman" w:hAnsi="Sylfaen" w:cstheme="minorHAnsi"/>
          <w:noProof/>
        </w:rPr>
        <w:t>T</w:t>
      </w:r>
      <w:r w:rsidRPr="00B601BC">
        <w:rPr>
          <w:rFonts w:ascii="Sylfaen" w:eastAsia="Times New Roman" w:hAnsi="Sylfaen" w:cstheme="minorHAnsi"/>
          <w:noProof/>
          <w:lang w:val="ka-GE"/>
        </w:rPr>
        <w:t xml:space="preserve">he </w:t>
      </w:r>
      <w:r w:rsidRPr="00B601BC">
        <w:rPr>
          <w:rFonts w:ascii="Sylfaen" w:eastAsia="Times New Roman" w:hAnsi="Sylfaen" w:cstheme="minorHAnsi"/>
          <w:b/>
          <w:bCs/>
          <w:noProof/>
          <w:lang w:val="ka-GE"/>
        </w:rPr>
        <w:t>recognition of informal education</w:t>
      </w:r>
      <w:r w:rsidRPr="00B601BC">
        <w:rPr>
          <w:rFonts w:ascii="Sylfaen" w:eastAsia="Times New Roman" w:hAnsi="Sylfaen" w:cstheme="minorHAnsi"/>
          <w:noProof/>
          <w:lang w:val="ka-GE"/>
        </w:rPr>
        <w:t xml:space="preserve"> will commence, and the scope of recognition will</w:t>
      </w:r>
      <w:r>
        <w:rPr>
          <w:rFonts w:ascii="Sylfaen" w:eastAsia="Times New Roman" w:hAnsi="Sylfaen" w:cstheme="minorHAnsi"/>
          <w:noProof/>
        </w:rPr>
        <w:t xml:space="preserve"> </w:t>
      </w:r>
      <w:r w:rsidRPr="00B601BC">
        <w:rPr>
          <w:rFonts w:ascii="Sylfaen" w:eastAsia="Times New Roman" w:hAnsi="Sylfaen" w:cstheme="minorHAnsi"/>
          <w:noProof/>
          <w:lang w:val="ka-GE"/>
        </w:rPr>
        <w:t>expand.</w:t>
      </w:r>
    </w:p>
    <w:p w14:paraId="0F26D17B" w14:textId="69B1A0A8" w:rsidR="00BF0ABF" w:rsidRPr="00B601BC" w:rsidRDefault="00B601BC" w:rsidP="00B601BC">
      <w:pPr>
        <w:numPr>
          <w:ilvl w:val="0"/>
          <w:numId w:val="17"/>
        </w:numPr>
        <w:tabs>
          <w:tab w:val="left" w:pos="0"/>
        </w:tabs>
        <w:spacing w:before="120" w:after="120" w:line="240" w:lineRule="auto"/>
        <w:jc w:val="both"/>
        <w:rPr>
          <w:rFonts w:ascii="Sylfaen" w:eastAsia="Times New Roman" w:hAnsi="Sylfaen" w:cstheme="minorHAnsi"/>
          <w:noProof/>
        </w:rPr>
      </w:pPr>
      <w:r w:rsidRPr="00B601BC">
        <w:rPr>
          <w:rFonts w:ascii="Sylfaen" w:eastAsia="Times New Roman" w:hAnsi="Sylfaen" w:cstheme="minorHAnsi"/>
          <w:noProof/>
        </w:rPr>
        <w:t xml:space="preserve">To </w:t>
      </w:r>
      <w:r w:rsidRPr="00B601BC">
        <w:rPr>
          <w:rFonts w:ascii="Sylfaen" w:eastAsia="Times New Roman" w:hAnsi="Sylfaen" w:cstheme="minorHAnsi"/>
          <w:b/>
          <w:bCs/>
          <w:noProof/>
        </w:rPr>
        <w:t>internationalize</w:t>
      </w:r>
      <w:r w:rsidRPr="00B601BC">
        <w:rPr>
          <w:rFonts w:ascii="Sylfaen" w:eastAsia="Times New Roman" w:hAnsi="Sylfaen" w:cstheme="minorHAnsi"/>
          <w:noProof/>
        </w:rPr>
        <w:t xml:space="preserve"> the system of vocational education, opportunities will be offered for</w:t>
      </w:r>
      <w:r>
        <w:rPr>
          <w:rFonts w:ascii="Sylfaen" w:eastAsia="Times New Roman" w:hAnsi="Sylfaen" w:cstheme="minorHAnsi"/>
          <w:noProof/>
        </w:rPr>
        <w:t xml:space="preserve"> </w:t>
      </w:r>
      <w:r w:rsidRPr="00B601BC">
        <w:rPr>
          <w:rFonts w:ascii="Sylfaen" w:eastAsia="Times New Roman" w:hAnsi="Sylfaen" w:cstheme="minorHAnsi"/>
          <w:noProof/>
        </w:rPr>
        <w:t>international certification to implement international exchange programs and boost</w:t>
      </w:r>
      <w:r>
        <w:rPr>
          <w:rFonts w:ascii="Sylfaen" w:eastAsia="Times New Roman" w:hAnsi="Sylfaen" w:cstheme="minorHAnsi"/>
          <w:noProof/>
        </w:rPr>
        <w:t xml:space="preserve"> </w:t>
      </w:r>
      <w:r w:rsidRPr="00B601BC">
        <w:rPr>
          <w:rFonts w:ascii="Sylfaen" w:eastAsia="Times New Roman" w:hAnsi="Sylfaen" w:cstheme="minorHAnsi"/>
          <w:noProof/>
        </w:rPr>
        <w:t>English language learning.</w:t>
      </w:r>
    </w:p>
    <w:p w14:paraId="5F3F0A96" w14:textId="17029670" w:rsidR="00BF0ABF" w:rsidRPr="00B601BC" w:rsidRDefault="00B601BC" w:rsidP="00B601BC">
      <w:pPr>
        <w:numPr>
          <w:ilvl w:val="0"/>
          <w:numId w:val="17"/>
        </w:numPr>
        <w:tabs>
          <w:tab w:val="left" w:pos="0"/>
        </w:tabs>
        <w:spacing w:before="120" w:after="120" w:line="240" w:lineRule="auto"/>
        <w:jc w:val="both"/>
        <w:rPr>
          <w:rFonts w:ascii="Sylfaen" w:eastAsia="Times New Roman" w:hAnsi="Sylfaen" w:cstheme="minorHAnsi"/>
          <w:noProof/>
        </w:rPr>
      </w:pPr>
      <w:r w:rsidRPr="00B601BC">
        <w:rPr>
          <w:rFonts w:ascii="Sylfaen" w:eastAsia="Times New Roman" w:hAnsi="Sylfaen" w:cstheme="minorHAnsi"/>
          <w:b/>
          <w:bCs/>
          <w:noProof/>
        </w:rPr>
        <w:t>An electronic system</w:t>
      </w:r>
      <w:r w:rsidRPr="00B601BC">
        <w:rPr>
          <w:rFonts w:ascii="Sylfaen" w:eastAsia="Times New Roman" w:hAnsi="Sylfaen" w:cstheme="minorHAnsi"/>
          <w:noProof/>
        </w:rPr>
        <w:t xml:space="preserve"> will be put in place </w:t>
      </w:r>
      <w:r w:rsidRPr="00B601BC">
        <w:rPr>
          <w:rFonts w:ascii="Sylfaen" w:eastAsia="Times New Roman" w:hAnsi="Sylfaen" w:cstheme="minorHAnsi"/>
          <w:b/>
          <w:bCs/>
          <w:noProof/>
        </w:rPr>
        <w:t>for the management</w:t>
      </w:r>
      <w:r w:rsidRPr="00B601BC">
        <w:rPr>
          <w:rFonts w:ascii="Sylfaen" w:eastAsia="Times New Roman" w:hAnsi="Sylfaen" w:cstheme="minorHAnsi"/>
          <w:noProof/>
        </w:rPr>
        <w:t xml:space="preserve"> of vocational education,</w:t>
      </w:r>
      <w:r>
        <w:rPr>
          <w:rFonts w:ascii="Sylfaen" w:eastAsia="Times New Roman" w:hAnsi="Sylfaen" w:cstheme="minorHAnsi"/>
          <w:noProof/>
        </w:rPr>
        <w:t xml:space="preserve"> </w:t>
      </w:r>
      <w:r w:rsidRPr="00B601BC">
        <w:rPr>
          <w:rFonts w:ascii="Sylfaen" w:eastAsia="Times New Roman" w:hAnsi="Sylfaen" w:cstheme="minorHAnsi"/>
          <w:noProof/>
        </w:rPr>
        <w:t>and a new vocational education portal will be developed.</w:t>
      </w:r>
    </w:p>
    <w:p w14:paraId="10861175" w14:textId="3C9E77D7" w:rsidR="00BF0ABF" w:rsidRPr="00B601BC" w:rsidRDefault="00B601BC" w:rsidP="00B601BC">
      <w:pPr>
        <w:numPr>
          <w:ilvl w:val="0"/>
          <w:numId w:val="17"/>
        </w:numPr>
        <w:tabs>
          <w:tab w:val="left" w:pos="0"/>
        </w:tabs>
        <w:spacing w:before="120" w:after="120" w:line="240" w:lineRule="auto"/>
        <w:jc w:val="both"/>
        <w:rPr>
          <w:rFonts w:ascii="Sylfaen" w:eastAsia="Times New Roman" w:hAnsi="Sylfaen" w:cstheme="minorHAnsi"/>
          <w:noProof/>
        </w:rPr>
      </w:pPr>
      <w:r w:rsidRPr="00B601BC">
        <w:rPr>
          <w:rFonts w:ascii="Sylfaen" w:eastAsia="Times New Roman" w:hAnsi="Sylfaen" w:cstheme="minorHAnsi"/>
          <w:noProof/>
        </w:rPr>
        <w:t xml:space="preserve">To develop </w:t>
      </w:r>
      <w:r w:rsidRPr="00B601BC">
        <w:rPr>
          <w:rFonts w:ascii="Sylfaen" w:eastAsia="Times New Roman" w:hAnsi="Sylfaen" w:cstheme="minorHAnsi"/>
          <w:b/>
          <w:bCs/>
          <w:noProof/>
        </w:rPr>
        <w:t>infrastructure</w:t>
      </w:r>
      <w:r w:rsidRPr="00B601BC">
        <w:rPr>
          <w:rFonts w:ascii="Sylfaen" w:eastAsia="Times New Roman" w:hAnsi="Sylfaen" w:cstheme="minorHAnsi"/>
          <w:noProof/>
        </w:rPr>
        <w:t>, 6 vocational education schools will be built, 2 campuses will</w:t>
      </w:r>
      <w:r>
        <w:rPr>
          <w:rFonts w:ascii="Sylfaen" w:eastAsia="Times New Roman" w:hAnsi="Sylfaen" w:cstheme="minorHAnsi"/>
          <w:noProof/>
        </w:rPr>
        <w:t xml:space="preserve"> </w:t>
      </w:r>
      <w:r w:rsidRPr="00B601BC">
        <w:rPr>
          <w:rFonts w:ascii="Sylfaen" w:eastAsia="Times New Roman" w:hAnsi="Sylfaen" w:cstheme="minorHAnsi"/>
          <w:noProof/>
        </w:rPr>
        <w:t>be developed, and 3 vocational education schools will be fully rehabilitated in various</w:t>
      </w:r>
      <w:r>
        <w:rPr>
          <w:rFonts w:ascii="Sylfaen" w:eastAsia="Times New Roman" w:hAnsi="Sylfaen" w:cstheme="minorHAnsi"/>
          <w:noProof/>
        </w:rPr>
        <w:t xml:space="preserve"> </w:t>
      </w:r>
      <w:r w:rsidRPr="00B601BC">
        <w:rPr>
          <w:rFonts w:ascii="Sylfaen" w:eastAsia="Times New Roman" w:hAnsi="Sylfaen" w:cstheme="minorHAnsi"/>
          <w:noProof/>
        </w:rPr>
        <w:t>municipalities of the country. New vocational education schools will be established, as</w:t>
      </w:r>
      <w:r>
        <w:rPr>
          <w:rFonts w:ascii="Sylfaen" w:eastAsia="Times New Roman" w:hAnsi="Sylfaen" w:cstheme="minorHAnsi"/>
          <w:noProof/>
        </w:rPr>
        <w:t xml:space="preserve"> </w:t>
      </w:r>
      <w:r w:rsidRPr="00B601BC">
        <w:rPr>
          <w:rFonts w:ascii="Sylfaen" w:eastAsia="Times New Roman" w:hAnsi="Sylfaen" w:cstheme="minorHAnsi"/>
          <w:noProof/>
        </w:rPr>
        <w:t>need be. Activities will be carried out to expand the existing geographic scope in the</w:t>
      </w:r>
      <w:r>
        <w:rPr>
          <w:rFonts w:ascii="Sylfaen" w:eastAsia="Times New Roman" w:hAnsi="Sylfaen" w:cstheme="minorHAnsi"/>
          <w:noProof/>
        </w:rPr>
        <w:t xml:space="preserve"> </w:t>
      </w:r>
      <w:r w:rsidRPr="00B601BC">
        <w:rPr>
          <w:rFonts w:ascii="Sylfaen" w:eastAsia="Times New Roman" w:hAnsi="Sylfaen" w:cstheme="minorHAnsi"/>
          <w:noProof/>
        </w:rPr>
        <w:t>public-private format. The delivery of vocational education will be boosted in schools</w:t>
      </w:r>
      <w:r>
        <w:rPr>
          <w:rFonts w:ascii="Sylfaen" w:eastAsia="Times New Roman" w:hAnsi="Sylfaen" w:cstheme="minorHAnsi"/>
          <w:noProof/>
        </w:rPr>
        <w:t xml:space="preserve"> </w:t>
      </w:r>
      <w:r w:rsidRPr="00B601BC">
        <w:rPr>
          <w:rFonts w:ascii="Sylfaen" w:eastAsia="Times New Roman" w:hAnsi="Sylfaen" w:cstheme="minorHAnsi"/>
          <w:noProof/>
        </w:rPr>
        <w:t>and universities.</w:t>
      </w:r>
    </w:p>
    <w:p w14:paraId="02587DBD" w14:textId="77777777" w:rsidR="00BF0ABF" w:rsidRPr="00B8694C" w:rsidRDefault="00BF0ABF" w:rsidP="00BF0ABF">
      <w:pPr>
        <w:tabs>
          <w:tab w:val="left" w:pos="0"/>
        </w:tabs>
        <w:spacing w:before="120" w:after="120" w:line="240" w:lineRule="auto"/>
        <w:jc w:val="both"/>
        <w:rPr>
          <w:rFonts w:ascii="Sylfaen" w:eastAsia="Times New Roman" w:hAnsi="Sylfaen" w:cstheme="minorHAnsi"/>
          <w:b/>
          <w:noProof/>
          <w:lang w:val="ka-GE"/>
        </w:rPr>
      </w:pPr>
    </w:p>
    <w:p w14:paraId="17DC7309" w14:textId="086DE945" w:rsidR="00BF0ABF" w:rsidRPr="00B8694C" w:rsidRDefault="00BF0ABF" w:rsidP="00BF0ABF">
      <w:pPr>
        <w:pStyle w:val="Heading2"/>
        <w:spacing w:before="120" w:after="120" w:line="240" w:lineRule="auto"/>
        <w:rPr>
          <w:rFonts w:ascii="Sylfaen" w:hAnsi="Sylfaen"/>
          <w:b/>
          <w:noProof/>
        </w:rPr>
      </w:pPr>
      <w:bookmarkStart w:id="39" w:name="_Toc59178362"/>
      <w:r w:rsidRPr="00B8694C">
        <w:rPr>
          <w:rFonts w:ascii="Sylfaen" w:hAnsi="Sylfaen"/>
          <w:b/>
          <w:noProof/>
        </w:rPr>
        <w:t xml:space="preserve">3.4 </w:t>
      </w:r>
      <w:bookmarkEnd w:id="39"/>
      <w:r w:rsidR="00B433C0">
        <w:rPr>
          <w:rFonts w:ascii="Sylfaen" w:hAnsi="Sylfaen"/>
          <w:b/>
          <w:noProof/>
        </w:rPr>
        <w:t>Science</w:t>
      </w:r>
    </w:p>
    <w:p w14:paraId="7F35DCA9" w14:textId="7B9ABA07" w:rsidR="00BF0ABF" w:rsidRPr="00B433C0" w:rsidRDefault="00B433C0" w:rsidP="00B433C0">
      <w:pPr>
        <w:tabs>
          <w:tab w:val="left" w:pos="0"/>
        </w:tabs>
        <w:spacing w:before="120" w:after="120" w:line="240" w:lineRule="auto"/>
        <w:jc w:val="both"/>
        <w:rPr>
          <w:rFonts w:ascii="Sylfaen" w:eastAsia="Sylfaen" w:hAnsi="Sylfaen" w:cstheme="minorHAnsi"/>
          <w:noProof/>
        </w:rPr>
      </w:pPr>
      <w:r w:rsidRPr="00B433C0">
        <w:rPr>
          <w:rFonts w:ascii="Sylfaen" w:eastAsia="Sylfaen" w:hAnsi="Sylfaen" w:cstheme="minorHAnsi"/>
          <w:b/>
          <w:bCs/>
          <w:noProof/>
        </w:rPr>
        <w:t>A strategic plan</w:t>
      </w:r>
      <w:r w:rsidRPr="00B433C0">
        <w:rPr>
          <w:rFonts w:ascii="Sylfaen" w:eastAsia="Sylfaen" w:hAnsi="Sylfaen" w:cstheme="minorHAnsi"/>
          <w:noProof/>
        </w:rPr>
        <w:t xml:space="preserve"> for the development of science and technologies in Georgia will be developed</w:t>
      </w:r>
      <w:r>
        <w:rPr>
          <w:rFonts w:ascii="Sylfaen" w:eastAsia="Sylfaen" w:hAnsi="Sylfaen" w:cstheme="minorHAnsi"/>
          <w:noProof/>
        </w:rPr>
        <w:t xml:space="preserve"> </w:t>
      </w:r>
      <w:r w:rsidRPr="00B433C0">
        <w:rPr>
          <w:rFonts w:ascii="Sylfaen" w:eastAsia="Sylfaen" w:hAnsi="Sylfaen" w:cstheme="minorHAnsi"/>
          <w:noProof/>
        </w:rPr>
        <w:t>and approved. The main goal of the strategy will be to promote the development of institutions</w:t>
      </w:r>
      <w:r>
        <w:rPr>
          <w:rFonts w:ascii="Sylfaen" w:eastAsia="Sylfaen" w:hAnsi="Sylfaen" w:cstheme="minorHAnsi"/>
          <w:noProof/>
        </w:rPr>
        <w:t xml:space="preserve"> </w:t>
      </w:r>
      <w:r w:rsidRPr="00B433C0">
        <w:rPr>
          <w:rFonts w:ascii="Sylfaen" w:eastAsia="Sylfaen" w:hAnsi="Sylfaen" w:cstheme="minorHAnsi"/>
          <w:noProof/>
        </w:rPr>
        <w:t>focusing on the country’s strategic development and public needs</w:t>
      </w:r>
    </w:p>
    <w:p w14:paraId="505F3FAC" w14:textId="6E771794" w:rsidR="00BF0ABF" w:rsidRPr="00B8694C" w:rsidRDefault="00B433C0" w:rsidP="00B433C0">
      <w:pPr>
        <w:tabs>
          <w:tab w:val="left" w:pos="0"/>
        </w:tabs>
        <w:spacing w:before="120" w:after="120" w:line="240" w:lineRule="auto"/>
        <w:jc w:val="both"/>
        <w:rPr>
          <w:rFonts w:ascii="Sylfaen" w:eastAsia="Sylfaen" w:hAnsi="Sylfaen" w:cstheme="minorHAnsi"/>
          <w:noProof/>
          <w:lang w:val="ka-GE"/>
        </w:rPr>
      </w:pPr>
      <w:r w:rsidRPr="00B433C0">
        <w:rPr>
          <w:rFonts w:ascii="Sylfaen" w:eastAsia="Sylfaen" w:hAnsi="Sylfaen" w:cstheme="minorHAnsi"/>
          <w:noProof/>
          <w:lang w:val="ka-GE"/>
        </w:rPr>
        <w:t xml:space="preserve">It is also planned to </w:t>
      </w:r>
      <w:r w:rsidRPr="00B433C0">
        <w:rPr>
          <w:rFonts w:ascii="Sylfaen" w:eastAsia="Sylfaen" w:hAnsi="Sylfaen" w:cstheme="minorHAnsi"/>
          <w:b/>
          <w:bCs/>
          <w:noProof/>
          <w:lang w:val="ka-GE"/>
        </w:rPr>
        <w:t>expand financing</w:t>
      </w:r>
      <w:r w:rsidRPr="00B433C0">
        <w:rPr>
          <w:rFonts w:ascii="Sylfaen" w:eastAsia="Sylfaen" w:hAnsi="Sylfaen" w:cstheme="minorHAnsi"/>
          <w:noProof/>
          <w:lang w:val="ka-GE"/>
        </w:rPr>
        <w:t xml:space="preserve"> for scientific </w:t>
      </w:r>
      <w:r w:rsidRPr="00B433C0">
        <w:rPr>
          <w:rFonts w:ascii="Sylfaen" w:eastAsia="Sylfaen" w:hAnsi="Sylfaen" w:cstheme="minorHAnsi"/>
          <w:b/>
          <w:bCs/>
          <w:noProof/>
          <w:lang w:val="ka-GE"/>
        </w:rPr>
        <w:t>grant competitions</w:t>
      </w:r>
      <w:r w:rsidRPr="00B433C0">
        <w:rPr>
          <w:rFonts w:ascii="Sylfaen" w:eastAsia="Sylfaen" w:hAnsi="Sylfaen" w:cstheme="minorHAnsi"/>
          <w:noProof/>
          <w:lang w:val="ka-GE"/>
        </w:rPr>
        <w:t xml:space="preserve"> in engineering, science,</w:t>
      </w:r>
      <w:r>
        <w:rPr>
          <w:rFonts w:ascii="Sylfaen" w:eastAsia="Sylfaen" w:hAnsi="Sylfaen" w:cstheme="minorHAnsi"/>
          <w:noProof/>
        </w:rPr>
        <w:t xml:space="preserve"> </w:t>
      </w:r>
      <w:r w:rsidRPr="00B433C0">
        <w:rPr>
          <w:rFonts w:ascii="Sylfaen" w:eastAsia="Sylfaen" w:hAnsi="Sylfaen" w:cstheme="minorHAnsi"/>
          <w:noProof/>
          <w:lang w:val="ka-GE"/>
        </w:rPr>
        <w:t>and technology (STEM), humanitarian, and Georgian studies, and fundamental studies will</w:t>
      </w:r>
      <w:r>
        <w:rPr>
          <w:rFonts w:ascii="Sylfaen" w:eastAsia="Sylfaen" w:hAnsi="Sylfaen" w:cstheme="minorHAnsi"/>
          <w:noProof/>
        </w:rPr>
        <w:t xml:space="preserve"> </w:t>
      </w:r>
      <w:r w:rsidRPr="00B433C0">
        <w:rPr>
          <w:rFonts w:ascii="Sylfaen" w:eastAsia="Sylfaen" w:hAnsi="Sylfaen" w:cstheme="minorHAnsi"/>
          <w:noProof/>
          <w:lang w:val="ka-GE"/>
        </w:rPr>
        <w:t>also be expanded.</w:t>
      </w:r>
    </w:p>
    <w:p w14:paraId="711A821F" w14:textId="1BCF1EAB" w:rsidR="00BF0ABF" w:rsidRPr="00B433C0" w:rsidRDefault="00B433C0" w:rsidP="00B433C0">
      <w:pPr>
        <w:tabs>
          <w:tab w:val="left" w:pos="0"/>
        </w:tabs>
        <w:spacing w:before="120" w:after="120" w:line="240" w:lineRule="auto"/>
        <w:jc w:val="both"/>
        <w:rPr>
          <w:rFonts w:ascii="Sylfaen" w:eastAsia="Sylfaen" w:hAnsi="Sylfaen" w:cstheme="minorHAnsi"/>
          <w:noProof/>
        </w:rPr>
      </w:pPr>
      <w:r w:rsidRPr="00B433C0">
        <w:rPr>
          <w:rFonts w:ascii="Sylfaen" w:eastAsia="Sylfaen" w:hAnsi="Sylfaen" w:cstheme="minorHAnsi"/>
          <w:noProof/>
          <w:lang w:val="ka-GE"/>
        </w:rPr>
        <w:t>Cooperation between foreign-based Georgian and foreign academic and scientific personnel</w:t>
      </w:r>
      <w:r>
        <w:rPr>
          <w:rFonts w:ascii="Sylfaen" w:eastAsia="Sylfaen" w:hAnsi="Sylfaen" w:cstheme="minorHAnsi"/>
          <w:noProof/>
        </w:rPr>
        <w:t xml:space="preserve"> </w:t>
      </w:r>
      <w:r w:rsidRPr="00B433C0">
        <w:rPr>
          <w:rFonts w:ascii="Sylfaen" w:eastAsia="Sylfaen" w:hAnsi="Sylfaen" w:cstheme="minorHAnsi"/>
          <w:noProof/>
          <w:lang w:val="ka-GE"/>
        </w:rPr>
        <w:t>and the Georgian scientific community will be a subject of special care</w:t>
      </w:r>
      <w:r>
        <w:rPr>
          <w:rFonts w:ascii="Sylfaen" w:eastAsia="Sylfaen" w:hAnsi="Sylfaen" w:cstheme="minorHAnsi"/>
          <w:noProof/>
        </w:rPr>
        <w:t>.</w:t>
      </w:r>
    </w:p>
    <w:p w14:paraId="20FEDAE5" w14:textId="68935418" w:rsidR="00BF0ABF" w:rsidRPr="00B8694C" w:rsidRDefault="00B433C0" w:rsidP="00BF0ABF">
      <w:pPr>
        <w:tabs>
          <w:tab w:val="left" w:pos="0"/>
        </w:tabs>
        <w:spacing w:before="120" w:after="120" w:line="240" w:lineRule="auto"/>
        <w:jc w:val="both"/>
        <w:rPr>
          <w:rFonts w:ascii="Sylfaen" w:eastAsia="Sylfaen" w:hAnsi="Sylfaen" w:cstheme="minorHAnsi"/>
          <w:noProof/>
          <w:lang w:val="ka-GE"/>
        </w:rPr>
      </w:pPr>
      <w:r w:rsidRPr="00B433C0">
        <w:rPr>
          <w:rFonts w:ascii="Sylfaen" w:eastAsia="Sylfaen" w:hAnsi="Sylfaen" w:cstheme="minorHAnsi"/>
          <w:noProof/>
          <w:lang w:val="ka-GE"/>
        </w:rPr>
        <w:t>The commercialization of applied sciences researches will be bolstered.</w:t>
      </w:r>
    </w:p>
    <w:p w14:paraId="6C2051F0" w14:textId="537F1C06" w:rsidR="00BF0ABF" w:rsidRPr="00B433C0" w:rsidRDefault="00B433C0" w:rsidP="00B433C0">
      <w:pPr>
        <w:tabs>
          <w:tab w:val="left" w:pos="0"/>
        </w:tabs>
        <w:spacing w:before="120" w:after="120" w:line="240" w:lineRule="auto"/>
        <w:jc w:val="both"/>
        <w:rPr>
          <w:rFonts w:ascii="Sylfaen" w:eastAsia="Times New Roman" w:hAnsi="Sylfaen" w:cstheme="minorHAnsi"/>
          <w:noProof/>
        </w:rPr>
      </w:pPr>
      <w:r w:rsidRPr="00B433C0">
        <w:rPr>
          <w:rFonts w:ascii="Sylfaen" w:eastAsia="Times New Roman" w:hAnsi="Sylfaen" w:cstheme="minorHAnsi"/>
          <w:noProof/>
        </w:rPr>
        <w:t xml:space="preserve">In the coming years, state </w:t>
      </w:r>
      <w:r w:rsidRPr="00B433C0">
        <w:rPr>
          <w:rFonts w:ascii="Sylfaen" w:eastAsia="Times New Roman" w:hAnsi="Sylfaen" w:cstheme="minorHAnsi"/>
          <w:b/>
          <w:bCs/>
          <w:noProof/>
        </w:rPr>
        <w:t xml:space="preserve">financing </w:t>
      </w:r>
      <w:r w:rsidRPr="00B433C0">
        <w:rPr>
          <w:rFonts w:ascii="Sylfaen" w:eastAsia="Times New Roman" w:hAnsi="Sylfaen" w:cstheme="minorHAnsi"/>
          <w:noProof/>
        </w:rPr>
        <w:t>for science will increase, and so will the salaries of</w:t>
      </w:r>
      <w:r>
        <w:rPr>
          <w:rFonts w:ascii="Sylfaen" w:eastAsia="Times New Roman" w:hAnsi="Sylfaen" w:cstheme="minorHAnsi"/>
          <w:noProof/>
        </w:rPr>
        <w:t xml:space="preserve"> </w:t>
      </w:r>
      <w:r w:rsidRPr="00B433C0">
        <w:rPr>
          <w:rFonts w:ascii="Sylfaen" w:eastAsia="Times New Roman" w:hAnsi="Sylfaen" w:cstheme="minorHAnsi"/>
          <w:noProof/>
        </w:rPr>
        <w:t>scientists, and a model for result-based financing will be adopted.</w:t>
      </w:r>
    </w:p>
    <w:p w14:paraId="2EF460B8" w14:textId="7BFDC47A" w:rsidR="00BF0ABF" w:rsidRPr="00B433C0" w:rsidRDefault="00B433C0" w:rsidP="00B433C0">
      <w:pPr>
        <w:tabs>
          <w:tab w:val="left" w:pos="0"/>
        </w:tabs>
        <w:spacing w:before="120" w:after="120" w:line="240" w:lineRule="auto"/>
        <w:jc w:val="both"/>
        <w:rPr>
          <w:rFonts w:ascii="Sylfaen" w:eastAsia="Sylfaen" w:hAnsi="Sylfaen" w:cstheme="minorHAnsi"/>
          <w:b/>
          <w:noProof/>
        </w:rPr>
      </w:pPr>
      <w:r w:rsidRPr="00B433C0">
        <w:rPr>
          <w:rFonts w:ascii="Sylfaen" w:eastAsia="Sylfaen" w:hAnsi="Sylfaen" w:cstheme="minorHAnsi"/>
          <w:b/>
          <w:noProof/>
        </w:rPr>
        <w:t xml:space="preserve">To retrain Georgian scholars of all generations, </w:t>
      </w:r>
      <w:r w:rsidRPr="00B433C0">
        <w:rPr>
          <w:rFonts w:ascii="Sylfaen" w:eastAsia="Sylfaen" w:hAnsi="Sylfaen" w:cstheme="minorHAnsi"/>
          <w:bCs/>
          <w:noProof/>
        </w:rPr>
        <w:t xml:space="preserve">and to provide them with new knowledge and new competences, and better to organize them in the modern global scientific space, the project </w:t>
      </w:r>
      <w:r w:rsidRPr="00B433C0">
        <w:rPr>
          <w:rFonts w:ascii="Sylfaen" w:eastAsia="Sylfaen" w:hAnsi="Sylfaen" w:cstheme="minorHAnsi"/>
          <w:b/>
          <w:noProof/>
        </w:rPr>
        <w:t>School on Science Management</w:t>
      </w:r>
      <w:r w:rsidRPr="00B433C0">
        <w:rPr>
          <w:rFonts w:ascii="Sylfaen" w:eastAsia="Sylfaen" w:hAnsi="Sylfaen" w:cstheme="minorHAnsi"/>
          <w:bCs/>
          <w:noProof/>
        </w:rPr>
        <w:t xml:space="preserve"> will be implemented.</w:t>
      </w:r>
      <w:r w:rsidRPr="00B433C0">
        <w:rPr>
          <w:rFonts w:ascii="Sylfaen" w:eastAsia="Sylfaen" w:hAnsi="Sylfaen" w:cstheme="minorHAnsi"/>
          <w:bCs/>
          <w:noProof/>
        </w:rPr>
        <w:cr/>
      </w:r>
    </w:p>
    <w:p w14:paraId="702F487C" w14:textId="373C2254" w:rsidR="00BF0ABF" w:rsidRPr="00B8694C" w:rsidRDefault="00B433C0" w:rsidP="00B433C0">
      <w:pPr>
        <w:tabs>
          <w:tab w:val="left" w:pos="0"/>
        </w:tabs>
        <w:spacing w:before="120" w:after="120" w:line="240" w:lineRule="auto"/>
        <w:jc w:val="both"/>
        <w:rPr>
          <w:rFonts w:ascii="Sylfaen" w:eastAsia="Sylfaen" w:hAnsi="Sylfaen" w:cstheme="minorHAnsi"/>
          <w:noProof/>
          <w:lang w:val="ka-GE"/>
        </w:rPr>
      </w:pPr>
      <w:r w:rsidRPr="00B433C0">
        <w:rPr>
          <w:rFonts w:ascii="Sylfaen" w:eastAsia="Sylfaen" w:hAnsi="Sylfaen" w:cstheme="minorHAnsi"/>
          <w:noProof/>
          <w:lang w:val="ka-GE"/>
        </w:rPr>
        <w:t xml:space="preserve">The </w:t>
      </w:r>
      <w:r w:rsidRPr="00B433C0">
        <w:rPr>
          <w:rFonts w:ascii="Sylfaen" w:eastAsia="Sylfaen" w:hAnsi="Sylfaen" w:cstheme="minorHAnsi"/>
          <w:b/>
          <w:bCs/>
          <w:noProof/>
          <w:lang w:val="ka-GE"/>
        </w:rPr>
        <w:t>science management</w:t>
      </w:r>
      <w:r w:rsidRPr="00B433C0">
        <w:rPr>
          <w:rFonts w:ascii="Sylfaen" w:eastAsia="Sylfaen" w:hAnsi="Sylfaen" w:cstheme="minorHAnsi"/>
          <w:noProof/>
          <w:lang w:val="ka-GE"/>
        </w:rPr>
        <w:t xml:space="preserve"> system will be upgraded, and the state will define minimal</w:t>
      </w:r>
      <w:r>
        <w:rPr>
          <w:rFonts w:ascii="Sylfaen" w:eastAsia="Sylfaen" w:hAnsi="Sylfaen" w:cstheme="minorHAnsi"/>
          <w:noProof/>
        </w:rPr>
        <w:t xml:space="preserve"> </w:t>
      </w:r>
      <w:r w:rsidRPr="00B433C0">
        <w:rPr>
          <w:rFonts w:ascii="Sylfaen" w:eastAsia="Sylfaen" w:hAnsi="Sylfaen" w:cstheme="minorHAnsi"/>
          <w:noProof/>
          <w:lang w:val="ka-GE"/>
        </w:rPr>
        <w:t>mandatory standards for scientific research institutions and will support the improvement of</w:t>
      </w:r>
      <w:r>
        <w:rPr>
          <w:rFonts w:ascii="Sylfaen" w:eastAsia="Sylfaen" w:hAnsi="Sylfaen" w:cstheme="minorHAnsi"/>
          <w:noProof/>
        </w:rPr>
        <w:t xml:space="preserve"> </w:t>
      </w:r>
      <w:r w:rsidRPr="00B433C0">
        <w:rPr>
          <w:rFonts w:ascii="Sylfaen" w:eastAsia="Sylfaen" w:hAnsi="Sylfaen" w:cstheme="minorHAnsi"/>
          <w:noProof/>
          <w:lang w:val="ka-GE"/>
        </w:rPr>
        <w:t>the performance quality of scientific research institutions operating in Georgia.</w:t>
      </w:r>
    </w:p>
    <w:p w14:paraId="2F1795FA" w14:textId="7D9D1D62" w:rsidR="00B433C0" w:rsidRPr="00B433C0" w:rsidRDefault="00B433C0" w:rsidP="00B433C0">
      <w:pPr>
        <w:tabs>
          <w:tab w:val="left" w:pos="0"/>
        </w:tabs>
        <w:spacing w:before="120" w:after="120" w:line="240" w:lineRule="auto"/>
        <w:jc w:val="both"/>
        <w:rPr>
          <w:rFonts w:ascii="Sylfaen" w:eastAsia="Sylfaen" w:hAnsi="Sylfaen" w:cstheme="minorHAnsi"/>
          <w:noProof/>
          <w:lang w:val="ka-GE"/>
        </w:rPr>
      </w:pPr>
      <w:r w:rsidRPr="00B433C0">
        <w:rPr>
          <w:rFonts w:ascii="Sylfaen" w:eastAsia="Sylfaen" w:hAnsi="Sylfaen" w:cstheme="minorHAnsi"/>
          <w:noProof/>
          <w:lang w:val="ka-GE"/>
        </w:rPr>
        <w:t xml:space="preserve">The active engagement of scientific institutions and research groups in </w:t>
      </w:r>
      <w:r w:rsidRPr="00B433C0">
        <w:rPr>
          <w:rFonts w:ascii="Sylfaen" w:eastAsia="Sylfaen" w:hAnsi="Sylfaen" w:cstheme="minorHAnsi"/>
          <w:b/>
          <w:bCs/>
          <w:noProof/>
          <w:lang w:val="ka-GE"/>
        </w:rPr>
        <w:t>international</w:t>
      </w:r>
      <w:r w:rsidRPr="00B433C0">
        <w:rPr>
          <w:rFonts w:ascii="Sylfaen" w:eastAsia="Sylfaen" w:hAnsi="Sylfaen" w:cstheme="minorHAnsi"/>
          <w:b/>
          <w:bCs/>
          <w:noProof/>
        </w:rPr>
        <w:t xml:space="preserve"> </w:t>
      </w:r>
      <w:r w:rsidRPr="00B433C0">
        <w:rPr>
          <w:rFonts w:ascii="Sylfaen" w:eastAsia="Sylfaen" w:hAnsi="Sylfaen" w:cstheme="minorHAnsi"/>
          <w:b/>
          <w:bCs/>
          <w:noProof/>
          <w:lang w:val="ka-GE"/>
        </w:rPr>
        <w:t>framework programs and scientific projects</w:t>
      </w:r>
      <w:r w:rsidRPr="00B433C0">
        <w:rPr>
          <w:rFonts w:ascii="Sylfaen" w:eastAsia="Sylfaen" w:hAnsi="Sylfaen" w:cstheme="minorHAnsi"/>
          <w:noProof/>
          <w:lang w:val="ka-GE"/>
        </w:rPr>
        <w:t>, and the implementation of bilateral and</w:t>
      </w:r>
      <w:r>
        <w:rPr>
          <w:rFonts w:ascii="Sylfaen" w:eastAsia="Sylfaen" w:hAnsi="Sylfaen" w:cstheme="minorHAnsi"/>
          <w:noProof/>
        </w:rPr>
        <w:t xml:space="preserve"> </w:t>
      </w:r>
      <w:r w:rsidRPr="00B433C0">
        <w:rPr>
          <w:rFonts w:ascii="Sylfaen" w:eastAsia="Sylfaen" w:hAnsi="Sylfaen" w:cstheme="minorHAnsi"/>
          <w:noProof/>
          <w:lang w:val="ka-GE"/>
        </w:rPr>
        <w:t>multilateral scientific research and technology projects, will be encouraged. Relevant</w:t>
      </w:r>
      <w:r>
        <w:rPr>
          <w:rFonts w:ascii="Sylfaen" w:eastAsia="Sylfaen" w:hAnsi="Sylfaen" w:cstheme="minorHAnsi"/>
          <w:noProof/>
        </w:rPr>
        <w:t xml:space="preserve"> </w:t>
      </w:r>
      <w:r w:rsidRPr="00B433C0">
        <w:rPr>
          <w:rFonts w:ascii="Sylfaen" w:eastAsia="Sylfaen" w:hAnsi="Sylfaen" w:cstheme="minorHAnsi"/>
          <w:noProof/>
          <w:lang w:val="ka-GE"/>
        </w:rPr>
        <w:t>legislative guarantees will be provided, and the support will be secured for the engagement of</w:t>
      </w:r>
      <w:r>
        <w:rPr>
          <w:rFonts w:ascii="Sylfaen" w:eastAsia="Sylfaen" w:hAnsi="Sylfaen" w:cstheme="minorHAnsi"/>
          <w:noProof/>
        </w:rPr>
        <w:t xml:space="preserve"> </w:t>
      </w:r>
      <w:r w:rsidRPr="00B433C0">
        <w:rPr>
          <w:rFonts w:ascii="Sylfaen" w:eastAsia="Sylfaen" w:hAnsi="Sylfaen" w:cstheme="minorHAnsi"/>
          <w:noProof/>
          <w:lang w:val="ka-GE"/>
        </w:rPr>
        <w:t xml:space="preserve">Georgian researchers in grant competitions under </w:t>
      </w:r>
      <w:r w:rsidRPr="00B433C0">
        <w:rPr>
          <w:rFonts w:ascii="Sylfaen" w:eastAsia="Sylfaen" w:hAnsi="Sylfaen" w:cstheme="minorHAnsi"/>
          <w:b/>
          <w:bCs/>
          <w:noProof/>
          <w:lang w:val="ka-GE"/>
        </w:rPr>
        <w:t>Horizon Europe</w:t>
      </w:r>
      <w:r w:rsidRPr="00B433C0">
        <w:rPr>
          <w:rFonts w:ascii="Sylfaen" w:eastAsia="Sylfaen" w:hAnsi="Sylfaen" w:cstheme="minorHAnsi"/>
          <w:noProof/>
          <w:lang w:val="ka-GE"/>
        </w:rPr>
        <w:t>, an EU research and</w:t>
      </w:r>
      <w:r>
        <w:rPr>
          <w:rFonts w:ascii="Sylfaen" w:eastAsia="Sylfaen" w:hAnsi="Sylfaen" w:cstheme="minorHAnsi"/>
          <w:noProof/>
        </w:rPr>
        <w:t xml:space="preserve"> </w:t>
      </w:r>
      <w:r w:rsidRPr="00B433C0">
        <w:rPr>
          <w:rFonts w:ascii="Sylfaen" w:eastAsia="Sylfaen" w:hAnsi="Sylfaen" w:cstheme="minorHAnsi"/>
          <w:noProof/>
          <w:lang w:val="ka-GE"/>
        </w:rPr>
        <w:t>innovation program.</w:t>
      </w:r>
    </w:p>
    <w:p w14:paraId="5A5481B9" w14:textId="36E170C3" w:rsidR="00B433C0" w:rsidRPr="00B8694C" w:rsidRDefault="00B433C0" w:rsidP="00B433C0">
      <w:pPr>
        <w:tabs>
          <w:tab w:val="left" w:pos="0"/>
        </w:tabs>
        <w:spacing w:before="120" w:after="120" w:line="240" w:lineRule="auto"/>
        <w:jc w:val="both"/>
        <w:rPr>
          <w:rFonts w:ascii="Sylfaen" w:eastAsia="Sylfaen" w:hAnsi="Sylfaen" w:cstheme="minorHAnsi"/>
          <w:noProof/>
          <w:lang w:val="ka-GE"/>
        </w:rPr>
      </w:pPr>
      <w:r w:rsidRPr="00B433C0">
        <w:rPr>
          <w:rFonts w:ascii="Sylfaen" w:eastAsia="Sylfaen" w:hAnsi="Sylfaen" w:cstheme="minorHAnsi"/>
          <w:b/>
          <w:bCs/>
          <w:noProof/>
          <w:lang w:val="ka-GE"/>
        </w:rPr>
        <w:lastRenderedPageBreak/>
        <w:t>Scientific infrastructure</w:t>
      </w:r>
      <w:r w:rsidRPr="00B433C0">
        <w:rPr>
          <w:rFonts w:ascii="Sylfaen" w:eastAsia="Sylfaen" w:hAnsi="Sylfaen" w:cstheme="minorHAnsi"/>
          <w:noProof/>
          <w:lang w:val="ka-GE"/>
        </w:rPr>
        <w:t xml:space="preserve"> will be upgraded to align with international standards.</w:t>
      </w:r>
    </w:p>
    <w:p w14:paraId="2A93A768" w14:textId="77777777"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p>
    <w:p w14:paraId="7D8A09AF" w14:textId="48F5E826" w:rsidR="00BF0ABF" w:rsidRPr="00B8694C" w:rsidRDefault="00BF0ABF" w:rsidP="00BF0ABF">
      <w:pPr>
        <w:pStyle w:val="Heading2"/>
        <w:spacing w:before="120" w:after="120" w:line="240" w:lineRule="auto"/>
        <w:rPr>
          <w:rFonts w:ascii="Sylfaen" w:hAnsi="Sylfaen"/>
          <w:b/>
          <w:noProof/>
        </w:rPr>
      </w:pPr>
      <w:bookmarkStart w:id="40" w:name="_Toc59178363"/>
      <w:r w:rsidRPr="00B8694C">
        <w:rPr>
          <w:rFonts w:ascii="Sylfaen" w:hAnsi="Sylfaen"/>
          <w:b/>
          <w:noProof/>
        </w:rPr>
        <w:t xml:space="preserve">3.5 </w:t>
      </w:r>
      <w:bookmarkEnd w:id="40"/>
      <w:r w:rsidR="00971084">
        <w:rPr>
          <w:rFonts w:ascii="Sylfaen" w:hAnsi="Sylfaen"/>
          <w:b/>
          <w:noProof/>
        </w:rPr>
        <w:t xml:space="preserve">Youth Policy </w:t>
      </w:r>
    </w:p>
    <w:p w14:paraId="33A274AA" w14:textId="1F57F496" w:rsidR="00BF0ABF" w:rsidRPr="00971084" w:rsidRDefault="00971084" w:rsidP="00971084">
      <w:pPr>
        <w:tabs>
          <w:tab w:val="left" w:pos="0"/>
        </w:tabs>
        <w:spacing w:before="120" w:after="120" w:line="240" w:lineRule="auto"/>
        <w:jc w:val="both"/>
        <w:rPr>
          <w:rFonts w:ascii="Sylfaen" w:eastAsia="Calibri" w:hAnsi="Sylfaen" w:cstheme="minorHAnsi"/>
          <w:noProof/>
          <w:lang w:eastAsia="x-none"/>
        </w:rPr>
      </w:pPr>
      <w:r w:rsidRPr="00971084">
        <w:rPr>
          <w:rFonts w:ascii="Sylfaen" w:eastAsia="Calibri" w:hAnsi="Sylfaen" w:cstheme="minorHAnsi"/>
          <w:noProof/>
          <w:lang w:eastAsia="x-none"/>
        </w:rPr>
        <w:t xml:space="preserve">The state, recognizing the significant role of youth in the process of the country’s development, </w:t>
      </w:r>
      <w:r>
        <w:rPr>
          <w:rFonts w:ascii="Sylfaen" w:eastAsia="Calibri" w:hAnsi="Sylfaen" w:cstheme="minorHAnsi"/>
          <w:noProof/>
          <w:lang w:eastAsia="x-none"/>
        </w:rPr>
        <w:t xml:space="preserve"> </w:t>
      </w:r>
      <w:r w:rsidRPr="00971084">
        <w:rPr>
          <w:rFonts w:ascii="Sylfaen" w:eastAsia="Calibri" w:hAnsi="Sylfaen" w:cstheme="minorHAnsi"/>
          <w:noProof/>
          <w:lang w:eastAsia="x-none"/>
        </w:rPr>
        <w:t>is creating, for youth and in cooperation with youth, an ecosystem conducive to development which ensures the full realization of their potential, economic empowerment, and active involvement in social life and democratic processes.</w:t>
      </w:r>
    </w:p>
    <w:p w14:paraId="34A2B73F" w14:textId="40FA07F3" w:rsidR="00971084" w:rsidRPr="00971084" w:rsidRDefault="00971084" w:rsidP="00971084">
      <w:pPr>
        <w:tabs>
          <w:tab w:val="left" w:pos="0"/>
        </w:tabs>
        <w:spacing w:before="120" w:after="120" w:line="240" w:lineRule="auto"/>
        <w:jc w:val="both"/>
        <w:rPr>
          <w:rFonts w:ascii="Sylfaen" w:eastAsia="Calibri" w:hAnsi="Sylfaen" w:cstheme="minorHAnsi"/>
          <w:noProof/>
          <w:lang w:val="ka-GE" w:eastAsia="x-none"/>
        </w:rPr>
      </w:pPr>
      <w:r w:rsidRPr="00971084">
        <w:rPr>
          <w:rFonts w:ascii="Sylfaen" w:eastAsia="Calibri" w:hAnsi="Sylfaen" w:cstheme="minorHAnsi"/>
          <w:noProof/>
          <w:lang w:val="ka-GE" w:eastAsia="x-none"/>
        </w:rPr>
        <w:t xml:space="preserve">The goal stated above is served by Georgia’s 2020-2030 Youth Policy Concept approved by the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 xml:space="preserve">Parliament of Georgia. To implement the strategic priorities defined in this concept document,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the Government of Georgia will, in the nearest future, approve the State Youth Strategy 2025.</w:t>
      </w:r>
    </w:p>
    <w:p w14:paraId="5B936AB2" w14:textId="18B13A65" w:rsidR="00971084" w:rsidRPr="00971084" w:rsidRDefault="00971084" w:rsidP="00971084">
      <w:pPr>
        <w:tabs>
          <w:tab w:val="left" w:pos="0"/>
        </w:tabs>
        <w:spacing w:before="120" w:after="120" w:line="240" w:lineRule="auto"/>
        <w:jc w:val="both"/>
        <w:rPr>
          <w:rFonts w:ascii="Sylfaen" w:eastAsia="Calibri" w:hAnsi="Sylfaen" w:cstheme="minorHAnsi"/>
          <w:noProof/>
          <w:lang w:val="ka-GE" w:eastAsia="x-none"/>
        </w:rPr>
      </w:pPr>
      <w:r w:rsidRPr="00971084">
        <w:rPr>
          <w:rFonts w:ascii="Sylfaen" w:eastAsia="Calibri" w:hAnsi="Sylfaen" w:cstheme="minorHAnsi"/>
          <w:noProof/>
          <w:lang w:val="ka-GE" w:eastAsia="x-none"/>
        </w:rPr>
        <w:t xml:space="preserve">Along with the implementation of the state youth policy, special attention will be paid to the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 xml:space="preserve">active involvement of youth in decision-making on issues important to them, including on the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development, implementation, monitoring, and evaluation of youth policies and programs.</w:t>
      </w:r>
    </w:p>
    <w:p w14:paraId="49D9663C" w14:textId="457481C9" w:rsidR="00971084" w:rsidRPr="00B8694C" w:rsidRDefault="00971084" w:rsidP="00971084">
      <w:pPr>
        <w:tabs>
          <w:tab w:val="left" w:pos="0"/>
        </w:tabs>
        <w:spacing w:before="120" w:after="120" w:line="240" w:lineRule="auto"/>
        <w:jc w:val="both"/>
        <w:rPr>
          <w:rFonts w:ascii="Sylfaen" w:eastAsia="Calibri" w:hAnsi="Sylfaen" w:cstheme="minorHAnsi"/>
          <w:noProof/>
          <w:lang w:val="ka-GE" w:eastAsia="x-none"/>
        </w:rPr>
      </w:pPr>
      <w:r w:rsidRPr="00971084">
        <w:rPr>
          <w:rFonts w:ascii="Sylfaen" w:eastAsia="Calibri" w:hAnsi="Sylfaen" w:cstheme="minorHAnsi"/>
          <w:noProof/>
          <w:lang w:val="ka-GE" w:eastAsia="x-none"/>
        </w:rPr>
        <w:t xml:space="preserve">To promote employment among youth, access to career consultation will expand, and the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 xml:space="preserve">development of youthplatform.gov.ge, the online information’s center’s youth capacity </w:t>
      </w:r>
      <w:r>
        <w:rPr>
          <w:rFonts w:ascii="Sylfaen" w:eastAsia="Calibri" w:hAnsi="Sylfaen" w:cstheme="minorHAnsi"/>
          <w:noProof/>
          <w:lang w:eastAsia="x-none"/>
        </w:rPr>
        <w:t xml:space="preserve"> </w:t>
      </w:r>
      <w:r w:rsidRPr="00971084">
        <w:rPr>
          <w:rFonts w:ascii="Sylfaen" w:eastAsia="Calibri" w:hAnsi="Sylfaen" w:cstheme="minorHAnsi"/>
          <w:noProof/>
          <w:lang w:val="ka-GE" w:eastAsia="x-none"/>
        </w:rPr>
        <w:t>platform, will continue.</w:t>
      </w:r>
      <w:r w:rsidRPr="00971084">
        <w:rPr>
          <w:rFonts w:ascii="Sylfaen" w:eastAsia="Calibri" w:hAnsi="Sylfaen" w:cstheme="minorHAnsi"/>
          <w:noProof/>
          <w:lang w:val="ka-GE" w:eastAsia="x-none"/>
        </w:rPr>
        <w:cr/>
      </w:r>
    </w:p>
    <w:p w14:paraId="0E940D18" w14:textId="3441F03C" w:rsidR="00BF0ABF" w:rsidRPr="00971084" w:rsidRDefault="00971084" w:rsidP="00BF0ABF">
      <w:pPr>
        <w:tabs>
          <w:tab w:val="left" w:pos="0"/>
        </w:tabs>
        <w:spacing w:before="120" w:after="120" w:line="240" w:lineRule="auto"/>
        <w:jc w:val="both"/>
        <w:rPr>
          <w:rFonts w:ascii="Sylfaen" w:eastAsia="Calibri" w:hAnsi="Sylfaen" w:cstheme="minorHAnsi"/>
          <w:noProof/>
          <w:lang w:eastAsia="x-none"/>
        </w:rPr>
      </w:pPr>
      <w:r w:rsidRPr="00971084">
        <w:rPr>
          <w:rFonts w:ascii="Sylfaen" w:eastAsia="Calibri" w:hAnsi="Sylfaen" w:cstheme="minorHAnsi"/>
          <w:b/>
          <w:bCs/>
          <w:noProof/>
          <w:lang w:eastAsia="x-none"/>
        </w:rPr>
        <w:t>International cooperation</w:t>
      </w:r>
      <w:r w:rsidRPr="00971084">
        <w:rPr>
          <w:rFonts w:ascii="Sylfaen" w:eastAsia="Calibri" w:hAnsi="Sylfaen" w:cstheme="minorHAnsi"/>
          <w:noProof/>
          <w:lang w:eastAsia="x-none"/>
        </w:rPr>
        <w:t xml:space="preserve"> will expand in the direction of youth policy and youth activities.</w:t>
      </w:r>
    </w:p>
    <w:p w14:paraId="60C702A5" w14:textId="77777777"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p>
    <w:p w14:paraId="4DBD653C" w14:textId="31877723" w:rsidR="00BF0ABF" w:rsidRPr="00B8694C" w:rsidRDefault="00BF0ABF" w:rsidP="00BF0ABF">
      <w:pPr>
        <w:pStyle w:val="Heading2"/>
        <w:spacing w:before="120" w:after="120" w:line="240" w:lineRule="auto"/>
        <w:rPr>
          <w:rFonts w:ascii="Sylfaen" w:hAnsi="Sylfaen"/>
          <w:b/>
          <w:noProof/>
        </w:rPr>
      </w:pPr>
      <w:bookmarkStart w:id="41" w:name="_Toc59178364"/>
      <w:r w:rsidRPr="00B8694C">
        <w:rPr>
          <w:rFonts w:ascii="Sylfaen" w:hAnsi="Sylfaen"/>
          <w:b/>
          <w:noProof/>
        </w:rPr>
        <w:t xml:space="preserve">3.6 </w:t>
      </w:r>
      <w:bookmarkEnd w:id="41"/>
      <w:r w:rsidR="00971084">
        <w:rPr>
          <w:rFonts w:ascii="Sylfaen" w:hAnsi="Sylfaen"/>
          <w:b/>
          <w:noProof/>
        </w:rPr>
        <w:t>Culture</w:t>
      </w:r>
    </w:p>
    <w:p w14:paraId="08DAF65A" w14:textId="39FF0597" w:rsidR="00971084" w:rsidRPr="00971084" w:rsidRDefault="00971084" w:rsidP="00971084">
      <w:pPr>
        <w:tabs>
          <w:tab w:val="left" w:pos="0"/>
        </w:tabs>
        <w:spacing w:before="120" w:after="120" w:line="240" w:lineRule="auto"/>
        <w:jc w:val="both"/>
        <w:rPr>
          <w:rFonts w:ascii="Sylfaen" w:eastAsia="Sylfaen" w:hAnsi="Sylfaen" w:cstheme="minorHAnsi"/>
          <w:noProof/>
          <w:lang w:val="ka-GE"/>
        </w:rPr>
      </w:pPr>
      <w:r w:rsidRPr="00971084">
        <w:rPr>
          <w:rFonts w:ascii="Sylfaen" w:eastAsia="Sylfaen" w:hAnsi="Sylfaen" w:cstheme="minorHAnsi"/>
          <w:noProof/>
          <w:lang w:val="ka-GE"/>
        </w:rPr>
        <w:t xml:space="preserve">To achieve the goals and objectives of the Culture Strategy 2025, state programs and activities </w:t>
      </w:r>
      <w:r>
        <w:rPr>
          <w:rFonts w:ascii="Sylfaen" w:eastAsia="Sylfaen" w:hAnsi="Sylfaen" w:cstheme="minorHAnsi"/>
          <w:noProof/>
        </w:rPr>
        <w:t xml:space="preserve"> </w:t>
      </w:r>
      <w:r w:rsidRPr="00971084">
        <w:rPr>
          <w:rFonts w:ascii="Sylfaen" w:eastAsia="Sylfaen" w:hAnsi="Sylfaen" w:cstheme="minorHAnsi"/>
          <w:noProof/>
          <w:lang w:val="ka-GE"/>
        </w:rPr>
        <w:t>will continue and expand to support the development of the field of culture.</w:t>
      </w:r>
    </w:p>
    <w:p w14:paraId="7E48483F" w14:textId="42B74401" w:rsidR="00971084" w:rsidRPr="00971084" w:rsidRDefault="00971084" w:rsidP="00971084">
      <w:pPr>
        <w:tabs>
          <w:tab w:val="left" w:pos="0"/>
        </w:tabs>
        <w:spacing w:before="120" w:after="120" w:line="240" w:lineRule="auto"/>
        <w:jc w:val="both"/>
        <w:rPr>
          <w:rFonts w:ascii="Sylfaen" w:eastAsia="Sylfaen" w:hAnsi="Sylfaen" w:cstheme="minorHAnsi"/>
          <w:noProof/>
          <w:lang w:val="ka-GE"/>
        </w:rPr>
      </w:pPr>
      <w:r w:rsidRPr="00971084">
        <w:rPr>
          <w:rFonts w:ascii="Sylfaen" w:eastAsia="Sylfaen" w:hAnsi="Sylfaen" w:cstheme="minorHAnsi"/>
          <w:noProof/>
          <w:lang w:val="ka-GE"/>
        </w:rPr>
        <w:t xml:space="preserve">Regulatory </w:t>
      </w:r>
      <w:r w:rsidRPr="00971084">
        <w:rPr>
          <w:rFonts w:ascii="Sylfaen" w:eastAsia="Sylfaen" w:hAnsi="Sylfaen" w:cstheme="minorHAnsi"/>
          <w:b/>
          <w:bCs/>
          <w:noProof/>
          <w:lang w:val="ka-GE"/>
        </w:rPr>
        <w:t>legislation</w:t>
      </w:r>
      <w:r w:rsidRPr="00971084">
        <w:rPr>
          <w:rFonts w:ascii="Sylfaen" w:eastAsia="Sylfaen" w:hAnsi="Sylfaen" w:cstheme="minorHAnsi"/>
          <w:noProof/>
          <w:lang w:val="ka-GE"/>
        </w:rPr>
        <w:t xml:space="preserve"> will be upgraded, including cultural heritage legislation (tangible, </w:t>
      </w:r>
      <w:r>
        <w:rPr>
          <w:rFonts w:ascii="Sylfaen" w:eastAsia="Sylfaen" w:hAnsi="Sylfaen" w:cstheme="minorHAnsi"/>
          <w:noProof/>
        </w:rPr>
        <w:t xml:space="preserve"> </w:t>
      </w:r>
      <w:r w:rsidRPr="00971084">
        <w:rPr>
          <w:rFonts w:ascii="Sylfaen" w:eastAsia="Sylfaen" w:hAnsi="Sylfaen" w:cstheme="minorHAnsi"/>
          <w:noProof/>
          <w:lang w:val="ka-GE"/>
        </w:rPr>
        <w:t>intangible, natural heritage).</w:t>
      </w:r>
    </w:p>
    <w:p w14:paraId="4F0C254D" w14:textId="48841973" w:rsidR="00971084" w:rsidRPr="00B8694C" w:rsidRDefault="00971084" w:rsidP="00971084">
      <w:pPr>
        <w:tabs>
          <w:tab w:val="left" w:pos="0"/>
        </w:tabs>
        <w:spacing w:before="120" w:after="120" w:line="240" w:lineRule="auto"/>
        <w:jc w:val="both"/>
        <w:rPr>
          <w:rFonts w:ascii="Sylfaen" w:eastAsia="Sylfaen" w:hAnsi="Sylfaen" w:cstheme="minorHAnsi"/>
          <w:noProof/>
          <w:lang w:val="ka-GE"/>
        </w:rPr>
      </w:pPr>
      <w:r w:rsidRPr="00971084">
        <w:rPr>
          <w:rFonts w:ascii="Sylfaen" w:eastAsia="Sylfaen" w:hAnsi="Sylfaen" w:cstheme="minorHAnsi"/>
          <w:noProof/>
          <w:lang w:val="ka-GE"/>
        </w:rPr>
        <w:t xml:space="preserve">A flexible, European-standard culture </w:t>
      </w:r>
      <w:r w:rsidRPr="00971084">
        <w:rPr>
          <w:rFonts w:ascii="Sylfaen" w:eastAsia="Sylfaen" w:hAnsi="Sylfaen" w:cstheme="minorHAnsi"/>
          <w:b/>
          <w:bCs/>
          <w:noProof/>
          <w:lang w:val="ka-GE"/>
        </w:rPr>
        <w:t>management</w:t>
      </w:r>
      <w:r w:rsidRPr="00971084">
        <w:rPr>
          <w:rFonts w:ascii="Sylfaen" w:eastAsia="Sylfaen" w:hAnsi="Sylfaen" w:cstheme="minorHAnsi"/>
          <w:noProof/>
          <w:lang w:val="ka-GE"/>
        </w:rPr>
        <w:t xml:space="preserve"> model and an effective financing </w:t>
      </w:r>
      <w:r>
        <w:rPr>
          <w:rFonts w:ascii="Sylfaen" w:eastAsia="Sylfaen" w:hAnsi="Sylfaen" w:cstheme="minorHAnsi"/>
          <w:noProof/>
        </w:rPr>
        <w:t xml:space="preserve"> </w:t>
      </w:r>
      <w:r w:rsidRPr="00971084">
        <w:rPr>
          <w:rFonts w:ascii="Sylfaen" w:eastAsia="Sylfaen" w:hAnsi="Sylfaen" w:cstheme="minorHAnsi"/>
          <w:noProof/>
          <w:lang w:val="ka-GE"/>
        </w:rPr>
        <w:t>mechanism will be put in place.</w:t>
      </w:r>
    </w:p>
    <w:p w14:paraId="54AC2BC7" w14:textId="454FE5D5" w:rsidR="00971084" w:rsidRPr="00971084" w:rsidRDefault="00971084" w:rsidP="00971084">
      <w:pPr>
        <w:tabs>
          <w:tab w:val="left" w:pos="0"/>
        </w:tabs>
        <w:spacing w:before="120" w:after="120" w:line="240" w:lineRule="auto"/>
        <w:ind w:right="-31"/>
        <w:jc w:val="both"/>
        <w:rPr>
          <w:rFonts w:ascii="Sylfaen" w:eastAsia="Calibri" w:hAnsi="Sylfaen" w:cstheme="minorHAnsi"/>
          <w:noProof/>
          <w:lang w:val="ka-GE"/>
        </w:rPr>
      </w:pPr>
      <w:r w:rsidRPr="00971084">
        <w:rPr>
          <w:rFonts w:ascii="Sylfaen" w:eastAsia="Calibri" w:hAnsi="Sylfaen" w:cstheme="minorHAnsi"/>
          <w:noProof/>
          <w:lang w:val="ka-GE"/>
        </w:rPr>
        <w:t xml:space="preserve">To modernize and upgrade the area of culture management, </w:t>
      </w:r>
      <w:r w:rsidRPr="00971084">
        <w:rPr>
          <w:rFonts w:ascii="Sylfaen" w:eastAsia="Calibri" w:hAnsi="Sylfaen" w:cstheme="minorHAnsi"/>
          <w:b/>
          <w:bCs/>
          <w:noProof/>
          <w:lang w:val="ka-GE"/>
        </w:rPr>
        <w:t>fresh human resources will be attracted and resources will be mobilized</w:t>
      </w:r>
      <w:r w:rsidRPr="00971084">
        <w:rPr>
          <w:rFonts w:ascii="Sylfaen" w:eastAsia="Calibri" w:hAnsi="Sylfaen" w:cstheme="minorHAnsi"/>
          <w:noProof/>
          <w:lang w:val="ka-GE"/>
        </w:rPr>
        <w:t xml:space="preserve"> to work on priority directions, new initiatives will be </w:t>
      </w:r>
      <w:r>
        <w:rPr>
          <w:rFonts w:ascii="Sylfaen" w:eastAsia="Calibri" w:hAnsi="Sylfaen" w:cstheme="minorHAnsi"/>
          <w:noProof/>
        </w:rPr>
        <w:t xml:space="preserve"> </w:t>
      </w:r>
      <w:r w:rsidRPr="00971084">
        <w:rPr>
          <w:rFonts w:ascii="Sylfaen" w:eastAsia="Calibri" w:hAnsi="Sylfaen" w:cstheme="minorHAnsi"/>
          <w:noProof/>
          <w:lang w:val="ka-GE"/>
        </w:rPr>
        <w:t xml:space="preserve">introduced, and the material and technical framework will be gradually regulated. Modern </w:t>
      </w:r>
      <w:r>
        <w:rPr>
          <w:rFonts w:ascii="Sylfaen" w:eastAsia="Calibri" w:hAnsi="Sylfaen" w:cstheme="minorHAnsi"/>
          <w:noProof/>
        </w:rPr>
        <w:t xml:space="preserve"> </w:t>
      </w:r>
      <w:r w:rsidRPr="00971084">
        <w:rPr>
          <w:rFonts w:ascii="Sylfaen" w:eastAsia="Calibri" w:hAnsi="Sylfaen" w:cstheme="minorHAnsi"/>
          <w:noProof/>
          <w:lang w:val="ka-GE"/>
        </w:rPr>
        <w:t>technologies will be adopted in cultural heritage research and rehabilitation work.</w:t>
      </w:r>
    </w:p>
    <w:p w14:paraId="09D29BC6" w14:textId="71C3939D" w:rsidR="00971084" w:rsidRPr="00B8694C" w:rsidRDefault="00971084" w:rsidP="00971084">
      <w:pPr>
        <w:tabs>
          <w:tab w:val="left" w:pos="0"/>
        </w:tabs>
        <w:spacing w:before="120" w:after="120" w:line="240" w:lineRule="auto"/>
        <w:ind w:right="-31"/>
        <w:jc w:val="both"/>
        <w:rPr>
          <w:rFonts w:ascii="Sylfaen" w:eastAsia="Calibri" w:hAnsi="Sylfaen" w:cstheme="minorHAnsi"/>
          <w:noProof/>
          <w:lang w:val="ka-GE"/>
        </w:rPr>
      </w:pPr>
      <w:r w:rsidRPr="00971084">
        <w:rPr>
          <w:rFonts w:ascii="Sylfaen" w:eastAsia="Calibri" w:hAnsi="Sylfaen" w:cstheme="minorHAnsi"/>
          <w:b/>
          <w:bCs/>
          <w:noProof/>
          <w:lang w:val="ka-GE"/>
        </w:rPr>
        <w:t>Cultural resources</w:t>
      </w:r>
      <w:r w:rsidRPr="00971084">
        <w:rPr>
          <w:rFonts w:ascii="Sylfaen" w:eastAsia="Calibri" w:hAnsi="Sylfaen" w:cstheme="minorHAnsi"/>
          <w:noProof/>
          <w:lang w:val="ka-GE"/>
        </w:rPr>
        <w:t xml:space="preserve"> will be actively used to develop tourism and creative entrepreneurship. To </w:t>
      </w:r>
      <w:r>
        <w:rPr>
          <w:rFonts w:ascii="Sylfaen" w:eastAsia="Calibri" w:hAnsi="Sylfaen" w:cstheme="minorHAnsi"/>
          <w:noProof/>
        </w:rPr>
        <w:t xml:space="preserve"> </w:t>
      </w:r>
      <w:r w:rsidRPr="00971084">
        <w:rPr>
          <w:rFonts w:ascii="Sylfaen" w:eastAsia="Calibri" w:hAnsi="Sylfaen" w:cstheme="minorHAnsi"/>
          <w:noProof/>
          <w:lang w:val="ka-GE"/>
        </w:rPr>
        <w:t xml:space="preserve">translate the best international practices into local practices, targeted programs will be carried </w:t>
      </w:r>
      <w:r>
        <w:rPr>
          <w:rFonts w:ascii="Sylfaen" w:eastAsia="Calibri" w:hAnsi="Sylfaen" w:cstheme="minorHAnsi"/>
          <w:noProof/>
        </w:rPr>
        <w:t xml:space="preserve"> </w:t>
      </w:r>
      <w:r w:rsidRPr="00971084">
        <w:rPr>
          <w:rFonts w:ascii="Sylfaen" w:eastAsia="Calibri" w:hAnsi="Sylfaen" w:cstheme="minorHAnsi"/>
          <w:noProof/>
          <w:lang w:val="ka-GE"/>
        </w:rPr>
        <w:t>out to counter new challenges.</w:t>
      </w:r>
      <w:r w:rsidRPr="00971084">
        <w:rPr>
          <w:rFonts w:ascii="Sylfaen" w:eastAsia="Calibri" w:hAnsi="Sylfaen" w:cstheme="minorHAnsi"/>
          <w:noProof/>
          <w:lang w:val="ka-GE"/>
        </w:rPr>
        <w:cr/>
      </w:r>
    </w:p>
    <w:p w14:paraId="2F3DAF9E" w14:textId="60947286" w:rsidR="00971084" w:rsidRPr="00971084" w:rsidRDefault="00971084" w:rsidP="00971084">
      <w:pPr>
        <w:tabs>
          <w:tab w:val="left" w:pos="0"/>
        </w:tabs>
        <w:spacing w:before="120" w:after="120" w:line="240" w:lineRule="auto"/>
        <w:ind w:right="-31"/>
        <w:jc w:val="both"/>
        <w:rPr>
          <w:rFonts w:ascii="Sylfaen" w:eastAsia="Calibri" w:hAnsi="Sylfaen" w:cstheme="minorHAnsi"/>
          <w:noProof/>
          <w:lang w:val="ka-GE"/>
        </w:rPr>
      </w:pPr>
      <w:r w:rsidRPr="00971084">
        <w:rPr>
          <w:rFonts w:ascii="Sylfaen" w:eastAsia="Calibri" w:hAnsi="Sylfaen" w:cstheme="minorHAnsi"/>
          <w:noProof/>
          <w:lang w:val="ka-GE"/>
        </w:rPr>
        <w:t xml:space="preserve">Activities will be boosted toward ensuring modern cultural infrastructure, using modern technologies, and initiatives supporting </w:t>
      </w:r>
      <w:r w:rsidRPr="00971084">
        <w:rPr>
          <w:rFonts w:ascii="Sylfaen" w:eastAsia="Calibri" w:hAnsi="Sylfaen" w:cstheme="minorHAnsi"/>
          <w:b/>
          <w:bCs/>
          <w:noProof/>
          <w:lang w:val="ka-GE"/>
        </w:rPr>
        <w:t>integration into the digital world of culture</w:t>
      </w:r>
      <w:r w:rsidRPr="00971084">
        <w:rPr>
          <w:rFonts w:ascii="Sylfaen" w:eastAsia="Calibri" w:hAnsi="Sylfaen" w:cstheme="minorHAnsi"/>
          <w:noProof/>
          <w:lang w:val="ka-GE"/>
        </w:rPr>
        <w:t xml:space="preserve">, all of </w:t>
      </w:r>
      <w:r>
        <w:rPr>
          <w:rFonts w:ascii="Sylfaen" w:eastAsia="Calibri" w:hAnsi="Sylfaen" w:cstheme="minorHAnsi"/>
          <w:noProof/>
        </w:rPr>
        <w:t xml:space="preserve"> </w:t>
      </w:r>
      <w:r w:rsidRPr="00971084">
        <w:rPr>
          <w:rFonts w:ascii="Sylfaen" w:eastAsia="Calibri" w:hAnsi="Sylfaen" w:cstheme="minorHAnsi"/>
          <w:noProof/>
          <w:lang w:val="ka-GE"/>
        </w:rPr>
        <w:t>which will offer additional employment and creative self-realization opportunities to artists.</w:t>
      </w:r>
    </w:p>
    <w:p w14:paraId="442486CF" w14:textId="06646EF9" w:rsidR="00971084" w:rsidRPr="00B8694C" w:rsidRDefault="00971084" w:rsidP="00971084">
      <w:pPr>
        <w:tabs>
          <w:tab w:val="left" w:pos="0"/>
        </w:tabs>
        <w:spacing w:before="120" w:after="120" w:line="240" w:lineRule="auto"/>
        <w:ind w:right="-31"/>
        <w:jc w:val="both"/>
        <w:rPr>
          <w:rFonts w:ascii="Sylfaen" w:eastAsia="Calibri" w:hAnsi="Sylfaen" w:cstheme="minorHAnsi"/>
          <w:noProof/>
          <w:lang w:val="ka-GE"/>
        </w:rPr>
      </w:pPr>
      <w:r w:rsidRPr="00971084">
        <w:rPr>
          <w:rFonts w:ascii="Sylfaen" w:eastAsia="Calibri" w:hAnsi="Sylfaen" w:cstheme="minorHAnsi"/>
          <w:noProof/>
          <w:lang w:val="ka-GE"/>
        </w:rPr>
        <w:t xml:space="preserve">Special attention in </w:t>
      </w:r>
      <w:r w:rsidRPr="00971084">
        <w:rPr>
          <w:rFonts w:ascii="Sylfaen" w:eastAsia="Calibri" w:hAnsi="Sylfaen" w:cstheme="minorHAnsi"/>
          <w:b/>
          <w:bCs/>
          <w:noProof/>
          <w:lang w:val="ka-GE"/>
        </w:rPr>
        <w:t>arts education</w:t>
      </w:r>
      <w:r w:rsidRPr="00971084">
        <w:rPr>
          <w:rFonts w:ascii="Sylfaen" w:eastAsia="Calibri" w:hAnsi="Sylfaen" w:cstheme="minorHAnsi"/>
          <w:noProof/>
          <w:lang w:val="ka-GE"/>
        </w:rPr>
        <w:t xml:space="preserve"> will be paid to the development of programs focusing on the empowerment of academic and scientific human resources in schools of arts, to supporting innovative methods and technologies in the area of modern arts, and to promoting initiatives of young artists.</w:t>
      </w:r>
    </w:p>
    <w:p w14:paraId="64960D44" w14:textId="7CBB5927" w:rsidR="00971084" w:rsidRPr="00971084" w:rsidRDefault="00971084" w:rsidP="00971084">
      <w:pPr>
        <w:tabs>
          <w:tab w:val="left" w:pos="0"/>
        </w:tabs>
        <w:spacing w:before="120" w:after="120" w:line="240" w:lineRule="auto"/>
        <w:ind w:right="-31"/>
        <w:jc w:val="both"/>
        <w:rPr>
          <w:rFonts w:ascii="Sylfaen" w:eastAsia="Calibri" w:hAnsi="Sylfaen" w:cstheme="minorHAnsi"/>
          <w:noProof/>
          <w:lang w:val="ka-GE"/>
        </w:rPr>
      </w:pPr>
      <w:r w:rsidRPr="00971084">
        <w:rPr>
          <w:rFonts w:ascii="Sylfaen" w:eastAsia="Calibri" w:hAnsi="Sylfaen" w:cstheme="minorHAnsi"/>
          <w:noProof/>
          <w:lang w:val="ka-GE"/>
        </w:rPr>
        <w:lastRenderedPageBreak/>
        <w:t xml:space="preserve">The process of </w:t>
      </w:r>
      <w:r w:rsidRPr="00971084">
        <w:rPr>
          <w:rFonts w:ascii="Sylfaen" w:eastAsia="Calibri" w:hAnsi="Sylfaen" w:cstheme="minorHAnsi"/>
          <w:b/>
          <w:bCs/>
          <w:noProof/>
          <w:lang w:val="ka-GE"/>
        </w:rPr>
        <w:t>European integration</w:t>
      </w:r>
      <w:r w:rsidRPr="00971084">
        <w:rPr>
          <w:rFonts w:ascii="Sylfaen" w:eastAsia="Calibri" w:hAnsi="Sylfaen" w:cstheme="minorHAnsi"/>
          <w:noProof/>
          <w:lang w:val="ka-GE"/>
        </w:rPr>
        <w:t xml:space="preserve"> will continue. Activities will also continue to raise the awareness of the international community about Georgia and its culture, and participation in international programs and events will increase. Support will be provided for deepening international cultural relations in bilateral and multilateral formats, and engaging regional artistic institutions and groups in the country’s unified cultural space, also for their participation in the international arena.</w:t>
      </w:r>
    </w:p>
    <w:p w14:paraId="2542B2F9" w14:textId="7D5BACDF" w:rsidR="00971084" w:rsidRPr="00B8694C" w:rsidRDefault="00971084" w:rsidP="00971084">
      <w:pPr>
        <w:tabs>
          <w:tab w:val="left" w:pos="0"/>
        </w:tabs>
        <w:spacing w:before="120" w:after="120" w:line="240" w:lineRule="auto"/>
        <w:ind w:right="-31"/>
        <w:jc w:val="both"/>
        <w:rPr>
          <w:rFonts w:ascii="Sylfaen" w:eastAsia="Calibri" w:hAnsi="Sylfaen" w:cstheme="minorHAnsi"/>
          <w:noProof/>
          <w:lang w:val="ka-GE"/>
        </w:rPr>
      </w:pPr>
      <w:r w:rsidRPr="00E20FBE">
        <w:rPr>
          <w:rFonts w:ascii="Sylfaen" w:eastAsia="Calibri" w:hAnsi="Sylfaen" w:cstheme="minorHAnsi"/>
          <w:b/>
          <w:bCs/>
          <w:noProof/>
          <w:lang w:val="ka-GE"/>
        </w:rPr>
        <w:t>Access to culture</w:t>
      </w:r>
      <w:r w:rsidRPr="00971084">
        <w:rPr>
          <w:rFonts w:ascii="Sylfaen" w:eastAsia="Calibri" w:hAnsi="Sylfaen" w:cstheme="minorHAnsi"/>
          <w:noProof/>
          <w:lang w:val="ka-GE"/>
        </w:rPr>
        <w:t xml:space="preserve"> will be widened for the public at large, especially for the populations of the regions, ethnic minorities, and persons with disabilities. Support will be provided for preserving the cultural identity of ethnic minorities and the development of creative skills among persons with disabilities.</w:t>
      </w:r>
    </w:p>
    <w:p w14:paraId="1AC436A4" w14:textId="77777777"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p>
    <w:p w14:paraId="7470E128" w14:textId="5D7F9213" w:rsidR="00BF0ABF" w:rsidRPr="00B8694C" w:rsidRDefault="00BF0ABF" w:rsidP="00BF0ABF">
      <w:pPr>
        <w:pStyle w:val="Heading2"/>
        <w:spacing w:before="120" w:after="120" w:line="240" w:lineRule="auto"/>
        <w:rPr>
          <w:rFonts w:ascii="Sylfaen" w:hAnsi="Sylfaen"/>
          <w:b/>
          <w:noProof/>
        </w:rPr>
      </w:pPr>
      <w:bookmarkStart w:id="42" w:name="_Toc59178365"/>
      <w:r w:rsidRPr="00B8694C">
        <w:rPr>
          <w:rFonts w:ascii="Sylfaen" w:hAnsi="Sylfaen"/>
          <w:b/>
          <w:noProof/>
        </w:rPr>
        <w:t xml:space="preserve">3.7 </w:t>
      </w:r>
      <w:bookmarkEnd w:id="42"/>
      <w:r w:rsidR="00BA2BD3">
        <w:rPr>
          <w:rFonts w:ascii="Sylfaen" w:hAnsi="Sylfaen"/>
          <w:b/>
          <w:noProof/>
        </w:rPr>
        <w:t>Sports</w:t>
      </w:r>
    </w:p>
    <w:p w14:paraId="297AA27C" w14:textId="7671FF6B" w:rsidR="00BF0ABF" w:rsidRPr="00E55D69" w:rsidRDefault="00E55D69" w:rsidP="00BF0ABF">
      <w:pPr>
        <w:tabs>
          <w:tab w:val="left" w:pos="0"/>
        </w:tabs>
        <w:spacing w:before="120" w:after="120" w:line="240" w:lineRule="auto"/>
        <w:jc w:val="both"/>
        <w:rPr>
          <w:rFonts w:ascii="Sylfaen" w:hAnsi="Sylfaen" w:cstheme="minorHAnsi"/>
          <w:bCs/>
          <w:noProof/>
        </w:rPr>
      </w:pPr>
      <w:r w:rsidRPr="00E55D69">
        <w:rPr>
          <w:rFonts w:ascii="Sylfaen" w:hAnsi="Sylfaen" w:cstheme="minorHAnsi"/>
          <w:bCs/>
          <w:noProof/>
        </w:rPr>
        <w:t xml:space="preserve">State </w:t>
      </w:r>
      <w:r w:rsidRPr="00E55D69">
        <w:rPr>
          <w:rFonts w:ascii="Sylfaen" w:hAnsi="Sylfaen" w:cstheme="minorHAnsi"/>
          <w:b/>
          <w:noProof/>
        </w:rPr>
        <w:t xml:space="preserve">financing </w:t>
      </w:r>
      <w:r w:rsidRPr="00E55D69">
        <w:rPr>
          <w:rFonts w:ascii="Sylfaen" w:hAnsi="Sylfaen" w:cstheme="minorHAnsi"/>
          <w:bCs/>
          <w:noProof/>
        </w:rPr>
        <w:t>for mass and high-performance sports will increase.</w:t>
      </w:r>
    </w:p>
    <w:p w14:paraId="60B838B3" w14:textId="5A7887E0" w:rsidR="00BF0ABF" w:rsidRPr="00E55D69" w:rsidRDefault="00E55D69" w:rsidP="00E55D69">
      <w:pPr>
        <w:tabs>
          <w:tab w:val="left" w:pos="0"/>
        </w:tabs>
        <w:spacing w:before="120" w:after="120" w:line="240" w:lineRule="auto"/>
        <w:jc w:val="both"/>
        <w:rPr>
          <w:rFonts w:ascii="Sylfaen" w:hAnsi="Sylfaen" w:cstheme="minorHAnsi"/>
          <w:noProof/>
        </w:rPr>
      </w:pPr>
      <w:r w:rsidRPr="00E55D69">
        <w:rPr>
          <w:rFonts w:ascii="Sylfaen" w:hAnsi="Sylfaen" w:cstheme="minorHAnsi"/>
          <w:noProof/>
        </w:rPr>
        <w:t xml:space="preserve">To develop </w:t>
      </w:r>
      <w:r w:rsidRPr="00E55D69">
        <w:rPr>
          <w:rFonts w:ascii="Sylfaen" w:hAnsi="Sylfaen" w:cstheme="minorHAnsi"/>
          <w:b/>
          <w:bCs/>
          <w:noProof/>
        </w:rPr>
        <w:t>professional sports</w:t>
      </w:r>
      <w:r w:rsidRPr="00E55D69">
        <w:rPr>
          <w:rFonts w:ascii="Sylfaen" w:hAnsi="Sylfaen" w:cstheme="minorHAnsi"/>
          <w:noProof/>
        </w:rPr>
        <w:t>, the preparation of the country’s national teams, and their participation in international athletic events, will continue, and so will learning/training retreats, Georgia’s championships and tournaments, promotion of various sports, and support for the development of national sports.</w:t>
      </w:r>
    </w:p>
    <w:p w14:paraId="16641A13" w14:textId="0B9276E3" w:rsidR="00BF0ABF" w:rsidRPr="00E55D69" w:rsidRDefault="00E55D69" w:rsidP="00E55D69">
      <w:pPr>
        <w:tabs>
          <w:tab w:val="left" w:pos="0"/>
        </w:tabs>
        <w:spacing w:before="120" w:after="120" w:line="240" w:lineRule="auto"/>
        <w:jc w:val="both"/>
        <w:rPr>
          <w:rFonts w:ascii="Sylfaen" w:hAnsi="Sylfaen"/>
        </w:rPr>
      </w:pPr>
      <w:r w:rsidRPr="00E55D69">
        <w:rPr>
          <w:rFonts w:ascii="Sylfaen" w:hAnsi="Sylfaen"/>
        </w:rPr>
        <w:t xml:space="preserve">Active support will continue for </w:t>
      </w:r>
      <w:r w:rsidRPr="00E55D69">
        <w:rPr>
          <w:rFonts w:ascii="Sylfaen" w:hAnsi="Sylfaen"/>
          <w:b/>
          <w:bCs/>
        </w:rPr>
        <w:t>hosting international championships/tournaments</w:t>
      </w:r>
      <w:r w:rsidRPr="00E55D69">
        <w:rPr>
          <w:rFonts w:ascii="Sylfaen" w:hAnsi="Sylfaen"/>
        </w:rPr>
        <w:t xml:space="preserve"> </w:t>
      </w:r>
      <w:r w:rsidRPr="00E55D69">
        <w:rPr>
          <w:rFonts w:ascii="Sylfaen" w:hAnsi="Sylfaen"/>
          <w:b/>
          <w:bCs/>
        </w:rPr>
        <w:t>in various sports in Georgia</w:t>
      </w:r>
      <w:r w:rsidRPr="00E55D69">
        <w:rPr>
          <w:rFonts w:ascii="Sylfaen" w:hAnsi="Sylfaen"/>
        </w:rPr>
        <w:t xml:space="preserve">. The country will host such important </w:t>
      </w:r>
      <w:r w:rsidRPr="00E55D69">
        <w:rPr>
          <w:rFonts w:ascii="Sylfaen" w:hAnsi="Sylfaen"/>
          <w:b/>
          <w:bCs/>
        </w:rPr>
        <w:t>international athletic events</w:t>
      </w:r>
      <w:r w:rsidRPr="00E55D69">
        <w:rPr>
          <w:rFonts w:ascii="Sylfaen" w:hAnsi="Sylfaen"/>
        </w:rPr>
        <w:t xml:space="preserve"> as the 2023 Freestyle Ski and Snowboard World Championships and the European Under-21 Football Championship.</w:t>
      </w:r>
    </w:p>
    <w:p w14:paraId="194905B9" w14:textId="5F6521EC" w:rsidR="00BF0ABF" w:rsidRPr="00E55D69" w:rsidRDefault="00E55D69" w:rsidP="00E55D69">
      <w:pPr>
        <w:tabs>
          <w:tab w:val="left" w:pos="0"/>
        </w:tabs>
        <w:spacing w:before="120" w:after="120" w:line="240" w:lineRule="auto"/>
        <w:jc w:val="both"/>
        <w:rPr>
          <w:rFonts w:ascii="Sylfaen" w:hAnsi="Sylfaen" w:cstheme="minorHAnsi"/>
          <w:noProof/>
        </w:rPr>
      </w:pPr>
      <w:r w:rsidRPr="00E55D69">
        <w:rPr>
          <w:rFonts w:ascii="Sylfaen" w:hAnsi="Sylfaen" w:cstheme="minorHAnsi"/>
          <w:noProof/>
        </w:rPr>
        <w:t xml:space="preserve">Activities will continue to support </w:t>
      </w:r>
      <w:r w:rsidRPr="00E55D69">
        <w:rPr>
          <w:rFonts w:ascii="Sylfaen" w:hAnsi="Sylfaen" w:cstheme="minorHAnsi"/>
          <w:b/>
          <w:bCs/>
          <w:noProof/>
        </w:rPr>
        <w:t>social assistance</w:t>
      </w:r>
      <w:r w:rsidRPr="00E55D69">
        <w:rPr>
          <w:rFonts w:ascii="Sylfaen" w:hAnsi="Sylfaen" w:cstheme="minorHAnsi"/>
          <w:noProof/>
        </w:rPr>
        <w:t xml:space="preserve"> programs targeting meritorious sports figures, veteran athletes, and sports coaches operating in the country’s mountain areas, also Olympic champions, promising athletes, and winners of international tournaments</w:t>
      </w:r>
      <w:r>
        <w:rPr>
          <w:rFonts w:ascii="Sylfaen" w:hAnsi="Sylfaen" w:cstheme="minorHAnsi"/>
          <w:noProof/>
        </w:rPr>
        <w:t>;</w:t>
      </w:r>
    </w:p>
    <w:p w14:paraId="05B61D11" w14:textId="77777777" w:rsidR="00E55D69" w:rsidRDefault="00E55D69" w:rsidP="00E55D69">
      <w:pPr>
        <w:tabs>
          <w:tab w:val="left" w:pos="0"/>
        </w:tabs>
        <w:spacing w:before="120" w:after="120" w:line="240" w:lineRule="auto"/>
        <w:jc w:val="both"/>
        <w:rPr>
          <w:rFonts w:ascii="Sylfaen" w:hAnsi="Sylfaen" w:cstheme="minorHAnsi"/>
          <w:noProof/>
        </w:rPr>
      </w:pPr>
      <w:r w:rsidRPr="00E55D69">
        <w:rPr>
          <w:rFonts w:ascii="Sylfaen" w:hAnsi="Sylfaen" w:cstheme="minorHAnsi"/>
          <w:noProof/>
        </w:rPr>
        <w:t xml:space="preserve">An effective system will be put in place to </w:t>
      </w:r>
      <w:r w:rsidRPr="00E55D69">
        <w:rPr>
          <w:rFonts w:ascii="Sylfaen" w:hAnsi="Sylfaen" w:cstheme="minorHAnsi"/>
          <w:b/>
          <w:bCs/>
          <w:noProof/>
        </w:rPr>
        <w:t>review sports disputes</w:t>
      </w:r>
      <w:r w:rsidRPr="00E55D69">
        <w:rPr>
          <w:rFonts w:ascii="Sylfaen" w:hAnsi="Sylfaen" w:cstheme="minorHAnsi"/>
          <w:noProof/>
        </w:rPr>
        <w:t xml:space="preserve">. A model will be adopted to </w:t>
      </w:r>
      <w:r w:rsidRPr="00E55D69">
        <w:rPr>
          <w:rFonts w:ascii="Sylfaen" w:hAnsi="Sylfaen" w:cstheme="minorHAnsi"/>
          <w:b/>
          <w:bCs/>
          <w:noProof/>
        </w:rPr>
        <w:t>protect the rights of athletes</w:t>
      </w:r>
      <w:r w:rsidRPr="00E55D69">
        <w:rPr>
          <w:rFonts w:ascii="Sylfaen" w:hAnsi="Sylfaen" w:cstheme="minorHAnsi"/>
          <w:noProof/>
        </w:rPr>
        <w:t xml:space="preserve"> and engage them in decision-making. </w:t>
      </w:r>
    </w:p>
    <w:p w14:paraId="7A456D51" w14:textId="24059872" w:rsidR="00BF0ABF" w:rsidRPr="00E55D69" w:rsidRDefault="00E55D69" w:rsidP="00E55D69">
      <w:pPr>
        <w:tabs>
          <w:tab w:val="left" w:pos="0"/>
        </w:tabs>
        <w:spacing w:before="120" w:after="120" w:line="240" w:lineRule="auto"/>
        <w:jc w:val="both"/>
        <w:rPr>
          <w:rFonts w:ascii="Sylfaen" w:hAnsi="Sylfaen" w:cstheme="minorHAnsi"/>
          <w:noProof/>
        </w:rPr>
      </w:pPr>
      <w:r w:rsidRPr="00E55D69">
        <w:rPr>
          <w:rFonts w:ascii="Sylfaen" w:hAnsi="Sylfaen" w:cstheme="minorHAnsi"/>
          <w:noProof/>
        </w:rPr>
        <w:t xml:space="preserve">In line with the Strategy and Action Plan for the Development of Sports </w:t>
      </w:r>
      <w:r w:rsidRPr="00E55D69">
        <w:rPr>
          <w:rFonts w:ascii="Sylfaen" w:hAnsi="Sylfaen" w:cstheme="minorHAnsi"/>
          <w:b/>
          <w:bCs/>
          <w:noProof/>
        </w:rPr>
        <w:t>Infrastructure</w:t>
      </w:r>
      <w:r w:rsidRPr="00E55D69">
        <w:rPr>
          <w:rFonts w:ascii="Sylfaen" w:hAnsi="Sylfaen" w:cstheme="minorHAnsi"/>
          <w:noProof/>
        </w:rPr>
        <w:t>, an effective model for sports infrastructure management will be created based on effective cooperation between the public and private sectors. International-standard sports infrastructure will be built.</w:t>
      </w:r>
    </w:p>
    <w:p w14:paraId="547FAF5D" w14:textId="3DBAF3C4" w:rsidR="00BF0ABF" w:rsidRPr="00B8694C" w:rsidRDefault="006E2F02" w:rsidP="00BC4E9D">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r>
        <w:rPr>
          <w:rFonts w:ascii="Sylfaen" w:hAnsi="Sylfaen"/>
          <w:b/>
          <w:color w:val="2E74B5" w:themeColor="accent5" w:themeShade="BF"/>
          <w:sz w:val="28"/>
          <w:szCs w:val="28"/>
        </w:rPr>
        <w:t>State Governance</w:t>
      </w:r>
    </w:p>
    <w:p w14:paraId="41777533" w14:textId="1890C410" w:rsidR="00BF0ABF" w:rsidRPr="00B8694C" w:rsidRDefault="006E2F02" w:rsidP="006E2F02">
      <w:pPr>
        <w:tabs>
          <w:tab w:val="left" w:pos="450"/>
          <w:tab w:val="left" w:pos="540"/>
        </w:tabs>
        <w:spacing w:before="120" w:after="120" w:line="240" w:lineRule="auto"/>
        <w:jc w:val="both"/>
        <w:rPr>
          <w:rFonts w:ascii="Sylfaen" w:hAnsi="Sylfaen"/>
          <w:lang w:val="ka-GE"/>
        </w:rPr>
      </w:pPr>
      <w:r w:rsidRPr="006E2F02">
        <w:rPr>
          <w:rFonts w:ascii="Sylfaen" w:hAnsi="Sylfaen"/>
          <w:lang w:val="ka-GE"/>
        </w:rPr>
        <w:t>The effective implementation of the Government’s policy will build on a professional, honest, and streamlined system of state governance, and far-reaching steps will be taken in the coming years toward its development and the empowerment of state institutions.</w:t>
      </w:r>
    </w:p>
    <w:p w14:paraId="1ED80D61" w14:textId="0DE91D98" w:rsidR="00BF0ABF" w:rsidRPr="00B8694C" w:rsidRDefault="006E2F02" w:rsidP="006E2F02">
      <w:pPr>
        <w:pStyle w:val="NormalWeb"/>
        <w:spacing w:before="120" w:after="120"/>
        <w:jc w:val="both"/>
        <w:rPr>
          <w:rFonts w:ascii="Sylfaen" w:eastAsiaTheme="minorHAnsi" w:hAnsi="Sylfaen" w:cstheme="minorBidi"/>
          <w:sz w:val="22"/>
          <w:szCs w:val="22"/>
          <w:lang w:val="ka-GE"/>
        </w:rPr>
      </w:pPr>
      <w:r w:rsidRPr="006E2F02">
        <w:rPr>
          <w:rFonts w:ascii="Sylfaen" w:eastAsiaTheme="minorHAnsi" w:hAnsi="Sylfaen" w:cstheme="minorBidi"/>
          <w:sz w:val="22"/>
          <w:szCs w:val="22"/>
          <w:lang w:val="ka-GE"/>
        </w:rPr>
        <w:t>The strengthening of the public governance reform, and cooperation with international partners in this process, will remain the Government’s priority. The reform focuses primarily on enhancing the effectiveness of public governance and make the outcomes tangible for every citizen.</w:t>
      </w:r>
    </w:p>
    <w:p w14:paraId="618612A2" w14:textId="293B8588" w:rsidR="00BF0ABF" w:rsidRPr="00B8694C" w:rsidRDefault="006E2F02" w:rsidP="006E2F02">
      <w:pPr>
        <w:pStyle w:val="NormalWeb"/>
        <w:spacing w:before="120" w:after="120"/>
        <w:jc w:val="both"/>
        <w:rPr>
          <w:rFonts w:ascii="Sylfaen" w:eastAsiaTheme="minorHAnsi" w:hAnsi="Sylfaen" w:cstheme="minorBidi"/>
          <w:sz w:val="22"/>
          <w:szCs w:val="22"/>
          <w:lang w:val="ka-GE"/>
        </w:rPr>
      </w:pPr>
      <w:r w:rsidRPr="006E2F02">
        <w:rPr>
          <w:rFonts w:ascii="Sylfaen" w:eastAsiaTheme="minorHAnsi" w:hAnsi="Sylfaen" w:cstheme="minorBidi"/>
          <w:sz w:val="22"/>
          <w:szCs w:val="22"/>
          <w:lang w:val="ka-GE"/>
        </w:rPr>
        <w:t>The public governance reform plays a pivotal role on Georgia’s path to EU integration, a crucial priority in the formation of the Government’s vision. Cooperation will continue with EU and Eastern partnership member states on further empowering Georgia’s institutions with resources capable of coping with the challenges of modern public governance in line with high international standards, and of transforming into regional leaders.</w:t>
      </w:r>
    </w:p>
    <w:p w14:paraId="6F85CD3B" w14:textId="0785DD27" w:rsidR="00BF0ABF" w:rsidRPr="00962269" w:rsidRDefault="00962269" w:rsidP="00962269">
      <w:pPr>
        <w:pStyle w:val="NormalWeb"/>
        <w:spacing w:before="120" w:after="120"/>
        <w:jc w:val="both"/>
        <w:rPr>
          <w:rFonts w:ascii="Sylfaen" w:eastAsiaTheme="minorHAnsi" w:hAnsi="Sylfaen" w:cstheme="minorBidi"/>
          <w:sz w:val="22"/>
          <w:szCs w:val="22"/>
          <w:lang w:val="en-US"/>
        </w:rPr>
      </w:pPr>
      <w:r w:rsidRPr="00962269">
        <w:rPr>
          <w:rFonts w:ascii="Sylfaen" w:eastAsiaTheme="minorHAnsi" w:hAnsi="Sylfaen" w:cstheme="minorBidi"/>
          <w:sz w:val="22"/>
          <w:szCs w:val="22"/>
          <w:lang w:val="ka-GE"/>
        </w:rPr>
        <w:lastRenderedPageBreak/>
        <w:t>The Government, with maximal engagement from experts, and local and international</w:t>
      </w:r>
      <w:r>
        <w:rPr>
          <w:rFonts w:ascii="Sylfaen" w:eastAsiaTheme="minorHAnsi" w:hAnsi="Sylfaen" w:cstheme="minorBidi"/>
          <w:sz w:val="22"/>
          <w:szCs w:val="22"/>
          <w:lang w:val="en-US"/>
        </w:rPr>
        <w:t xml:space="preserve"> </w:t>
      </w:r>
      <w:r w:rsidRPr="00962269">
        <w:rPr>
          <w:rFonts w:ascii="Sylfaen" w:eastAsiaTheme="minorHAnsi" w:hAnsi="Sylfaen" w:cstheme="minorBidi"/>
          <w:sz w:val="22"/>
          <w:szCs w:val="22"/>
          <w:lang w:val="ka-GE"/>
        </w:rPr>
        <w:t>organizations, will develop a new strategy for public governance reform to define priority directions and areas for 2021-2024</w:t>
      </w:r>
      <w:r>
        <w:rPr>
          <w:rFonts w:ascii="Sylfaen" w:eastAsiaTheme="minorHAnsi" w:hAnsi="Sylfaen" w:cstheme="minorBidi"/>
          <w:sz w:val="22"/>
          <w:szCs w:val="22"/>
          <w:lang w:val="en-US"/>
        </w:rPr>
        <w:t>.</w:t>
      </w:r>
    </w:p>
    <w:p w14:paraId="7B1F3E5A" w14:textId="356812BB" w:rsidR="00BF0ABF" w:rsidRPr="00B8694C" w:rsidRDefault="00962269" w:rsidP="00962269">
      <w:pPr>
        <w:pStyle w:val="NormalWeb"/>
        <w:spacing w:before="120" w:after="120"/>
        <w:jc w:val="both"/>
        <w:rPr>
          <w:rFonts w:ascii="Sylfaen" w:eastAsiaTheme="minorHAnsi" w:hAnsi="Sylfaen" w:cstheme="minorBidi"/>
          <w:sz w:val="22"/>
          <w:szCs w:val="22"/>
          <w:lang w:val="ka-GE"/>
        </w:rPr>
      </w:pPr>
      <w:r w:rsidRPr="00962269">
        <w:rPr>
          <w:rFonts w:ascii="Sylfaen" w:eastAsiaTheme="minorHAnsi" w:hAnsi="Sylfaen" w:cstheme="minorBidi"/>
          <w:sz w:val="22"/>
          <w:szCs w:val="22"/>
          <w:lang w:val="ka-GE"/>
        </w:rPr>
        <w:t>Open governance and Georgia’s successful membership of the Open Government Partnership (GOP) remain key preconditions for securing high standards of governance. In an updated format of cooperation with civil society, the Government will develop a new action plan of Georgia’s open governance which, in order to improve accountability, transparency, and openness, will define concrete goals and objectives.</w:t>
      </w:r>
    </w:p>
    <w:p w14:paraId="78A7EE84" w14:textId="2C07D369" w:rsidR="00BF0ABF" w:rsidRPr="00B8694C" w:rsidRDefault="00962269" w:rsidP="00962269">
      <w:pPr>
        <w:pStyle w:val="NormalWeb"/>
        <w:spacing w:before="120" w:after="120"/>
        <w:jc w:val="both"/>
        <w:rPr>
          <w:rFonts w:ascii="Sylfaen" w:eastAsiaTheme="minorHAnsi" w:hAnsi="Sylfaen" w:cstheme="minorBidi"/>
          <w:sz w:val="22"/>
          <w:szCs w:val="22"/>
          <w:lang w:val="ka-GE"/>
        </w:rPr>
      </w:pPr>
      <w:r w:rsidRPr="00962269">
        <w:rPr>
          <w:rFonts w:ascii="Sylfaen" w:eastAsiaTheme="minorHAnsi" w:hAnsi="Sylfaen" w:cstheme="minorBidi"/>
          <w:sz w:val="22"/>
          <w:szCs w:val="22"/>
          <w:lang w:val="ka-GE"/>
        </w:rPr>
        <w:t>To ensure the fundamental reform of public governance and good governance, the Government’s efforts will be channeled in several direction, including:</w:t>
      </w:r>
      <w:r w:rsidRPr="00962269">
        <w:rPr>
          <w:rFonts w:ascii="Sylfaen" w:eastAsiaTheme="minorHAnsi" w:hAnsi="Sylfaen" w:cstheme="minorBidi"/>
          <w:sz w:val="22"/>
          <w:szCs w:val="22"/>
          <w:lang w:val="ka-GE"/>
        </w:rPr>
        <w:cr/>
      </w:r>
    </w:p>
    <w:p w14:paraId="5D76267A" w14:textId="1F735C95" w:rsidR="00BF0ABF" w:rsidRPr="000319E5" w:rsidRDefault="000319E5" w:rsidP="000319E5">
      <w:pPr>
        <w:pStyle w:val="NormalWeb"/>
        <w:numPr>
          <w:ilvl w:val="0"/>
          <w:numId w:val="18"/>
        </w:numPr>
        <w:spacing w:before="120" w:after="120"/>
        <w:jc w:val="both"/>
        <w:rPr>
          <w:rFonts w:ascii="Sylfaen" w:eastAsiaTheme="minorHAnsi" w:hAnsi="Sylfaen" w:cstheme="minorBidi"/>
          <w:sz w:val="22"/>
          <w:szCs w:val="22"/>
          <w:lang w:val="ka-GE"/>
        </w:rPr>
      </w:pPr>
      <w:r w:rsidRPr="000319E5">
        <w:rPr>
          <w:rFonts w:ascii="Sylfaen" w:eastAsiaTheme="minorHAnsi" w:hAnsi="Sylfaen" w:cstheme="minorBidi"/>
          <w:sz w:val="22"/>
          <w:szCs w:val="22"/>
          <w:lang w:val="ka-GE"/>
        </w:rPr>
        <w:t>A robust legislative framework will be created at both central and local levels to ensure the proper and even policy planning at every level. To that end, the policy’s document quality control will be tightened, and opportunities for public servants will grow.</w:t>
      </w:r>
      <w:r w:rsidRPr="000319E5">
        <w:rPr>
          <w:rFonts w:ascii="Sylfaen" w:eastAsiaTheme="minorHAnsi" w:hAnsi="Sylfaen" w:cstheme="minorBidi"/>
          <w:sz w:val="22"/>
          <w:szCs w:val="22"/>
          <w:lang w:val="ka-GE"/>
        </w:rPr>
        <w:cr/>
      </w:r>
    </w:p>
    <w:p w14:paraId="18AEFF26" w14:textId="10FB004D" w:rsidR="00BF0ABF" w:rsidRPr="000319E5" w:rsidRDefault="000319E5" w:rsidP="000319E5">
      <w:pPr>
        <w:pStyle w:val="NormalWeb"/>
        <w:numPr>
          <w:ilvl w:val="0"/>
          <w:numId w:val="18"/>
        </w:numPr>
        <w:spacing w:before="120" w:after="120"/>
        <w:jc w:val="both"/>
        <w:rPr>
          <w:rFonts w:ascii="Sylfaen" w:eastAsiaTheme="minorHAnsi" w:hAnsi="Sylfaen" w:cstheme="minorBidi"/>
          <w:color w:val="000000" w:themeColor="text1"/>
          <w:sz w:val="22"/>
          <w:szCs w:val="22"/>
          <w:lang w:val="ka-GE"/>
        </w:rPr>
      </w:pPr>
      <w:r w:rsidRPr="000319E5">
        <w:rPr>
          <w:rFonts w:ascii="Sylfaen" w:eastAsiaTheme="minorHAnsi" w:hAnsi="Sylfaen" w:cstheme="minorBidi"/>
          <w:color w:val="000000" w:themeColor="text1"/>
          <w:sz w:val="22"/>
          <w:szCs w:val="22"/>
          <w:lang w:val="ka-GE"/>
        </w:rPr>
        <w:t>To ensure the success of the public service reform, all public institutions will continue human capital development, the Civil Service Bureau will be institutionally empowered, and effective, innovative modern systems of professional development will be fostered in public institutions.</w:t>
      </w:r>
    </w:p>
    <w:p w14:paraId="0C7F0CB4" w14:textId="5CB82173" w:rsidR="00BF0ABF" w:rsidRPr="000319E5" w:rsidRDefault="000319E5" w:rsidP="000319E5">
      <w:pPr>
        <w:pStyle w:val="NormalWeb"/>
        <w:numPr>
          <w:ilvl w:val="0"/>
          <w:numId w:val="18"/>
        </w:numPr>
        <w:spacing w:before="120" w:after="120"/>
        <w:jc w:val="both"/>
        <w:rPr>
          <w:rFonts w:ascii="Sylfaen" w:eastAsiaTheme="minorHAnsi" w:hAnsi="Sylfaen" w:cstheme="minorBidi"/>
          <w:sz w:val="22"/>
          <w:szCs w:val="22"/>
          <w:lang w:val="ka-GE"/>
        </w:rPr>
      </w:pPr>
      <w:r w:rsidRPr="000319E5">
        <w:rPr>
          <w:rFonts w:ascii="Sylfaen" w:eastAsiaTheme="minorHAnsi" w:hAnsi="Sylfaen" w:cstheme="minorBidi"/>
          <w:sz w:val="22"/>
          <w:szCs w:val="22"/>
          <w:lang w:val="ka-GE"/>
        </w:rPr>
        <w:t>Through consistently deconcentrating and decentralizing the system of state governance, the Government will prioritize the successful implementation of the approved decentralized policy. The Government seeks to establish successful European-standard local self-government by 2024 and successfully finalize the process of transforming sectoral-centralized governance into effective local-territorial governance</w:t>
      </w:r>
      <w:r>
        <w:rPr>
          <w:rFonts w:ascii="Sylfaen" w:eastAsiaTheme="minorHAnsi" w:hAnsi="Sylfaen" w:cstheme="minorBidi"/>
          <w:sz w:val="22"/>
          <w:szCs w:val="22"/>
          <w:lang w:val="en-US"/>
        </w:rPr>
        <w:t>.</w:t>
      </w:r>
    </w:p>
    <w:p w14:paraId="01171C34" w14:textId="22E07964" w:rsidR="00BF0ABF" w:rsidRPr="000319E5" w:rsidRDefault="000319E5" w:rsidP="000319E5">
      <w:pPr>
        <w:pStyle w:val="NormalWeb"/>
        <w:numPr>
          <w:ilvl w:val="0"/>
          <w:numId w:val="18"/>
        </w:numPr>
        <w:spacing w:before="120" w:after="120"/>
        <w:jc w:val="both"/>
        <w:rPr>
          <w:rFonts w:ascii="Sylfaen" w:eastAsiaTheme="minorHAnsi" w:hAnsi="Sylfaen" w:cstheme="minorBidi"/>
          <w:sz w:val="22"/>
          <w:szCs w:val="22"/>
          <w:lang w:val="ka-GE"/>
        </w:rPr>
      </w:pPr>
      <w:r w:rsidRPr="000319E5">
        <w:rPr>
          <w:rFonts w:ascii="Sylfaen" w:eastAsiaTheme="minorHAnsi" w:hAnsi="Sylfaen" w:cstheme="minorBidi"/>
          <w:sz w:val="22"/>
          <w:szCs w:val="22"/>
          <w:lang w:val="ka-GE"/>
        </w:rPr>
        <w:t>To upgrade state and municipal services, a single standard will be developed for service creation, delivery, quality assurance, and evaluation—one that will allow for ensuring user engagement and even simpler access to services. The foregoing, along with physical services, will also upgrade online services and allow for digitalizing new, additional state services. Through this umbrella policy, the country will have the first fair and transparent standard for pricing state services.</w:t>
      </w:r>
    </w:p>
    <w:p w14:paraId="6EA19CF4" w14:textId="69340FE1" w:rsidR="00BF0ABF" w:rsidRPr="00CB0893" w:rsidRDefault="00CB0893" w:rsidP="00CB0893">
      <w:pPr>
        <w:pStyle w:val="NormalWeb"/>
        <w:numPr>
          <w:ilvl w:val="0"/>
          <w:numId w:val="18"/>
        </w:numPr>
        <w:spacing w:before="120" w:after="120"/>
        <w:jc w:val="both"/>
        <w:rPr>
          <w:rFonts w:ascii="Sylfaen" w:eastAsiaTheme="minorHAnsi" w:hAnsi="Sylfaen" w:cstheme="minorBidi"/>
          <w:sz w:val="22"/>
          <w:szCs w:val="22"/>
          <w:lang w:val="ka-GE"/>
        </w:rPr>
      </w:pPr>
      <w:r w:rsidRPr="00CB0893">
        <w:rPr>
          <w:rFonts w:ascii="Sylfaen" w:eastAsiaTheme="minorHAnsi" w:hAnsi="Sylfaen" w:cstheme="minorBidi"/>
          <w:sz w:val="22"/>
          <w:szCs w:val="22"/>
          <w:lang w:val="ka-GE"/>
        </w:rPr>
        <w:t>Cementing the safety of critical infrastructure and the development electronic services will remain the Government’s priority, also to encompass enhanced access to electronic</w:t>
      </w:r>
      <w:r>
        <w:rPr>
          <w:rFonts w:ascii="Sylfaen" w:eastAsiaTheme="minorHAnsi" w:hAnsi="Sylfaen" w:cstheme="minorBidi"/>
          <w:sz w:val="22"/>
          <w:szCs w:val="22"/>
          <w:lang w:val="en-US"/>
        </w:rPr>
        <w:t xml:space="preserve"> </w:t>
      </w:r>
      <w:r w:rsidRPr="00CB0893">
        <w:rPr>
          <w:rFonts w:ascii="Sylfaen" w:eastAsiaTheme="minorHAnsi" w:hAnsi="Sylfaen" w:cstheme="minorBidi"/>
          <w:sz w:val="22"/>
          <w:szCs w:val="22"/>
          <w:lang w:val="ka-GE"/>
        </w:rPr>
        <w:t>services. To that end, the country’s Second Digital Governance Strategy and Action</w:t>
      </w:r>
      <w:r>
        <w:rPr>
          <w:rFonts w:ascii="Sylfaen" w:eastAsiaTheme="minorHAnsi" w:hAnsi="Sylfaen" w:cstheme="minorBidi"/>
          <w:sz w:val="22"/>
          <w:szCs w:val="22"/>
          <w:lang w:val="en-US"/>
        </w:rPr>
        <w:t xml:space="preserve"> </w:t>
      </w:r>
      <w:r w:rsidRPr="00CB0893">
        <w:rPr>
          <w:rFonts w:ascii="Sylfaen" w:eastAsiaTheme="minorHAnsi" w:hAnsi="Sylfaen" w:cstheme="minorBidi"/>
          <w:sz w:val="22"/>
          <w:szCs w:val="22"/>
          <w:lang w:val="ka-GE"/>
        </w:rPr>
        <w:t>Plan will be developed. The Government seeks to digitalize public institutions’ internal processes for</w:t>
      </w:r>
      <w:r>
        <w:rPr>
          <w:rFonts w:ascii="Sylfaen" w:eastAsiaTheme="minorHAnsi" w:hAnsi="Sylfaen" w:cstheme="minorBidi"/>
          <w:sz w:val="22"/>
          <w:szCs w:val="22"/>
          <w:lang w:val="en-US"/>
        </w:rPr>
        <w:t xml:space="preserve"> </w:t>
      </w:r>
      <w:r w:rsidRPr="00CB0893">
        <w:rPr>
          <w:rFonts w:ascii="Sylfaen" w:eastAsiaTheme="minorHAnsi" w:hAnsi="Sylfaen" w:cstheme="minorBidi"/>
          <w:sz w:val="22"/>
          <w:szCs w:val="22"/>
          <w:lang w:val="ka-GE"/>
        </w:rPr>
        <w:t>greater effectiveness and further to upgrade and enhance remote services for ensuring greater availability and effectiveness, on one hand, and to offer citizens and businesses simplified, user-oriented, and quality electronic state services in line</w:t>
      </w:r>
      <w:r>
        <w:rPr>
          <w:rFonts w:ascii="Sylfaen" w:eastAsiaTheme="minorHAnsi" w:hAnsi="Sylfaen" w:cstheme="minorBidi"/>
          <w:sz w:val="22"/>
          <w:szCs w:val="22"/>
          <w:lang w:val="en-US"/>
        </w:rPr>
        <w:t xml:space="preserve"> </w:t>
      </w:r>
      <w:r w:rsidRPr="00CB0893">
        <w:rPr>
          <w:rFonts w:ascii="Sylfaen" w:eastAsiaTheme="minorHAnsi" w:hAnsi="Sylfaen" w:cstheme="minorBidi"/>
          <w:sz w:val="22"/>
          <w:szCs w:val="22"/>
          <w:lang w:val="ka-GE"/>
        </w:rPr>
        <w:t>with international standards for personal data protection, on the other. The importance of this direction became especially evident under the COVID-19 pandemic. For example, work will continue to introduce additional quality services allowing for electronic signing and sealing, which will significantly step up the process of service delivery and will enable citizens and organizations to enjoy state services remotely and safely.</w:t>
      </w:r>
    </w:p>
    <w:p w14:paraId="490F20F8" w14:textId="3EF1FF93" w:rsidR="00BF0ABF" w:rsidRPr="00CB0893" w:rsidRDefault="00CB0893" w:rsidP="00CB0893">
      <w:pPr>
        <w:pStyle w:val="NormalWeb"/>
        <w:numPr>
          <w:ilvl w:val="0"/>
          <w:numId w:val="18"/>
        </w:numPr>
        <w:spacing w:before="120" w:after="120"/>
        <w:jc w:val="both"/>
        <w:rPr>
          <w:rFonts w:ascii="Sylfaen" w:eastAsiaTheme="minorHAnsi" w:hAnsi="Sylfaen" w:cstheme="minorBidi"/>
          <w:sz w:val="22"/>
          <w:szCs w:val="22"/>
          <w:lang w:val="ka-GE"/>
        </w:rPr>
      </w:pPr>
      <w:r w:rsidRPr="00CB0893">
        <w:rPr>
          <w:rFonts w:ascii="Sylfaen" w:eastAsiaTheme="minorHAnsi" w:hAnsi="Sylfaen" w:cstheme="minorBidi"/>
          <w:sz w:val="22"/>
          <w:szCs w:val="22"/>
          <w:lang w:val="ka-GE"/>
        </w:rPr>
        <w:t>To develop remote services, an electronic program and new catalogs will be developed for the services provided by researchers at the National Archives</w:t>
      </w:r>
    </w:p>
    <w:p w14:paraId="6470B7DD" w14:textId="3486FB26" w:rsidR="00BF0ABF" w:rsidRPr="004A03BD" w:rsidRDefault="004A03BD" w:rsidP="004A03BD">
      <w:pPr>
        <w:pStyle w:val="NormalWeb"/>
        <w:numPr>
          <w:ilvl w:val="0"/>
          <w:numId w:val="18"/>
        </w:numPr>
        <w:spacing w:before="120" w:after="120"/>
        <w:jc w:val="both"/>
        <w:rPr>
          <w:rFonts w:ascii="Sylfaen" w:eastAsiaTheme="minorHAnsi" w:hAnsi="Sylfaen" w:cstheme="minorBidi"/>
          <w:sz w:val="22"/>
          <w:szCs w:val="22"/>
          <w:lang w:val="ka-GE"/>
        </w:rPr>
      </w:pPr>
      <w:r w:rsidRPr="004A03BD">
        <w:rPr>
          <w:rFonts w:ascii="Sylfaen" w:eastAsiaTheme="minorHAnsi" w:hAnsi="Sylfaen" w:cstheme="minorBidi"/>
          <w:sz w:val="22"/>
          <w:szCs w:val="22"/>
          <w:lang w:val="ka-GE"/>
        </w:rPr>
        <w:t>Work will also continue toward electronic archiving to ensure reliable storage of electronic documents.</w:t>
      </w:r>
    </w:p>
    <w:p w14:paraId="534A7718" w14:textId="45F0FAF4" w:rsidR="00BF0ABF" w:rsidRPr="004A03BD" w:rsidRDefault="004A03BD" w:rsidP="004A03BD">
      <w:pPr>
        <w:pStyle w:val="NormalWeb"/>
        <w:numPr>
          <w:ilvl w:val="0"/>
          <w:numId w:val="18"/>
        </w:numPr>
        <w:spacing w:before="120" w:after="120"/>
        <w:jc w:val="both"/>
        <w:rPr>
          <w:rFonts w:ascii="Sylfaen" w:eastAsiaTheme="minorHAnsi" w:hAnsi="Sylfaen" w:cstheme="minorBidi"/>
          <w:sz w:val="22"/>
          <w:szCs w:val="22"/>
          <w:lang w:val="ka-GE"/>
        </w:rPr>
      </w:pPr>
      <w:r w:rsidRPr="004A03BD">
        <w:rPr>
          <w:rFonts w:ascii="Sylfaen" w:eastAsiaTheme="minorHAnsi" w:hAnsi="Sylfaen" w:cstheme="minorBidi"/>
          <w:sz w:val="22"/>
          <w:szCs w:val="22"/>
          <w:lang w:val="ka-GE"/>
        </w:rPr>
        <w:t>To upgrade eth quality of access to public information, relevant the legislative framework will be revised and upgraded</w:t>
      </w:r>
      <w:r>
        <w:rPr>
          <w:rFonts w:ascii="Sylfaen" w:eastAsiaTheme="minorHAnsi" w:hAnsi="Sylfaen" w:cstheme="minorBidi"/>
          <w:sz w:val="22"/>
          <w:szCs w:val="22"/>
          <w:lang w:val="en-US"/>
        </w:rPr>
        <w:t>.</w:t>
      </w:r>
    </w:p>
    <w:p w14:paraId="6AC7BD71" w14:textId="205E5A5F" w:rsidR="00BF0ABF" w:rsidRPr="004A03BD" w:rsidRDefault="004A03BD" w:rsidP="004A03BD">
      <w:pPr>
        <w:pStyle w:val="NormalWeb"/>
        <w:numPr>
          <w:ilvl w:val="0"/>
          <w:numId w:val="18"/>
        </w:numPr>
        <w:spacing w:before="120" w:after="120"/>
        <w:jc w:val="both"/>
        <w:rPr>
          <w:rFonts w:ascii="Sylfaen" w:eastAsiaTheme="minorHAnsi" w:hAnsi="Sylfaen"/>
          <w:color w:val="000000" w:themeColor="text1"/>
          <w:sz w:val="22"/>
          <w:lang w:val="ka-GE"/>
        </w:rPr>
      </w:pPr>
      <w:r w:rsidRPr="004A03BD">
        <w:rPr>
          <w:rFonts w:ascii="Sylfaen" w:eastAsiaTheme="minorHAnsi" w:hAnsi="Sylfaen"/>
          <w:color w:val="000000" w:themeColor="text1"/>
          <w:sz w:val="22"/>
          <w:lang w:val="ka-GE"/>
        </w:rPr>
        <w:lastRenderedPageBreak/>
        <w:t>Issues related to the creation of legal entities of public law will be regulated on a legislative level and, to categorize presently operating legal entities of public law, their functional analysis will be conducted in line with legally prescribed requirements. Also, legally prescribed concrete requirements will be defined for the establishment of legal entities of public law by state government bodies (local self-governments).</w:t>
      </w:r>
    </w:p>
    <w:p w14:paraId="0BBB7D35" w14:textId="5191FC18" w:rsidR="00BF0ABF" w:rsidRPr="004A03BD" w:rsidRDefault="004A03BD" w:rsidP="004A03BD">
      <w:pPr>
        <w:pStyle w:val="NormalWeb"/>
        <w:numPr>
          <w:ilvl w:val="0"/>
          <w:numId w:val="18"/>
        </w:numPr>
        <w:spacing w:before="120" w:after="120"/>
        <w:jc w:val="both"/>
        <w:rPr>
          <w:rFonts w:ascii="Sylfaen" w:eastAsiaTheme="minorHAnsi" w:hAnsi="Sylfaen" w:cstheme="minorBidi"/>
          <w:sz w:val="22"/>
          <w:szCs w:val="22"/>
          <w:lang w:val="ka-GE"/>
        </w:rPr>
      </w:pPr>
      <w:r w:rsidRPr="004A03BD">
        <w:rPr>
          <w:rFonts w:ascii="Sylfaen" w:eastAsiaTheme="minorHAnsi" w:hAnsi="Sylfaen" w:cstheme="minorBidi"/>
          <w:sz w:val="22"/>
          <w:szCs w:val="22"/>
          <w:lang w:val="ka-GE"/>
        </w:rPr>
        <w:t>To enhance accountability and responsibility, the system of public finance distribution and management will be upgraded. In the same vein, standards will be defined for submitting, publishing, and publicly presenting annual reports on the implementation programs and projects, at both central and local levels.</w:t>
      </w:r>
      <w:r w:rsidRPr="004A03BD">
        <w:rPr>
          <w:rFonts w:ascii="Sylfaen" w:eastAsiaTheme="minorHAnsi" w:hAnsi="Sylfaen" w:cstheme="minorBidi"/>
          <w:sz w:val="22"/>
          <w:szCs w:val="22"/>
          <w:lang w:val="ka-GE"/>
        </w:rPr>
        <w:cr/>
      </w:r>
    </w:p>
    <w:p w14:paraId="32BF161F" w14:textId="32744305" w:rsidR="00BF0ABF" w:rsidRPr="004A03BD" w:rsidRDefault="004A03BD" w:rsidP="004A03BD">
      <w:pPr>
        <w:pStyle w:val="NormalWeb"/>
        <w:numPr>
          <w:ilvl w:val="0"/>
          <w:numId w:val="18"/>
        </w:numPr>
        <w:spacing w:before="120" w:after="120"/>
        <w:jc w:val="both"/>
        <w:rPr>
          <w:rFonts w:ascii="Sylfaen" w:eastAsiaTheme="minorHAnsi" w:hAnsi="Sylfaen" w:cstheme="minorBidi"/>
          <w:sz w:val="22"/>
          <w:szCs w:val="22"/>
          <w:lang w:val="ka-GE"/>
        </w:rPr>
      </w:pPr>
      <w:r w:rsidRPr="004A03BD">
        <w:rPr>
          <w:rFonts w:ascii="Sylfaen" w:eastAsiaTheme="minorHAnsi" w:hAnsi="Sylfaen" w:cstheme="minorBidi"/>
          <w:sz w:val="22"/>
          <w:szCs w:val="22"/>
          <w:lang w:val="ka-GE"/>
        </w:rPr>
        <w:t>To ensure effective state governance, the fight against corruption will intensify. The active implementation of anticorruption policy (strategy and action plan), also the introduction of international mechanisms for preventing corruption, will continue. Public awareness about corruption-related crimes and methods to fight them will be enhanced.</w:t>
      </w:r>
    </w:p>
    <w:p w14:paraId="67C0821E" w14:textId="7B014AF9" w:rsidR="00BF0ABF" w:rsidRPr="004A03BD" w:rsidRDefault="004A03BD" w:rsidP="004A03BD">
      <w:pPr>
        <w:pStyle w:val="NormalWeb"/>
        <w:numPr>
          <w:ilvl w:val="0"/>
          <w:numId w:val="18"/>
        </w:numPr>
        <w:spacing w:before="120" w:after="120"/>
        <w:jc w:val="both"/>
        <w:rPr>
          <w:rFonts w:ascii="Sylfaen" w:eastAsiaTheme="minorHAnsi" w:hAnsi="Sylfaen" w:cstheme="minorBidi"/>
          <w:color w:val="000000" w:themeColor="text1"/>
          <w:sz w:val="22"/>
          <w:szCs w:val="22"/>
          <w:lang w:val="ka-GE"/>
        </w:rPr>
      </w:pPr>
      <w:r w:rsidRPr="004A03BD">
        <w:rPr>
          <w:rFonts w:ascii="Sylfaen" w:eastAsiaTheme="minorHAnsi" w:hAnsi="Sylfaen" w:cstheme="minorBidi"/>
          <w:color w:val="000000" w:themeColor="text1"/>
          <w:sz w:val="22"/>
          <w:szCs w:val="22"/>
          <w:lang w:val="ka-GE"/>
        </w:rPr>
        <w:t>Monitoring of property declarations of government officials will continue, and the current electronic system will be upgraded to allow for identifying not only incomplete or erroneous information, but also for preventing possible cases of conflict of interests, an especially important factor for ensuring the comprehensive implementation of monitoring efforts</w:t>
      </w:r>
      <w:r>
        <w:rPr>
          <w:rFonts w:ascii="Sylfaen" w:eastAsiaTheme="minorHAnsi" w:hAnsi="Sylfaen" w:cstheme="minorBidi"/>
          <w:color w:val="000000" w:themeColor="text1"/>
          <w:sz w:val="22"/>
          <w:szCs w:val="22"/>
          <w:lang w:val="en-US"/>
        </w:rPr>
        <w:t>.</w:t>
      </w:r>
    </w:p>
    <w:p w14:paraId="5F4CB773" w14:textId="77777777" w:rsidR="00BF0ABF" w:rsidRPr="00B8694C" w:rsidRDefault="00BF0ABF" w:rsidP="0016234A"/>
    <w:p w14:paraId="1D26AEF7" w14:textId="77777777" w:rsidR="001D2CDB" w:rsidRPr="00B8694C" w:rsidRDefault="001D2CDB" w:rsidP="0016234A"/>
    <w:p w14:paraId="229A26A3" w14:textId="77777777" w:rsidR="001D2CDB" w:rsidRPr="00B8694C" w:rsidRDefault="001D2CDB" w:rsidP="0016234A"/>
    <w:p w14:paraId="0EC90CF7" w14:textId="77777777" w:rsidR="001D2CDB" w:rsidRPr="00B8694C" w:rsidRDefault="001D2CDB" w:rsidP="0016234A"/>
    <w:p w14:paraId="520319B9" w14:textId="77777777" w:rsidR="001D2CDB" w:rsidRPr="00B8694C" w:rsidRDefault="001D2CDB" w:rsidP="0016234A"/>
    <w:p w14:paraId="5BFEBEAC" w14:textId="49AEE637" w:rsidR="001D2CDB" w:rsidRPr="00B8694C" w:rsidRDefault="00244CBD" w:rsidP="001D2CDB">
      <w:pPr>
        <w:pStyle w:val="Heading1"/>
        <w:spacing w:line="240" w:lineRule="auto"/>
        <w:jc w:val="center"/>
        <w:rPr>
          <w:b/>
          <w:sz w:val="24"/>
          <w:szCs w:val="24"/>
        </w:rPr>
      </w:pPr>
      <w:r>
        <w:rPr>
          <w:rFonts w:ascii="Sylfaen" w:hAnsi="Sylfaen" w:cs="Sylfaen"/>
          <w:b/>
          <w:sz w:val="24"/>
          <w:szCs w:val="24"/>
        </w:rPr>
        <w:t>Chapter</w:t>
      </w:r>
      <w:r w:rsidR="001D2CDB" w:rsidRPr="00B8694C">
        <w:rPr>
          <w:b/>
          <w:sz w:val="24"/>
          <w:szCs w:val="24"/>
        </w:rPr>
        <w:t xml:space="preserve"> II</w:t>
      </w:r>
    </w:p>
    <w:p w14:paraId="56E5BEF9" w14:textId="1F7BDBDF" w:rsidR="001D2CDB" w:rsidRPr="00B8694C" w:rsidRDefault="00B01F9A" w:rsidP="001D2CDB">
      <w:pPr>
        <w:pStyle w:val="meore"/>
        <w:tabs>
          <w:tab w:val="left" w:pos="90"/>
        </w:tabs>
        <w:spacing w:after="120"/>
        <w:rPr>
          <w:rFonts w:ascii="Sylfaen" w:hAnsi="Sylfaen"/>
          <w:color w:val="000000"/>
          <w:sz w:val="24"/>
          <w:szCs w:val="24"/>
          <w:lang w:val="ka-GE"/>
        </w:rPr>
      </w:pPr>
      <w:r>
        <w:rPr>
          <w:rFonts w:ascii="Sylfaen" w:hAnsi="Sylfaen"/>
          <w:color w:val="000000"/>
          <w:sz w:val="24"/>
          <w:szCs w:val="24"/>
          <w:lang w:val="en-US"/>
        </w:rPr>
        <w:t>Major</w:t>
      </w:r>
      <w:r w:rsidRPr="00B01F9A">
        <w:rPr>
          <w:rFonts w:ascii="Sylfaen" w:hAnsi="Sylfaen"/>
          <w:color w:val="000000"/>
          <w:sz w:val="24"/>
          <w:szCs w:val="24"/>
          <w:lang w:val="ka-GE"/>
        </w:rPr>
        <w:t xml:space="preserve"> </w:t>
      </w:r>
      <w:r w:rsidR="00E67633">
        <w:rPr>
          <w:rFonts w:ascii="Sylfaen" w:hAnsi="Sylfaen"/>
          <w:color w:val="000000"/>
          <w:sz w:val="24"/>
          <w:szCs w:val="24"/>
          <w:lang w:val="en-US"/>
        </w:rPr>
        <w:t>B</w:t>
      </w:r>
      <w:r w:rsidRPr="00B01F9A">
        <w:rPr>
          <w:rFonts w:ascii="Sylfaen" w:hAnsi="Sylfaen"/>
          <w:color w:val="000000"/>
          <w:sz w:val="24"/>
          <w:szCs w:val="24"/>
          <w:lang w:val="ka-GE"/>
        </w:rPr>
        <w:t xml:space="preserve">udgetary and </w:t>
      </w:r>
      <w:r w:rsidR="00E67633">
        <w:rPr>
          <w:rFonts w:ascii="Sylfaen" w:hAnsi="Sylfaen"/>
          <w:color w:val="000000"/>
          <w:sz w:val="24"/>
          <w:szCs w:val="24"/>
          <w:lang w:val="en-US"/>
        </w:rPr>
        <w:t>M</w:t>
      </w:r>
      <w:r w:rsidRPr="00B01F9A">
        <w:rPr>
          <w:rFonts w:ascii="Sylfaen" w:hAnsi="Sylfaen"/>
          <w:color w:val="000000"/>
          <w:sz w:val="24"/>
          <w:szCs w:val="24"/>
          <w:lang w:val="ka-GE"/>
        </w:rPr>
        <w:t xml:space="preserve">acroeconomic </w:t>
      </w:r>
      <w:r w:rsidR="00E67633">
        <w:rPr>
          <w:rFonts w:ascii="Sylfaen" w:hAnsi="Sylfaen"/>
          <w:color w:val="000000"/>
          <w:sz w:val="24"/>
          <w:szCs w:val="24"/>
          <w:lang w:val="en-US"/>
        </w:rPr>
        <w:t>P</w:t>
      </w:r>
      <w:r w:rsidRPr="00B01F9A">
        <w:rPr>
          <w:rFonts w:ascii="Sylfaen" w:hAnsi="Sylfaen"/>
          <w:color w:val="000000"/>
          <w:sz w:val="24"/>
          <w:szCs w:val="24"/>
          <w:lang w:val="ka-GE"/>
        </w:rPr>
        <w:t>arameters</w:t>
      </w:r>
    </w:p>
    <w:p w14:paraId="46DC4547" w14:textId="505A39BF" w:rsidR="001D2CDB" w:rsidRPr="00B01F9A" w:rsidRDefault="00B01F9A" w:rsidP="001D2CDB">
      <w:pPr>
        <w:pStyle w:val="meore"/>
        <w:tabs>
          <w:tab w:val="left" w:pos="90"/>
        </w:tabs>
        <w:spacing w:after="120"/>
        <w:rPr>
          <w:rFonts w:ascii="Sylfaen" w:hAnsi="Sylfaen"/>
          <w:color w:val="000000"/>
          <w:sz w:val="22"/>
          <w:szCs w:val="22"/>
          <w:lang w:val="en-US"/>
        </w:rPr>
      </w:pPr>
      <w:r>
        <w:rPr>
          <w:rFonts w:ascii="Sylfaen" w:hAnsi="Sylfaen"/>
          <w:color w:val="000000"/>
          <w:sz w:val="22"/>
          <w:szCs w:val="22"/>
          <w:lang w:val="en-US"/>
        </w:rPr>
        <w:t xml:space="preserve">Objectives </w:t>
      </w:r>
      <w:r w:rsidRPr="00B01F9A">
        <w:rPr>
          <w:rFonts w:ascii="Sylfaen" w:hAnsi="Sylfaen"/>
          <w:color w:val="000000"/>
          <w:sz w:val="22"/>
          <w:szCs w:val="22"/>
          <w:lang w:val="en-US"/>
        </w:rPr>
        <w:t>of macroeconomic policy</w:t>
      </w:r>
    </w:p>
    <w:p w14:paraId="0B5A8113" w14:textId="4F16A9DD" w:rsidR="001D2CDB" w:rsidRPr="00244CBD" w:rsidRDefault="00B01F9A" w:rsidP="001D2CDB">
      <w:pPr>
        <w:rPr>
          <w:rFonts w:ascii="Sylfaen" w:hAnsi="Sylfaen"/>
          <w:highlight w:val="yellow"/>
          <w:lang w:val="ka-GE"/>
        </w:rPr>
      </w:pPr>
      <w:r>
        <w:rPr>
          <w:lang w:val="ka-GE"/>
        </w:rPr>
        <w:br/>
      </w:r>
      <w:r w:rsidRPr="00244CBD">
        <w:rPr>
          <w:rFonts w:ascii="Sylfaen" w:hAnsi="Sylfaen"/>
          <w:lang w:val="ka-GE"/>
        </w:rPr>
        <w:t>In the medium term, the country's macroeconomic policy will be aimed at ensuring macroeconomic stability, the main priorities for achieving which are:</w:t>
      </w:r>
    </w:p>
    <w:p w14:paraId="385145DC" w14:textId="31195E0F" w:rsidR="00B33C8A" w:rsidRPr="00244CBD" w:rsidRDefault="00B01F9A" w:rsidP="00B33C8A">
      <w:pPr>
        <w:numPr>
          <w:ilvl w:val="0"/>
          <w:numId w:val="25"/>
        </w:numPr>
        <w:tabs>
          <w:tab w:val="left" w:pos="90"/>
        </w:tabs>
        <w:spacing w:after="0" w:line="240" w:lineRule="auto"/>
        <w:ind w:left="1134"/>
        <w:jc w:val="both"/>
        <w:rPr>
          <w:rFonts w:ascii="Sylfaen" w:hAnsi="Sylfaen" w:cs="LitNusx"/>
          <w:lang w:val="pt-BR"/>
        </w:rPr>
      </w:pPr>
      <w:r w:rsidRPr="00244CBD">
        <w:rPr>
          <w:rFonts w:ascii="Sylfaen" w:hAnsi="Sylfaen" w:cs="LitNusx"/>
        </w:rPr>
        <w:t xml:space="preserve">stabilization of the economy and sustainable and </w:t>
      </w:r>
      <w:r w:rsidR="00244CBD" w:rsidRPr="00244CBD">
        <w:rPr>
          <w:rFonts w:ascii="Sylfaen" w:hAnsi="Sylfaen" w:cs="LitNusx"/>
        </w:rPr>
        <w:t>fast</w:t>
      </w:r>
      <w:r w:rsidRPr="00244CBD">
        <w:rPr>
          <w:rFonts w:ascii="Sylfaen" w:hAnsi="Sylfaen" w:cs="LitNusx"/>
        </w:rPr>
        <w:t xml:space="preserve"> growth of the economy at the next stage;</w:t>
      </w:r>
    </w:p>
    <w:p w14:paraId="20F1E011" w14:textId="685E753D" w:rsidR="00B33C8A" w:rsidRPr="00244CBD" w:rsidRDefault="00244CBD" w:rsidP="00B33C8A">
      <w:pPr>
        <w:numPr>
          <w:ilvl w:val="0"/>
          <w:numId w:val="25"/>
        </w:numPr>
        <w:tabs>
          <w:tab w:val="left" w:pos="90"/>
        </w:tabs>
        <w:spacing w:after="0" w:line="240" w:lineRule="auto"/>
        <w:ind w:left="1134"/>
        <w:jc w:val="both"/>
        <w:rPr>
          <w:rFonts w:ascii="Sylfaen" w:hAnsi="Sylfaen" w:cs="Sylfaen"/>
          <w:lang w:val="ka-GE"/>
        </w:rPr>
      </w:pPr>
      <w:r w:rsidRPr="00244CBD">
        <w:rPr>
          <w:rFonts w:ascii="Sylfaen" w:hAnsi="Sylfaen" w:cs="Sylfaen"/>
        </w:rPr>
        <w:t>maintaining the target index of the inflation level in the medium term;</w:t>
      </w:r>
    </w:p>
    <w:p w14:paraId="7A2DA92A" w14:textId="6A3069B7" w:rsidR="00B33C8A" w:rsidRPr="00244CBD" w:rsidRDefault="00244CBD" w:rsidP="00B33C8A">
      <w:pPr>
        <w:numPr>
          <w:ilvl w:val="0"/>
          <w:numId w:val="25"/>
        </w:numPr>
        <w:tabs>
          <w:tab w:val="left" w:pos="90"/>
        </w:tabs>
        <w:spacing w:after="0" w:line="240" w:lineRule="auto"/>
        <w:ind w:left="1134"/>
        <w:jc w:val="both"/>
        <w:rPr>
          <w:rFonts w:ascii="Sylfaen" w:hAnsi="Sylfaen" w:cs="Sylfaen"/>
          <w:lang w:val="ka-GE"/>
        </w:rPr>
      </w:pPr>
      <w:r w:rsidRPr="00244CBD">
        <w:rPr>
          <w:rFonts w:ascii="Sylfaen" w:hAnsi="Sylfaen" w:cs="Sylfaen"/>
        </w:rPr>
        <w:t>reduction of the unemployment rate;</w:t>
      </w:r>
    </w:p>
    <w:p w14:paraId="44BFAAEA" w14:textId="65F32CB6" w:rsidR="00B33C8A" w:rsidRPr="00244CBD" w:rsidRDefault="00244CBD" w:rsidP="00B33C8A">
      <w:pPr>
        <w:numPr>
          <w:ilvl w:val="0"/>
          <w:numId w:val="25"/>
        </w:numPr>
        <w:tabs>
          <w:tab w:val="left" w:pos="90"/>
        </w:tabs>
        <w:spacing w:after="0" w:line="240" w:lineRule="auto"/>
        <w:ind w:left="1134"/>
        <w:jc w:val="both"/>
        <w:rPr>
          <w:rFonts w:ascii="Sylfaen" w:hAnsi="Sylfaen" w:cs="LitNusx"/>
          <w:lang w:val="pt-BR"/>
        </w:rPr>
      </w:pPr>
      <w:r w:rsidRPr="00244CBD">
        <w:rPr>
          <w:rFonts w:ascii="Sylfaen" w:hAnsi="Sylfaen" w:cs="LitNusx"/>
        </w:rPr>
        <w:t>improvement of the investment environment;</w:t>
      </w:r>
    </w:p>
    <w:p w14:paraId="080CBA30" w14:textId="77777777" w:rsidR="00B33C8A" w:rsidRPr="003F2580" w:rsidRDefault="00B33C8A" w:rsidP="00B33C8A">
      <w:pPr>
        <w:tabs>
          <w:tab w:val="left" w:pos="90"/>
        </w:tabs>
        <w:spacing w:after="120" w:line="240" w:lineRule="auto"/>
        <w:ind w:firstLine="720"/>
        <w:jc w:val="both"/>
        <w:rPr>
          <w:rFonts w:ascii="LitNusx" w:hAnsi="LitNusx" w:cs="LitNusx"/>
          <w:b/>
          <w:bCs/>
          <w:highlight w:val="cyan"/>
          <w:lang w:val="pt-BR"/>
        </w:rPr>
      </w:pPr>
    </w:p>
    <w:p w14:paraId="6B4F7B7B" w14:textId="6DE26421" w:rsidR="00B33C8A" w:rsidRPr="00492D07" w:rsidRDefault="00B01F9A" w:rsidP="00B33C8A">
      <w:pPr>
        <w:tabs>
          <w:tab w:val="left" w:pos="90"/>
        </w:tabs>
        <w:spacing w:after="120" w:line="240" w:lineRule="auto"/>
        <w:jc w:val="center"/>
        <w:rPr>
          <w:rFonts w:ascii="Sylfaen" w:eastAsia="Times New Roman" w:hAnsi="Sylfaen" w:cs="Sylfaen"/>
          <w:b/>
          <w:bCs/>
          <w:kern w:val="32"/>
          <w:lang w:val="ka-GE" w:eastAsia="x-none"/>
        </w:rPr>
      </w:pPr>
      <w:r w:rsidRPr="00B01F9A">
        <w:rPr>
          <w:rFonts w:ascii="Sylfaen" w:eastAsia="Times New Roman" w:hAnsi="Sylfaen" w:cs="Sylfaen"/>
          <w:b/>
          <w:bCs/>
          <w:kern w:val="32"/>
          <w:lang w:val="ka-GE" w:eastAsia="x-none"/>
        </w:rPr>
        <w:t>Medium-term macroeconomic forecasts</w:t>
      </w:r>
    </w:p>
    <w:p w14:paraId="634118CA" w14:textId="3CC3D5F3" w:rsidR="00B33C8A" w:rsidRPr="00492D07" w:rsidRDefault="00244CBD" w:rsidP="00B33C8A">
      <w:pPr>
        <w:tabs>
          <w:tab w:val="left" w:pos="90"/>
        </w:tabs>
        <w:spacing w:after="120" w:line="240" w:lineRule="auto"/>
        <w:jc w:val="right"/>
        <w:rPr>
          <w:rFonts w:ascii="Sylfaen" w:hAnsi="Sylfaen" w:cs="Sylfaen"/>
          <w:b/>
          <w:bCs/>
          <w:i/>
          <w:iCs/>
          <w:sz w:val="20"/>
          <w:szCs w:val="20"/>
          <w:lang w:val="ka-GE"/>
        </w:rPr>
      </w:pPr>
      <w:r>
        <w:rPr>
          <w:rFonts w:ascii="Sylfaen" w:hAnsi="Sylfaen" w:cs="Sylfaen"/>
          <w:b/>
          <w:bCs/>
          <w:i/>
          <w:iCs/>
          <w:sz w:val="20"/>
          <w:szCs w:val="20"/>
        </w:rPr>
        <w:t>Table</w:t>
      </w:r>
      <w:r w:rsidR="00B33C8A" w:rsidRPr="00492D07">
        <w:rPr>
          <w:rFonts w:ascii="Sylfaen" w:hAnsi="Sylfaen" w:cs="Sylfaen"/>
          <w:b/>
          <w:bCs/>
          <w:i/>
          <w:iCs/>
          <w:sz w:val="20"/>
          <w:szCs w:val="20"/>
          <w:lang w:val="ka-GE"/>
        </w:rPr>
        <w:t>1</w:t>
      </w:r>
      <w:r w:rsidR="00B33C8A" w:rsidRPr="00492D07">
        <w:rPr>
          <w:rFonts w:ascii="LitNusx" w:hAnsi="LitNusx" w:cs="LitNusx"/>
          <w:b/>
          <w:bCs/>
          <w:i/>
          <w:iCs/>
          <w:sz w:val="20"/>
          <w:szCs w:val="20"/>
          <w:lang w:val="pt-BR"/>
        </w:rPr>
        <w:t xml:space="preserve">. </w:t>
      </w:r>
      <w:r w:rsidR="00F97D74" w:rsidRPr="00F97D74">
        <w:rPr>
          <w:rFonts w:ascii="Sylfaen" w:hAnsi="Sylfaen" w:cs="Sylfaen"/>
          <w:b/>
          <w:bCs/>
          <w:i/>
          <w:iCs/>
          <w:sz w:val="20"/>
          <w:szCs w:val="20"/>
          <w:lang w:val="ka-GE"/>
        </w:rPr>
        <w:t>Main macroeconomic indicators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4"/>
        <w:gridCol w:w="964"/>
        <w:gridCol w:w="849"/>
        <w:gridCol w:w="849"/>
        <w:gridCol w:w="849"/>
        <w:gridCol w:w="849"/>
        <w:gridCol w:w="849"/>
        <w:gridCol w:w="849"/>
        <w:gridCol w:w="928"/>
      </w:tblGrid>
      <w:tr w:rsidR="00B33C8A" w:rsidRPr="00492D07" w14:paraId="1FB72E14" w14:textId="77777777" w:rsidTr="00492D07">
        <w:trPr>
          <w:trHeight w:val="293"/>
          <w:jc w:val="center"/>
        </w:trPr>
        <w:tc>
          <w:tcPr>
            <w:tcW w:w="1536" w:type="pct"/>
            <w:vMerge w:val="restart"/>
            <w:shd w:val="clear" w:color="auto" w:fill="auto"/>
            <w:noWrap/>
            <w:vAlign w:val="center"/>
            <w:hideMark/>
          </w:tcPr>
          <w:p w14:paraId="5360E801" w14:textId="77777777" w:rsidR="00B33C8A" w:rsidRPr="00492D07" w:rsidRDefault="00B33C8A" w:rsidP="00492D07">
            <w:pPr>
              <w:spacing w:after="0" w:line="240" w:lineRule="auto"/>
              <w:rPr>
                <w:rFonts w:ascii="Arial" w:eastAsia="Times New Roman" w:hAnsi="Arial" w:cs="Arial"/>
                <w:sz w:val="16"/>
                <w:szCs w:val="16"/>
              </w:rPr>
            </w:pPr>
            <w:r w:rsidRPr="00492D07">
              <w:rPr>
                <w:rFonts w:ascii="Arial" w:eastAsia="Times New Roman" w:hAnsi="Arial" w:cs="Arial"/>
                <w:sz w:val="16"/>
                <w:szCs w:val="16"/>
                <w:lang w:val="ka-GE"/>
              </w:rPr>
              <w:t> </w:t>
            </w:r>
          </w:p>
        </w:tc>
        <w:tc>
          <w:tcPr>
            <w:tcW w:w="483" w:type="pct"/>
            <w:vAlign w:val="center"/>
          </w:tcPr>
          <w:p w14:paraId="47B15A69" w14:textId="77777777" w:rsidR="00B33C8A" w:rsidRPr="00492D07" w:rsidRDefault="00B33C8A" w:rsidP="00492D07">
            <w:pPr>
              <w:spacing w:after="0" w:line="240" w:lineRule="auto"/>
              <w:jc w:val="center"/>
              <w:rPr>
                <w:rFonts w:ascii="Sylfaen" w:eastAsia="Times New Roman" w:hAnsi="Sylfaen" w:cs="Arial"/>
                <w:b/>
                <w:bCs/>
                <w:sz w:val="16"/>
                <w:szCs w:val="16"/>
              </w:rPr>
            </w:pPr>
            <w:r w:rsidRPr="00492D07">
              <w:rPr>
                <w:rFonts w:ascii="Arial" w:eastAsia="Times New Roman" w:hAnsi="Arial" w:cs="Arial"/>
                <w:b/>
                <w:bCs/>
                <w:sz w:val="16"/>
                <w:szCs w:val="16"/>
                <w:lang w:val="ka-GE"/>
              </w:rPr>
              <w:t>201</w:t>
            </w:r>
            <w:r w:rsidRPr="00492D07">
              <w:rPr>
                <w:rFonts w:ascii="Arial" w:eastAsia="Times New Roman" w:hAnsi="Arial" w:cs="Arial"/>
                <w:b/>
                <w:bCs/>
                <w:sz w:val="16"/>
                <w:szCs w:val="16"/>
              </w:rPr>
              <w:t>9</w:t>
            </w:r>
          </w:p>
        </w:tc>
        <w:tc>
          <w:tcPr>
            <w:tcW w:w="426" w:type="pct"/>
            <w:vAlign w:val="center"/>
          </w:tcPr>
          <w:p w14:paraId="79E64522"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20</w:t>
            </w:r>
          </w:p>
        </w:tc>
        <w:tc>
          <w:tcPr>
            <w:tcW w:w="426" w:type="pct"/>
            <w:vAlign w:val="center"/>
          </w:tcPr>
          <w:p w14:paraId="11F72523"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21</w:t>
            </w:r>
          </w:p>
        </w:tc>
        <w:tc>
          <w:tcPr>
            <w:tcW w:w="426" w:type="pct"/>
            <w:vAlign w:val="center"/>
          </w:tcPr>
          <w:p w14:paraId="515865E3"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202</w:t>
            </w:r>
            <w:r w:rsidRPr="00492D07">
              <w:rPr>
                <w:rFonts w:ascii="Arial" w:eastAsia="Times New Roman" w:hAnsi="Arial" w:cs="Arial"/>
                <w:b/>
                <w:bCs/>
                <w:sz w:val="16"/>
                <w:szCs w:val="16"/>
              </w:rPr>
              <w:t>2</w:t>
            </w:r>
          </w:p>
        </w:tc>
        <w:tc>
          <w:tcPr>
            <w:tcW w:w="426" w:type="pct"/>
            <w:vAlign w:val="center"/>
          </w:tcPr>
          <w:p w14:paraId="47499BD1"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23</w:t>
            </w:r>
          </w:p>
        </w:tc>
        <w:tc>
          <w:tcPr>
            <w:tcW w:w="426" w:type="pct"/>
            <w:vAlign w:val="center"/>
          </w:tcPr>
          <w:p w14:paraId="6DEB7F68"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2024</w:t>
            </w:r>
          </w:p>
        </w:tc>
        <w:tc>
          <w:tcPr>
            <w:tcW w:w="426" w:type="pct"/>
            <w:vAlign w:val="center"/>
          </w:tcPr>
          <w:p w14:paraId="7E83BADA"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2025</w:t>
            </w:r>
          </w:p>
        </w:tc>
        <w:tc>
          <w:tcPr>
            <w:tcW w:w="424" w:type="pct"/>
            <w:shd w:val="clear" w:color="auto" w:fill="auto"/>
            <w:noWrap/>
            <w:vAlign w:val="center"/>
          </w:tcPr>
          <w:p w14:paraId="1EA449FD" w14:textId="77777777"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2026</w:t>
            </w:r>
          </w:p>
        </w:tc>
      </w:tr>
      <w:tr w:rsidR="00B33C8A" w:rsidRPr="00492D07" w14:paraId="47769B66" w14:textId="77777777" w:rsidTr="00492D07">
        <w:trPr>
          <w:trHeight w:val="372"/>
          <w:jc w:val="center"/>
        </w:trPr>
        <w:tc>
          <w:tcPr>
            <w:tcW w:w="1536" w:type="pct"/>
            <w:vMerge/>
            <w:vAlign w:val="center"/>
            <w:hideMark/>
          </w:tcPr>
          <w:p w14:paraId="516F6D76" w14:textId="77777777" w:rsidR="00B33C8A" w:rsidRPr="00492D07" w:rsidRDefault="00B33C8A" w:rsidP="00492D07">
            <w:pPr>
              <w:spacing w:after="0" w:line="240" w:lineRule="auto"/>
              <w:rPr>
                <w:rFonts w:ascii="Arial" w:eastAsia="Times New Roman" w:hAnsi="Arial" w:cs="Arial"/>
                <w:sz w:val="16"/>
                <w:szCs w:val="16"/>
              </w:rPr>
            </w:pPr>
          </w:p>
        </w:tc>
        <w:tc>
          <w:tcPr>
            <w:tcW w:w="483" w:type="pct"/>
            <w:vAlign w:val="center"/>
          </w:tcPr>
          <w:p w14:paraId="3AC72A8C" w14:textId="708DFA3D"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Actual</w:t>
            </w:r>
          </w:p>
        </w:tc>
        <w:tc>
          <w:tcPr>
            <w:tcW w:w="426" w:type="pct"/>
            <w:vAlign w:val="center"/>
          </w:tcPr>
          <w:p w14:paraId="05B81F2B" w14:textId="2FDB7E9A"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Sylfaen"/>
                <w:b/>
                <w:bCs/>
                <w:sz w:val="16"/>
                <w:szCs w:val="16"/>
              </w:rPr>
              <w:t>Actual</w:t>
            </w:r>
          </w:p>
        </w:tc>
        <w:tc>
          <w:tcPr>
            <w:tcW w:w="426" w:type="pct"/>
            <w:vAlign w:val="center"/>
          </w:tcPr>
          <w:p w14:paraId="03907417" w14:textId="0BDA1DC0" w:rsidR="00B33C8A" w:rsidRPr="00492D07" w:rsidRDefault="00244CBD" w:rsidP="00492D07">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rPr>
              <w:t>Actual</w:t>
            </w:r>
          </w:p>
        </w:tc>
        <w:tc>
          <w:tcPr>
            <w:tcW w:w="426" w:type="pct"/>
            <w:vAlign w:val="center"/>
          </w:tcPr>
          <w:p w14:paraId="57C24410" w14:textId="4F376D74"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Calibri"/>
                <w:b/>
                <w:bCs/>
                <w:sz w:val="16"/>
                <w:szCs w:val="16"/>
              </w:rPr>
              <w:t>Expected</w:t>
            </w:r>
          </w:p>
        </w:tc>
        <w:tc>
          <w:tcPr>
            <w:tcW w:w="426" w:type="pct"/>
            <w:vAlign w:val="center"/>
          </w:tcPr>
          <w:p w14:paraId="52B9EC02" w14:textId="5806A728"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Sylfaen"/>
                <w:b/>
                <w:bCs/>
                <w:sz w:val="16"/>
                <w:szCs w:val="16"/>
              </w:rPr>
              <w:t>Forecast</w:t>
            </w:r>
          </w:p>
        </w:tc>
        <w:tc>
          <w:tcPr>
            <w:tcW w:w="426" w:type="pct"/>
            <w:vAlign w:val="center"/>
          </w:tcPr>
          <w:p w14:paraId="419FEC88" w14:textId="0DBD8357"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Sylfaen"/>
                <w:b/>
                <w:bCs/>
                <w:sz w:val="16"/>
                <w:szCs w:val="16"/>
              </w:rPr>
              <w:t>Forecast</w:t>
            </w:r>
          </w:p>
        </w:tc>
        <w:tc>
          <w:tcPr>
            <w:tcW w:w="426" w:type="pct"/>
            <w:vAlign w:val="center"/>
          </w:tcPr>
          <w:p w14:paraId="2F41F526" w14:textId="121B7829"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Sylfaen"/>
                <w:b/>
                <w:bCs/>
                <w:sz w:val="16"/>
                <w:szCs w:val="16"/>
              </w:rPr>
              <w:t>Forecast</w:t>
            </w:r>
          </w:p>
        </w:tc>
        <w:tc>
          <w:tcPr>
            <w:tcW w:w="424" w:type="pct"/>
            <w:shd w:val="clear" w:color="auto" w:fill="auto"/>
            <w:noWrap/>
            <w:vAlign w:val="center"/>
          </w:tcPr>
          <w:p w14:paraId="1066812F" w14:textId="5A8BBD19" w:rsidR="00B33C8A" w:rsidRPr="00492D07" w:rsidRDefault="00244CBD" w:rsidP="00492D07">
            <w:pPr>
              <w:spacing w:after="0" w:line="240" w:lineRule="auto"/>
              <w:jc w:val="center"/>
              <w:rPr>
                <w:rFonts w:ascii="Sylfaen" w:eastAsia="Times New Roman" w:hAnsi="Sylfaen" w:cs="Calibri"/>
                <w:b/>
                <w:bCs/>
                <w:sz w:val="16"/>
                <w:szCs w:val="16"/>
              </w:rPr>
            </w:pPr>
            <w:r>
              <w:rPr>
                <w:rFonts w:ascii="Sylfaen" w:eastAsia="Times New Roman" w:hAnsi="Sylfaen" w:cs="Sylfaen"/>
                <w:b/>
                <w:bCs/>
                <w:sz w:val="16"/>
                <w:szCs w:val="16"/>
              </w:rPr>
              <w:t>Forecast</w:t>
            </w:r>
          </w:p>
        </w:tc>
      </w:tr>
      <w:tr w:rsidR="00B33C8A" w:rsidRPr="00492D07" w14:paraId="106ABD1E" w14:textId="77777777" w:rsidTr="00492D07">
        <w:trPr>
          <w:trHeight w:val="332"/>
          <w:jc w:val="center"/>
        </w:trPr>
        <w:tc>
          <w:tcPr>
            <w:tcW w:w="1536" w:type="pct"/>
            <w:shd w:val="clear" w:color="auto" w:fill="auto"/>
            <w:noWrap/>
            <w:vAlign w:val="center"/>
            <w:hideMark/>
          </w:tcPr>
          <w:p w14:paraId="2C348228" w14:textId="178BA9B1" w:rsidR="00B33C8A" w:rsidRPr="00492D07" w:rsidRDefault="00244CBD" w:rsidP="00492D07">
            <w:pPr>
              <w:spacing w:after="0" w:line="240" w:lineRule="auto"/>
              <w:rPr>
                <w:rFonts w:ascii="Sylfaen" w:eastAsia="Times New Roman" w:hAnsi="Sylfaen" w:cs="Calibri"/>
                <w:sz w:val="16"/>
                <w:szCs w:val="16"/>
              </w:rPr>
            </w:pPr>
            <w:r>
              <w:rPr>
                <w:rFonts w:ascii="Sylfaen" w:eastAsia="Times New Roman" w:hAnsi="Sylfaen" w:cs="Calibri"/>
                <w:sz w:val="16"/>
                <w:szCs w:val="16"/>
              </w:rPr>
              <w:t>R</w:t>
            </w:r>
            <w:r w:rsidRPr="00244CBD">
              <w:rPr>
                <w:rFonts w:ascii="Sylfaen" w:eastAsia="Times New Roman" w:hAnsi="Sylfaen" w:cs="Calibri"/>
                <w:sz w:val="16"/>
                <w:szCs w:val="16"/>
                <w:lang w:val="ka-GE"/>
              </w:rPr>
              <w:t>eal GDP (growth rate)</w:t>
            </w:r>
          </w:p>
        </w:tc>
        <w:tc>
          <w:tcPr>
            <w:tcW w:w="483" w:type="pct"/>
            <w:vAlign w:val="center"/>
          </w:tcPr>
          <w:p w14:paraId="7571F3CC"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c>
          <w:tcPr>
            <w:tcW w:w="426" w:type="pct"/>
            <w:vAlign w:val="center"/>
          </w:tcPr>
          <w:p w14:paraId="2FA2CCF3"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-6.8</w:t>
            </w:r>
          </w:p>
        </w:tc>
        <w:tc>
          <w:tcPr>
            <w:tcW w:w="426" w:type="pct"/>
            <w:vAlign w:val="center"/>
          </w:tcPr>
          <w:p w14:paraId="139D593A"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10.5</w:t>
            </w:r>
          </w:p>
        </w:tc>
        <w:tc>
          <w:tcPr>
            <w:tcW w:w="426" w:type="pct"/>
            <w:vAlign w:val="center"/>
          </w:tcPr>
          <w:p w14:paraId="1674BC79"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10.0</w:t>
            </w:r>
          </w:p>
        </w:tc>
        <w:tc>
          <w:tcPr>
            <w:tcW w:w="426" w:type="pct"/>
            <w:vAlign w:val="center"/>
          </w:tcPr>
          <w:p w14:paraId="176F1C7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c>
          <w:tcPr>
            <w:tcW w:w="426" w:type="pct"/>
            <w:vAlign w:val="center"/>
          </w:tcPr>
          <w:p w14:paraId="1CA4B989" w14:textId="77777777" w:rsidR="00B33C8A" w:rsidRPr="002A28A4" w:rsidRDefault="00B33C8A" w:rsidP="00492D07">
            <w:pPr>
              <w:spacing w:after="0" w:line="240" w:lineRule="auto"/>
              <w:jc w:val="center"/>
              <w:rPr>
                <w:rFonts w:eastAsia="Times New Roman" w:cs="Arial"/>
                <w:sz w:val="16"/>
                <w:szCs w:val="16"/>
                <w:lang w:val="ka-GE"/>
              </w:rPr>
            </w:pPr>
            <w:r w:rsidRPr="00492D07">
              <w:rPr>
                <w:rFonts w:ascii="Arial" w:eastAsia="Times New Roman" w:hAnsi="Arial" w:cs="Arial"/>
                <w:sz w:val="16"/>
                <w:szCs w:val="16"/>
              </w:rPr>
              <w:t>5.2</w:t>
            </w:r>
          </w:p>
        </w:tc>
        <w:tc>
          <w:tcPr>
            <w:tcW w:w="426" w:type="pct"/>
            <w:vAlign w:val="center"/>
          </w:tcPr>
          <w:p w14:paraId="766E733D"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5.2</w:t>
            </w:r>
          </w:p>
        </w:tc>
        <w:tc>
          <w:tcPr>
            <w:tcW w:w="424" w:type="pct"/>
            <w:shd w:val="clear" w:color="auto" w:fill="auto"/>
            <w:noWrap/>
            <w:vAlign w:val="center"/>
          </w:tcPr>
          <w:p w14:paraId="0647ED64"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r>
      <w:tr w:rsidR="00B33C8A" w:rsidRPr="00492D07" w14:paraId="0E10F460" w14:textId="77777777" w:rsidTr="00492D07">
        <w:trPr>
          <w:trHeight w:val="350"/>
          <w:jc w:val="center"/>
        </w:trPr>
        <w:tc>
          <w:tcPr>
            <w:tcW w:w="1536" w:type="pct"/>
            <w:shd w:val="clear" w:color="auto" w:fill="auto"/>
            <w:noWrap/>
            <w:vAlign w:val="center"/>
            <w:hideMark/>
          </w:tcPr>
          <w:p w14:paraId="69E5ECAE" w14:textId="6424C80F" w:rsidR="00B33C8A" w:rsidRPr="00492D07" w:rsidRDefault="00244CBD" w:rsidP="00492D07">
            <w:pPr>
              <w:spacing w:after="0" w:line="240" w:lineRule="auto"/>
              <w:rPr>
                <w:rFonts w:ascii="Sylfaen" w:eastAsia="Times New Roman" w:hAnsi="Sylfaen" w:cs="Calibri"/>
                <w:sz w:val="16"/>
                <w:szCs w:val="16"/>
              </w:rPr>
            </w:pPr>
            <w:r>
              <w:rPr>
                <w:rFonts w:ascii="Sylfaen" w:eastAsia="Times New Roman" w:hAnsi="Sylfaen" w:cs="Calibri"/>
                <w:sz w:val="16"/>
                <w:szCs w:val="16"/>
              </w:rPr>
              <w:lastRenderedPageBreak/>
              <w:t>Nominal GDP (million GEL</w:t>
            </w:r>
            <w:r w:rsidR="00B33C8A" w:rsidRPr="00492D07">
              <w:rPr>
                <w:rFonts w:ascii="LitNusx" w:eastAsia="Times New Roman" w:hAnsi="LitNusx" w:cs="Calibri"/>
                <w:sz w:val="16"/>
                <w:szCs w:val="16"/>
                <w:lang w:val="ka-GE"/>
              </w:rPr>
              <w:t>)</w:t>
            </w:r>
          </w:p>
        </w:tc>
        <w:tc>
          <w:tcPr>
            <w:tcW w:w="483" w:type="pct"/>
            <w:vAlign w:val="center"/>
          </w:tcPr>
          <w:p w14:paraId="34B5C5AC"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49,252.7</w:t>
            </w:r>
          </w:p>
        </w:tc>
        <w:tc>
          <w:tcPr>
            <w:tcW w:w="426" w:type="pct"/>
            <w:vAlign w:val="center"/>
          </w:tcPr>
          <w:p w14:paraId="3C6D37F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49,266.7</w:t>
            </w:r>
          </w:p>
        </w:tc>
        <w:tc>
          <w:tcPr>
            <w:tcW w:w="426" w:type="pct"/>
            <w:vAlign w:val="center"/>
          </w:tcPr>
          <w:p w14:paraId="4509E350"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60,003.3</w:t>
            </w:r>
          </w:p>
        </w:tc>
        <w:tc>
          <w:tcPr>
            <w:tcW w:w="426" w:type="pct"/>
            <w:vAlign w:val="center"/>
          </w:tcPr>
          <w:p w14:paraId="27625E50"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72,276.3</w:t>
            </w:r>
          </w:p>
        </w:tc>
        <w:tc>
          <w:tcPr>
            <w:tcW w:w="426" w:type="pct"/>
            <w:vAlign w:val="center"/>
          </w:tcPr>
          <w:p w14:paraId="03C8EC45"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79,684.6</w:t>
            </w:r>
          </w:p>
        </w:tc>
        <w:tc>
          <w:tcPr>
            <w:tcW w:w="426" w:type="pct"/>
            <w:vAlign w:val="center"/>
          </w:tcPr>
          <w:p w14:paraId="4E1CD84D"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86,343.2</w:t>
            </w:r>
          </w:p>
        </w:tc>
        <w:tc>
          <w:tcPr>
            <w:tcW w:w="426" w:type="pct"/>
            <w:vAlign w:val="center"/>
          </w:tcPr>
          <w:p w14:paraId="43A2D585"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93,557.8</w:t>
            </w:r>
          </w:p>
        </w:tc>
        <w:tc>
          <w:tcPr>
            <w:tcW w:w="424" w:type="pct"/>
            <w:shd w:val="clear" w:color="auto" w:fill="auto"/>
            <w:noWrap/>
            <w:vAlign w:val="center"/>
          </w:tcPr>
          <w:p w14:paraId="58E61719"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101,182.2</w:t>
            </w:r>
          </w:p>
        </w:tc>
      </w:tr>
      <w:tr w:rsidR="00B33C8A" w:rsidRPr="00492D07" w14:paraId="09014475" w14:textId="77777777" w:rsidTr="00492D07">
        <w:trPr>
          <w:trHeight w:val="368"/>
          <w:jc w:val="center"/>
        </w:trPr>
        <w:tc>
          <w:tcPr>
            <w:tcW w:w="1536" w:type="pct"/>
            <w:shd w:val="clear" w:color="auto" w:fill="auto"/>
            <w:noWrap/>
            <w:vAlign w:val="center"/>
            <w:hideMark/>
          </w:tcPr>
          <w:p w14:paraId="3B7BB5A2" w14:textId="4408D9B8" w:rsidR="00B33C8A" w:rsidRPr="00492D07" w:rsidRDefault="00244CBD" w:rsidP="00492D07">
            <w:pPr>
              <w:spacing w:after="0" w:line="240" w:lineRule="auto"/>
              <w:rPr>
                <w:rFonts w:ascii="Sylfaen" w:eastAsia="Times New Roman" w:hAnsi="Sylfaen" w:cs="Calibri"/>
                <w:sz w:val="16"/>
                <w:szCs w:val="16"/>
              </w:rPr>
            </w:pPr>
            <w:r>
              <w:rPr>
                <w:rFonts w:ascii="Sylfaen" w:eastAsia="Times New Roman" w:hAnsi="Sylfaen" w:cs="Sylfaen"/>
                <w:sz w:val="16"/>
                <w:szCs w:val="16"/>
              </w:rPr>
              <w:t>GDP Per Capita</w:t>
            </w:r>
            <w:r w:rsidR="00B33C8A" w:rsidRPr="00492D07">
              <w:rPr>
                <w:rFonts w:ascii="LitNusx" w:eastAsia="Times New Roman" w:hAnsi="LitNusx" w:cs="Sylfaen"/>
                <w:sz w:val="16"/>
                <w:szCs w:val="16"/>
              </w:rPr>
              <w:t xml:space="preserve"> (</w:t>
            </w:r>
            <w:r>
              <w:rPr>
                <w:rFonts w:eastAsia="Times New Roman" w:cs="Sylfaen"/>
                <w:sz w:val="16"/>
                <w:szCs w:val="16"/>
              </w:rPr>
              <w:t>USD</w:t>
            </w:r>
            <w:r w:rsidR="00B33C8A" w:rsidRPr="00492D07">
              <w:rPr>
                <w:rFonts w:ascii="LitNusx" w:eastAsia="Times New Roman" w:hAnsi="LitNusx" w:cs="Sylfaen"/>
                <w:sz w:val="16"/>
                <w:szCs w:val="16"/>
              </w:rPr>
              <w:t>)</w:t>
            </w:r>
          </w:p>
        </w:tc>
        <w:tc>
          <w:tcPr>
            <w:tcW w:w="483" w:type="pct"/>
            <w:vAlign w:val="center"/>
          </w:tcPr>
          <w:p w14:paraId="13F3C885"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4,696</w:t>
            </w:r>
            <w:r w:rsidRPr="00492D07">
              <w:rPr>
                <w:rFonts w:ascii="Arial" w:eastAsia="Times New Roman" w:hAnsi="Arial" w:cs="Arial"/>
                <w:sz w:val="16"/>
                <w:szCs w:val="16"/>
                <w:lang w:val="ka-GE"/>
              </w:rPr>
              <w:t>.</w:t>
            </w:r>
            <w:r w:rsidRPr="00492D07">
              <w:rPr>
                <w:rFonts w:ascii="Arial" w:eastAsia="Times New Roman" w:hAnsi="Arial" w:cs="Arial"/>
                <w:sz w:val="16"/>
                <w:szCs w:val="16"/>
              </w:rPr>
              <w:t>2</w:t>
            </w:r>
          </w:p>
        </w:tc>
        <w:tc>
          <w:tcPr>
            <w:tcW w:w="426" w:type="pct"/>
            <w:vAlign w:val="center"/>
          </w:tcPr>
          <w:p w14:paraId="0A60406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4,255</w:t>
            </w:r>
            <w:r w:rsidRPr="00492D07">
              <w:rPr>
                <w:rFonts w:ascii="Arial" w:eastAsia="Times New Roman" w:hAnsi="Arial" w:cs="Arial"/>
                <w:sz w:val="16"/>
                <w:szCs w:val="16"/>
                <w:lang w:val="ka-GE"/>
              </w:rPr>
              <w:t>.</w:t>
            </w:r>
            <w:r w:rsidRPr="00492D07">
              <w:rPr>
                <w:rFonts w:ascii="Arial" w:eastAsia="Times New Roman" w:hAnsi="Arial" w:cs="Arial"/>
                <w:sz w:val="16"/>
                <w:szCs w:val="16"/>
              </w:rPr>
              <w:t>7</w:t>
            </w:r>
          </w:p>
        </w:tc>
        <w:tc>
          <w:tcPr>
            <w:tcW w:w="426" w:type="pct"/>
            <w:vAlign w:val="center"/>
          </w:tcPr>
          <w:p w14:paraId="29947296"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5,015.3</w:t>
            </w:r>
          </w:p>
        </w:tc>
        <w:tc>
          <w:tcPr>
            <w:tcW w:w="426" w:type="pct"/>
            <w:vAlign w:val="center"/>
          </w:tcPr>
          <w:p w14:paraId="3EFCA7E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6,663.8</w:t>
            </w:r>
          </w:p>
        </w:tc>
        <w:tc>
          <w:tcPr>
            <w:tcW w:w="426" w:type="pct"/>
            <w:vAlign w:val="center"/>
          </w:tcPr>
          <w:p w14:paraId="7DC31B37"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7,916</w:t>
            </w:r>
            <w:r w:rsidRPr="00492D07">
              <w:rPr>
                <w:rFonts w:ascii="Arial" w:eastAsia="Times New Roman" w:hAnsi="Arial" w:cs="Arial"/>
                <w:sz w:val="16"/>
                <w:szCs w:val="16"/>
                <w:lang w:val="ka-GE"/>
              </w:rPr>
              <w:t>.</w:t>
            </w:r>
            <w:r w:rsidRPr="00492D07">
              <w:rPr>
                <w:rFonts w:ascii="Arial" w:eastAsia="Times New Roman" w:hAnsi="Arial" w:cs="Arial"/>
                <w:sz w:val="16"/>
                <w:szCs w:val="16"/>
              </w:rPr>
              <w:t>1</w:t>
            </w:r>
          </w:p>
        </w:tc>
        <w:tc>
          <w:tcPr>
            <w:tcW w:w="426" w:type="pct"/>
            <w:vAlign w:val="center"/>
          </w:tcPr>
          <w:p w14:paraId="40F8114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8,577</w:t>
            </w:r>
            <w:r w:rsidRPr="00492D07">
              <w:rPr>
                <w:rFonts w:ascii="Arial" w:eastAsia="Times New Roman" w:hAnsi="Arial" w:cs="Arial"/>
                <w:sz w:val="16"/>
                <w:szCs w:val="16"/>
                <w:lang w:val="ka-GE"/>
              </w:rPr>
              <w:t>.</w:t>
            </w:r>
            <w:r w:rsidRPr="00492D07">
              <w:rPr>
                <w:rFonts w:ascii="Arial" w:eastAsia="Times New Roman" w:hAnsi="Arial" w:cs="Arial"/>
                <w:sz w:val="16"/>
                <w:szCs w:val="16"/>
              </w:rPr>
              <w:t>6</w:t>
            </w:r>
          </w:p>
        </w:tc>
        <w:tc>
          <w:tcPr>
            <w:tcW w:w="426" w:type="pct"/>
            <w:vAlign w:val="center"/>
          </w:tcPr>
          <w:p w14:paraId="07BCAEC9"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9,294.3</w:t>
            </w:r>
          </w:p>
        </w:tc>
        <w:tc>
          <w:tcPr>
            <w:tcW w:w="424" w:type="pct"/>
            <w:shd w:val="clear" w:color="auto" w:fill="auto"/>
            <w:noWrap/>
            <w:vAlign w:val="center"/>
          </w:tcPr>
          <w:p w14:paraId="6C8A1980"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10,051.8</w:t>
            </w:r>
          </w:p>
        </w:tc>
      </w:tr>
      <w:tr w:rsidR="00B33C8A" w:rsidRPr="00492D07" w14:paraId="52CA0992" w14:textId="77777777" w:rsidTr="00492D07">
        <w:trPr>
          <w:trHeight w:val="512"/>
          <w:jc w:val="center"/>
        </w:trPr>
        <w:tc>
          <w:tcPr>
            <w:tcW w:w="1536" w:type="pct"/>
            <w:shd w:val="clear" w:color="auto" w:fill="auto"/>
            <w:vAlign w:val="center"/>
            <w:hideMark/>
          </w:tcPr>
          <w:p w14:paraId="10ABE0D9" w14:textId="390B5525" w:rsidR="00B33C8A" w:rsidRPr="00492D07" w:rsidRDefault="00244CBD" w:rsidP="00492D07">
            <w:pPr>
              <w:spacing w:after="0" w:line="240" w:lineRule="auto"/>
              <w:rPr>
                <w:rFonts w:ascii="Sylfaen" w:eastAsia="Times New Roman" w:hAnsi="Sylfaen" w:cs="Calibri"/>
                <w:sz w:val="16"/>
                <w:szCs w:val="16"/>
              </w:rPr>
            </w:pPr>
            <w:r w:rsidRPr="00244CBD">
              <w:rPr>
                <w:rFonts w:ascii="Sylfaen" w:eastAsia="Times New Roman" w:hAnsi="Sylfaen" w:cs="Calibri"/>
                <w:sz w:val="16"/>
                <w:szCs w:val="16"/>
              </w:rPr>
              <w:t xml:space="preserve">Consumer price index, </w:t>
            </w:r>
            <w:r w:rsidR="00F15BE1">
              <w:rPr>
                <w:rFonts w:ascii="Sylfaen" w:eastAsia="Times New Roman" w:hAnsi="Sylfaen" w:cs="Calibri"/>
                <w:sz w:val="16"/>
                <w:szCs w:val="16"/>
              </w:rPr>
              <w:t>(Midterm)</w:t>
            </w:r>
          </w:p>
        </w:tc>
        <w:tc>
          <w:tcPr>
            <w:tcW w:w="483" w:type="pct"/>
            <w:vAlign w:val="center"/>
          </w:tcPr>
          <w:p w14:paraId="2CDD9BFB"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w:t>
            </w:r>
          </w:p>
        </w:tc>
        <w:tc>
          <w:tcPr>
            <w:tcW w:w="426" w:type="pct"/>
            <w:vAlign w:val="center"/>
          </w:tcPr>
          <w:p w14:paraId="4CB5BA09"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5.2</w:t>
            </w:r>
          </w:p>
        </w:tc>
        <w:tc>
          <w:tcPr>
            <w:tcW w:w="426" w:type="pct"/>
            <w:vAlign w:val="center"/>
          </w:tcPr>
          <w:p w14:paraId="72AEBA8A"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9.6</w:t>
            </w:r>
          </w:p>
        </w:tc>
        <w:tc>
          <w:tcPr>
            <w:tcW w:w="426" w:type="pct"/>
            <w:vAlign w:val="center"/>
          </w:tcPr>
          <w:p w14:paraId="34374714"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11</w:t>
            </w:r>
            <w:r w:rsidRPr="00492D07">
              <w:rPr>
                <w:rFonts w:ascii="Arial" w:eastAsia="Times New Roman" w:hAnsi="Arial" w:cs="Arial"/>
                <w:sz w:val="16"/>
                <w:szCs w:val="16"/>
                <w:lang w:val="ka-GE"/>
              </w:rPr>
              <w:t>.</w:t>
            </w:r>
            <w:r w:rsidRPr="00492D07">
              <w:rPr>
                <w:rFonts w:ascii="Arial" w:eastAsia="Times New Roman" w:hAnsi="Arial" w:cs="Arial"/>
                <w:sz w:val="16"/>
                <w:szCs w:val="16"/>
              </w:rPr>
              <w:t>9</w:t>
            </w:r>
          </w:p>
        </w:tc>
        <w:tc>
          <w:tcPr>
            <w:tcW w:w="426" w:type="pct"/>
            <w:vAlign w:val="center"/>
          </w:tcPr>
          <w:p w14:paraId="47AEA959"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3</w:t>
            </w:r>
          </w:p>
        </w:tc>
        <w:tc>
          <w:tcPr>
            <w:tcW w:w="426" w:type="pct"/>
            <w:vAlign w:val="center"/>
          </w:tcPr>
          <w:p w14:paraId="12A3A86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c>
          <w:tcPr>
            <w:tcW w:w="426" w:type="pct"/>
            <w:vAlign w:val="center"/>
          </w:tcPr>
          <w:p w14:paraId="2B81496C"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c>
          <w:tcPr>
            <w:tcW w:w="424" w:type="pct"/>
            <w:shd w:val="clear" w:color="auto" w:fill="auto"/>
            <w:noWrap/>
            <w:vAlign w:val="center"/>
          </w:tcPr>
          <w:p w14:paraId="19EA7653"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r>
      <w:tr w:rsidR="00B33C8A" w:rsidRPr="00492D07" w14:paraId="510E23D5" w14:textId="77777777" w:rsidTr="00492D07">
        <w:trPr>
          <w:trHeight w:val="476"/>
          <w:jc w:val="center"/>
        </w:trPr>
        <w:tc>
          <w:tcPr>
            <w:tcW w:w="1536" w:type="pct"/>
            <w:shd w:val="clear" w:color="auto" w:fill="auto"/>
            <w:vAlign w:val="center"/>
            <w:hideMark/>
          </w:tcPr>
          <w:p w14:paraId="2BDE0174" w14:textId="67B0E336" w:rsidR="00B33C8A" w:rsidRPr="00492D07" w:rsidRDefault="00244CBD" w:rsidP="00492D07">
            <w:pPr>
              <w:spacing w:after="0" w:line="240" w:lineRule="auto"/>
              <w:rPr>
                <w:rFonts w:ascii="Sylfaen" w:eastAsia="Times New Roman" w:hAnsi="Sylfaen" w:cs="Calibri"/>
                <w:sz w:val="16"/>
                <w:szCs w:val="16"/>
              </w:rPr>
            </w:pPr>
            <w:r>
              <w:rPr>
                <w:rFonts w:ascii="Sylfaen" w:eastAsia="Times New Roman" w:hAnsi="Sylfaen" w:cs="Calibri"/>
                <w:sz w:val="16"/>
                <w:szCs w:val="16"/>
              </w:rPr>
              <w:t>Current account</w:t>
            </w:r>
            <w:r w:rsidR="00B33C8A" w:rsidRPr="00492D07">
              <w:rPr>
                <w:rFonts w:ascii="Sylfaen" w:eastAsia="Times New Roman" w:hAnsi="Sylfaen" w:cs="Calibri"/>
                <w:sz w:val="16"/>
                <w:szCs w:val="16"/>
                <w:lang w:val="ka-GE"/>
              </w:rPr>
              <w:t xml:space="preserve"> </w:t>
            </w:r>
            <w:r w:rsidR="00B33C8A" w:rsidRPr="00492D07">
              <w:rPr>
                <w:rFonts w:ascii="LitNusx" w:eastAsia="Times New Roman" w:hAnsi="LitNusx" w:cs="Calibri"/>
                <w:sz w:val="16"/>
                <w:szCs w:val="16"/>
                <w:lang w:val="ka-GE"/>
              </w:rPr>
              <w:t>(</w:t>
            </w:r>
            <w:r w:rsidR="00F15BE1">
              <w:rPr>
                <w:rFonts w:eastAsia="Times New Roman" w:cs="Calibri"/>
                <w:sz w:val="16"/>
                <w:szCs w:val="16"/>
              </w:rPr>
              <w:t>as</w:t>
            </w:r>
            <w:r>
              <w:rPr>
                <w:rFonts w:eastAsia="Times New Roman" w:cs="Calibri"/>
                <w:sz w:val="16"/>
                <w:szCs w:val="16"/>
              </w:rPr>
              <w:t xml:space="preserve"> % </w:t>
            </w:r>
            <w:r w:rsidR="00F15BE1">
              <w:rPr>
                <w:rFonts w:eastAsia="Times New Roman" w:cs="Calibri"/>
                <w:sz w:val="16"/>
                <w:szCs w:val="16"/>
              </w:rPr>
              <w:t>of</w:t>
            </w:r>
            <w:r>
              <w:rPr>
                <w:rFonts w:eastAsia="Times New Roman" w:cs="Calibri"/>
                <w:sz w:val="16"/>
                <w:szCs w:val="16"/>
              </w:rPr>
              <w:t xml:space="preserve"> GDP</w:t>
            </w:r>
            <w:r w:rsidR="00B33C8A" w:rsidRPr="00492D07">
              <w:rPr>
                <w:rFonts w:ascii="LitNusx" w:eastAsia="Times New Roman" w:hAnsi="LitNusx" w:cs="Calibri"/>
                <w:sz w:val="16"/>
                <w:szCs w:val="16"/>
                <w:lang w:val="ka-GE"/>
              </w:rPr>
              <w:t>)</w:t>
            </w:r>
          </w:p>
        </w:tc>
        <w:tc>
          <w:tcPr>
            <w:tcW w:w="483" w:type="pct"/>
            <w:vAlign w:val="center"/>
          </w:tcPr>
          <w:p w14:paraId="7EEA89B1"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8</w:t>
            </w:r>
          </w:p>
        </w:tc>
        <w:tc>
          <w:tcPr>
            <w:tcW w:w="426" w:type="pct"/>
            <w:vAlign w:val="center"/>
          </w:tcPr>
          <w:p w14:paraId="06B1413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12</w:t>
            </w:r>
            <w:r w:rsidRPr="00492D07">
              <w:rPr>
                <w:rFonts w:ascii="Arial" w:eastAsia="Times New Roman" w:hAnsi="Arial" w:cs="Arial"/>
                <w:sz w:val="16"/>
                <w:szCs w:val="16"/>
                <w:lang w:val="ka-GE"/>
              </w:rPr>
              <w:t>.</w:t>
            </w:r>
            <w:r w:rsidRPr="00492D07">
              <w:rPr>
                <w:rFonts w:ascii="Arial" w:eastAsia="Times New Roman" w:hAnsi="Arial" w:cs="Arial"/>
                <w:sz w:val="16"/>
                <w:szCs w:val="16"/>
              </w:rPr>
              <w:t>5</w:t>
            </w:r>
          </w:p>
        </w:tc>
        <w:tc>
          <w:tcPr>
            <w:tcW w:w="426" w:type="pct"/>
            <w:vAlign w:val="center"/>
          </w:tcPr>
          <w:p w14:paraId="59209767"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10</w:t>
            </w:r>
            <w:r w:rsidRPr="00492D07">
              <w:rPr>
                <w:rFonts w:ascii="Arial" w:eastAsia="Times New Roman" w:hAnsi="Arial" w:cs="Arial"/>
                <w:sz w:val="16"/>
                <w:szCs w:val="16"/>
                <w:lang w:val="ka-GE"/>
              </w:rPr>
              <w:t>.</w:t>
            </w:r>
            <w:r w:rsidRPr="00492D07">
              <w:rPr>
                <w:rFonts w:ascii="Arial" w:eastAsia="Times New Roman" w:hAnsi="Arial" w:cs="Arial"/>
                <w:sz w:val="16"/>
                <w:szCs w:val="16"/>
              </w:rPr>
              <w:t>4</w:t>
            </w:r>
          </w:p>
        </w:tc>
        <w:tc>
          <w:tcPr>
            <w:tcW w:w="426" w:type="pct"/>
            <w:vAlign w:val="center"/>
          </w:tcPr>
          <w:p w14:paraId="525D26E1"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7</w:t>
            </w:r>
          </w:p>
        </w:tc>
        <w:tc>
          <w:tcPr>
            <w:tcW w:w="426" w:type="pct"/>
            <w:vAlign w:val="center"/>
          </w:tcPr>
          <w:p w14:paraId="5AA9651F"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6</w:t>
            </w:r>
            <w:r w:rsidRPr="00492D07">
              <w:rPr>
                <w:rFonts w:ascii="Arial" w:eastAsia="Times New Roman" w:hAnsi="Arial" w:cs="Arial"/>
                <w:sz w:val="16"/>
                <w:szCs w:val="16"/>
                <w:lang w:val="ka-GE"/>
              </w:rPr>
              <w:t>.</w:t>
            </w:r>
            <w:r w:rsidRPr="00492D07">
              <w:rPr>
                <w:rFonts w:ascii="Arial" w:eastAsia="Times New Roman" w:hAnsi="Arial" w:cs="Arial"/>
                <w:sz w:val="16"/>
                <w:szCs w:val="16"/>
              </w:rPr>
              <w:t>4</w:t>
            </w:r>
          </w:p>
        </w:tc>
        <w:tc>
          <w:tcPr>
            <w:tcW w:w="426" w:type="pct"/>
            <w:vAlign w:val="center"/>
          </w:tcPr>
          <w:p w14:paraId="2F9938DE"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6</w:t>
            </w:r>
          </w:p>
        </w:tc>
        <w:tc>
          <w:tcPr>
            <w:tcW w:w="426" w:type="pct"/>
            <w:vAlign w:val="center"/>
          </w:tcPr>
          <w:p w14:paraId="242777FD"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w:t>
            </w:r>
          </w:p>
        </w:tc>
        <w:tc>
          <w:tcPr>
            <w:tcW w:w="424" w:type="pct"/>
            <w:shd w:val="clear" w:color="auto" w:fill="auto"/>
            <w:noWrap/>
            <w:vAlign w:val="center"/>
          </w:tcPr>
          <w:p w14:paraId="1932E880" w14:textId="77777777"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-4.1</w:t>
            </w:r>
          </w:p>
        </w:tc>
      </w:tr>
    </w:tbl>
    <w:p w14:paraId="26817819" w14:textId="77777777" w:rsidR="00B33C8A" w:rsidRPr="00492D07" w:rsidRDefault="00B33C8A" w:rsidP="00244CBD">
      <w:pPr>
        <w:tabs>
          <w:tab w:val="left" w:pos="90"/>
        </w:tabs>
        <w:spacing w:after="120" w:line="240" w:lineRule="auto"/>
        <w:rPr>
          <w:rFonts w:ascii="Sylfaen" w:hAnsi="Sylfaen" w:cs="Sylfaen"/>
          <w:b/>
          <w:bCs/>
          <w:i/>
          <w:iCs/>
          <w:sz w:val="20"/>
          <w:szCs w:val="20"/>
          <w:lang w:val="ka-GE"/>
        </w:rPr>
      </w:pPr>
    </w:p>
    <w:p w14:paraId="4FE92921" w14:textId="31302C7B" w:rsidR="00B33C8A" w:rsidRPr="00D64C5D" w:rsidRDefault="00D64C5D" w:rsidP="00B33C8A">
      <w:pPr>
        <w:keepNext/>
        <w:spacing w:before="240" w:after="60" w:line="240" w:lineRule="auto"/>
        <w:ind w:firstLine="720"/>
        <w:outlineLvl w:val="1"/>
        <w:rPr>
          <w:rFonts w:ascii="LitNusx" w:hAnsi="LitNusx" w:cs="LitNusx"/>
          <w:b/>
          <w:bCs/>
          <w:i/>
          <w:iCs/>
        </w:rPr>
      </w:pPr>
      <w:r>
        <w:rPr>
          <w:rFonts w:ascii="Sylfaen" w:eastAsia="Times New Roman" w:hAnsi="Sylfaen" w:cs="Arial"/>
          <w:b/>
          <w:bCs/>
          <w:i/>
          <w:iCs/>
          <w:sz w:val="24"/>
          <w:szCs w:val="24"/>
        </w:rPr>
        <w:t>GDP</w:t>
      </w:r>
    </w:p>
    <w:p w14:paraId="3EDBACDB" w14:textId="75D2D1A8" w:rsidR="00B33C8A" w:rsidRPr="009E0812" w:rsidRDefault="009E0812" w:rsidP="009E0812">
      <w:pPr>
        <w:spacing w:line="240" w:lineRule="auto"/>
        <w:jc w:val="both"/>
        <w:rPr>
          <w:rFonts w:ascii="Sylfaen" w:hAnsi="Sylfaen" w:cs="Sylfaen"/>
          <w:color w:val="FF0000"/>
        </w:rPr>
      </w:pPr>
      <w:r w:rsidRPr="009E0812">
        <w:rPr>
          <w:rFonts w:ascii="Sylfaen" w:hAnsi="Sylfaen" w:cs="Sylfaen"/>
        </w:rPr>
        <w:t>In 2021, GDP growth was 10.5 percent, and in 2022, the economy is expected to grow by 10.0 percent. In the coming years, the economy will begin to recover and will grow by an average of 5.1 percent in 2023-2026.</w:t>
      </w:r>
      <w:r>
        <w:rPr>
          <w:rFonts w:ascii="Sylfaen" w:hAnsi="Sylfaen" w:cs="Sylfaen"/>
        </w:rPr>
        <w:t xml:space="preserve"> </w:t>
      </w:r>
      <w:r w:rsidRPr="009E0812">
        <w:rPr>
          <w:rFonts w:ascii="Sylfaen" w:hAnsi="Sylfaen" w:cs="Sylfaen"/>
        </w:rPr>
        <w:t>By 2026, the nominal gross domestic product will increase to 101.2 billion GEL, and GDP per capita will increase by 11.1 thousand GEL (5.0 thousand US dollars) compared to 2021 and equal 27,240.4 GEL (10,051.8 US dollars).</w:t>
      </w:r>
    </w:p>
    <w:p w14:paraId="0C832D8C" w14:textId="6A71080D" w:rsidR="00B33C8A" w:rsidRPr="009E0812" w:rsidRDefault="009E0812" w:rsidP="00B33C8A">
      <w:pPr>
        <w:keepNext/>
        <w:spacing w:before="240" w:after="60" w:line="240" w:lineRule="auto"/>
        <w:ind w:firstLine="720"/>
        <w:outlineLvl w:val="1"/>
        <w:rPr>
          <w:rFonts w:ascii="Sylfaen" w:eastAsia="Times New Roman" w:hAnsi="Sylfaen" w:cs="Arial"/>
          <w:b/>
          <w:bCs/>
          <w:i/>
          <w:iCs/>
          <w:sz w:val="24"/>
          <w:szCs w:val="24"/>
        </w:rPr>
      </w:pPr>
      <w:r>
        <w:rPr>
          <w:rFonts w:ascii="Sylfaen" w:eastAsia="Times New Roman" w:hAnsi="Sylfaen" w:cs="Arial"/>
          <w:b/>
          <w:bCs/>
          <w:i/>
          <w:iCs/>
          <w:sz w:val="24"/>
          <w:szCs w:val="24"/>
        </w:rPr>
        <w:t>Prices</w:t>
      </w:r>
    </w:p>
    <w:p w14:paraId="1F76FB20" w14:textId="1EAE49AE" w:rsidR="00B33C8A" w:rsidRPr="009E0812" w:rsidRDefault="009E0812" w:rsidP="009E0812">
      <w:pPr>
        <w:spacing w:line="240" w:lineRule="auto"/>
        <w:jc w:val="both"/>
        <w:rPr>
          <w:rFonts w:ascii="Sylfaen" w:hAnsi="Sylfaen" w:cs="Sylfaen"/>
        </w:rPr>
      </w:pPr>
      <w:r w:rsidRPr="009E0812">
        <w:rPr>
          <w:rFonts w:ascii="Sylfaen" w:hAnsi="Sylfaen" w:cs="Sylfaen"/>
        </w:rPr>
        <w:t>National Bank of Georgia implements the policy of inflation targeting, which provides for the determination of the optimal inflation for the current level of economic development and its achievement.</w:t>
      </w:r>
      <w:r w:rsidR="00B33C8A" w:rsidRPr="00492D07">
        <w:rPr>
          <w:rFonts w:ascii="Sylfaen" w:hAnsi="Sylfaen" w:cs="Sylfaen"/>
          <w:lang w:val="ka-GE"/>
        </w:rPr>
        <w:t xml:space="preserve"> </w:t>
      </w:r>
      <w:r w:rsidRPr="009E0812">
        <w:rPr>
          <w:rFonts w:ascii="Sylfaen" w:hAnsi="Sylfaen" w:cs="Sylfaen"/>
        </w:rPr>
        <w:t>The inflation target for the medium-term period is 3.0 percent. Nevertheless, the inflation rate will increase to 11.9 percent by 2022. In the medium term, inflation will begin to decrease and will be maintained at the target rate in 2023-2026.</w:t>
      </w:r>
    </w:p>
    <w:p w14:paraId="46437B10" w14:textId="70A2A690" w:rsidR="009E0812" w:rsidRPr="009E0812" w:rsidRDefault="009E0812" w:rsidP="009E0812">
      <w:pPr>
        <w:keepNext/>
        <w:spacing w:after="60" w:line="240" w:lineRule="auto"/>
        <w:ind w:firstLine="720"/>
        <w:outlineLvl w:val="1"/>
        <w:rPr>
          <w:rFonts w:ascii="Sylfaen" w:eastAsia="Times New Roman" w:hAnsi="Sylfaen" w:cs="Arial"/>
          <w:b/>
          <w:bCs/>
          <w:i/>
          <w:iCs/>
          <w:sz w:val="24"/>
          <w:szCs w:val="24"/>
        </w:rPr>
      </w:pPr>
      <w:r>
        <w:rPr>
          <w:rFonts w:ascii="Sylfaen" w:eastAsia="Times New Roman" w:hAnsi="Sylfaen" w:cs="Arial"/>
          <w:b/>
          <w:bCs/>
          <w:i/>
          <w:iCs/>
          <w:sz w:val="24"/>
          <w:szCs w:val="24"/>
        </w:rPr>
        <w:t>Current Account Balance</w:t>
      </w:r>
      <w:r>
        <w:rPr>
          <w:rFonts w:ascii="Sylfaen" w:eastAsia="Times New Roman" w:hAnsi="Sylfaen" w:cs="Arial"/>
          <w:b/>
          <w:bCs/>
          <w:i/>
          <w:iCs/>
          <w:sz w:val="24"/>
          <w:szCs w:val="24"/>
        </w:rPr>
        <w:br/>
      </w:r>
      <w:r>
        <w:rPr>
          <w:rFonts w:ascii="Sylfaen" w:eastAsia="Times New Roman" w:hAnsi="Sylfaen" w:cs="Arial"/>
          <w:b/>
          <w:bCs/>
          <w:i/>
          <w:iCs/>
          <w:sz w:val="24"/>
          <w:szCs w:val="24"/>
        </w:rPr>
        <w:br/>
      </w:r>
      <w:r w:rsidRPr="009E0812">
        <w:rPr>
          <w:rFonts w:ascii="Sylfaen" w:hAnsi="Sylfaen" w:cs="Sylfaen"/>
          <w:lang w:val="ka-GE"/>
        </w:rPr>
        <w:t>In 2021, the current account deficit was recorded at the level of 10.4 percent, which was caused by the improvement of the tourism sector and commodity exports compared to the previous year.</w:t>
      </w:r>
      <w:r>
        <w:rPr>
          <w:rFonts w:ascii="Sylfaen" w:hAnsi="Sylfaen" w:cs="Sylfaen"/>
        </w:rPr>
        <w:t xml:space="preserve"> </w:t>
      </w:r>
      <w:r w:rsidR="00B33C8A" w:rsidRPr="00492D07">
        <w:rPr>
          <w:rFonts w:ascii="Sylfaen" w:hAnsi="Sylfaen" w:cs="Sylfaen"/>
          <w:lang w:val="ka-GE"/>
        </w:rPr>
        <w:t xml:space="preserve"> </w:t>
      </w:r>
      <w:r w:rsidRPr="009E0812">
        <w:rPr>
          <w:rFonts w:ascii="Sylfaen" w:hAnsi="Sylfaen" w:cs="Sylfaen"/>
          <w:lang w:val="ka-GE"/>
        </w:rPr>
        <w:t xml:space="preserve">By 2022, the current account deficit is projected at the level of 5.7 percent, after which it is expected to decrease steadily and </w:t>
      </w:r>
      <w:r>
        <w:rPr>
          <w:rFonts w:ascii="Sylfaen" w:hAnsi="Sylfaen" w:cs="Sylfaen"/>
        </w:rPr>
        <w:t>go down</w:t>
      </w:r>
      <w:r w:rsidRPr="009E0812">
        <w:rPr>
          <w:rFonts w:ascii="Sylfaen" w:hAnsi="Sylfaen" w:cs="Sylfaen"/>
          <w:lang w:val="ka-GE"/>
        </w:rPr>
        <w:t xml:space="preserve"> to 4.1 percent by 2026.</w:t>
      </w:r>
    </w:p>
    <w:p w14:paraId="76FF1560" w14:textId="77777777" w:rsidR="009E0812" w:rsidRDefault="009E0812" w:rsidP="009E0812">
      <w:pPr>
        <w:keepNext/>
        <w:spacing w:after="60" w:line="240" w:lineRule="auto"/>
        <w:ind w:firstLine="720"/>
        <w:jc w:val="both"/>
        <w:outlineLvl w:val="1"/>
        <w:rPr>
          <w:rFonts w:ascii="Sylfaen" w:hAnsi="Sylfaen" w:cs="Sylfaen"/>
          <w:lang w:val="ka-GE"/>
        </w:rPr>
      </w:pPr>
    </w:p>
    <w:p w14:paraId="6B867F3A" w14:textId="38221910" w:rsidR="00B33C8A" w:rsidRPr="009E0812" w:rsidRDefault="009E0812" w:rsidP="009E0812">
      <w:pPr>
        <w:keepNext/>
        <w:spacing w:after="60" w:line="240" w:lineRule="auto"/>
        <w:ind w:firstLine="720"/>
        <w:jc w:val="both"/>
        <w:outlineLvl w:val="1"/>
        <w:rPr>
          <w:rFonts w:ascii="Sylfaen" w:eastAsia="Times New Roman" w:hAnsi="Sylfaen" w:cs="Arial"/>
          <w:b/>
          <w:bCs/>
          <w:i/>
          <w:iCs/>
          <w:sz w:val="24"/>
          <w:szCs w:val="24"/>
        </w:rPr>
      </w:pPr>
      <w:r>
        <w:rPr>
          <w:rFonts w:ascii="Sylfaen" w:eastAsia="Times New Roman" w:hAnsi="Sylfaen" w:cs="Arial"/>
          <w:b/>
          <w:bCs/>
          <w:i/>
          <w:iCs/>
          <w:sz w:val="24"/>
          <w:szCs w:val="24"/>
        </w:rPr>
        <w:t>Deficit</w:t>
      </w:r>
    </w:p>
    <w:p w14:paraId="0663C7A8" w14:textId="77777777" w:rsidR="00911D5A" w:rsidRDefault="009E0812" w:rsidP="00911D5A">
      <w:pPr>
        <w:jc w:val="both"/>
        <w:rPr>
          <w:rFonts w:ascii="Sylfaen" w:hAnsi="Sylfaen" w:cs="Sylfaen"/>
          <w:lang w:val="ka-GE"/>
        </w:rPr>
      </w:pPr>
      <w:r w:rsidRPr="009E0812">
        <w:rPr>
          <w:rFonts w:ascii="Sylfaen" w:hAnsi="Sylfaen" w:cs="Sylfaen"/>
        </w:rPr>
        <w:t>Due to the pandemic, the budget deficit increased significantly in 2020 and reached 9.3% of GDP. In 2021, as a result of the economic recovery, it was possible to reduce the budget deficit, and the state's unified budget deficit amounted to 6.2%, which, along with the improvement of the main fiscal indicators, is partly due to the reduction of expenses compared to the previous year.</w:t>
      </w:r>
      <w:r w:rsidR="00B33C8A" w:rsidRPr="00492D07">
        <w:rPr>
          <w:rFonts w:ascii="Sylfaen" w:hAnsi="Sylfaen" w:cs="Sylfaen"/>
          <w:lang w:val="ka-GE"/>
        </w:rPr>
        <w:t xml:space="preserve"> </w:t>
      </w:r>
      <w:r w:rsidRPr="009E0812">
        <w:rPr>
          <w:rFonts w:ascii="Sylfaen" w:hAnsi="Sylfaen" w:cs="Sylfaen"/>
        </w:rPr>
        <w:t xml:space="preserve">According to the amendment of the 2022 budget, the current year's budget has been planned on more improved parameters, and it is expected that the </w:t>
      </w:r>
      <w:r>
        <w:rPr>
          <w:rFonts w:ascii="Sylfaen" w:hAnsi="Sylfaen" w:cs="Sylfaen"/>
        </w:rPr>
        <w:t>general government budget</w:t>
      </w:r>
      <w:r w:rsidRPr="009E0812">
        <w:rPr>
          <w:rFonts w:ascii="Sylfaen" w:hAnsi="Sylfaen" w:cs="Sylfaen"/>
        </w:rPr>
        <w:t xml:space="preserve"> deficit will decrease to 3.1%.</w:t>
      </w:r>
    </w:p>
    <w:p w14:paraId="21484DE0" w14:textId="17776B86" w:rsidR="00B33C8A" w:rsidRPr="00911D5A" w:rsidRDefault="00911D5A" w:rsidP="00911D5A">
      <w:pPr>
        <w:jc w:val="both"/>
        <w:rPr>
          <w:rFonts w:ascii="Sylfaen" w:hAnsi="Sylfaen" w:cs="Sylfaen"/>
          <w:lang w:val="ka-GE"/>
        </w:rPr>
      </w:pPr>
      <w:r w:rsidRPr="00911D5A">
        <w:rPr>
          <w:rFonts w:ascii="Sylfaen" w:hAnsi="Sylfaen" w:cs="Sylfaen"/>
        </w:rPr>
        <w:t>It should be noted that already in 2022, the negative total balance of the state's unified budget will fall below the limit established by the Organic Law of Georgia "On Economic Freedom" and will amount to 2.7% of the projected GDP (1,963 million GEL) (the limit established by the Organic Law of Georgia "On Economic Freedom" - GDP 3%).</w:t>
      </w:r>
      <w:r w:rsidR="00B33C8A" w:rsidRPr="00492D07">
        <w:rPr>
          <w:rFonts w:ascii="Sylfaen" w:hAnsi="Sylfaen" w:cs="Sylfaen"/>
          <w:lang w:val="ka-GE"/>
        </w:rPr>
        <w:t xml:space="preserve"> </w:t>
      </w:r>
      <w:r w:rsidRPr="00911D5A">
        <w:rPr>
          <w:rFonts w:ascii="Sylfaen" w:hAnsi="Sylfaen" w:cs="Sylfaen"/>
        </w:rPr>
        <w:t>By 2023, the state's unified budget deficit is set at 2.8%, and by the end of the lifetime period, it will amount to 2.1%.</w:t>
      </w:r>
    </w:p>
    <w:p w14:paraId="6DE04677" w14:textId="7255EA32" w:rsidR="00B33C8A" w:rsidRPr="00911D5A" w:rsidRDefault="00911D5A" w:rsidP="00B33C8A">
      <w:pPr>
        <w:keepNext/>
        <w:spacing w:before="240" w:after="60" w:line="240" w:lineRule="auto"/>
        <w:ind w:firstLine="720"/>
        <w:outlineLvl w:val="1"/>
        <w:rPr>
          <w:rFonts w:ascii="Sylfaen" w:eastAsia="Times New Roman" w:hAnsi="Sylfaen" w:cs="Arial"/>
          <w:b/>
          <w:bCs/>
          <w:i/>
          <w:iCs/>
          <w:sz w:val="24"/>
          <w:szCs w:val="24"/>
        </w:rPr>
      </w:pPr>
      <w:r>
        <w:rPr>
          <w:rFonts w:ascii="Sylfaen" w:eastAsia="Times New Roman" w:hAnsi="Sylfaen" w:cs="Arial"/>
          <w:b/>
          <w:bCs/>
          <w:i/>
          <w:iCs/>
          <w:sz w:val="24"/>
          <w:szCs w:val="24"/>
        </w:rPr>
        <w:lastRenderedPageBreak/>
        <w:t>Government Debt</w:t>
      </w:r>
    </w:p>
    <w:p w14:paraId="4FFC36FE" w14:textId="78ABEECE" w:rsidR="00B33C8A" w:rsidRPr="00911D5A" w:rsidRDefault="00911D5A" w:rsidP="00911D5A">
      <w:pPr>
        <w:spacing w:after="120" w:line="240" w:lineRule="auto"/>
        <w:jc w:val="both"/>
        <w:rPr>
          <w:rFonts w:ascii="Sylfaen" w:hAnsi="Sylfaen" w:cs="Sylfaen"/>
        </w:rPr>
      </w:pPr>
      <w:r>
        <w:rPr>
          <w:rFonts w:ascii="Sylfaen" w:hAnsi="Sylfaen" w:cs="Sylfaen"/>
        </w:rPr>
        <w:t>In line with</w:t>
      </w:r>
      <w:r w:rsidRPr="00911D5A">
        <w:rPr>
          <w:rFonts w:ascii="Sylfaen" w:hAnsi="Sylfaen" w:cs="Sylfaen"/>
        </w:rPr>
        <w:t xml:space="preserve"> the post-pandemic economic recovery and improved parameters, the government debt decreased significantly in 2021 to 49.7% of GDP, representing a reduction of more than 10 percentage points compared to the previous year.</w:t>
      </w:r>
      <w:r w:rsidR="00B33C8A" w:rsidRPr="00492D07">
        <w:rPr>
          <w:rFonts w:ascii="Sylfaen" w:hAnsi="Sylfaen" w:cs="Sylfaen"/>
          <w:lang w:val="ka-GE"/>
        </w:rPr>
        <w:t xml:space="preserve"> </w:t>
      </w:r>
      <w:r w:rsidRPr="00911D5A">
        <w:rPr>
          <w:rFonts w:ascii="Sylfaen" w:hAnsi="Sylfaen" w:cs="Sylfaen"/>
        </w:rPr>
        <w:t>Of this, foreign debt is 39.9 percent, and domestic debt is 9.7 percent. A further debt reduction to 39.6% is expected by 2022, mainly at the expense of external debt reduction, and in 2023-2026, a consistent decrease in government debt is planned and a reduction to 36.4 percent by 2026.</w:t>
      </w:r>
    </w:p>
    <w:p w14:paraId="19D6A08B" w14:textId="77777777" w:rsidR="00B33C8A" w:rsidRPr="00492D07" w:rsidRDefault="00B33C8A" w:rsidP="00B33C8A">
      <w:pPr>
        <w:rPr>
          <w:lang w:val="ka-GE"/>
        </w:rPr>
      </w:pPr>
    </w:p>
    <w:p w14:paraId="59D9A80C" w14:textId="469F9043" w:rsidR="00B33C8A" w:rsidRPr="005C61A5" w:rsidRDefault="005C61A5" w:rsidP="00B33C8A">
      <w:pPr>
        <w:tabs>
          <w:tab w:val="left" w:pos="90"/>
        </w:tabs>
        <w:spacing w:after="120" w:line="240" w:lineRule="auto"/>
        <w:jc w:val="center"/>
        <w:rPr>
          <w:rFonts w:ascii="Sylfaen" w:eastAsia="Times New Roman" w:hAnsi="Sylfaen" w:cs="Sylfaen"/>
          <w:b/>
          <w:bCs/>
          <w:color w:val="000000" w:themeColor="text1"/>
          <w:sz w:val="24"/>
          <w:szCs w:val="24"/>
        </w:rPr>
      </w:pPr>
      <w:r>
        <w:rPr>
          <w:rFonts w:ascii="Sylfaen" w:eastAsia="Times New Roman" w:hAnsi="Sylfaen" w:cs="Sylfaen"/>
          <w:b/>
          <w:bCs/>
          <w:color w:val="000000" w:themeColor="text1"/>
          <w:sz w:val="24"/>
          <w:szCs w:val="24"/>
        </w:rPr>
        <w:t xml:space="preserve">Major </w:t>
      </w:r>
      <w:r w:rsidR="00F15BE1">
        <w:rPr>
          <w:rFonts w:ascii="Sylfaen" w:eastAsia="Times New Roman" w:hAnsi="Sylfaen" w:cs="Sylfaen"/>
          <w:b/>
          <w:bCs/>
          <w:color w:val="000000" w:themeColor="text1"/>
          <w:sz w:val="24"/>
          <w:szCs w:val="24"/>
        </w:rPr>
        <w:t xml:space="preserve">Current </w:t>
      </w:r>
      <w:r>
        <w:rPr>
          <w:rFonts w:ascii="Sylfaen" w:eastAsia="Times New Roman" w:hAnsi="Sylfaen" w:cs="Sylfaen"/>
          <w:b/>
          <w:bCs/>
          <w:color w:val="000000" w:themeColor="text1"/>
          <w:sz w:val="24"/>
          <w:szCs w:val="24"/>
        </w:rPr>
        <w:t>Economic Trends</w:t>
      </w:r>
    </w:p>
    <w:p w14:paraId="0E10AD01" w14:textId="51371D2D" w:rsidR="00B33C8A" w:rsidRPr="005C61A5" w:rsidRDefault="005C61A5" w:rsidP="00B33C8A">
      <w:pPr>
        <w:keepNext/>
        <w:spacing w:before="240" w:after="60" w:line="240" w:lineRule="auto"/>
        <w:outlineLvl w:val="1"/>
        <w:rPr>
          <w:rFonts w:ascii="Sylfaen" w:eastAsia="Times New Roman" w:hAnsi="Sylfaen" w:cs="Arial"/>
          <w:b/>
          <w:bCs/>
          <w:i/>
          <w:iCs/>
          <w:sz w:val="24"/>
          <w:szCs w:val="24"/>
        </w:rPr>
      </w:pPr>
      <w:bookmarkStart w:id="43" w:name="_Toc390171532"/>
      <w:r>
        <w:rPr>
          <w:rFonts w:ascii="Sylfaen" w:eastAsia="Times New Roman" w:hAnsi="Sylfaen" w:cs="Arial"/>
          <w:b/>
          <w:bCs/>
          <w:i/>
          <w:iCs/>
          <w:sz w:val="24"/>
          <w:szCs w:val="24"/>
        </w:rPr>
        <w:t xml:space="preserve">GDP Dynamics </w:t>
      </w:r>
    </w:p>
    <w:p w14:paraId="30C9AE45" w14:textId="2E106EB7" w:rsidR="00B33C8A" w:rsidRPr="005C61A5" w:rsidRDefault="005C61A5" w:rsidP="005C61A5">
      <w:pPr>
        <w:spacing w:line="240" w:lineRule="auto"/>
        <w:jc w:val="both"/>
        <w:rPr>
          <w:rFonts w:ascii="Sylfaen" w:hAnsi="Sylfaen" w:cs="Sylfaen"/>
        </w:rPr>
      </w:pPr>
      <w:bookmarkStart w:id="44" w:name="_Toc397674948"/>
      <w:bookmarkStart w:id="45" w:name="_Toc399419764"/>
      <w:r w:rsidRPr="005C61A5">
        <w:rPr>
          <w:rFonts w:ascii="Sylfaen" w:hAnsi="Sylfaen" w:cs="Sylfaen"/>
          <w:lang w:val="ka-GE"/>
        </w:rPr>
        <w:t>In 2021, real GDP growth compared to the previous year amounted to 10.5 percent. A decrease of 3.8% in the first quarter, an increase of 28.8% in the second quarter, an increase of 9.5% in the third quarter, and an increase of 8.6% in the fourth quarter.</w:t>
      </w:r>
      <w:r w:rsidR="00B33C8A" w:rsidRPr="00492D07">
        <w:rPr>
          <w:rFonts w:ascii="Sylfaen" w:hAnsi="Sylfaen" w:cs="Sylfaen"/>
          <w:lang w:val="ka-GE"/>
        </w:rPr>
        <w:t xml:space="preserve"> </w:t>
      </w:r>
      <w:r w:rsidRPr="005C61A5">
        <w:rPr>
          <w:rFonts w:ascii="Sylfaen" w:hAnsi="Sylfaen" w:cs="Sylfaen"/>
        </w:rPr>
        <w:t xml:space="preserve">In 2021, the </w:t>
      </w:r>
      <w:r>
        <w:rPr>
          <w:rFonts w:ascii="Sylfaen" w:hAnsi="Sylfaen" w:cs="Sylfaen"/>
        </w:rPr>
        <w:t>GDP</w:t>
      </w:r>
      <w:r w:rsidRPr="005C61A5">
        <w:rPr>
          <w:rFonts w:ascii="Sylfaen" w:hAnsi="Sylfaen" w:cs="Sylfaen"/>
        </w:rPr>
        <w:t xml:space="preserve"> in nominal terms was determined at 60,003.3 million GEL, which is 21.8 percent higher than the previous year's figure. And GDP per capita is 16,179.5 GEL (5,023.2 USD).</w:t>
      </w:r>
    </w:p>
    <w:p w14:paraId="442F5BAB" w14:textId="653480BE" w:rsidR="00B33C8A" w:rsidRPr="005C61A5" w:rsidRDefault="005C61A5" w:rsidP="005C61A5">
      <w:pPr>
        <w:spacing w:line="240" w:lineRule="auto"/>
        <w:jc w:val="both"/>
        <w:rPr>
          <w:rFonts w:ascii="Sylfaen" w:hAnsi="Sylfaen" w:cs="Sylfaen"/>
        </w:rPr>
      </w:pPr>
      <w:r w:rsidRPr="005C61A5">
        <w:rPr>
          <w:rFonts w:ascii="Sylfaen" w:hAnsi="Sylfaen" w:cs="Sylfaen"/>
        </w:rPr>
        <w:t xml:space="preserve">According to </w:t>
      </w:r>
      <w:proofErr w:type="spellStart"/>
      <w:r>
        <w:rPr>
          <w:rFonts w:ascii="Sylfaen" w:hAnsi="Sylfaen" w:cs="Sylfaen"/>
        </w:rPr>
        <w:t>Geostat</w:t>
      </w:r>
      <w:r w:rsidRPr="005C61A5">
        <w:rPr>
          <w:rFonts w:ascii="Sylfaen" w:hAnsi="Sylfaen" w:cs="Sylfaen"/>
        </w:rPr>
        <w:t>'s</w:t>
      </w:r>
      <w:proofErr w:type="spellEnd"/>
      <w:r w:rsidRPr="005C61A5">
        <w:rPr>
          <w:rFonts w:ascii="Sylfaen" w:hAnsi="Sylfaen" w:cs="Sylfaen"/>
        </w:rPr>
        <w:t xml:space="preserve"> preliminary data, real growth in the first quarter of 2022 was 15.0 percent, and in the second quarter it was 7.2 percent. Accordingly, according to the data of the first half of 2022, the real GDP growth was recorded at the level of 10.6 percent.</w:t>
      </w:r>
    </w:p>
    <w:bookmarkEnd w:id="44"/>
    <w:bookmarkEnd w:id="45"/>
    <w:p w14:paraId="67DC775A" w14:textId="326F2352" w:rsidR="00B33C8A" w:rsidRPr="00492D07" w:rsidRDefault="00512740" w:rsidP="00B33C8A">
      <w:pPr>
        <w:keepNext/>
        <w:spacing w:before="240" w:after="60" w:line="240" w:lineRule="auto"/>
        <w:outlineLvl w:val="1"/>
        <w:rPr>
          <w:rFonts w:ascii="Sylfaen" w:eastAsia="Times New Roman" w:hAnsi="Sylfaen" w:cs="Arial"/>
          <w:b/>
          <w:bCs/>
          <w:i/>
          <w:iCs/>
          <w:sz w:val="24"/>
          <w:szCs w:val="24"/>
          <w:lang w:val="ka-GE"/>
        </w:rPr>
      </w:pPr>
      <w:r w:rsidRPr="00512740">
        <w:rPr>
          <w:rFonts w:ascii="Sylfaen" w:eastAsia="Times New Roman" w:hAnsi="Sylfaen" w:cs="Arial"/>
          <w:b/>
          <w:bCs/>
          <w:i/>
          <w:iCs/>
          <w:sz w:val="24"/>
          <w:szCs w:val="24"/>
          <w:lang w:val="ka-GE"/>
        </w:rPr>
        <w:t xml:space="preserve">Sectoral </w:t>
      </w:r>
      <w:r>
        <w:rPr>
          <w:rFonts w:ascii="Sylfaen" w:eastAsia="Times New Roman" w:hAnsi="Sylfaen" w:cs="Arial"/>
          <w:b/>
          <w:bCs/>
          <w:i/>
          <w:iCs/>
          <w:sz w:val="24"/>
          <w:szCs w:val="24"/>
        </w:rPr>
        <w:t>S</w:t>
      </w:r>
      <w:r w:rsidRPr="00512740">
        <w:rPr>
          <w:rFonts w:ascii="Sylfaen" w:eastAsia="Times New Roman" w:hAnsi="Sylfaen" w:cs="Arial"/>
          <w:b/>
          <w:bCs/>
          <w:i/>
          <w:iCs/>
          <w:sz w:val="24"/>
          <w:szCs w:val="24"/>
          <w:lang w:val="ka-GE"/>
        </w:rPr>
        <w:t xml:space="preserve">tructure of </w:t>
      </w:r>
      <w:r>
        <w:rPr>
          <w:rFonts w:ascii="Sylfaen" w:eastAsia="Times New Roman" w:hAnsi="Sylfaen" w:cs="Arial"/>
          <w:b/>
          <w:bCs/>
          <w:i/>
          <w:iCs/>
          <w:sz w:val="24"/>
          <w:szCs w:val="24"/>
        </w:rPr>
        <w:t>E</w:t>
      </w:r>
      <w:r w:rsidRPr="00512740">
        <w:rPr>
          <w:rFonts w:ascii="Sylfaen" w:eastAsia="Times New Roman" w:hAnsi="Sylfaen" w:cs="Arial"/>
          <w:b/>
          <w:bCs/>
          <w:i/>
          <w:iCs/>
          <w:sz w:val="24"/>
          <w:szCs w:val="24"/>
          <w:lang w:val="ka-GE"/>
        </w:rPr>
        <w:t xml:space="preserve">conomic </w:t>
      </w:r>
      <w:r>
        <w:rPr>
          <w:rFonts w:ascii="Sylfaen" w:eastAsia="Times New Roman" w:hAnsi="Sylfaen" w:cs="Arial"/>
          <w:b/>
          <w:bCs/>
          <w:i/>
          <w:iCs/>
          <w:sz w:val="24"/>
          <w:szCs w:val="24"/>
        </w:rPr>
        <w:t>Gr</w:t>
      </w:r>
      <w:r w:rsidRPr="00512740">
        <w:rPr>
          <w:rFonts w:ascii="Sylfaen" w:eastAsia="Times New Roman" w:hAnsi="Sylfaen" w:cs="Arial"/>
          <w:b/>
          <w:bCs/>
          <w:i/>
          <w:iCs/>
          <w:sz w:val="24"/>
          <w:szCs w:val="24"/>
          <w:lang w:val="ka-GE"/>
        </w:rPr>
        <w:t>owth</w:t>
      </w:r>
    </w:p>
    <w:p w14:paraId="0FDB956F" w14:textId="06567719" w:rsidR="00B33C8A" w:rsidRPr="00512740" w:rsidRDefault="00512740" w:rsidP="00512740">
      <w:pPr>
        <w:spacing w:after="0" w:line="240" w:lineRule="auto"/>
        <w:jc w:val="both"/>
        <w:rPr>
          <w:rFonts w:ascii="Sylfaen" w:eastAsia="Times New Roman" w:hAnsi="Sylfaen"/>
          <w:lang w:eastAsia="ru-RU"/>
        </w:rPr>
      </w:pPr>
      <w:bookmarkStart w:id="46" w:name="_Toc423602186"/>
      <w:r w:rsidRPr="00512740">
        <w:rPr>
          <w:rFonts w:ascii="Sylfaen" w:hAnsi="Sylfaen" w:cs="Sylfaen"/>
        </w:rPr>
        <w:t xml:space="preserve">According to the data of 2021, economic growth was recorded in the following sectors: water supply; </w:t>
      </w:r>
      <w:r w:rsidR="00F15BE1">
        <w:rPr>
          <w:rFonts w:ascii="Sylfaen" w:hAnsi="Sylfaen" w:cs="Sylfaen"/>
        </w:rPr>
        <w:t>s</w:t>
      </w:r>
      <w:r w:rsidRPr="00512740">
        <w:rPr>
          <w:rFonts w:ascii="Sylfaen" w:hAnsi="Sylfaen" w:cs="Sylfaen"/>
        </w:rPr>
        <w:t xml:space="preserve">ewerage, waste management and decontamination activities (75.4%), arts, entertainment and recreation (47.2%), </w:t>
      </w:r>
      <w:r>
        <w:rPr>
          <w:rFonts w:ascii="Sylfaen" w:hAnsi="Sylfaen" w:cs="Sylfaen"/>
        </w:rPr>
        <w:t xml:space="preserve">provision of </w:t>
      </w:r>
      <w:r w:rsidRPr="00512740">
        <w:rPr>
          <w:rFonts w:ascii="Sylfaen" w:hAnsi="Sylfaen" w:cs="Sylfaen"/>
        </w:rPr>
        <w:t>electricity, gas, steam and air conditioning (44.4%), accommodation and food service activities (34.0%), information and communication (30.1%), healthcare and social service activities (29.3%), transport and warehousing (28.9%), finance and insurance activities (21.2%)</w:t>
      </w:r>
      <w:r>
        <w:rPr>
          <w:rFonts w:ascii="Sylfaen" w:hAnsi="Sylfaen" w:cs="Sylfaen"/>
        </w:rPr>
        <w:t xml:space="preserve"> a</w:t>
      </w:r>
      <w:r w:rsidRPr="00512740">
        <w:rPr>
          <w:rFonts w:ascii="Sylfaen" w:hAnsi="Sylfaen" w:cs="Sylfaen"/>
        </w:rPr>
        <w:t>nd the decrease was observed in construction (23.9%).</w:t>
      </w:r>
    </w:p>
    <w:bookmarkEnd w:id="46"/>
    <w:p w14:paraId="76007FB7" w14:textId="58A9042D" w:rsidR="00B33C8A" w:rsidRPr="00492D07" w:rsidRDefault="00512740" w:rsidP="00CA041C">
      <w:pPr>
        <w:spacing w:after="0" w:line="240" w:lineRule="auto"/>
        <w:jc w:val="both"/>
        <w:rPr>
          <w:rFonts w:ascii="Sylfaen" w:hAnsi="Sylfaen" w:cs="Sylfaen"/>
          <w:lang w:val="ka-GE"/>
        </w:rPr>
      </w:pPr>
      <w:r w:rsidRPr="00512740">
        <w:rPr>
          <w:rFonts w:ascii="Sylfaen" w:hAnsi="Sylfaen" w:cs="Sylfaen"/>
          <w:lang w:val="ka-GE"/>
        </w:rPr>
        <w:t>Growth in economic activity in the first half of 2022 was observed in the following sectors: supply of electricity, gas, steam and air conditioning</w:t>
      </w:r>
      <w:r>
        <w:rPr>
          <w:rFonts w:ascii="Sylfaen" w:hAnsi="Sylfaen" w:cs="Sylfaen"/>
        </w:rPr>
        <w:t xml:space="preserve"> - </w:t>
      </w:r>
      <w:r w:rsidRPr="00512740">
        <w:rPr>
          <w:rFonts w:ascii="Sylfaen" w:hAnsi="Sylfaen" w:cs="Sylfaen"/>
          <w:lang w:val="ka-GE"/>
        </w:rPr>
        <w:t xml:space="preserve">64.7 percent, administrative and support services </w:t>
      </w:r>
      <w:r>
        <w:rPr>
          <w:rFonts w:ascii="Sylfaen" w:hAnsi="Sylfaen" w:cs="Sylfaen"/>
        </w:rPr>
        <w:t xml:space="preserve">- </w:t>
      </w:r>
      <w:r w:rsidRPr="00512740">
        <w:rPr>
          <w:rFonts w:ascii="Sylfaen" w:hAnsi="Sylfaen" w:cs="Sylfaen"/>
          <w:lang w:val="ka-GE"/>
        </w:rPr>
        <w:t xml:space="preserve">31.5 percent, information and communication </w:t>
      </w:r>
      <w:r>
        <w:rPr>
          <w:rFonts w:ascii="Sylfaen" w:hAnsi="Sylfaen" w:cs="Sylfaen"/>
        </w:rPr>
        <w:t xml:space="preserve">- </w:t>
      </w:r>
      <w:r w:rsidRPr="00512740">
        <w:rPr>
          <w:rFonts w:ascii="Sylfaen" w:hAnsi="Sylfaen" w:cs="Sylfaen"/>
          <w:lang w:val="ka-GE"/>
        </w:rPr>
        <w:t xml:space="preserve">29.0 percent, transportation and warehousing </w:t>
      </w:r>
      <w:r>
        <w:rPr>
          <w:rFonts w:ascii="Sylfaen" w:hAnsi="Sylfaen" w:cs="Sylfaen"/>
        </w:rPr>
        <w:t xml:space="preserve">- </w:t>
      </w:r>
      <w:r w:rsidRPr="00512740">
        <w:rPr>
          <w:rFonts w:ascii="Sylfaen" w:hAnsi="Sylfaen" w:cs="Sylfaen"/>
          <w:lang w:val="ka-GE"/>
        </w:rPr>
        <w:t>28.4 percent, accommodation and food supply activities</w:t>
      </w:r>
      <w:r>
        <w:rPr>
          <w:rFonts w:ascii="Sylfaen" w:hAnsi="Sylfaen" w:cs="Sylfaen"/>
        </w:rPr>
        <w:t xml:space="preserve"> -</w:t>
      </w:r>
      <w:r w:rsidRPr="00512740">
        <w:rPr>
          <w:rFonts w:ascii="Sylfaen" w:hAnsi="Sylfaen" w:cs="Sylfaen"/>
          <w:lang w:val="ka-GE"/>
        </w:rPr>
        <w:t xml:space="preserve"> 26.5 percent, arts, entertainment and recreation </w:t>
      </w:r>
      <w:r>
        <w:rPr>
          <w:rFonts w:ascii="Sylfaen" w:hAnsi="Sylfaen" w:cs="Sylfaen"/>
        </w:rPr>
        <w:t xml:space="preserve">- </w:t>
      </w:r>
      <w:r w:rsidRPr="00512740">
        <w:rPr>
          <w:rFonts w:ascii="Sylfaen" w:hAnsi="Sylfaen" w:cs="Sylfaen"/>
          <w:lang w:val="ka-GE"/>
        </w:rPr>
        <w:t xml:space="preserve">21.1 percent, mining </w:t>
      </w:r>
      <w:r>
        <w:rPr>
          <w:rFonts w:ascii="Sylfaen" w:hAnsi="Sylfaen" w:cs="Sylfaen"/>
        </w:rPr>
        <w:t xml:space="preserve">- </w:t>
      </w:r>
      <w:r w:rsidRPr="00512740">
        <w:rPr>
          <w:rFonts w:ascii="Sylfaen" w:hAnsi="Sylfaen" w:cs="Sylfaen"/>
          <w:lang w:val="ka-GE"/>
        </w:rPr>
        <w:t xml:space="preserve">17.8 percent, water supply, </w:t>
      </w:r>
      <w:r>
        <w:rPr>
          <w:rFonts w:ascii="Sylfaen" w:hAnsi="Sylfaen" w:cs="Sylfaen"/>
        </w:rPr>
        <w:t>sewerage</w:t>
      </w:r>
      <w:r w:rsidRPr="00512740">
        <w:rPr>
          <w:rFonts w:ascii="Sylfaen" w:hAnsi="Sylfaen" w:cs="Sylfaen"/>
          <w:lang w:val="ka-GE"/>
        </w:rPr>
        <w:t>, waste management and decontamination activities 16.0 percent.</w:t>
      </w:r>
    </w:p>
    <w:p w14:paraId="0C3078C2" w14:textId="0C24943B" w:rsidR="00B33C8A" w:rsidRPr="00492D07" w:rsidRDefault="00CA041C" w:rsidP="00B33C8A">
      <w:pPr>
        <w:keepNext/>
        <w:spacing w:before="240" w:after="60" w:line="240" w:lineRule="auto"/>
        <w:outlineLvl w:val="1"/>
        <w:rPr>
          <w:rFonts w:ascii="Sylfaen" w:eastAsia="Times New Roman" w:hAnsi="Sylfaen" w:cs="Arial"/>
          <w:b/>
          <w:bCs/>
          <w:i/>
          <w:iCs/>
          <w:sz w:val="24"/>
          <w:szCs w:val="24"/>
          <w:lang w:val="ka-GE"/>
        </w:rPr>
      </w:pPr>
      <w:r w:rsidRPr="00CA041C">
        <w:rPr>
          <w:rFonts w:ascii="Sylfaen" w:eastAsia="Times New Roman" w:hAnsi="Sylfaen" w:cs="Arial"/>
          <w:b/>
          <w:bCs/>
          <w:i/>
          <w:iCs/>
          <w:sz w:val="24"/>
          <w:szCs w:val="24"/>
          <w:lang w:val="ka-GE"/>
        </w:rPr>
        <w:t>The role of the private sector in economic growth</w:t>
      </w:r>
    </w:p>
    <w:p w14:paraId="3A9565E5" w14:textId="6794E2E0" w:rsidR="00B33C8A" w:rsidRPr="00492D07" w:rsidRDefault="00CA041C" w:rsidP="00CA041C">
      <w:pPr>
        <w:spacing w:line="240" w:lineRule="auto"/>
        <w:jc w:val="both"/>
        <w:rPr>
          <w:rFonts w:ascii="Sylfaen" w:hAnsi="Sylfaen"/>
          <w:lang w:val="ka-GE"/>
        </w:rPr>
      </w:pPr>
      <w:r w:rsidRPr="00CA041C">
        <w:rPr>
          <w:rFonts w:ascii="Sylfaen" w:hAnsi="Sylfaen" w:cs="Sylfaen"/>
          <w:lang w:val="ka-GE"/>
        </w:rPr>
        <w:t xml:space="preserve">In 2021, the turnover volume of the business sector increased by 35.2 percent, and the value of products produced by enterprises increased by 25.8 percent. The number of employees in the business sector increased by an average of 12.6 thousand people, and only in the last quarter by 51.8 thousand people (the mentioned data are given according to the 2020-2021 quarterly studies of the business sector by </w:t>
      </w:r>
      <w:r>
        <w:rPr>
          <w:rFonts w:ascii="Sylfaen" w:hAnsi="Sylfaen" w:cs="Sylfaen"/>
        </w:rPr>
        <w:t>Geo</w:t>
      </w:r>
      <w:r w:rsidRPr="00CA041C">
        <w:rPr>
          <w:rFonts w:ascii="Sylfaen" w:hAnsi="Sylfaen" w:cs="Sylfaen"/>
          <w:lang w:val="ka-GE"/>
        </w:rPr>
        <w:t>stat).</w:t>
      </w:r>
    </w:p>
    <w:p w14:paraId="1072DD9B" w14:textId="31DA2CEA" w:rsidR="00B33C8A" w:rsidRPr="00CA041C" w:rsidRDefault="00CA041C" w:rsidP="00ED16F7">
      <w:pPr>
        <w:spacing w:line="240" w:lineRule="auto"/>
        <w:jc w:val="both"/>
        <w:rPr>
          <w:rFonts w:ascii="Sylfaen" w:hAnsi="Sylfaen" w:cs="Sylfaen"/>
        </w:rPr>
      </w:pPr>
      <w:bookmarkStart w:id="47" w:name="_Toc453682720"/>
      <w:bookmarkStart w:id="48" w:name="_Toc390171530"/>
      <w:bookmarkStart w:id="49" w:name="_Toc397674950"/>
      <w:bookmarkStart w:id="50" w:name="_Toc399419766"/>
      <w:r w:rsidRPr="00CA041C">
        <w:rPr>
          <w:rFonts w:ascii="Sylfaen" w:hAnsi="Sylfaen" w:cs="Sylfaen"/>
        </w:rPr>
        <w:t>In the first half of 2022, the turnover volume of the business sector increased by 25.5 percent, and the value of products produced by enterprises increased by 30.4 percent. The number of employees in the business sector increased by 35.5 thousand people.</w:t>
      </w:r>
    </w:p>
    <w:bookmarkEnd w:id="47"/>
    <w:p w14:paraId="21AC4DDD" w14:textId="78D4A37B" w:rsidR="00B33C8A" w:rsidRPr="00ED16F7" w:rsidRDefault="00ED16F7"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lastRenderedPageBreak/>
        <w:t xml:space="preserve">Unemployment </w:t>
      </w:r>
      <w:r w:rsidR="00F15BE1">
        <w:rPr>
          <w:rFonts w:ascii="Sylfaen" w:eastAsia="Times New Roman" w:hAnsi="Sylfaen" w:cs="Arial"/>
          <w:b/>
          <w:bCs/>
          <w:i/>
          <w:iCs/>
          <w:sz w:val="24"/>
          <w:szCs w:val="24"/>
        </w:rPr>
        <w:t>r</w:t>
      </w:r>
      <w:r>
        <w:rPr>
          <w:rFonts w:ascii="Sylfaen" w:eastAsia="Times New Roman" w:hAnsi="Sylfaen" w:cs="Arial"/>
          <w:b/>
          <w:bCs/>
          <w:i/>
          <w:iCs/>
          <w:sz w:val="24"/>
          <w:szCs w:val="24"/>
        </w:rPr>
        <w:t>ate</w:t>
      </w:r>
    </w:p>
    <w:p w14:paraId="6A33E6DB" w14:textId="7441B6C0" w:rsidR="00B33C8A" w:rsidRPr="00492D07" w:rsidRDefault="00ED16F7" w:rsidP="00ED16F7">
      <w:pPr>
        <w:spacing w:line="240" w:lineRule="auto"/>
        <w:jc w:val="both"/>
        <w:rPr>
          <w:rFonts w:ascii="Sylfaen" w:hAnsi="Sylfaen" w:cs="Sylfaen"/>
          <w:lang w:val="ka-GE"/>
        </w:rPr>
      </w:pPr>
      <w:r w:rsidRPr="00ED16F7">
        <w:rPr>
          <w:rFonts w:ascii="Sylfaen" w:hAnsi="Sylfaen" w:cs="Sylfaen"/>
          <w:lang w:val="ka-GE"/>
        </w:rPr>
        <w:t>In 2021, the unemployment rate increased by 2.1 p</w:t>
      </w:r>
      <w:r>
        <w:rPr>
          <w:rFonts w:ascii="Sylfaen" w:hAnsi="Sylfaen" w:cs="Sylfaen"/>
        </w:rPr>
        <w:t xml:space="preserve">.p. </w:t>
      </w:r>
      <w:r w:rsidRPr="00ED16F7">
        <w:rPr>
          <w:rFonts w:ascii="Sylfaen" w:hAnsi="Sylfaen" w:cs="Sylfaen"/>
          <w:lang w:val="ka-GE"/>
        </w:rPr>
        <w:t xml:space="preserve">compared to 2020 and amounted to 20.6%. </w:t>
      </w:r>
      <w:r>
        <w:rPr>
          <w:rFonts w:ascii="Sylfaen" w:hAnsi="Sylfaen" w:cs="Sylfaen"/>
        </w:rPr>
        <w:t>I</w:t>
      </w:r>
      <w:r w:rsidRPr="00ED16F7">
        <w:rPr>
          <w:rFonts w:ascii="Sylfaen" w:hAnsi="Sylfaen" w:cs="Sylfaen"/>
          <w:lang w:val="ka-GE"/>
        </w:rPr>
        <w:t xml:space="preserve">n the first quarter of 2022, the level of unemployment is 19.4%, in the second quarter </w:t>
      </w:r>
      <w:r>
        <w:rPr>
          <w:rFonts w:ascii="Sylfaen" w:hAnsi="Sylfaen" w:cs="Sylfaen"/>
        </w:rPr>
        <w:t>-</w:t>
      </w:r>
      <w:r w:rsidRPr="00ED16F7">
        <w:rPr>
          <w:rFonts w:ascii="Sylfaen" w:hAnsi="Sylfaen" w:cs="Sylfaen"/>
          <w:lang w:val="ka-GE"/>
        </w:rPr>
        <w:t xml:space="preserve"> 18.1%, and in the third quarter </w:t>
      </w:r>
      <w:r>
        <w:rPr>
          <w:rFonts w:ascii="Sylfaen" w:hAnsi="Sylfaen" w:cs="Sylfaen"/>
        </w:rPr>
        <w:t xml:space="preserve">- </w:t>
      </w:r>
      <w:r w:rsidRPr="00ED16F7">
        <w:rPr>
          <w:rFonts w:ascii="Sylfaen" w:hAnsi="Sylfaen" w:cs="Sylfaen"/>
          <w:lang w:val="ka-GE"/>
        </w:rPr>
        <w:t>15.6%.</w:t>
      </w:r>
    </w:p>
    <w:bookmarkEnd w:id="48"/>
    <w:bookmarkEnd w:id="49"/>
    <w:bookmarkEnd w:id="50"/>
    <w:p w14:paraId="642C5C03" w14:textId="0F689A62" w:rsidR="00B33C8A" w:rsidRPr="00ED16F7" w:rsidRDefault="00ED16F7"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t>Prices</w:t>
      </w:r>
    </w:p>
    <w:p w14:paraId="14D2D3FB" w14:textId="722E6A13" w:rsidR="00B33C8A" w:rsidRPr="00492D07" w:rsidRDefault="00ED16F7" w:rsidP="00ED16F7">
      <w:pPr>
        <w:spacing w:after="0" w:line="240" w:lineRule="auto"/>
        <w:jc w:val="both"/>
        <w:rPr>
          <w:rFonts w:ascii="Sylfaen" w:hAnsi="Sylfaen" w:cs="Sylfaen"/>
          <w:lang w:val="ka-GE"/>
        </w:rPr>
      </w:pPr>
      <w:bookmarkStart w:id="51" w:name="_Toc390171531"/>
      <w:bookmarkStart w:id="52" w:name="_Toc397674951"/>
      <w:bookmarkStart w:id="53" w:name="_Toc399419767"/>
      <w:r w:rsidRPr="00ED16F7">
        <w:rPr>
          <w:rFonts w:ascii="Sylfaen" w:hAnsi="Sylfaen" w:cs="Sylfaen"/>
          <w:lang w:val="ka-GE"/>
        </w:rPr>
        <w:t>In 2021, the annual (December-December) inflation level was set at 13.9 percent. For the same period, the average inflation is at the level of 9.6 percent.</w:t>
      </w:r>
    </w:p>
    <w:p w14:paraId="771B0571" w14:textId="1BD12E6B" w:rsidR="00B33C8A" w:rsidRPr="00ED16F7" w:rsidRDefault="00ED16F7" w:rsidP="00ED16F7">
      <w:pPr>
        <w:spacing w:after="0" w:line="240" w:lineRule="auto"/>
        <w:jc w:val="both"/>
        <w:rPr>
          <w:rFonts w:ascii="Sylfaen" w:hAnsi="Sylfaen" w:cs="Sylfaen"/>
        </w:rPr>
      </w:pPr>
      <w:r w:rsidRPr="00ED16F7">
        <w:rPr>
          <w:rFonts w:ascii="Sylfaen" w:hAnsi="Sylfaen"/>
          <w:lang w:eastAsia="ru-RU"/>
        </w:rPr>
        <w:t>In October 2022, the inflation level in Georgia compared to the corresponding month of the previous year (annual inflation) amounted to 10.6 percent. For the same period, the average inflation is at the level of 12.4 percent.</w:t>
      </w:r>
    </w:p>
    <w:p w14:paraId="62ACC845" w14:textId="78B22BD2" w:rsidR="00B33C8A" w:rsidRPr="00492D07" w:rsidRDefault="00ED16F7" w:rsidP="00ED16F7">
      <w:pPr>
        <w:spacing w:after="0" w:line="240" w:lineRule="auto"/>
        <w:jc w:val="both"/>
        <w:rPr>
          <w:rFonts w:ascii="Sylfaen" w:hAnsi="Sylfaen" w:cs="Sylfaen"/>
          <w:lang w:val="ka-GE"/>
        </w:rPr>
      </w:pPr>
      <w:r w:rsidRPr="00ED16F7">
        <w:rPr>
          <w:rFonts w:ascii="Sylfaen" w:hAnsi="Sylfaen" w:cs="Sylfaen"/>
          <w:lang w:val="ka-GE"/>
        </w:rPr>
        <w:t>The formation of annual inflation was mainly influenced by price changes on the following groups:</w:t>
      </w:r>
    </w:p>
    <w:p w14:paraId="198BE19A" w14:textId="6B20FC10" w:rsidR="00B33C8A" w:rsidRPr="00ED16F7" w:rsidRDefault="00ED16F7" w:rsidP="00ED16F7">
      <w:pPr>
        <w:spacing w:after="0" w:line="240" w:lineRule="auto"/>
        <w:jc w:val="both"/>
        <w:rPr>
          <w:rFonts w:ascii="Sylfaen" w:hAnsi="Sylfaen"/>
          <w:lang w:eastAsia="ru-RU"/>
        </w:rPr>
      </w:pPr>
      <w:r w:rsidRPr="00ED16F7">
        <w:rPr>
          <w:rFonts w:ascii="Sylfaen" w:hAnsi="Sylfaen"/>
          <w:lang w:eastAsia="ru-RU"/>
        </w:rPr>
        <w:t>Food and non-alcoholic beverages: prices increased by 15.8%, which reflected the overall inflation rate by 5.22 percentage points;</w:t>
      </w:r>
    </w:p>
    <w:p w14:paraId="265A7EF4" w14:textId="2188E739" w:rsidR="00B33C8A" w:rsidRPr="00ED16F7" w:rsidRDefault="00ED16F7" w:rsidP="00ED16F7">
      <w:pPr>
        <w:spacing w:after="0" w:line="240" w:lineRule="auto"/>
        <w:jc w:val="both"/>
        <w:rPr>
          <w:rFonts w:ascii="Sylfaen" w:hAnsi="Sylfaen"/>
          <w:lang w:eastAsia="ru-RU"/>
        </w:rPr>
      </w:pPr>
      <w:r w:rsidRPr="00ED16F7">
        <w:rPr>
          <w:rFonts w:ascii="Sylfaen" w:hAnsi="Sylfaen"/>
          <w:lang w:eastAsia="ru-RU"/>
        </w:rPr>
        <w:t>Transport: prices increased by 11.6%, which was reflected by 1.38 p</w:t>
      </w:r>
      <w:r>
        <w:rPr>
          <w:rFonts w:ascii="Sylfaen" w:hAnsi="Sylfaen"/>
          <w:lang w:eastAsia="ru-RU"/>
        </w:rPr>
        <w:t>.p.</w:t>
      </w:r>
      <w:r w:rsidRPr="00ED16F7">
        <w:rPr>
          <w:rFonts w:ascii="Sylfaen" w:hAnsi="Sylfaen"/>
          <w:lang w:eastAsia="ru-RU"/>
        </w:rPr>
        <w:t>;</w:t>
      </w:r>
    </w:p>
    <w:p w14:paraId="78C51E58" w14:textId="5C2C9D89" w:rsidR="00B33C8A" w:rsidRPr="00492D07" w:rsidRDefault="00ED16F7" w:rsidP="00ED16F7">
      <w:pPr>
        <w:spacing w:after="0" w:line="240" w:lineRule="auto"/>
        <w:jc w:val="both"/>
        <w:rPr>
          <w:rFonts w:ascii="Sylfaen" w:hAnsi="Sylfaen"/>
          <w:lang w:val="ka-GE" w:eastAsia="ru-RU"/>
        </w:rPr>
      </w:pPr>
      <w:r>
        <w:rPr>
          <w:rFonts w:ascii="Sylfaen" w:hAnsi="Sylfaen"/>
          <w:lang w:eastAsia="ru-RU"/>
        </w:rPr>
        <w:t>Accommodation</w:t>
      </w:r>
      <w:r w:rsidRPr="00ED16F7">
        <w:rPr>
          <w:rFonts w:ascii="Sylfaen" w:hAnsi="Sylfaen"/>
          <w:lang w:val="ka-GE" w:eastAsia="ru-RU"/>
        </w:rPr>
        <w:t>, water, electricity, gas: prices increased by 13.5%, which was reflected in the overall inflation rate by 1.31 p</w:t>
      </w:r>
      <w:r>
        <w:rPr>
          <w:rFonts w:ascii="Sylfaen" w:hAnsi="Sylfaen"/>
          <w:lang w:eastAsia="ru-RU"/>
        </w:rPr>
        <w:t>.p.</w:t>
      </w:r>
      <w:r w:rsidRPr="00ED16F7">
        <w:rPr>
          <w:rFonts w:ascii="Sylfaen" w:hAnsi="Sylfaen"/>
          <w:lang w:val="ka-GE" w:eastAsia="ru-RU"/>
        </w:rPr>
        <w:t>;</w:t>
      </w:r>
    </w:p>
    <w:p w14:paraId="3D2A0FA7" w14:textId="2EA0F65E" w:rsidR="00B33C8A" w:rsidRPr="00ED16F7" w:rsidRDefault="00ED16F7" w:rsidP="00ED16F7">
      <w:pPr>
        <w:spacing w:after="0" w:line="240" w:lineRule="auto"/>
        <w:jc w:val="both"/>
        <w:rPr>
          <w:rFonts w:ascii="Sylfaen" w:hAnsi="Sylfaen" w:cs="Sylfaen"/>
        </w:rPr>
      </w:pPr>
      <w:r w:rsidRPr="00ED16F7">
        <w:rPr>
          <w:rFonts w:ascii="Sylfaen" w:hAnsi="Sylfaen"/>
          <w:lang w:eastAsia="ru-RU"/>
        </w:rPr>
        <w:t xml:space="preserve">Hotels, cafes and restaurants: prices increased by 16.8%, which reflected the overall inflation rate by 0.71 </w:t>
      </w:r>
      <w:r>
        <w:rPr>
          <w:rFonts w:ascii="Sylfaen" w:hAnsi="Sylfaen"/>
          <w:lang w:eastAsia="ru-RU"/>
        </w:rPr>
        <w:t>p.p.</w:t>
      </w:r>
    </w:p>
    <w:bookmarkEnd w:id="51"/>
    <w:bookmarkEnd w:id="52"/>
    <w:bookmarkEnd w:id="53"/>
    <w:p w14:paraId="11A752E9" w14:textId="4C573ED2" w:rsidR="00B33C8A" w:rsidRPr="00492D07" w:rsidRDefault="000D5DA7" w:rsidP="00B33C8A">
      <w:pPr>
        <w:keepNext/>
        <w:spacing w:before="240" w:after="60" w:line="240" w:lineRule="auto"/>
        <w:outlineLvl w:val="1"/>
        <w:rPr>
          <w:rFonts w:ascii="Sylfaen" w:eastAsia="Times New Roman" w:hAnsi="Sylfaen" w:cs="Arial"/>
          <w:b/>
          <w:bCs/>
          <w:i/>
          <w:iCs/>
          <w:sz w:val="24"/>
          <w:szCs w:val="24"/>
          <w:lang w:val="ka-GE"/>
        </w:rPr>
      </w:pPr>
      <w:r w:rsidRPr="000D5DA7">
        <w:rPr>
          <w:rFonts w:ascii="Sylfaen" w:eastAsia="Times New Roman" w:hAnsi="Sylfaen" w:cs="Arial"/>
          <w:b/>
          <w:bCs/>
          <w:i/>
          <w:iCs/>
          <w:sz w:val="24"/>
          <w:szCs w:val="24"/>
          <w:lang w:val="ka-GE"/>
        </w:rPr>
        <w:t>GEL exchange rate</w:t>
      </w:r>
    </w:p>
    <w:p w14:paraId="5B2474EF" w14:textId="613DDA8E" w:rsidR="00B33C8A" w:rsidRPr="00492D07" w:rsidRDefault="000D5DA7" w:rsidP="002D0CAF">
      <w:pPr>
        <w:spacing w:line="240" w:lineRule="auto"/>
        <w:jc w:val="both"/>
        <w:rPr>
          <w:rFonts w:ascii="Sylfaen" w:hAnsi="Sylfaen" w:cs="Sylfaen"/>
          <w:color w:val="FF0000"/>
          <w:lang w:val="ka-GE"/>
        </w:rPr>
      </w:pPr>
      <w:bookmarkStart w:id="54" w:name="_Toc390171534"/>
      <w:bookmarkStart w:id="55" w:name="_Toc399419769"/>
      <w:bookmarkEnd w:id="43"/>
      <w:r w:rsidRPr="000D5DA7">
        <w:rPr>
          <w:rFonts w:ascii="Sylfaen" w:hAnsi="Sylfaen" w:cs="Sylfaen"/>
          <w:lang w:val="ka-GE"/>
        </w:rPr>
        <w:t xml:space="preserve">In 2021, the </w:t>
      </w:r>
      <w:r w:rsidR="002D0CAF">
        <w:rPr>
          <w:rFonts w:ascii="Sylfaen" w:hAnsi="Sylfaen" w:cs="Sylfaen"/>
        </w:rPr>
        <w:t>Georgian La</w:t>
      </w:r>
      <w:r w:rsidRPr="000D5DA7">
        <w:rPr>
          <w:rFonts w:ascii="Sylfaen" w:hAnsi="Sylfaen" w:cs="Sylfaen"/>
          <w:lang w:val="ka-GE"/>
        </w:rPr>
        <w:t xml:space="preserve">ri strengthened against the US dollar. In 2021, compared to 2020, the exchange rate of the GEL against the US dollar strengthened by 5.5 percent and amounted to 3.1 GEL per one US dollar. The nominal effective exchange rate of </w:t>
      </w:r>
      <w:r w:rsidR="002D0CAF">
        <w:rPr>
          <w:rFonts w:ascii="Sylfaen" w:hAnsi="Sylfaen" w:cs="Sylfaen"/>
        </w:rPr>
        <w:t>L</w:t>
      </w:r>
      <w:r w:rsidRPr="000D5DA7">
        <w:rPr>
          <w:rFonts w:ascii="Sylfaen" w:hAnsi="Sylfaen" w:cs="Sylfaen"/>
          <w:lang w:val="ka-GE"/>
        </w:rPr>
        <w:t xml:space="preserve">ari, which represents the average exchange rate of </w:t>
      </w:r>
      <w:r w:rsidR="002D0CAF">
        <w:rPr>
          <w:rFonts w:ascii="Sylfaen" w:hAnsi="Sylfaen" w:cs="Sylfaen"/>
        </w:rPr>
        <w:t>L</w:t>
      </w:r>
      <w:r w:rsidRPr="000D5DA7">
        <w:rPr>
          <w:rFonts w:ascii="Sylfaen" w:hAnsi="Sylfaen" w:cs="Sylfaen"/>
          <w:lang w:val="ka-GE"/>
        </w:rPr>
        <w:t>ari with the exchange rates of the trading partners, strengthened by 17.9 percent.</w:t>
      </w:r>
    </w:p>
    <w:p w14:paraId="20A6C8D2" w14:textId="229B558E" w:rsidR="00B33C8A" w:rsidRPr="002D0CAF" w:rsidRDefault="002D0CAF" w:rsidP="002D0CAF">
      <w:pPr>
        <w:spacing w:line="240" w:lineRule="auto"/>
        <w:jc w:val="both"/>
        <w:rPr>
          <w:rFonts w:ascii="Sylfaen" w:hAnsi="Sylfaen" w:cs="Sylfaen"/>
        </w:rPr>
      </w:pPr>
      <w:r w:rsidRPr="002D0CAF">
        <w:rPr>
          <w:rFonts w:ascii="Sylfaen" w:hAnsi="Sylfaen" w:cs="Sylfaen"/>
        </w:rPr>
        <w:t xml:space="preserve">In October 2022, compared to December 2021, the exchange rate of the GEL against the US dollar strengthened by 10.4 percent and amounted to 2.78 GEL per one US dollar. The nominal effective exchange rate of </w:t>
      </w:r>
      <w:proofErr w:type="spellStart"/>
      <w:r>
        <w:rPr>
          <w:rFonts w:ascii="Sylfaen" w:hAnsi="Sylfaen" w:cs="Sylfaen"/>
        </w:rPr>
        <w:t>L</w:t>
      </w:r>
      <w:r w:rsidRPr="002D0CAF">
        <w:rPr>
          <w:rFonts w:ascii="Sylfaen" w:hAnsi="Sylfaen" w:cs="Sylfaen"/>
        </w:rPr>
        <w:t>ari</w:t>
      </w:r>
      <w:proofErr w:type="spellEnd"/>
      <w:r w:rsidRPr="002D0CAF">
        <w:rPr>
          <w:rFonts w:ascii="Sylfaen" w:hAnsi="Sylfaen" w:cs="Sylfaen"/>
        </w:rPr>
        <w:t xml:space="preserve">, which represents the average exchange rate of the </w:t>
      </w:r>
      <w:proofErr w:type="spellStart"/>
      <w:r>
        <w:rPr>
          <w:rFonts w:ascii="Sylfaen" w:hAnsi="Sylfaen" w:cs="Sylfaen"/>
        </w:rPr>
        <w:t>L</w:t>
      </w:r>
      <w:r w:rsidRPr="002D0CAF">
        <w:rPr>
          <w:rFonts w:ascii="Sylfaen" w:hAnsi="Sylfaen" w:cs="Sylfaen"/>
        </w:rPr>
        <w:t>ari</w:t>
      </w:r>
      <w:proofErr w:type="spellEnd"/>
      <w:r w:rsidRPr="002D0CAF">
        <w:rPr>
          <w:rFonts w:ascii="Sylfaen" w:hAnsi="Sylfaen" w:cs="Sylfaen"/>
        </w:rPr>
        <w:t xml:space="preserve"> with the exchange rates of trading partners, strengthened by 22.1 percent.</w:t>
      </w:r>
    </w:p>
    <w:bookmarkEnd w:id="54"/>
    <w:bookmarkEnd w:id="55"/>
    <w:p w14:paraId="3972EB85" w14:textId="74B7829F" w:rsidR="00B33C8A" w:rsidRPr="002D0CAF" w:rsidRDefault="00F15BE1"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t>External</w:t>
      </w:r>
      <w:r w:rsidR="002D0CAF">
        <w:rPr>
          <w:rFonts w:ascii="Sylfaen" w:eastAsia="Times New Roman" w:hAnsi="Sylfaen" w:cs="Arial"/>
          <w:b/>
          <w:bCs/>
          <w:i/>
          <w:iCs/>
          <w:sz w:val="24"/>
          <w:szCs w:val="24"/>
        </w:rPr>
        <w:t xml:space="preserve"> Trade</w:t>
      </w:r>
    </w:p>
    <w:p w14:paraId="08C20EE2" w14:textId="239FFB6A" w:rsidR="00B33C8A" w:rsidRPr="00492D07" w:rsidRDefault="002D0CAF" w:rsidP="002D0CAF">
      <w:pPr>
        <w:spacing w:line="240" w:lineRule="auto"/>
        <w:jc w:val="both"/>
        <w:rPr>
          <w:rFonts w:ascii="Sylfaen" w:hAnsi="Sylfaen" w:cs="Sylfaen"/>
          <w:lang w:val="ka-GE"/>
        </w:rPr>
      </w:pPr>
      <w:bookmarkStart w:id="56" w:name="_Toc390171535"/>
      <w:r w:rsidRPr="002D0CAF">
        <w:rPr>
          <w:rFonts w:ascii="Sylfaen" w:hAnsi="Sylfaen" w:cs="Sylfaen"/>
          <w:lang w:val="ka-GE"/>
        </w:rPr>
        <w:t xml:space="preserve">In 2021, </w:t>
      </w:r>
      <w:r w:rsidR="00F15BE1">
        <w:rPr>
          <w:rFonts w:ascii="Sylfaen" w:hAnsi="Sylfaen" w:cs="Sylfaen"/>
        </w:rPr>
        <w:t>external</w:t>
      </w:r>
      <w:r w:rsidRPr="002D0CAF">
        <w:rPr>
          <w:rFonts w:ascii="Sylfaen" w:hAnsi="Sylfaen" w:cs="Sylfaen"/>
          <w:lang w:val="ka-GE"/>
        </w:rPr>
        <w:t xml:space="preserve"> trade turnover with goods in Georgia amounted to 14,342.4 million US dollars, which is 25.8 percent more than the corresponding indicator of the previous year; Out of this, export is 4,242.7 million US dollars (26.9% more), and import </w:t>
      </w:r>
      <w:r>
        <w:rPr>
          <w:rFonts w:ascii="Sylfaen" w:hAnsi="Sylfaen" w:cs="Sylfaen"/>
        </w:rPr>
        <w:t>-</w:t>
      </w:r>
      <w:r w:rsidRPr="002D0CAF">
        <w:rPr>
          <w:rFonts w:ascii="Sylfaen" w:hAnsi="Sylfaen" w:cs="Sylfaen"/>
          <w:lang w:val="ka-GE"/>
        </w:rPr>
        <w:t xml:space="preserve"> 10,099.8 million US dollars (25.4% more). Georgia's negative trade balance in 2021 amounted to 5,857.1 million US dollars.</w:t>
      </w:r>
    </w:p>
    <w:p w14:paraId="17C1A51C" w14:textId="2A6D9E72" w:rsidR="00B33C8A" w:rsidRPr="002D0CAF" w:rsidRDefault="002D0CAF" w:rsidP="002D0CAF">
      <w:pPr>
        <w:spacing w:line="240" w:lineRule="auto"/>
        <w:jc w:val="both"/>
        <w:rPr>
          <w:rFonts w:ascii="Sylfaen" w:hAnsi="Sylfaen" w:cs="Sylfaen"/>
        </w:rPr>
      </w:pPr>
      <w:r w:rsidRPr="002D0CAF">
        <w:rPr>
          <w:rFonts w:ascii="Sylfaen" w:hAnsi="Sylfaen" w:cs="Sylfaen"/>
        </w:rPr>
        <w:t xml:space="preserve">In January-October 2022, </w:t>
      </w:r>
      <w:r w:rsidR="00F15BE1">
        <w:rPr>
          <w:rFonts w:ascii="Sylfaen" w:hAnsi="Sylfaen" w:cs="Sylfaen"/>
        </w:rPr>
        <w:t>external</w:t>
      </w:r>
      <w:r w:rsidRPr="002D0CAF">
        <w:rPr>
          <w:rFonts w:ascii="Sylfaen" w:hAnsi="Sylfaen" w:cs="Sylfaen"/>
        </w:rPr>
        <w:t xml:space="preserve"> trade turnover with goods in Georgia reached 15,228.4 million USD, which is 33.5 percent higher than the corresponding period of the previous year; Out of this, export </w:t>
      </w:r>
      <w:r>
        <w:rPr>
          <w:rFonts w:ascii="Sylfaen" w:hAnsi="Sylfaen" w:cs="Sylfaen"/>
        </w:rPr>
        <w:t xml:space="preserve">amounts to </w:t>
      </w:r>
      <w:r w:rsidRPr="002D0CAF">
        <w:rPr>
          <w:rFonts w:ascii="Sylfaen" w:hAnsi="Sylfaen" w:cs="Sylfaen"/>
        </w:rPr>
        <w:t xml:space="preserve">4 546.0 </w:t>
      </w:r>
      <w:proofErr w:type="spellStart"/>
      <w:r w:rsidRPr="002D0CAF">
        <w:rPr>
          <w:rFonts w:ascii="Sylfaen" w:hAnsi="Sylfaen" w:cs="Sylfaen"/>
        </w:rPr>
        <w:t>mln</w:t>
      </w:r>
      <w:proofErr w:type="spellEnd"/>
      <w:r w:rsidRPr="002D0CAF">
        <w:rPr>
          <w:rFonts w:ascii="Sylfaen" w:hAnsi="Sylfaen" w:cs="Sylfaen"/>
        </w:rPr>
        <w:t>. US dollars (34.0 percent more), and import is 10,682.4 million</w:t>
      </w:r>
      <w:r>
        <w:rPr>
          <w:rFonts w:ascii="Sylfaen" w:hAnsi="Sylfaen" w:cs="Sylfaen"/>
        </w:rPr>
        <w:t xml:space="preserve"> </w:t>
      </w:r>
      <w:r w:rsidRPr="002D0CAF">
        <w:rPr>
          <w:rFonts w:ascii="Sylfaen" w:hAnsi="Sylfaen" w:cs="Sylfaen"/>
        </w:rPr>
        <w:t xml:space="preserve">USD (33.3 percent more). The negative trade balance of Georgia in January-October 2022 was </w:t>
      </w:r>
      <w:r>
        <w:rPr>
          <w:rFonts w:ascii="Sylfaen" w:hAnsi="Sylfaen" w:cs="Sylfaen"/>
        </w:rPr>
        <w:t xml:space="preserve">equal to </w:t>
      </w:r>
      <w:r w:rsidRPr="002D0CAF">
        <w:rPr>
          <w:rFonts w:ascii="Sylfaen" w:hAnsi="Sylfaen" w:cs="Sylfaen"/>
        </w:rPr>
        <w:t>6 136.4 million US dollars.</w:t>
      </w:r>
    </w:p>
    <w:p w14:paraId="7AE7CEB4" w14:textId="46D80CC4" w:rsidR="00B33C8A" w:rsidRPr="00492D07" w:rsidRDefault="002D0CAF" w:rsidP="00984A79">
      <w:pPr>
        <w:spacing w:line="240" w:lineRule="auto"/>
        <w:jc w:val="both"/>
        <w:rPr>
          <w:rFonts w:ascii="Sylfaen" w:hAnsi="Sylfaen" w:cs="Sylfaen"/>
          <w:lang w:val="ka-GE"/>
        </w:rPr>
      </w:pPr>
      <w:r w:rsidRPr="002D0CAF">
        <w:rPr>
          <w:rFonts w:ascii="Sylfaen" w:hAnsi="Sylfaen" w:cs="Sylfaen"/>
          <w:lang w:val="ka-GE"/>
        </w:rPr>
        <w:t>The first place among the largest trade partners of Georgia is occupied by the European Union, whose share is 20.5 percent of the total turnover of goods in January-October 2022. It is followed by Turkey with 15.1 percent, Russia with 12.8 percent and China with 10.0 percent shares.</w:t>
      </w:r>
    </w:p>
    <w:p w14:paraId="29F1BDB0" w14:textId="4F2BAD46" w:rsidR="00B33C8A" w:rsidRPr="00984A79" w:rsidRDefault="00984A79" w:rsidP="00984A79">
      <w:pPr>
        <w:spacing w:line="240" w:lineRule="auto"/>
        <w:jc w:val="both"/>
        <w:rPr>
          <w:rFonts w:ascii="Sylfaen" w:hAnsi="Sylfaen" w:cs="Sylfaen"/>
        </w:rPr>
      </w:pPr>
      <w:r w:rsidRPr="00984A79">
        <w:rPr>
          <w:rFonts w:ascii="Sylfaen" w:hAnsi="Sylfaen" w:cs="Sylfaen"/>
        </w:rPr>
        <w:lastRenderedPageBreak/>
        <w:t>The EU ranks first in exports with 15.7 percent (715.2 million USD), followed by China with 13.4 percent (607.5 million USD), Azerbaijan with 11.9 percent (541.7 million USD), Russia with 11.7 percent (530.3 million USD) and Armenia with 9.3 percent (421.5 million USD).</w:t>
      </w:r>
    </w:p>
    <w:p w14:paraId="3A06CACD" w14:textId="41634C3F" w:rsidR="00B33C8A" w:rsidRPr="00984A79" w:rsidRDefault="00984A79" w:rsidP="00984A79">
      <w:pPr>
        <w:spacing w:line="240" w:lineRule="auto"/>
        <w:jc w:val="both"/>
        <w:rPr>
          <w:rFonts w:ascii="Sylfaen" w:hAnsi="Sylfaen" w:cs="Sylfaen"/>
        </w:rPr>
      </w:pPr>
      <w:r w:rsidRPr="00984A79">
        <w:rPr>
          <w:rFonts w:ascii="Sylfaen" w:hAnsi="Sylfaen" w:cs="Sylfaen"/>
        </w:rPr>
        <w:t>The first place in imports is occupied by the European Union with 22.5 percent (2,407.0 million USD), followed by Turkey with 17.9 percent (1,916.4 million USD), Russia with 13.3 percent (1,416.0 million USD), China with 8.6 percent (921.0 million USD), the USA by 6.8 percent (725.3 million USD) and so on.</w:t>
      </w:r>
    </w:p>
    <w:p w14:paraId="319EE75A" w14:textId="4493039C" w:rsidR="00B33C8A" w:rsidRPr="00492D07" w:rsidRDefault="00984A79" w:rsidP="00984A79">
      <w:pPr>
        <w:spacing w:line="240" w:lineRule="auto"/>
        <w:jc w:val="both"/>
        <w:rPr>
          <w:rFonts w:ascii="Sylfaen" w:hAnsi="Sylfaen" w:cs="Sylfaen"/>
          <w:lang w:val="ka-GE"/>
        </w:rPr>
      </w:pPr>
      <w:r w:rsidRPr="00984A79">
        <w:rPr>
          <w:rFonts w:ascii="Sylfaen" w:hAnsi="Sylfaen" w:cs="Sylfaen"/>
          <w:lang w:val="ka-GE"/>
        </w:rPr>
        <w:t>According to commodity groups, copper ores and concentrates take the first place in exports with 18.5 percent, the following places are occupied by: light vehicles 14.5 percent, ferroalloys 9.8 percent, nitrogen fertilizers 4.9 percent and natural grape wines 4.4 percent.</w:t>
      </w:r>
    </w:p>
    <w:p w14:paraId="381E291C" w14:textId="59D2748D" w:rsidR="00B33C8A" w:rsidRPr="00984A79" w:rsidRDefault="00984A79" w:rsidP="00984A79">
      <w:pPr>
        <w:spacing w:line="240" w:lineRule="auto"/>
        <w:jc w:val="both"/>
        <w:rPr>
          <w:rFonts w:ascii="Sylfaen" w:hAnsi="Sylfaen" w:cs="Sylfaen"/>
        </w:rPr>
      </w:pPr>
      <w:r w:rsidRPr="00984A79">
        <w:rPr>
          <w:rFonts w:ascii="Sylfaen" w:hAnsi="Sylfaen" w:cs="Sylfaen"/>
          <w:lang w:val="ka-GE"/>
        </w:rPr>
        <w:t>In the commodity structure of import, cars are in the first place, which has a share of 11.4 percent in the total import. Next come petroleum and petroleum products at 10.6 percent, copper ores and concentrates at 5.8 percent, packaged pharmaceuticals at 3.1 percent, and petroleum gases at 3.0 percent.</w:t>
      </w:r>
    </w:p>
    <w:p w14:paraId="781BE099" w14:textId="147CC253" w:rsidR="00B33C8A" w:rsidRPr="00492D07" w:rsidRDefault="00984A79" w:rsidP="00B33C8A">
      <w:pPr>
        <w:keepNext/>
        <w:spacing w:before="240" w:after="60" w:line="240" w:lineRule="auto"/>
        <w:outlineLvl w:val="1"/>
        <w:rPr>
          <w:rFonts w:ascii="Sylfaen" w:eastAsia="Times New Roman" w:hAnsi="Sylfaen" w:cs="Arial"/>
          <w:b/>
          <w:bCs/>
          <w:i/>
          <w:iCs/>
          <w:sz w:val="24"/>
          <w:szCs w:val="24"/>
          <w:lang w:val="ka-GE"/>
        </w:rPr>
      </w:pPr>
      <w:bookmarkStart w:id="57" w:name="_Toc390171537"/>
      <w:bookmarkStart w:id="58" w:name="_Toc399419771"/>
      <w:bookmarkEnd w:id="56"/>
      <w:r w:rsidRPr="00984A79">
        <w:rPr>
          <w:rFonts w:ascii="Sylfaen" w:eastAsia="Times New Roman" w:hAnsi="Sylfaen" w:cs="Arial"/>
          <w:b/>
          <w:bCs/>
          <w:i/>
          <w:iCs/>
          <w:sz w:val="24"/>
          <w:szCs w:val="24"/>
          <w:lang w:val="ka-GE"/>
        </w:rPr>
        <w:t>Foreign Direct Investments</w:t>
      </w:r>
    </w:p>
    <w:p w14:paraId="60844E15" w14:textId="70B192F5" w:rsidR="00B33C8A" w:rsidRPr="00492D07" w:rsidRDefault="00984A79" w:rsidP="00984A79">
      <w:pPr>
        <w:spacing w:after="0" w:line="240" w:lineRule="auto"/>
        <w:jc w:val="both"/>
        <w:rPr>
          <w:rFonts w:ascii="Sylfaen" w:hAnsi="Sylfaen"/>
          <w:lang w:val="ka-GE"/>
        </w:rPr>
      </w:pPr>
      <w:r w:rsidRPr="00984A79">
        <w:rPr>
          <w:rFonts w:ascii="Sylfaen" w:hAnsi="Sylfaen"/>
          <w:lang w:val="ka-GE"/>
        </w:rPr>
        <w:t xml:space="preserve">In 2021, the volume of direct foreign investments in Georgia increased by 110.6 percent and amounted to 1,241.8 million US dollars. The increase is due to the </w:t>
      </w:r>
      <w:r>
        <w:rPr>
          <w:rFonts w:ascii="Sylfaen" w:hAnsi="Sylfaen"/>
        </w:rPr>
        <w:t>upswing</w:t>
      </w:r>
      <w:r w:rsidRPr="00984A79">
        <w:rPr>
          <w:rFonts w:ascii="Sylfaen" w:hAnsi="Sylfaen"/>
          <w:lang w:val="ka-GE"/>
        </w:rPr>
        <w:t xml:space="preserve"> in the rate of all three components of direct foreign investments (equity capital, reinvestment and debt obligations).</w:t>
      </w:r>
      <w:r w:rsidR="00B33C8A" w:rsidRPr="00492D07">
        <w:rPr>
          <w:rFonts w:ascii="Sylfaen" w:hAnsi="Sylfaen"/>
          <w:lang w:val="ka-GE"/>
        </w:rPr>
        <w:t xml:space="preserve"> </w:t>
      </w:r>
      <w:r w:rsidRPr="00984A79">
        <w:rPr>
          <w:rFonts w:ascii="Sylfaen" w:hAnsi="Sylfaen"/>
          <w:lang w:val="ka-GE"/>
        </w:rPr>
        <w:t>According to foreign direct investments in Georgia, the largest investor countries are the United Kingdom (603.6 million US dollars), the Netherlands (138.3 million US dollars) and the Czech Republic (80.8 million US dollars).</w:t>
      </w:r>
    </w:p>
    <w:p w14:paraId="4EB46940" w14:textId="53F79E53" w:rsidR="00B33C8A" w:rsidRPr="00984A79" w:rsidRDefault="00984A79" w:rsidP="00984A79">
      <w:pPr>
        <w:spacing w:after="0" w:line="240" w:lineRule="auto"/>
        <w:jc w:val="both"/>
        <w:rPr>
          <w:rFonts w:ascii="Sylfaen" w:hAnsi="Sylfaen"/>
          <w:color w:val="FF0000"/>
        </w:rPr>
      </w:pPr>
      <w:r w:rsidRPr="00984A79">
        <w:rPr>
          <w:rFonts w:ascii="Sylfaen" w:hAnsi="Sylfaen"/>
        </w:rPr>
        <w:t>According to preliminary data, the volume of direct foreign investments made in Georgia in the first half of 2022 reached 922.9 million</w:t>
      </w:r>
      <w:r>
        <w:rPr>
          <w:rFonts w:ascii="Sylfaen" w:hAnsi="Sylfaen"/>
        </w:rPr>
        <w:t xml:space="preserve"> </w:t>
      </w:r>
      <w:r w:rsidRPr="00984A79">
        <w:rPr>
          <w:rFonts w:ascii="Sylfaen" w:hAnsi="Sylfaen"/>
        </w:rPr>
        <w:t>USD, which is 102.0% more than the data of the first half of 2021. In the percentage structure of the largest direct investor countries, Spain ranks first with 21.4 percent, the United Kingdom ranks second with 16.5 percent, and Turkey ranks third with 10.6 percent.</w:t>
      </w:r>
    </w:p>
    <w:p w14:paraId="7A368C1F" w14:textId="7B9843A4" w:rsidR="00B33C8A" w:rsidRPr="00984A79" w:rsidRDefault="00984A79" w:rsidP="002B175D">
      <w:pPr>
        <w:spacing w:after="0" w:line="240" w:lineRule="auto"/>
        <w:jc w:val="both"/>
        <w:rPr>
          <w:rFonts w:ascii="Sylfaen" w:hAnsi="Sylfaen"/>
        </w:rPr>
      </w:pPr>
      <w:r w:rsidRPr="00984A79">
        <w:rPr>
          <w:rFonts w:ascii="Sylfaen" w:hAnsi="Sylfaen"/>
        </w:rPr>
        <w:t>The largest direct foreign investment was made in the energy sector and amounted to 313.1 million US dollars, followed by the financial sector - 165.2 million US dollars and the real estate sector - 152.1 million US dollars.</w:t>
      </w:r>
    </w:p>
    <w:p w14:paraId="19AA733B" w14:textId="7D3D14B3" w:rsidR="00B33C8A" w:rsidRPr="002B175D" w:rsidRDefault="002B175D"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t xml:space="preserve">Money Transfers </w:t>
      </w:r>
    </w:p>
    <w:p w14:paraId="3B135C8D" w14:textId="4ED3495E" w:rsidR="00B33C8A" w:rsidRPr="002B175D" w:rsidRDefault="002B175D" w:rsidP="002B175D">
      <w:pPr>
        <w:spacing w:after="0" w:line="240" w:lineRule="auto"/>
        <w:jc w:val="both"/>
        <w:rPr>
          <w:rFonts w:ascii="Sylfaen" w:hAnsi="Sylfaen"/>
        </w:rPr>
      </w:pPr>
      <w:r w:rsidRPr="002B175D">
        <w:rPr>
          <w:rFonts w:ascii="Sylfaen" w:hAnsi="Sylfaen"/>
          <w:lang w:eastAsia="ru-RU"/>
        </w:rPr>
        <w:t>In 2021, net remittances increased by 24.0 percent compared to the previous year and amounted to USD 2,032.7 million (up by USD 393.6 million).</w:t>
      </w:r>
    </w:p>
    <w:p w14:paraId="70D256F3" w14:textId="479DEE48" w:rsidR="00B33C8A" w:rsidRPr="00492D07" w:rsidRDefault="002B175D" w:rsidP="002B175D">
      <w:pPr>
        <w:spacing w:after="0" w:line="240" w:lineRule="auto"/>
        <w:jc w:val="both"/>
        <w:rPr>
          <w:rFonts w:ascii="Sylfaen" w:eastAsia="Sylfaen" w:hAnsi="Sylfaen" w:cs="Sylfaen"/>
        </w:rPr>
      </w:pPr>
      <w:r w:rsidRPr="002B175D">
        <w:rPr>
          <w:rFonts w:ascii="Sylfaen" w:eastAsia="Sylfaen" w:hAnsi="Sylfaen" w:cs="Sylfaen"/>
        </w:rPr>
        <w:t>In January-October 2022, net remittances increased by 82.9 percent compared to the corresponding period of the previous year and amounted to USD 3,037.7 million (USD 1,376.8 million more).</w:t>
      </w:r>
      <w:r w:rsidR="00B33C8A" w:rsidRPr="00492D07">
        <w:rPr>
          <w:rFonts w:ascii="Sylfaen" w:eastAsia="Sylfaen" w:hAnsi="Sylfaen" w:cs="Sylfaen"/>
        </w:rPr>
        <w:t xml:space="preserve"> </w:t>
      </w:r>
      <w:r w:rsidRPr="002B175D">
        <w:rPr>
          <w:rFonts w:ascii="Sylfaen" w:eastAsia="Sylfaen" w:hAnsi="Sylfaen" w:cs="Sylfaen"/>
        </w:rPr>
        <w:t>Net remittances from Russia increased by 429.9 percent and amounted to 1,399.9 million USD (up by 1,135.7 million USD), from Italy by 11.3 percent and amounted to 345.8 million USD (up by 35.0 million USD), from the USA - by 9.6 percent</w:t>
      </w:r>
      <w:r>
        <w:rPr>
          <w:rFonts w:ascii="Sylfaen" w:eastAsia="Sylfaen" w:hAnsi="Sylfaen" w:cs="Sylfaen"/>
        </w:rPr>
        <w:t>, accounting</w:t>
      </w:r>
      <w:r w:rsidRPr="002B175D">
        <w:rPr>
          <w:rFonts w:ascii="Sylfaen" w:eastAsia="Sylfaen" w:hAnsi="Sylfaen" w:cs="Sylfaen"/>
        </w:rPr>
        <w:t xml:space="preserve"> 252.8 million USD dollars (22.1 million US dollars more), from Israel - by 6.1 percent and amounted to 157.6 million US dollars (9.0 million US dollars more).</w:t>
      </w:r>
      <w:r>
        <w:rPr>
          <w:rFonts w:ascii="Sylfaen" w:eastAsia="Sylfaen" w:hAnsi="Sylfaen" w:cs="Sylfaen"/>
        </w:rPr>
        <w:t xml:space="preserve"> It has been reduced</w:t>
      </w:r>
      <w:r w:rsidRPr="002B175D">
        <w:rPr>
          <w:rFonts w:ascii="Sylfaen" w:eastAsia="Sylfaen" w:hAnsi="Sylfaen" w:cs="Sylfaen"/>
        </w:rPr>
        <w:t xml:space="preserve"> </w:t>
      </w:r>
      <w:r>
        <w:rPr>
          <w:rFonts w:ascii="Sylfaen" w:eastAsia="Sylfaen" w:hAnsi="Sylfaen" w:cs="Sylfaen"/>
        </w:rPr>
        <w:t>in case of</w:t>
      </w:r>
      <w:r w:rsidRPr="002B175D">
        <w:rPr>
          <w:rFonts w:ascii="Sylfaen" w:eastAsia="Sylfaen" w:hAnsi="Sylfaen" w:cs="Sylfaen"/>
        </w:rPr>
        <w:t xml:space="preserve"> Greece by 10.7 percent and amounted to 169.2 million US dollars (20.2 million US dollars less).</w:t>
      </w:r>
    </w:p>
    <w:p w14:paraId="505E9E4A" w14:textId="77777777" w:rsidR="00B33C8A" w:rsidRPr="00492D07" w:rsidRDefault="00B33C8A" w:rsidP="00B33C8A">
      <w:pPr>
        <w:spacing w:after="0" w:line="240" w:lineRule="auto"/>
        <w:ind w:firstLine="720"/>
        <w:jc w:val="both"/>
        <w:rPr>
          <w:rFonts w:ascii="Sylfaen" w:hAnsi="Sylfaen"/>
          <w:lang w:val="ka-GE"/>
        </w:rPr>
      </w:pPr>
    </w:p>
    <w:p w14:paraId="58EB5A04" w14:textId="2D1F5641" w:rsidR="00B33C8A" w:rsidRPr="002B175D" w:rsidRDefault="002B175D"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t>Tourism</w:t>
      </w:r>
    </w:p>
    <w:p w14:paraId="57E94330" w14:textId="61E84CB9" w:rsidR="00B33C8A" w:rsidRPr="002B175D" w:rsidRDefault="002B175D" w:rsidP="002B175D">
      <w:pPr>
        <w:spacing w:after="0" w:line="240" w:lineRule="auto"/>
        <w:jc w:val="both"/>
        <w:rPr>
          <w:rFonts w:ascii="Sylfaen" w:hAnsi="Sylfaen"/>
        </w:rPr>
      </w:pPr>
      <w:r w:rsidRPr="002B175D">
        <w:rPr>
          <w:rFonts w:ascii="Sylfaen" w:eastAsia="Sylfaen" w:hAnsi="Sylfaen" w:cs="Sylfaen"/>
        </w:rPr>
        <w:t xml:space="preserve">In 2021, 1,881,000 visitors </w:t>
      </w:r>
      <w:r>
        <w:rPr>
          <w:rFonts w:ascii="Sylfaen" w:eastAsia="Sylfaen" w:hAnsi="Sylfaen" w:cs="Sylfaen"/>
        </w:rPr>
        <w:t>came to</w:t>
      </w:r>
      <w:r w:rsidRPr="002B175D">
        <w:rPr>
          <w:rFonts w:ascii="Sylfaen" w:eastAsia="Sylfaen" w:hAnsi="Sylfaen" w:cs="Sylfaen"/>
        </w:rPr>
        <w:t xml:space="preserve"> Georgia (according to 2020, the number of visitors was 1,747,000), which is 7.7 percent more than the same data last year (source: National Tourism Administration of Georgia).</w:t>
      </w:r>
    </w:p>
    <w:p w14:paraId="2AC36C52" w14:textId="5B537066" w:rsidR="00B33C8A" w:rsidRPr="00492D07" w:rsidRDefault="003E7634" w:rsidP="003E7634">
      <w:pPr>
        <w:spacing w:after="0" w:line="240" w:lineRule="auto"/>
        <w:jc w:val="both"/>
        <w:rPr>
          <w:rFonts w:ascii="Sylfaen" w:hAnsi="Sylfaen"/>
          <w:lang w:val="ka-GE" w:eastAsia="ru-RU"/>
        </w:rPr>
      </w:pPr>
      <w:r w:rsidRPr="003E7634">
        <w:rPr>
          <w:rFonts w:ascii="Sylfaen" w:hAnsi="Sylfaen"/>
          <w:lang w:val="ka-GE" w:eastAsia="ru-RU"/>
        </w:rPr>
        <w:t xml:space="preserve">In January-October 2022, 4,391.1 thousand international travelers visited Georgia (according to the data of the 10th month of 2021, the number of visitors was 1,522.1 thousand), which is 188.5 percent more than the same </w:t>
      </w:r>
      <w:r w:rsidRPr="003E7634">
        <w:rPr>
          <w:rFonts w:ascii="Sylfaen" w:hAnsi="Sylfaen"/>
          <w:lang w:val="ka-GE" w:eastAsia="ru-RU"/>
        </w:rPr>
        <w:lastRenderedPageBreak/>
        <w:t>figure last year. The number of visitors in January-October 2022 compared to the number of visitors in the corresponding period of 2019 has been restored by 54.7 percent (source: National Tourism Administration of Georgia).</w:t>
      </w:r>
    </w:p>
    <w:p w14:paraId="261F3E23" w14:textId="5D56452A" w:rsidR="00B33C8A" w:rsidRPr="00492D07" w:rsidRDefault="003E7634" w:rsidP="003E7634">
      <w:pPr>
        <w:spacing w:after="0" w:line="240" w:lineRule="auto"/>
        <w:jc w:val="both"/>
        <w:rPr>
          <w:rFonts w:ascii="Sylfaen" w:hAnsi="Sylfaen"/>
          <w:lang w:val="ka-GE" w:eastAsia="ru-RU"/>
        </w:rPr>
      </w:pPr>
      <w:r w:rsidRPr="003E7634">
        <w:rPr>
          <w:rFonts w:ascii="Sylfaen" w:hAnsi="Sylfaen"/>
          <w:lang w:val="ka-GE" w:eastAsia="ru-RU"/>
        </w:rPr>
        <w:t>Revenues from tourism amounted to 2,854.5 million US dollars, which is 183.2 percent (1,846.6 million US dollars more) than last year. Revenues from tourism in January-October 2022 compared to revenues from tourism in the corresponding period of 2019 have been restored by 100.2 percent (source: National Bank of Georgia).</w:t>
      </w:r>
    </w:p>
    <w:bookmarkEnd w:id="57"/>
    <w:bookmarkEnd w:id="58"/>
    <w:p w14:paraId="179F8EF9" w14:textId="0E99320A" w:rsidR="00B33C8A" w:rsidRPr="003E7634" w:rsidRDefault="003E7634" w:rsidP="00B33C8A">
      <w:pPr>
        <w:keepNext/>
        <w:spacing w:before="240" w:after="60" w:line="240" w:lineRule="auto"/>
        <w:outlineLvl w:val="1"/>
        <w:rPr>
          <w:rFonts w:ascii="Sylfaen" w:eastAsia="Times New Roman" w:hAnsi="Sylfaen" w:cs="Arial"/>
          <w:b/>
          <w:bCs/>
          <w:i/>
          <w:iCs/>
          <w:sz w:val="24"/>
          <w:szCs w:val="24"/>
        </w:rPr>
      </w:pPr>
      <w:r>
        <w:rPr>
          <w:rFonts w:ascii="Sylfaen" w:eastAsia="Times New Roman" w:hAnsi="Sylfaen" w:cs="Arial"/>
          <w:b/>
          <w:bCs/>
          <w:i/>
          <w:iCs/>
          <w:sz w:val="24"/>
          <w:szCs w:val="24"/>
        </w:rPr>
        <w:t>Current Account Balance</w:t>
      </w:r>
    </w:p>
    <w:p w14:paraId="5F3C9A28" w14:textId="60E5F5FC" w:rsidR="00B33C8A" w:rsidRPr="003E7634" w:rsidRDefault="003E7634" w:rsidP="003E7634">
      <w:pPr>
        <w:spacing w:after="0" w:line="240" w:lineRule="auto"/>
        <w:jc w:val="both"/>
        <w:rPr>
          <w:rFonts w:ascii="Sylfaen" w:hAnsi="Sylfaen"/>
        </w:rPr>
      </w:pPr>
      <w:bookmarkStart w:id="59" w:name="_Toc390171538"/>
      <w:bookmarkStart w:id="60" w:name="_Toc399419772"/>
      <w:r w:rsidRPr="003E7634">
        <w:rPr>
          <w:rFonts w:ascii="Sylfaen" w:hAnsi="Sylfaen"/>
        </w:rPr>
        <w:t xml:space="preserve">In 2021, the current account deficit </w:t>
      </w:r>
      <w:proofErr w:type="spellStart"/>
      <w:r>
        <w:rPr>
          <w:rFonts w:ascii="Sylfaen" w:hAnsi="Sylfaen"/>
        </w:rPr>
        <w:t>equalled</w:t>
      </w:r>
      <w:proofErr w:type="spellEnd"/>
      <w:r w:rsidRPr="003E7634">
        <w:rPr>
          <w:rFonts w:ascii="Sylfaen" w:hAnsi="Sylfaen"/>
        </w:rPr>
        <w:t xml:space="preserve"> 10.4 percent. In the medium term, the country's economic policy will be aimed at reducing the current account deficit.</w:t>
      </w:r>
    </w:p>
    <w:bookmarkEnd w:id="59"/>
    <w:bookmarkEnd w:id="60"/>
    <w:p w14:paraId="32F2D71C" w14:textId="77777777" w:rsidR="00B33C8A" w:rsidRPr="00492D07" w:rsidRDefault="00B33C8A" w:rsidP="00B33C8A">
      <w:pPr>
        <w:spacing w:after="0" w:line="240" w:lineRule="auto"/>
        <w:ind w:firstLine="720"/>
        <w:jc w:val="both"/>
        <w:rPr>
          <w:rFonts w:ascii="Sylfaen" w:hAnsi="Sylfaen"/>
          <w:b/>
          <w:bCs/>
          <w:lang w:val="ka-GE"/>
        </w:rPr>
      </w:pPr>
    </w:p>
    <w:p w14:paraId="29331A33" w14:textId="652CCB4F" w:rsidR="00B33C8A" w:rsidRPr="003E7634" w:rsidRDefault="003E7634" w:rsidP="00B33C8A">
      <w:pPr>
        <w:keepNext/>
        <w:spacing w:before="240" w:after="60" w:line="240" w:lineRule="auto"/>
        <w:outlineLvl w:val="1"/>
        <w:rPr>
          <w:rFonts w:ascii="Sylfaen" w:eastAsia="Times New Roman" w:hAnsi="Sylfaen" w:cs="Arial"/>
          <w:b/>
          <w:bCs/>
          <w:i/>
          <w:iCs/>
          <w:sz w:val="24"/>
          <w:szCs w:val="24"/>
        </w:rPr>
      </w:pPr>
      <w:r w:rsidRPr="003E7634">
        <w:rPr>
          <w:rFonts w:ascii="Sylfaen" w:eastAsia="Times New Roman" w:hAnsi="Sylfaen" w:cs="Arial"/>
          <w:b/>
          <w:bCs/>
          <w:i/>
          <w:iCs/>
          <w:sz w:val="24"/>
          <w:szCs w:val="24"/>
        </w:rPr>
        <w:t>Fiscal policy</w:t>
      </w:r>
    </w:p>
    <w:p w14:paraId="2880E5E1" w14:textId="03CEE668" w:rsidR="00B33C8A" w:rsidRPr="00EE5611" w:rsidRDefault="00EE5611" w:rsidP="00EE5611">
      <w:pPr>
        <w:spacing w:after="0" w:line="240" w:lineRule="auto"/>
        <w:jc w:val="both"/>
        <w:rPr>
          <w:rFonts w:ascii="Sylfaen" w:hAnsi="Sylfaen"/>
        </w:rPr>
      </w:pPr>
      <w:r w:rsidRPr="00EE5611">
        <w:rPr>
          <w:rFonts w:ascii="Sylfaen" w:hAnsi="Sylfaen"/>
          <w:b/>
          <w:bCs/>
        </w:rPr>
        <w:t>The government's long-term strategy envisages</w:t>
      </w:r>
      <w:r w:rsidRPr="00EE5611">
        <w:rPr>
          <w:rFonts w:ascii="Sylfaen" w:hAnsi="Sylfaen"/>
        </w:rPr>
        <w:t xml:space="preserve"> a fiscal policy that would ensure the maintenance of a high rate of economic growth and macroeconomic stability;</w:t>
      </w:r>
    </w:p>
    <w:p w14:paraId="73FFA9EC" w14:textId="1C5996BA" w:rsidR="00B33C8A" w:rsidRPr="00EE5611" w:rsidRDefault="00B33C8A" w:rsidP="00B33C8A">
      <w:pPr>
        <w:spacing w:after="0" w:line="240" w:lineRule="auto"/>
        <w:ind w:left="709" w:hanging="709"/>
        <w:jc w:val="both"/>
        <w:rPr>
          <w:rFonts w:ascii="Sylfaen" w:hAnsi="Sylfaen"/>
        </w:rPr>
      </w:pPr>
      <w:r w:rsidRPr="00EE5611">
        <w:rPr>
          <w:rFonts w:ascii="Sylfaen" w:hAnsi="Sylfaen"/>
          <w:lang w:val="ka-GE"/>
        </w:rPr>
        <w:t>           </w:t>
      </w:r>
      <w:r w:rsidR="00EE5611" w:rsidRPr="00EE5611">
        <w:rPr>
          <w:rFonts w:ascii="Sylfaen" w:hAnsi="Sylfaen"/>
          <w:b/>
          <w:bCs/>
          <w:iCs/>
        </w:rPr>
        <w:t xml:space="preserve">The objectives of </w:t>
      </w:r>
      <w:r w:rsidR="00EE5611" w:rsidRPr="00EE5611">
        <w:rPr>
          <w:rFonts w:ascii="Sylfaen" w:hAnsi="Sylfaen"/>
          <w:b/>
          <w:bCs/>
        </w:rPr>
        <w:t>fiscal policy</w:t>
      </w:r>
      <w:r w:rsidR="00EE5611" w:rsidRPr="00EE5611">
        <w:rPr>
          <w:rFonts w:ascii="Sylfaen" w:hAnsi="Sylfaen"/>
        </w:rPr>
        <w:t xml:space="preserve"> were:</w:t>
      </w:r>
    </w:p>
    <w:p w14:paraId="3226C3FD" w14:textId="33221F66" w:rsidR="00B33C8A" w:rsidRPr="00EE5611" w:rsidRDefault="00EE5611" w:rsidP="00B33C8A">
      <w:pPr>
        <w:pStyle w:val="ListParagraph"/>
        <w:numPr>
          <w:ilvl w:val="0"/>
          <w:numId w:val="42"/>
        </w:numPr>
        <w:spacing w:after="0" w:line="240" w:lineRule="auto"/>
        <w:jc w:val="both"/>
        <w:rPr>
          <w:rFonts w:ascii="Sylfaen" w:hAnsi="Sylfaen"/>
          <w:lang w:val="sv-SE"/>
        </w:rPr>
      </w:pPr>
      <w:r w:rsidRPr="00EE5611">
        <w:rPr>
          <w:rFonts w:ascii="Sylfaen" w:hAnsi="Sylfaen"/>
        </w:rPr>
        <w:t>directing investments for the development of infrastructure and employment of the population, as well as financing such priority areas as pension provision, social sphere, healthcare, education and agriculture;</w:t>
      </w:r>
    </w:p>
    <w:p w14:paraId="14398120" w14:textId="17F5C67F" w:rsidR="00B33C8A" w:rsidRPr="00EE5611" w:rsidRDefault="00EE5611" w:rsidP="00B33C8A">
      <w:pPr>
        <w:pStyle w:val="ListParagraph"/>
        <w:numPr>
          <w:ilvl w:val="0"/>
          <w:numId w:val="42"/>
        </w:numPr>
        <w:spacing w:after="0" w:line="240" w:lineRule="auto"/>
        <w:jc w:val="both"/>
        <w:rPr>
          <w:rFonts w:ascii="Sylfaen" w:hAnsi="Sylfaen"/>
          <w:lang w:val="pt-BR"/>
        </w:rPr>
      </w:pPr>
      <w:r w:rsidRPr="00EE5611">
        <w:rPr>
          <w:rFonts w:ascii="Sylfaen" w:hAnsi="Sylfaen"/>
        </w:rPr>
        <w:t>maintaining the budget deficit within the limits of such volume, which will contribute to the economic stability of the country;</w:t>
      </w:r>
    </w:p>
    <w:p w14:paraId="7D1B75A6" w14:textId="20BE4E72" w:rsidR="00B33C8A" w:rsidRPr="00492D07" w:rsidRDefault="00EE5611" w:rsidP="00B33C8A">
      <w:pPr>
        <w:pStyle w:val="ListParagraph"/>
        <w:numPr>
          <w:ilvl w:val="0"/>
          <w:numId w:val="42"/>
        </w:numPr>
        <w:spacing w:after="0" w:line="240" w:lineRule="auto"/>
        <w:jc w:val="both"/>
        <w:rPr>
          <w:rFonts w:ascii="LitNusx" w:hAnsi="LitNusx"/>
          <w:lang w:val="pt-BR"/>
        </w:rPr>
      </w:pPr>
      <w:r w:rsidRPr="00EE5611">
        <w:rPr>
          <w:rFonts w:ascii="Sylfaen" w:hAnsi="Sylfaen"/>
        </w:rPr>
        <w:t>further improvement of state finance management</w:t>
      </w:r>
      <w:r w:rsidRPr="00EE5611">
        <w:t>.</w:t>
      </w:r>
    </w:p>
    <w:p w14:paraId="217D5705" w14:textId="77777777" w:rsidR="00B33C8A" w:rsidRPr="00492D07" w:rsidRDefault="00B33C8A" w:rsidP="00B33C8A">
      <w:pPr>
        <w:spacing w:after="0" w:line="240" w:lineRule="auto"/>
        <w:ind w:left="1276"/>
        <w:jc w:val="both"/>
        <w:rPr>
          <w:rFonts w:ascii="LitNusx" w:hAnsi="LitNusx"/>
          <w:color w:val="FF0000"/>
          <w:lang w:val="pt-BR"/>
        </w:rPr>
      </w:pPr>
    </w:p>
    <w:p w14:paraId="60801C14" w14:textId="1919405E" w:rsidR="00B33C8A" w:rsidRPr="00CF4361" w:rsidRDefault="00CF4361" w:rsidP="00B33C8A">
      <w:pPr>
        <w:jc w:val="both"/>
        <w:rPr>
          <w:color w:val="000000" w:themeColor="text1"/>
        </w:rPr>
      </w:pPr>
      <w:r w:rsidRPr="00CF4361">
        <w:rPr>
          <w:rFonts w:ascii="Sylfaen" w:hAnsi="Sylfaen"/>
          <w:color w:val="000000" w:themeColor="text1"/>
        </w:rPr>
        <w:t>In 2021, the economy improved more than expected, especially from the second quarter. Accordingly, the economic growth in 2021 amounted to 10.5% (which in nominal terms amounts to 60.0 billion GEL), the said growth is significantly caused by the base effect and both the realization of the demand postponed in the initial period of the pandemic</w:t>
      </w:r>
      <w:r>
        <w:rPr>
          <w:rFonts w:ascii="Sylfaen" w:hAnsi="Sylfaen"/>
          <w:color w:val="000000" w:themeColor="text1"/>
        </w:rPr>
        <w:t xml:space="preserve">, </w:t>
      </w:r>
      <w:r w:rsidRPr="00CF4361">
        <w:rPr>
          <w:rFonts w:ascii="Sylfaen" w:hAnsi="Sylfaen"/>
          <w:color w:val="000000" w:themeColor="text1"/>
        </w:rPr>
        <w:t>and the activation of the economic situation in the region.</w:t>
      </w:r>
    </w:p>
    <w:p w14:paraId="2DC20D20" w14:textId="0AA7909C" w:rsidR="00B33C8A" w:rsidRPr="00492D07" w:rsidRDefault="00CF4361" w:rsidP="00B33C8A">
      <w:pPr>
        <w:jc w:val="both"/>
        <w:rPr>
          <w:rFonts w:ascii="Sylfaen" w:hAnsi="Sylfaen" w:cs="Sylfaen"/>
          <w:color w:val="000000" w:themeColor="text1"/>
          <w:lang w:val="ka-GE"/>
        </w:rPr>
      </w:pPr>
      <w:r w:rsidRPr="00CF4361">
        <w:rPr>
          <w:rFonts w:ascii="Sylfaen" w:hAnsi="Sylfaen" w:cs="Sylfaen"/>
          <w:color w:val="000000" w:themeColor="text1"/>
        </w:rPr>
        <w:t>As for 2022, it started with a fairly high economic growth, with economic growth of 15.0 percent in the first quarter, partly also due to a low base effect.</w:t>
      </w:r>
      <w:r w:rsidR="00B33C8A" w:rsidRPr="007631C8">
        <w:rPr>
          <w:rFonts w:ascii="Sylfaen" w:hAnsi="Sylfaen" w:cs="Sylfaen"/>
          <w:color w:val="000000" w:themeColor="text1"/>
          <w:lang w:val="ka-GE"/>
        </w:rPr>
        <w:t xml:space="preserve"> </w:t>
      </w:r>
      <w:r w:rsidRPr="00CF4361">
        <w:rPr>
          <w:rFonts w:ascii="Sylfaen" w:hAnsi="Sylfaen" w:cs="Sylfaen"/>
          <w:color w:val="000000" w:themeColor="text1"/>
        </w:rPr>
        <w:t>During 2022, along with the realization of certain negative risks caused by the Russia-Ukraine war, the dynamics of positive economic growth continued in the economy, the tourism sector recovered at a rapid pace, exports increased significantly, and remittances also increased, which accelerated economic growth at the expense of private consumption.</w:t>
      </w:r>
      <w:r w:rsidR="007631C8" w:rsidRPr="007631C8">
        <w:rPr>
          <w:rFonts w:ascii="Sylfaen" w:hAnsi="Sylfaen" w:cs="Sylfaen"/>
          <w:color w:val="000000" w:themeColor="text1"/>
          <w:lang w:val="ka-GE"/>
        </w:rPr>
        <w:t xml:space="preserve"> </w:t>
      </w:r>
      <w:r w:rsidRPr="00CF4361">
        <w:rPr>
          <w:rFonts w:ascii="Sylfaen" w:hAnsi="Sylfaen" w:cs="Sylfaen"/>
          <w:color w:val="000000" w:themeColor="text1"/>
        </w:rPr>
        <w:t>As a result, in January-October 2022, according to preliminary data, the real gross domestic product increased by 10.0 percent.</w:t>
      </w:r>
      <w:r w:rsidR="00B33C8A" w:rsidRPr="00492D07">
        <w:rPr>
          <w:rFonts w:ascii="Sylfaen" w:hAnsi="Sylfaen" w:cs="Sylfaen"/>
          <w:color w:val="000000" w:themeColor="text1"/>
          <w:lang w:val="ka-GE"/>
        </w:rPr>
        <w:tab/>
      </w:r>
    </w:p>
    <w:p w14:paraId="087E40A5" w14:textId="4BE5BAE1" w:rsidR="00B33C8A" w:rsidRPr="00CF4361" w:rsidRDefault="00CF4361" w:rsidP="00CF4361">
      <w:pPr>
        <w:jc w:val="both"/>
        <w:rPr>
          <w:rFonts w:ascii="Sylfaen" w:hAnsi="Sylfaen" w:cs="Sylfaen"/>
          <w:color w:val="000000" w:themeColor="text1"/>
        </w:rPr>
      </w:pPr>
      <w:r w:rsidRPr="00CF4361">
        <w:rPr>
          <w:rFonts w:ascii="Sylfaen" w:hAnsi="Sylfaen" w:cs="Sylfaen"/>
          <w:color w:val="000000" w:themeColor="text1"/>
        </w:rPr>
        <w:t xml:space="preserve">Forecast indicators of macroeconomic and fiscal variables for 2023-2026 have been developed taking into account the current situation and economic growth of 5.0% is expected in 2023, and the average growth in 2023-2026 is </w:t>
      </w:r>
      <w:r>
        <w:rPr>
          <w:rFonts w:ascii="Sylfaen" w:hAnsi="Sylfaen" w:cs="Sylfaen"/>
          <w:color w:val="000000" w:themeColor="text1"/>
        </w:rPr>
        <w:t>assumed</w:t>
      </w:r>
      <w:r w:rsidRPr="00CF4361">
        <w:rPr>
          <w:rFonts w:ascii="Sylfaen" w:hAnsi="Sylfaen" w:cs="Sylfaen"/>
          <w:color w:val="000000" w:themeColor="text1"/>
        </w:rPr>
        <w:t xml:space="preserve"> at 5.1%.</w:t>
      </w:r>
    </w:p>
    <w:p w14:paraId="6E82C05F" w14:textId="2E7BF8E4" w:rsidR="00B33C8A" w:rsidRPr="00CF4361" w:rsidRDefault="00CF4361" w:rsidP="00CF4361">
      <w:pPr>
        <w:jc w:val="both"/>
        <w:rPr>
          <w:rFonts w:ascii="Sylfaen" w:hAnsi="Sylfaen"/>
          <w:color w:val="000000" w:themeColor="text1"/>
          <w:lang w:val="ka-GE"/>
        </w:rPr>
      </w:pPr>
      <w:r w:rsidRPr="00CF4361">
        <w:rPr>
          <w:rFonts w:ascii="Sylfaen" w:hAnsi="Sylfaen"/>
          <w:color w:val="000000" w:themeColor="text1"/>
        </w:rPr>
        <w:t>The revenues of the unified budget of the state by 2023 are forecasted at 28.7% of the GDP, and in the medium term, the figure is expected to be within 27.6%. By 2022, the deficit of the unified budget of the state will decrease to 2.7% and will fall below the deficit threshold provided by the organic law "On Economic Freedom". In 2023, the deficit of the unified budget is predicted to be 2.8%, and by 2026 it will equal 2.1%.</w:t>
      </w:r>
      <w:r>
        <w:rPr>
          <w:rFonts w:ascii="Sylfaen" w:hAnsi="Sylfaen"/>
          <w:color w:val="000000" w:themeColor="text1"/>
        </w:rPr>
        <w:t xml:space="preserve"> C</w:t>
      </w:r>
      <w:r w:rsidRPr="00CF4361">
        <w:rPr>
          <w:rFonts w:ascii="Sylfaen" w:hAnsi="Sylfaen"/>
          <w:color w:val="000000" w:themeColor="text1"/>
        </w:rPr>
        <w:t xml:space="preserve">apital </w:t>
      </w:r>
      <w:r w:rsidRPr="00CF4361">
        <w:rPr>
          <w:rFonts w:ascii="Sylfaen" w:hAnsi="Sylfaen"/>
          <w:color w:val="000000" w:themeColor="text1"/>
        </w:rPr>
        <w:lastRenderedPageBreak/>
        <w:t xml:space="preserve">expenditure of the </w:t>
      </w:r>
      <w:r>
        <w:rPr>
          <w:rFonts w:ascii="Sylfaen" w:hAnsi="Sylfaen"/>
          <w:color w:val="000000" w:themeColor="text1"/>
        </w:rPr>
        <w:t>general government operations</w:t>
      </w:r>
      <w:r w:rsidRPr="00CF4361">
        <w:rPr>
          <w:rFonts w:ascii="Sylfaen" w:hAnsi="Sylfaen"/>
          <w:color w:val="000000" w:themeColor="text1"/>
        </w:rPr>
        <w:t xml:space="preserve"> is 8.1% in 2023, and is projected to be within 7% in the medium term.</w:t>
      </w:r>
    </w:p>
    <w:p w14:paraId="291AF2D3" w14:textId="74C6666C" w:rsidR="00234B06" w:rsidRPr="00CF4361" w:rsidRDefault="00CF4361" w:rsidP="00CF4361">
      <w:pPr>
        <w:spacing w:after="0" w:line="240" w:lineRule="auto"/>
        <w:jc w:val="both"/>
        <w:rPr>
          <w:rFonts w:ascii="Sylfaen" w:hAnsi="Sylfaen"/>
        </w:rPr>
      </w:pPr>
      <w:r w:rsidRPr="00CF4361">
        <w:rPr>
          <w:rFonts w:ascii="Sylfaen" w:hAnsi="Sylfaen"/>
        </w:rPr>
        <w:t xml:space="preserve">It </w:t>
      </w:r>
      <w:r>
        <w:rPr>
          <w:rFonts w:ascii="Sylfaen" w:hAnsi="Sylfaen"/>
        </w:rPr>
        <w:t>is noteworthy</w:t>
      </w:r>
      <w:r w:rsidRPr="00CF4361">
        <w:rPr>
          <w:rFonts w:ascii="Sylfaen" w:hAnsi="Sylfaen"/>
        </w:rPr>
        <w:t xml:space="preserve"> that the agreement with the mission of the International Monetary Fund was completed and the 3-year Stand-By Arrangement (SBA) program in the amount of 280 million US dollars was approved. The main tasks of the mentioned program include filling fiscal buffers, strengthening fiscal framework rules, reducing vulnerability to external risks and inflation, maintaining the stability of the financial sector and promoting high and inclusive growth.</w:t>
      </w:r>
    </w:p>
    <w:p w14:paraId="09E25B4D" w14:textId="2806B99A" w:rsidR="00234B06" w:rsidRPr="00CF4361" w:rsidRDefault="00CF4361" w:rsidP="008E70E4">
      <w:pPr>
        <w:spacing w:after="0" w:line="240" w:lineRule="auto"/>
        <w:jc w:val="both"/>
        <w:rPr>
          <w:rFonts w:ascii="Sylfaen" w:hAnsi="Sylfaen"/>
        </w:rPr>
      </w:pPr>
      <w:r w:rsidRPr="00CF4361">
        <w:rPr>
          <w:rFonts w:ascii="Sylfaen" w:hAnsi="Sylfaen"/>
        </w:rPr>
        <w:t>Over the past decade, the successful implementation of public finance management reform is confirmed by the results of the 2021 open budget survey of the International Budget Partnership (IBP), according to which Georgia is in the lead and ranks first among 120 countries in the world, in the group of fully transparent countries.</w:t>
      </w:r>
    </w:p>
    <w:p w14:paraId="4BD559DC" w14:textId="7D6B1DFE" w:rsidR="00521D99" w:rsidRPr="008E70E4" w:rsidRDefault="008E70E4" w:rsidP="008E70E4">
      <w:pPr>
        <w:spacing w:after="0" w:line="240" w:lineRule="auto"/>
        <w:jc w:val="both"/>
        <w:rPr>
          <w:rFonts w:ascii="Sylfaen" w:hAnsi="Sylfaen"/>
        </w:rPr>
      </w:pPr>
      <w:r w:rsidRPr="008E70E4">
        <w:rPr>
          <w:rFonts w:ascii="Sylfaen" w:hAnsi="Sylfaen"/>
        </w:rPr>
        <w:t>Georgia's PEFA score has improved significantly in the 2022 assessment compared to the 2018 assessment, and 20 out of 31 indicators have the highest "A" rating, while the remaining indicators are mostly maintained/improved.</w:t>
      </w:r>
    </w:p>
    <w:p w14:paraId="52E5324D" w14:textId="5B0EDF61" w:rsidR="00427BC4" w:rsidRPr="00E203F7" w:rsidRDefault="00F15BE1" w:rsidP="00427BC4">
      <w:pPr>
        <w:pStyle w:val="Heading1"/>
        <w:spacing w:line="240" w:lineRule="auto"/>
        <w:jc w:val="center"/>
        <w:rPr>
          <w:rFonts w:ascii="Sylfaen" w:hAnsi="Sylfaen" w:cs="Sylfaen"/>
          <w:sz w:val="30"/>
          <w:szCs w:val="30"/>
        </w:rPr>
      </w:pPr>
      <w:r w:rsidRPr="00F15BE1">
        <w:rPr>
          <w:rFonts w:ascii="Sylfaen" w:hAnsi="Sylfaen" w:cs="Sylfaen"/>
          <w:sz w:val="30"/>
          <w:szCs w:val="30"/>
        </w:rPr>
        <w:t>Budget Execution Indicators of Georgia in</w:t>
      </w:r>
      <w:r>
        <w:rPr>
          <w:rFonts w:ascii="Sylfaen" w:hAnsi="Sylfaen" w:cs="Sylfaen"/>
          <w:sz w:val="30"/>
          <w:szCs w:val="30"/>
        </w:rPr>
        <w:t xml:space="preserve"> 2021</w:t>
      </w:r>
    </w:p>
    <w:p w14:paraId="3DC78499" w14:textId="77777777" w:rsidR="00427BC4" w:rsidRPr="00E203F7" w:rsidRDefault="00427BC4" w:rsidP="00427BC4">
      <w:pPr>
        <w:spacing w:after="0" w:line="240" w:lineRule="auto"/>
        <w:jc w:val="both"/>
        <w:rPr>
          <w:rFonts w:ascii="Sylfaen" w:hAnsi="Sylfaen"/>
          <w:b/>
          <w:bCs/>
        </w:rPr>
      </w:pPr>
    </w:p>
    <w:p w14:paraId="2A36A625" w14:textId="6E694EA4" w:rsidR="00427BC4" w:rsidRPr="008E70E4" w:rsidRDefault="008E70E4" w:rsidP="008E70E4">
      <w:pPr>
        <w:spacing w:after="120" w:line="240" w:lineRule="auto"/>
        <w:jc w:val="both"/>
        <w:rPr>
          <w:rFonts w:ascii="Sylfaen" w:hAnsi="Sylfaen"/>
          <w:color w:val="000000"/>
        </w:rPr>
      </w:pPr>
      <w:r w:rsidRPr="008E70E4">
        <w:rPr>
          <w:rFonts w:ascii="Sylfaen" w:hAnsi="Sylfaen"/>
          <w:color w:val="000000"/>
        </w:rPr>
        <w:t>In 2021, 15,142.7 million GEL has been mobilized in the form of consolidated budget revenues, which is 101.4% of the forecast figure (Table 2), and 113.0% in relation to the primary law.</w:t>
      </w:r>
    </w:p>
    <w:p w14:paraId="0D9094A3" w14:textId="2C2E8C5A" w:rsidR="00427BC4" w:rsidRPr="008E70E4" w:rsidRDefault="008E70E4" w:rsidP="008E70E4">
      <w:pPr>
        <w:spacing w:after="120" w:line="240" w:lineRule="auto"/>
        <w:jc w:val="both"/>
        <w:rPr>
          <w:rFonts w:ascii="Sylfaen" w:hAnsi="Sylfaen"/>
          <w:color w:val="000000"/>
        </w:rPr>
      </w:pPr>
      <w:r w:rsidRPr="008E70E4">
        <w:rPr>
          <w:rFonts w:ascii="Sylfaen" w:hAnsi="Sylfaen"/>
          <w:color w:val="000000"/>
        </w:rPr>
        <w:t xml:space="preserve">13,380.0 million GEL has been mobilized in the form of </w:t>
      </w:r>
      <w:r w:rsidRPr="008E70E4">
        <w:rPr>
          <w:rFonts w:ascii="Sylfaen" w:hAnsi="Sylfaen"/>
          <w:b/>
          <w:bCs/>
          <w:color w:val="000000"/>
        </w:rPr>
        <w:t>taxes</w:t>
      </w:r>
      <w:r w:rsidRPr="008E70E4">
        <w:rPr>
          <w:rFonts w:ascii="Sylfaen" w:hAnsi="Sylfaen"/>
          <w:color w:val="000000"/>
        </w:rPr>
        <w:t>, which is 100.8% of the forecast figure, and 111.1% in relation to the primary law. In addition, the actual figure in relation to GDP is 22.2%, including:</w:t>
      </w:r>
    </w:p>
    <w:p w14:paraId="7EA2F7B8" w14:textId="740BAD69" w:rsidR="00427BC4" w:rsidRPr="00E203F7" w:rsidRDefault="008E70E4" w:rsidP="00BC4E9D">
      <w:pPr>
        <w:numPr>
          <w:ilvl w:val="0"/>
          <w:numId w:val="23"/>
        </w:numPr>
        <w:spacing w:after="120" w:line="240" w:lineRule="auto"/>
        <w:ind w:left="993"/>
        <w:jc w:val="both"/>
        <w:rPr>
          <w:rFonts w:ascii="Sylfaen" w:hAnsi="Sylfaen"/>
          <w:lang w:val="fr-FR"/>
        </w:rPr>
      </w:pPr>
      <w:r w:rsidRPr="008E70E4">
        <w:rPr>
          <w:rFonts w:ascii="Sylfaen" w:hAnsi="Sylfaen"/>
          <w:lang w:val="fr-FR"/>
        </w:rPr>
        <w:t xml:space="preserve">3 775.7 </w:t>
      </w:r>
      <w:r w:rsidR="00E67633">
        <w:rPr>
          <w:rFonts w:ascii="Sylfaen" w:hAnsi="Sylfaen"/>
          <w:lang w:val="fr-FR"/>
        </w:rPr>
        <w:t>M</w:t>
      </w:r>
      <w:r w:rsidRPr="008E70E4">
        <w:rPr>
          <w:rFonts w:ascii="Sylfaen" w:hAnsi="Sylfaen"/>
          <w:lang w:val="fr-FR"/>
        </w:rPr>
        <w:t xml:space="preserve">illion GEL </w:t>
      </w:r>
      <w:proofErr w:type="spellStart"/>
      <w:r w:rsidRPr="008E70E4">
        <w:rPr>
          <w:rFonts w:ascii="Sylfaen" w:hAnsi="Sylfaen"/>
          <w:lang w:val="fr-FR"/>
        </w:rPr>
        <w:t>was</w:t>
      </w:r>
      <w:proofErr w:type="spellEnd"/>
      <w:r w:rsidRPr="008E70E4">
        <w:rPr>
          <w:rFonts w:ascii="Sylfaen" w:hAnsi="Sylfaen"/>
          <w:lang w:val="fr-FR"/>
        </w:rPr>
        <w:t xml:space="preserve"> </w:t>
      </w:r>
      <w:proofErr w:type="spellStart"/>
      <w:r w:rsidRPr="008E70E4">
        <w:rPr>
          <w:rFonts w:ascii="Sylfaen" w:hAnsi="Sylfaen"/>
          <w:lang w:val="fr-FR"/>
        </w:rPr>
        <w:t>mobilized</w:t>
      </w:r>
      <w:proofErr w:type="spellEnd"/>
      <w:r w:rsidRPr="008E70E4">
        <w:rPr>
          <w:rFonts w:ascii="Sylfaen" w:hAnsi="Sylfaen"/>
          <w:lang w:val="fr-FR"/>
        </w:rPr>
        <w:t xml:space="preserve"> as </w:t>
      </w:r>
      <w:proofErr w:type="spellStart"/>
      <w:r w:rsidRPr="008E70E4">
        <w:rPr>
          <w:rFonts w:ascii="Sylfaen" w:hAnsi="Sylfaen"/>
          <w:lang w:val="fr-FR"/>
        </w:rPr>
        <w:t>income</w:t>
      </w:r>
      <w:proofErr w:type="spellEnd"/>
      <w:r w:rsidRPr="008E70E4">
        <w:rPr>
          <w:rFonts w:ascii="Sylfaen" w:hAnsi="Sylfaen"/>
          <w:lang w:val="fr-FR"/>
        </w:rPr>
        <w:t xml:space="preserve"> </w:t>
      </w:r>
      <w:proofErr w:type="spellStart"/>
      <w:r w:rsidRPr="008E70E4">
        <w:rPr>
          <w:rFonts w:ascii="Sylfaen" w:hAnsi="Sylfaen"/>
          <w:lang w:val="fr-FR"/>
        </w:rPr>
        <w:t>tax</w:t>
      </w:r>
      <w:proofErr w:type="spellEnd"/>
      <w:r w:rsidRPr="008E70E4">
        <w:rPr>
          <w:rFonts w:ascii="Sylfaen" w:hAnsi="Sylfaen"/>
          <w:lang w:val="fr-FR"/>
        </w:rPr>
        <w:t xml:space="preserve">, </w:t>
      </w:r>
      <w:proofErr w:type="spellStart"/>
      <w:r w:rsidRPr="008E70E4">
        <w:rPr>
          <w:rFonts w:ascii="Sylfaen" w:hAnsi="Sylfaen"/>
          <w:lang w:val="fr-FR"/>
        </w:rPr>
        <w:t>which</w:t>
      </w:r>
      <w:proofErr w:type="spellEnd"/>
      <w:r w:rsidRPr="008E70E4">
        <w:rPr>
          <w:rFonts w:ascii="Sylfaen" w:hAnsi="Sylfaen"/>
          <w:lang w:val="fr-FR"/>
        </w:rPr>
        <w:t xml:space="preserve"> </w:t>
      </w:r>
      <w:proofErr w:type="spellStart"/>
      <w:r w:rsidRPr="008E70E4">
        <w:rPr>
          <w:rFonts w:ascii="Sylfaen" w:hAnsi="Sylfaen"/>
          <w:lang w:val="fr-FR"/>
        </w:rPr>
        <w:t>is</w:t>
      </w:r>
      <w:proofErr w:type="spellEnd"/>
      <w:r w:rsidRPr="008E70E4">
        <w:rPr>
          <w:rFonts w:ascii="Sylfaen" w:hAnsi="Sylfaen"/>
          <w:lang w:val="fr-FR"/>
        </w:rPr>
        <w:t xml:space="preserve"> 100.1% of the </w:t>
      </w:r>
      <w:proofErr w:type="spellStart"/>
      <w:r w:rsidRPr="008E70E4">
        <w:rPr>
          <w:rFonts w:ascii="Sylfaen" w:hAnsi="Sylfaen"/>
          <w:lang w:val="fr-FR"/>
        </w:rPr>
        <w:t>forecast</w:t>
      </w:r>
      <w:proofErr w:type="spellEnd"/>
      <w:r w:rsidRPr="008E70E4">
        <w:rPr>
          <w:rFonts w:ascii="Sylfaen" w:hAnsi="Sylfaen"/>
          <w:lang w:val="fr-FR"/>
        </w:rPr>
        <w:t xml:space="preserve"> figure (3 771.0 </w:t>
      </w:r>
      <w:r w:rsidR="00E67633">
        <w:rPr>
          <w:rFonts w:ascii="Sylfaen" w:hAnsi="Sylfaen"/>
          <w:lang w:val="fr-FR"/>
        </w:rPr>
        <w:t>M</w:t>
      </w:r>
      <w:r w:rsidRPr="008E70E4">
        <w:rPr>
          <w:rFonts w:ascii="Sylfaen" w:hAnsi="Sylfaen"/>
          <w:lang w:val="fr-FR"/>
        </w:rPr>
        <w:t xml:space="preserve">illion GEL), and </w:t>
      </w:r>
      <w:proofErr w:type="spellStart"/>
      <w:r w:rsidRPr="008E70E4">
        <w:rPr>
          <w:rFonts w:ascii="Sylfaen" w:hAnsi="Sylfaen"/>
          <w:lang w:val="fr-FR"/>
        </w:rPr>
        <w:t>its</w:t>
      </w:r>
      <w:proofErr w:type="spellEnd"/>
      <w:r w:rsidRPr="008E70E4">
        <w:rPr>
          <w:rFonts w:ascii="Sylfaen" w:hAnsi="Sylfaen"/>
          <w:lang w:val="fr-FR"/>
        </w:rPr>
        <w:t xml:space="preserve"> </w:t>
      </w:r>
      <w:proofErr w:type="spellStart"/>
      <w:r w:rsidRPr="008E70E4">
        <w:rPr>
          <w:rFonts w:ascii="Sylfaen" w:hAnsi="Sylfaen"/>
          <w:lang w:val="fr-FR"/>
        </w:rPr>
        <w:t>share</w:t>
      </w:r>
      <w:proofErr w:type="spellEnd"/>
      <w:r w:rsidRPr="008E70E4">
        <w:rPr>
          <w:rFonts w:ascii="Sylfaen" w:hAnsi="Sylfaen"/>
          <w:lang w:val="fr-FR"/>
        </w:rPr>
        <w:t xml:space="preserve"> </w:t>
      </w:r>
      <w:r>
        <w:rPr>
          <w:rFonts w:ascii="Sylfaen" w:hAnsi="Sylfaen"/>
          <w:lang w:val="fr-FR"/>
        </w:rPr>
        <w:t xml:space="preserve">in </w:t>
      </w:r>
      <w:r w:rsidRPr="008E70E4">
        <w:rPr>
          <w:rFonts w:ascii="Sylfaen" w:hAnsi="Sylfaen"/>
          <w:lang w:val="fr-FR"/>
        </w:rPr>
        <w:t xml:space="preserve">GDP </w:t>
      </w:r>
      <w:proofErr w:type="spellStart"/>
      <w:r w:rsidRPr="008E70E4">
        <w:rPr>
          <w:rFonts w:ascii="Sylfaen" w:hAnsi="Sylfaen"/>
          <w:lang w:val="fr-FR"/>
        </w:rPr>
        <w:t>is</w:t>
      </w:r>
      <w:proofErr w:type="spellEnd"/>
      <w:r w:rsidRPr="008E70E4">
        <w:rPr>
          <w:rFonts w:ascii="Sylfaen" w:hAnsi="Sylfaen"/>
          <w:lang w:val="fr-FR"/>
        </w:rPr>
        <w:t xml:space="preserve"> 6.3%.</w:t>
      </w:r>
    </w:p>
    <w:p w14:paraId="4D064B20" w14:textId="3EE779B5" w:rsidR="00427BC4" w:rsidRPr="00E203F7" w:rsidRDefault="008E70E4" w:rsidP="00BC4E9D">
      <w:pPr>
        <w:numPr>
          <w:ilvl w:val="0"/>
          <w:numId w:val="23"/>
        </w:numPr>
        <w:spacing w:after="120" w:line="240" w:lineRule="auto"/>
        <w:ind w:left="993"/>
        <w:jc w:val="both"/>
        <w:rPr>
          <w:rFonts w:ascii="Sylfaen" w:hAnsi="Sylfaen"/>
          <w:lang w:val="fr-FR"/>
        </w:rPr>
      </w:pPr>
      <w:r w:rsidRPr="008E70E4">
        <w:rPr>
          <w:rFonts w:ascii="Sylfaen" w:hAnsi="Sylfaen"/>
          <w:lang w:val="fr-FR"/>
        </w:rPr>
        <w:t xml:space="preserve">1,015.3 </w:t>
      </w:r>
      <w:r w:rsidR="00E67633">
        <w:rPr>
          <w:rFonts w:ascii="Sylfaen" w:hAnsi="Sylfaen"/>
          <w:lang w:val="fr-FR"/>
        </w:rPr>
        <w:t>M</w:t>
      </w:r>
      <w:r w:rsidRPr="008E70E4">
        <w:rPr>
          <w:rFonts w:ascii="Sylfaen" w:hAnsi="Sylfaen"/>
          <w:lang w:val="fr-FR"/>
        </w:rPr>
        <w:t xml:space="preserve">illion GEL </w:t>
      </w:r>
      <w:proofErr w:type="spellStart"/>
      <w:r w:rsidRPr="008E70E4">
        <w:rPr>
          <w:rFonts w:ascii="Sylfaen" w:hAnsi="Sylfaen"/>
          <w:lang w:val="fr-FR"/>
        </w:rPr>
        <w:t>was</w:t>
      </w:r>
      <w:proofErr w:type="spellEnd"/>
      <w:r w:rsidRPr="008E70E4">
        <w:rPr>
          <w:rFonts w:ascii="Sylfaen" w:hAnsi="Sylfaen"/>
          <w:lang w:val="fr-FR"/>
        </w:rPr>
        <w:t xml:space="preserve"> </w:t>
      </w:r>
      <w:proofErr w:type="spellStart"/>
      <w:r w:rsidRPr="008E70E4">
        <w:rPr>
          <w:rFonts w:ascii="Sylfaen" w:hAnsi="Sylfaen"/>
          <w:lang w:val="fr-FR"/>
        </w:rPr>
        <w:t>mobilized</w:t>
      </w:r>
      <w:proofErr w:type="spellEnd"/>
      <w:r w:rsidRPr="008E70E4">
        <w:rPr>
          <w:rFonts w:ascii="Sylfaen" w:hAnsi="Sylfaen"/>
          <w:lang w:val="fr-FR"/>
        </w:rPr>
        <w:t xml:space="preserve"> as profit </w:t>
      </w:r>
      <w:proofErr w:type="spellStart"/>
      <w:r w:rsidRPr="008E70E4">
        <w:rPr>
          <w:rFonts w:ascii="Sylfaen" w:hAnsi="Sylfaen"/>
          <w:lang w:val="fr-FR"/>
        </w:rPr>
        <w:t>tax</w:t>
      </w:r>
      <w:proofErr w:type="spellEnd"/>
      <w:r w:rsidRPr="008E70E4">
        <w:rPr>
          <w:rFonts w:ascii="Sylfaen" w:hAnsi="Sylfaen"/>
          <w:lang w:val="fr-FR"/>
        </w:rPr>
        <w:t xml:space="preserve">, </w:t>
      </w:r>
      <w:proofErr w:type="spellStart"/>
      <w:r w:rsidRPr="008E70E4">
        <w:rPr>
          <w:rFonts w:ascii="Sylfaen" w:hAnsi="Sylfaen"/>
          <w:lang w:val="fr-FR"/>
        </w:rPr>
        <w:t>which</w:t>
      </w:r>
      <w:proofErr w:type="spellEnd"/>
      <w:r w:rsidRPr="008E70E4">
        <w:rPr>
          <w:rFonts w:ascii="Sylfaen" w:hAnsi="Sylfaen"/>
          <w:lang w:val="fr-FR"/>
        </w:rPr>
        <w:t xml:space="preserve"> </w:t>
      </w:r>
      <w:proofErr w:type="spellStart"/>
      <w:r w:rsidRPr="008E70E4">
        <w:rPr>
          <w:rFonts w:ascii="Sylfaen" w:hAnsi="Sylfaen"/>
          <w:lang w:val="fr-FR"/>
        </w:rPr>
        <w:t>is</w:t>
      </w:r>
      <w:proofErr w:type="spellEnd"/>
      <w:r w:rsidRPr="008E70E4">
        <w:rPr>
          <w:rFonts w:ascii="Sylfaen" w:hAnsi="Sylfaen"/>
          <w:lang w:val="fr-FR"/>
        </w:rPr>
        <w:t xml:space="preserve"> 101.4% of the </w:t>
      </w:r>
      <w:proofErr w:type="spellStart"/>
      <w:r w:rsidRPr="008E70E4">
        <w:rPr>
          <w:rFonts w:ascii="Sylfaen" w:hAnsi="Sylfaen"/>
          <w:lang w:val="fr-FR"/>
        </w:rPr>
        <w:t>forecast</w:t>
      </w:r>
      <w:proofErr w:type="spellEnd"/>
      <w:r w:rsidRPr="008E70E4">
        <w:rPr>
          <w:rFonts w:ascii="Sylfaen" w:hAnsi="Sylfaen"/>
          <w:lang w:val="fr-FR"/>
        </w:rPr>
        <w:t xml:space="preserve"> figure (1,001.0 </w:t>
      </w:r>
      <w:r w:rsidR="00E67633">
        <w:rPr>
          <w:rFonts w:ascii="Sylfaen" w:hAnsi="Sylfaen"/>
          <w:lang w:val="fr-FR"/>
        </w:rPr>
        <w:t>M</w:t>
      </w:r>
      <w:r w:rsidRPr="008E70E4">
        <w:rPr>
          <w:rFonts w:ascii="Sylfaen" w:hAnsi="Sylfaen"/>
          <w:lang w:val="fr-FR"/>
        </w:rPr>
        <w:t xml:space="preserve">illion GEL), and </w:t>
      </w:r>
      <w:proofErr w:type="spellStart"/>
      <w:r w:rsidRPr="008E70E4">
        <w:rPr>
          <w:rFonts w:ascii="Sylfaen" w:hAnsi="Sylfaen"/>
          <w:lang w:val="fr-FR"/>
        </w:rPr>
        <w:t>its</w:t>
      </w:r>
      <w:proofErr w:type="spellEnd"/>
      <w:r w:rsidRPr="008E70E4">
        <w:rPr>
          <w:rFonts w:ascii="Sylfaen" w:hAnsi="Sylfaen"/>
          <w:lang w:val="fr-FR"/>
        </w:rPr>
        <w:t xml:space="preserve"> </w:t>
      </w:r>
      <w:proofErr w:type="spellStart"/>
      <w:r w:rsidRPr="008E70E4">
        <w:rPr>
          <w:rFonts w:ascii="Sylfaen" w:hAnsi="Sylfaen"/>
          <w:lang w:val="fr-FR"/>
        </w:rPr>
        <w:t>share</w:t>
      </w:r>
      <w:proofErr w:type="spellEnd"/>
      <w:r w:rsidRPr="008E70E4">
        <w:rPr>
          <w:rFonts w:ascii="Sylfaen" w:hAnsi="Sylfaen"/>
          <w:lang w:val="fr-FR"/>
        </w:rPr>
        <w:t xml:space="preserve"> in GDP </w:t>
      </w:r>
      <w:proofErr w:type="spellStart"/>
      <w:r w:rsidRPr="008E70E4">
        <w:rPr>
          <w:rFonts w:ascii="Sylfaen" w:hAnsi="Sylfaen"/>
          <w:lang w:val="fr-FR"/>
        </w:rPr>
        <w:t>is</w:t>
      </w:r>
      <w:proofErr w:type="spellEnd"/>
      <w:r w:rsidRPr="008E70E4">
        <w:rPr>
          <w:rFonts w:ascii="Sylfaen" w:hAnsi="Sylfaen"/>
          <w:lang w:val="fr-FR"/>
        </w:rPr>
        <w:t xml:space="preserve"> 1.7%.</w:t>
      </w:r>
    </w:p>
    <w:p w14:paraId="057CD914" w14:textId="6D04FCCD" w:rsidR="00427BC4" w:rsidRPr="00E203F7" w:rsidRDefault="008E70E4" w:rsidP="00BC4E9D">
      <w:pPr>
        <w:numPr>
          <w:ilvl w:val="0"/>
          <w:numId w:val="23"/>
        </w:numPr>
        <w:spacing w:after="120" w:line="240" w:lineRule="auto"/>
        <w:ind w:left="993"/>
        <w:jc w:val="both"/>
        <w:rPr>
          <w:rFonts w:ascii="Sylfaen" w:hAnsi="Sylfaen"/>
          <w:lang w:val="fr-FR"/>
        </w:rPr>
      </w:pPr>
      <w:r w:rsidRPr="008E70E4">
        <w:rPr>
          <w:rFonts w:ascii="Sylfaen" w:hAnsi="Sylfaen"/>
          <w:lang w:val="fr-FR"/>
        </w:rPr>
        <w:t xml:space="preserve">6,029.5 </w:t>
      </w:r>
      <w:r w:rsidR="00E67633">
        <w:rPr>
          <w:rFonts w:ascii="Sylfaen" w:hAnsi="Sylfaen"/>
          <w:lang w:val="fr-FR"/>
        </w:rPr>
        <w:t>M</w:t>
      </w:r>
      <w:r w:rsidRPr="008E70E4">
        <w:rPr>
          <w:rFonts w:ascii="Sylfaen" w:hAnsi="Sylfaen"/>
          <w:lang w:val="fr-FR"/>
        </w:rPr>
        <w:t xml:space="preserve">illion GEL has been </w:t>
      </w:r>
      <w:proofErr w:type="spellStart"/>
      <w:r w:rsidRPr="008E70E4">
        <w:rPr>
          <w:rFonts w:ascii="Sylfaen" w:hAnsi="Sylfaen"/>
          <w:lang w:val="fr-FR"/>
        </w:rPr>
        <w:t>mobilized</w:t>
      </w:r>
      <w:proofErr w:type="spellEnd"/>
      <w:r w:rsidRPr="008E70E4">
        <w:rPr>
          <w:rFonts w:ascii="Sylfaen" w:hAnsi="Sylfaen"/>
          <w:lang w:val="fr-FR"/>
        </w:rPr>
        <w:t xml:space="preserve"> as value </w:t>
      </w:r>
      <w:proofErr w:type="spellStart"/>
      <w:r w:rsidRPr="008E70E4">
        <w:rPr>
          <w:rFonts w:ascii="Sylfaen" w:hAnsi="Sylfaen"/>
          <w:lang w:val="fr-FR"/>
        </w:rPr>
        <w:t>added</w:t>
      </w:r>
      <w:proofErr w:type="spellEnd"/>
      <w:r w:rsidRPr="008E70E4">
        <w:rPr>
          <w:rFonts w:ascii="Sylfaen" w:hAnsi="Sylfaen"/>
          <w:lang w:val="fr-FR"/>
        </w:rPr>
        <w:t xml:space="preserve"> </w:t>
      </w:r>
      <w:proofErr w:type="spellStart"/>
      <w:r w:rsidRPr="008E70E4">
        <w:rPr>
          <w:rFonts w:ascii="Sylfaen" w:hAnsi="Sylfaen"/>
          <w:lang w:val="fr-FR"/>
        </w:rPr>
        <w:t>tax</w:t>
      </w:r>
      <w:proofErr w:type="spellEnd"/>
      <w:r w:rsidRPr="008E70E4">
        <w:rPr>
          <w:rFonts w:ascii="Sylfaen" w:hAnsi="Sylfaen"/>
          <w:lang w:val="fr-FR"/>
        </w:rPr>
        <w:t xml:space="preserve">, </w:t>
      </w:r>
      <w:proofErr w:type="spellStart"/>
      <w:r w:rsidRPr="008E70E4">
        <w:rPr>
          <w:rFonts w:ascii="Sylfaen" w:hAnsi="Sylfaen"/>
          <w:lang w:val="fr-FR"/>
        </w:rPr>
        <w:t>which</w:t>
      </w:r>
      <w:proofErr w:type="spellEnd"/>
      <w:r w:rsidRPr="008E70E4">
        <w:rPr>
          <w:rFonts w:ascii="Sylfaen" w:hAnsi="Sylfaen"/>
          <w:lang w:val="fr-FR"/>
        </w:rPr>
        <w:t xml:space="preserve"> </w:t>
      </w:r>
      <w:proofErr w:type="spellStart"/>
      <w:r w:rsidRPr="008E70E4">
        <w:rPr>
          <w:rFonts w:ascii="Sylfaen" w:hAnsi="Sylfaen"/>
          <w:lang w:val="fr-FR"/>
        </w:rPr>
        <w:t>is</w:t>
      </w:r>
      <w:proofErr w:type="spellEnd"/>
      <w:r w:rsidRPr="008E70E4">
        <w:rPr>
          <w:rFonts w:ascii="Sylfaen" w:hAnsi="Sylfaen"/>
          <w:lang w:val="fr-FR"/>
        </w:rPr>
        <w:t xml:space="preserve"> 101.6% of the </w:t>
      </w:r>
      <w:proofErr w:type="spellStart"/>
      <w:r w:rsidRPr="008E70E4">
        <w:rPr>
          <w:rFonts w:ascii="Sylfaen" w:hAnsi="Sylfaen"/>
          <w:lang w:val="fr-FR"/>
        </w:rPr>
        <w:t>forecast</w:t>
      </w:r>
      <w:proofErr w:type="spellEnd"/>
      <w:r w:rsidRPr="008E70E4">
        <w:rPr>
          <w:rFonts w:ascii="Sylfaen" w:hAnsi="Sylfaen"/>
          <w:lang w:val="fr-FR"/>
        </w:rPr>
        <w:t xml:space="preserve"> figure (5,935.0 </w:t>
      </w:r>
      <w:r w:rsidR="00E67633">
        <w:rPr>
          <w:rFonts w:ascii="Sylfaen" w:hAnsi="Sylfaen"/>
          <w:lang w:val="fr-FR"/>
        </w:rPr>
        <w:t>M</w:t>
      </w:r>
      <w:r w:rsidRPr="008E70E4">
        <w:rPr>
          <w:rFonts w:ascii="Sylfaen" w:hAnsi="Sylfaen"/>
          <w:lang w:val="fr-FR"/>
        </w:rPr>
        <w:t xml:space="preserve">illion GEL), and </w:t>
      </w:r>
      <w:proofErr w:type="spellStart"/>
      <w:r w:rsidRPr="008E70E4">
        <w:rPr>
          <w:rFonts w:ascii="Sylfaen" w:hAnsi="Sylfaen"/>
          <w:lang w:val="fr-FR"/>
        </w:rPr>
        <w:t>its</w:t>
      </w:r>
      <w:proofErr w:type="spellEnd"/>
      <w:r w:rsidRPr="008E70E4">
        <w:rPr>
          <w:rFonts w:ascii="Sylfaen" w:hAnsi="Sylfaen"/>
          <w:lang w:val="fr-FR"/>
        </w:rPr>
        <w:t xml:space="preserve"> </w:t>
      </w:r>
      <w:proofErr w:type="spellStart"/>
      <w:r w:rsidRPr="008E70E4">
        <w:rPr>
          <w:rFonts w:ascii="Sylfaen" w:hAnsi="Sylfaen"/>
          <w:lang w:val="fr-FR"/>
        </w:rPr>
        <w:t>share</w:t>
      </w:r>
      <w:proofErr w:type="spellEnd"/>
      <w:r w:rsidRPr="008E70E4">
        <w:rPr>
          <w:rFonts w:ascii="Sylfaen" w:hAnsi="Sylfaen"/>
          <w:lang w:val="fr-FR"/>
        </w:rPr>
        <w:t xml:space="preserve"> in GDP </w:t>
      </w:r>
      <w:proofErr w:type="spellStart"/>
      <w:r w:rsidRPr="008E70E4">
        <w:rPr>
          <w:rFonts w:ascii="Sylfaen" w:hAnsi="Sylfaen"/>
          <w:lang w:val="fr-FR"/>
        </w:rPr>
        <w:t>is</w:t>
      </w:r>
      <w:proofErr w:type="spellEnd"/>
      <w:r w:rsidRPr="008E70E4">
        <w:rPr>
          <w:rFonts w:ascii="Sylfaen" w:hAnsi="Sylfaen"/>
          <w:lang w:val="fr-FR"/>
        </w:rPr>
        <w:t xml:space="preserve"> 10.0%.</w:t>
      </w:r>
    </w:p>
    <w:p w14:paraId="21A08E90" w14:textId="70A93896" w:rsidR="00427BC4" w:rsidRPr="00E203F7" w:rsidRDefault="004F583E" w:rsidP="00BC4E9D">
      <w:pPr>
        <w:numPr>
          <w:ilvl w:val="0"/>
          <w:numId w:val="23"/>
        </w:numPr>
        <w:spacing w:after="120" w:line="240" w:lineRule="auto"/>
        <w:ind w:left="993"/>
        <w:jc w:val="both"/>
        <w:rPr>
          <w:rFonts w:ascii="Sylfaen" w:hAnsi="Sylfaen"/>
          <w:lang w:val="fr-FR"/>
        </w:rPr>
      </w:pPr>
      <w:r w:rsidRPr="004F583E">
        <w:rPr>
          <w:rFonts w:ascii="Sylfaen" w:hAnsi="Sylfaen"/>
          <w:lang w:val="fr-FR"/>
        </w:rPr>
        <w:t xml:space="preserve">1,868.8 </w:t>
      </w:r>
      <w:r w:rsidR="00E67633">
        <w:rPr>
          <w:rFonts w:ascii="Sylfaen" w:hAnsi="Sylfaen"/>
          <w:lang w:val="fr-FR"/>
        </w:rPr>
        <w:t>M</w:t>
      </w:r>
      <w:r w:rsidRPr="004F583E">
        <w:rPr>
          <w:rFonts w:ascii="Sylfaen" w:hAnsi="Sylfaen"/>
          <w:lang w:val="fr-FR"/>
        </w:rPr>
        <w:t xml:space="preserve">illion GEL </w:t>
      </w:r>
      <w:proofErr w:type="spellStart"/>
      <w:r w:rsidRPr="004F583E">
        <w:rPr>
          <w:rFonts w:ascii="Sylfaen" w:hAnsi="Sylfaen"/>
          <w:lang w:val="fr-FR"/>
        </w:rPr>
        <w:t>was</w:t>
      </w:r>
      <w:proofErr w:type="spellEnd"/>
      <w:r w:rsidRPr="004F583E">
        <w:rPr>
          <w:rFonts w:ascii="Sylfaen" w:hAnsi="Sylfaen"/>
          <w:lang w:val="fr-FR"/>
        </w:rPr>
        <w:t xml:space="preserve"> </w:t>
      </w:r>
      <w:proofErr w:type="spellStart"/>
      <w:r w:rsidRPr="004F583E">
        <w:rPr>
          <w:rFonts w:ascii="Sylfaen" w:hAnsi="Sylfaen"/>
          <w:lang w:val="fr-FR"/>
        </w:rPr>
        <w:t>mobilized</w:t>
      </w:r>
      <w:proofErr w:type="spellEnd"/>
      <w:r w:rsidRPr="004F583E">
        <w:rPr>
          <w:rFonts w:ascii="Sylfaen" w:hAnsi="Sylfaen"/>
          <w:lang w:val="fr-FR"/>
        </w:rPr>
        <w:t xml:space="preserve"> as excise </w:t>
      </w:r>
      <w:proofErr w:type="spellStart"/>
      <w:r w:rsidRPr="004F583E">
        <w:rPr>
          <w:rFonts w:ascii="Sylfaen" w:hAnsi="Sylfaen"/>
          <w:lang w:val="fr-FR"/>
        </w:rPr>
        <w:t>duty</w:t>
      </w:r>
      <w:proofErr w:type="spellEnd"/>
      <w:r w:rsidRPr="004F583E">
        <w:rPr>
          <w:rFonts w:ascii="Sylfaen" w:hAnsi="Sylfaen"/>
          <w:lang w:val="fr-FR"/>
        </w:rPr>
        <w:t xml:space="preserve">, </w:t>
      </w:r>
      <w:proofErr w:type="spellStart"/>
      <w:r w:rsidRPr="004F583E">
        <w:rPr>
          <w:rFonts w:ascii="Sylfaen" w:hAnsi="Sylfaen"/>
          <w:lang w:val="fr-FR"/>
        </w:rPr>
        <w:t>which</w:t>
      </w:r>
      <w:proofErr w:type="spellEnd"/>
      <w:r w:rsidRPr="004F583E">
        <w:rPr>
          <w:rFonts w:ascii="Sylfaen" w:hAnsi="Sylfaen"/>
          <w:lang w:val="fr-FR"/>
        </w:rPr>
        <w:t xml:space="preserve"> </w:t>
      </w:r>
      <w:proofErr w:type="spellStart"/>
      <w:r w:rsidRPr="004F583E">
        <w:rPr>
          <w:rFonts w:ascii="Sylfaen" w:hAnsi="Sylfaen"/>
          <w:lang w:val="fr-FR"/>
        </w:rPr>
        <w:t>is</w:t>
      </w:r>
      <w:proofErr w:type="spellEnd"/>
      <w:r w:rsidRPr="004F583E">
        <w:rPr>
          <w:rFonts w:ascii="Sylfaen" w:hAnsi="Sylfaen"/>
          <w:lang w:val="fr-FR"/>
        </w:rPr>
        <w:t xml:space="preserve"> 102.4% of the </w:t>
      </w:r>
      <w:proofErr w:type="spellStart"/>
      <w:r w:rsidRPr="004F583E">
        <w:rPr>
          <w:rFonts w:ascii="Sylfaen" w:hAnsi="Sylfaen"/>
          <w:lang w:val="fr-FR"/>
        </w:rPr>
        <w:t>forecast</w:t>
      </w:r>
      <w:proofErr w:type="spellEnd"/>
      <w:r w:rsidRPr="004F583E">
        <w:rPr>
          <w:rFonts w:ascii="Sylfaen" w:hAnsi="Sylfaen"/>
          <w:lang w:val="fr-FR"/>
        </w:rPr>
        <w:t xml:space="preserve"> figure (1,825.0 </w:t>
      </w:r>
      <w:r w:rsidR="00E67633">
        <w:rPr>
          <w:rFonts w:ascii="Sylfaen" w:hAnsi="Sylfaen"/>
          <w:lang w:val="fr-FR"/>
        </w:rPr>
        <w:t>M</w:t>
      </w:r>
      <w:r w:rsidRPr="004F583E">
        <w:rPr>
          <w:rFonts w:ascii="Sylfaen" w:hAnsi="Sylfaen"/>
          <w:lang w:val="fr-FR"/>
        </w:rPr>
        <w:t xml:space="preserve">illion GEL), and </w:t>
      </w:r>
      <w:proofErr w:type="spellStart"/>
      <w:r w:rsidRPr="004F583E">
        <w:rPr>
          <w:rFonts w:ascii="Sylfaen" w:hAnsi="Sylfaen"/>
          <w:lang w:val="fr-FR"/>
        </w:rPr>
        <w:t>its</w:t>
      </w:r>
      <w:proofErr w:type="spellEnd"/>
      <w:r w:rsidRPr="004F583E">
        <w:rPr>
          <w:rFonts w:ascii="Sylfaen" w:hAnsi="Sylfaen"/>
          <w:lang w:val="fr-FR"/>
        </w:rPr>
        <w:t xml:space="preserve"> </w:t>
      </w:r>
      <w:proofErr w:type="spellStart"/>
      <w:r w:rsidRPr="004F583E">
        <w:rPr>
          <w:rFonts w:ascii="Sylfaen" w:hAnsi="Sylfaen"/>
          <w:lang w:val="fr-FR"/>
        </w:rPr>
        <w:t>share</w:t>
      </w:r>
      <w:proofErr w:type="spellEnd"/>
      <w:r w:rsidRPr="004F583E">
        <w:rPr>
          <w:rFonts w:ascii="Sylfaen" w:hAnsi="Sylfaen"/>
          <w:lang w:val="fr-FR"/>
        </w:rPr>
        <w:t xml:space="preserve"> in GDP </w:t>
      </w:r>
      <w:proofErr w:type="spellStart"/>
      <w:r w:rsidRPr="004F583E">
        <w:rPr>
          <w:rFonts w:ascii="Sylfaen" w:hAnsi="Sylfaen"/>
          <w:lang w:val="fr-FR"/>
        </w:rPr>
        <w:t>is</w:t>
      </w:r>
      <w:proofErr w:type="spellEnd"/>
      <w:r w:rsidRPr="004F583E">
        <w:rPr>
          <w:rFonts w:ascii="Sylfaen" w:hAnsi="Sylfaen"/>
          <w:lang w:val="fr-FR"/>
        </w:rPr>
        <w:t xml:space="preserve"> 3.1%.</w:t>
      </w:r>
    </w:p>
    <w:p w14:paraId="2789E9EE" w14:textId="63B28722" w:rsidR="00427BC4" w:rsidRPr="00E203F7" w:rsidRDefault="004F583E" w:rsidP="00BC4E9D">
      <w:pPr>
        <w:numPr>
          <w:ilvl w:val="0"/>
          <w:numId w:val="23"/>
        </w:numPr>
        <w:spacing w:after="120" w:line="240" w:lineRule="auto"/>
        <w:ind w:left="993"/>
        <w:jc w:val="both"/>
        <w:rPr>
          <w:rFonts w:ascii="Sylfaen" w:hAnsi="Sylfaen"/>
          <w:lang w:val="fr-FR"/>
        </w:rPr>
      </w:pPr>
      <w:r w:rsidRPr="004F583E">
        <w:rPr>
          <w:rFonts w:ascii="Sylfaen" w:hAnsi="Sylfaen"/>
          <w:lang w:val="fr-FR"/>
        </w:rPr>
        <w:t xml:space="preserve">86.4 </w:t>
      </w:r>
      <w:r w:rsidR="00E67633">
        <w:rPr>
          <w:rFonts w:ascii="Sylfaen" w:hAnsi="Sylfaen"/>
          <w:lang w:val="fr-FR"/>
        </w:rPr>
        <w:t>M</w:t>
      </w:r>
      <w:r w:rsidRPr="004F583E">
        <w:rPr>
          <w:rFonts w:ascii="Sylfaen" w:hAnsi="Sylfaen"/>
          <w:lang w:val="fr-FR"/>
        </w:rPr>
        <w:t xml:space="preserve">illion GEL </w:t>
      </w:r>
      <w:proofErr w:type="spellStart"/>
      <w:r w:rsidRPr="004F583E">
        <w:rPr>
          <w:rFonts w:ascii="Sylfaen" w:hAnsi="Sylfaen"/>
          <w:lang w:val="fr-FR"/>
        </w:rPr>
        <w:t>was</w:t>
      </w:r>
      <w:proofErr w:type="spellEnd"/>
      <w:r w:rsidRPr="004F583E">
        <w:rPr>
          <w:rFonts w:ascii="Sylfaen" w:hAnsi="Sylfaen"/>
          <w:lang w:val="fr-FR"/>
        </w:rPr>
        <w:t xml:space="preserve"> </w:t>
      </w:r>
      <w:proofErr w:type="spellStart"/>
      <w:r w:rsidRPr="004F583E">
        <w:rPr>
          <w:rFonts w:ascii="Sylfaen" w:hAnsi="Sylfaen"/>
          <w:lang w:val="fr-FR"/>
        </w:rPr>
        <w:t>mobilized</w:t>
      </w:r>
      <w:proofErr w:type="spellEnd"/>
      <w:r w:rsidRPr="004F583E">
        <w:rPr>
          <w:rFonts w:ascii="Sylfaen" w:hAnsi="Sylfaen"/>
          <w:lang w:val="fr-FR"/>
        </w:rPr>
        <w:t xml:space="preserve"> as import </w:t>
      </w:r>
      <w:proofErr w:type="spellStart"/>
      <w:r w:rsidRPr="004F583E">
        <w:rPr>
          <w:rFonts w:ascii="Sylfaen" w:hAnsi="Sylfaen"/>
          <w:lang w:val="fr-FR"/>
        </w:rPr>
        <w:t>tax</w:t>
      </w:r>
      <w:proofErr w:type="spellEnd"/>
      <w:r w:rsidRPr="004F583E">
        <w:rPr>
          <w:rFonts w:ascii="Sylfaen" w:hAnsi="Sylfaen"/>
          <w:lang w:val="fr-FR"/>
        </w:rPr>
        <w:t xml:space="preserve">, </w:t>
      </w:r>
      <w:proofErr w:type="spellStart"/>
      <w:r w:rsidRPr="004F583E">
        <w:rPr>
          <w:rFonts w:ascii="Sylfaen" w:hAnsi="Sylfaen"/>
          <w:lang w:val="fr-FR"/>
        </w:rPr>
        <w:t>which</w:t>
      </w:r>
      <w:proofErr w:type="spellEnd"/>
      <w:r w:rsidRPr="004F583E">
        <w:rPr>
          <w:rFonts w:ascii="Sylfaen" w:hAnsi="Sylfaen"/>
          <w:lang w:val="fr-FR"/>
        </w:rPr>
        <w:t xml:space="preserve"> </w:t>
      </w:r>
      <w:proofErr w:type="spellStart"/>
      <w:r w:rsidRPr="004F583E">
        <w:rPr>
          <w:rFonts w:ascii="Sylfaen" w:hAnsi="Sylfaen"/>
          <w:lang w:val="fr-FR"/>
        </w:rPr>
        <w:t>is</w:t>
      </w:r>
      <w:proofErr w:type="spellEnd"/>
      <w:r w:rsidRPr="004F583E">
        <w:rPr>
          <w:rFonts w:ascii="Sylfaen" w:hAnsi="Sylfaen"/>
          <w:lang w:val="fr-FR"/>
        </w:rPr>
        <w:t xml:space="preserve"> 106.3% of the </w:t>
      </w:r>
      <w:proofErr w:type="spellStart"/>
      <w:r w:rsidRPr="004F583E">
        <w:rPr>
          <w:rFonts w:ascii="Sylfaen" w:hAnsi="Sylfaen"/>
          <w:lang w:val="fr-FR"/>
        </w:rPr>
        <w:t>forecast</w:t>
      </w:r>
      <w:proofErr w:type="spellEnd"/>
      <w:r w:rsidRPr="004F583E">
        <w:rPr>
          <w:rFonts w:ascii="Sylfaen" w:hAnsi="Sylfaen"/>
          <w:lang w:val="fr-FR"/>
        </w:rPr>
        <w:t xml:space="preserve"> figure (81.3 </w:t>
      </w:r>
      <w:r w:rsidR="00E67633">
        <w:rPr>
          <w:rFonts w:ascii="Sylfaen" w:hAnsi="Sylfaen"/>
          <w:lang w:val="fr-FR"/>
        </w:rPr>
        <w:t>M</w:t>
      </w:r>
      <w:r w:rsidRPr="004F583E">
        <w:rPr>
          <w:rFonts w:ascii="Sylfaen" w:hAnsi="Sylfaen"/>
          <w:lang w:val="fr-FR"/>
        </w:rPr>
        <w:t xml:space="preserve">illion GEL), and </w:t>
      </w:r>
      <w:proofErr w:type="spellStart"/>
      <w:r w:rsidRPr="004F583E">
        <w:rPr>
          <w:rFonts w:ascii="Sylfaen" w:hAnsi="Sylfaen"/>
          <w:lang w:val="fr-FR"/>
        </w:rPr>
        <w:t>its</w:t>
      </w:r>
      <w:proofErr w:type="spellEnd"/>
      <w:r w:rsidRPr="004F583E">
        <w:rPr>
          <w:rFonts w:ascii="Sylfaen" w:hAnsi="Sylfaen"/>
          <w:lang w:val="fr-FR"/>
        </w:rPr>
        <w:t xml:space="preserve"> </w:t>
      </w:r>
      <w:proofErr w:type="spellStart"/>
      <w:r w:rsidRPr="004F583E">
        <w:rPr>
          <w:rFonts w:ascii="Sylfaen" w:hAnsi="Sylfaen"/>
          <w:lang w:val="fr-FR"/>
        </w:rPr>
        <w:t>share</w:t>
      </w:r>
      <w:proofErr w:type="spellEnd"/>
      <w:r w:rsidRPr="004F583E">
        <w:rPr>
          <w:rFonts w:ascii="Sylfaen" w:hAnsi="Sylfaen"/>
          <w:lang w:val="fr-FR"/>
        </w:rPr>
        <w:t xml:space="preserve"> in GDP </w:t>
      </w:r>
      <w:proofErr w:type="spellStart"/>
      <w:r w:rsidRPr="004F583E">
        <w:rPr>
          <w:rFonts w:ascii="Sylfaen" w:hAnsi="Sylfaen"/>
          <w:lang w:val="fr-FR"/>
        </w:rPr>
        <w:t>is</w:t>
      </w:r>
      <w:proofErr w:type="spellEnd"/>
      <w:r w:rsidRPr="004F583E">
        <w:rPr>
          <w:rFonts w:ascii="Sylfaen" w:hAnsi="Sylfaen"/>
          <w:lang w:val="fr-FR"/>
        </w:rPr>
        <w:t xml:space="preserve"> 0.1%.</w:t>
      </w:r>
    </w:p>
    <w:p w14:paraId="70E00B1A" w14:textId="1E848DA0" w:rsidR="00427BC4" w:rsidRPr="00E203F7" w:rsidRDefault="004F583E" w:rsidP="00BC4E9D">
      <w:pPr>
        <w:numPr>
          <w:ilvl w:val="0"/>
          <w:numId w:val="23"/>
        </w:numPr>
        <w:spacing w:after="120" w:line="240" w:lineRule="auto"/>
        <w:ind w:left="993"/>
        <w:jc w:val="both"/>
        <w:rPr>
          <w:rFonts w:ascii="Sylfaen" w:hAnsi="Sylfaen"/>
          <w:lang w:val="fr-FR"/>
        </w:rPr>
      </w:pPr>
      <w:r w:rsidRPr="004F583E">
        <w:rPr>
          <w:rFonts w:ascii="Sylfaen" w:hAnsi="Sylfaen"/>
          <w:lang w:val="fr-FR"/>
        </w:rPr>
        <w:t xml:space="preserve">510.7 </w:t>
      </w:r>
      <w:r w:rsidR="00E67633">
        <w:rPr>
          <w:rFonts w:ascii="Sylfaen" w:hAnsi="Sylfaen"/>
          <w:lang w:val="fr-FR"/>
        </w:rPr>
        <w:t>M</w:t>
      </w:r>
      <w:r w:rsidRPr="004F583E">
        <w:rPr>
          <w:rFonts w:ascii="Sylfaen" w:hAnsi="Sylfaen"/>
          <w:lang w:val="fr-FR"/>
        </w:rPr>
        <w:t xml:space="preserve">illion GEL has been </w:t>
      </w:r>
      <w:proofErr w:type="spellStart"/>
      <w:r w:rsidRPr="004F583E">
        <w:rPr>
          <w:rFonts w:ascii="Sylfaen" w:hAnsi="Sylfaen"/>
          <w:lang w:val="fr-FR"/>
        </w:rPr>
        <w:t>mobilized</w:t>
      </w:r>
      <w:proofErr w:type="spellEnd"/>
      <w:r w:rsidRPr="004F583E">
        <w:rPr>
          <w:rFonts w:ascii="Sylfaen" w:hAnsi="Sylfaen"/>
          <w:lang w:val="fr-FR"/>
        </w:rPr>
        <w:t xml:space="preserve"> as </w:t>
      </w:r>
      <w:proofErr w:type="spellStart"/>
      <w:r w:rsidRPr="004F583E">
        <w:rPr>
          <w:rFonts w:ascii="Sylfaen" w:hAnsi="Sylfaen"/>
          <w:lang w:val="fr-FR"/>
        </w:rPr>
        <w:t>property</w:t>
      </w:r>
      <w:proofErr w:type="spellEnd"/>
      <w:r w:rsidRPr="004F583E">
        <w:rPr>
          <w:rFonts w:ascii="Sylfaen" w:hAnsi="Sylfaen"/>
          <w:lang w:val="fr-FR"/>
        </w:rPr>
        <w:t xml:space="preserve"> </w:t>
      </w:r>
      <w:proofErr w:type="spellStart"/>
      <w:r w:rsidRPr="004F583E">
        <w:rPr>
          <w:rFonts w:ascii="Sylfaen" w:hAnsi="Sylfaen"/>
          <w:lang w:val="fr-FR"/>
        </w:rPr>
        <w:t>tax</w:t>
      </w:r>
      <w:proofErr w:type="spellEnd"/>
      <w:r w:rsidRPr="004F583E">
        <w:rPr>
          <w:rFonts w:ascii="Sylfaen" w:hAnsi="Sylfaen"/>
          <w:lang w:val="fr-FR"/>
        </w:rPr>
        <w:t xml:space="preserve">, </w:t>
      </w:r>
      <w:proofErr w:type="spellStart"/>
      <w:r w:rsidRPr="004F583E">
        <w:rPr>
          <w:rFonts w:ascii="Sylfaen" w:hAnsi="Sylfaen"/>
          <w:lang w:val="fr-FR"/>
        </w:rPr>
        <w:t>which</w:t>
      </w:r>
      <w:proofErr w:type="spellEnd"/>
      <w:r w:rsidRPr="004F583E">
        <w:rPr>
          <w:rFonts w:ascii="Sylfaen" w:hAnsi="Sylfaen"/>
          <w:lang w:val="fr-FR"/>
        </w:rPr>
        <w:t xml:space="preserve"> </w:t>
      </w:r>
      <w:proofErr w:type="spellStart"/>
      <w:r w:rsidRPr="004F583E">
        <w:rPr>
          <w:rFonts w:ascii="Sylfaen" w:hAnsi="Sylfaen"/>
          <w:lang w:val="fr-FR"/>
        </w:rPr>
        <w:t>is</w:t>
      </w:r>
      <w:proofErr w:type="spellEnd"/>
      <w:r w:rsidRPr="004F583E">
        <w:rPr>
          <w:rFonts w:ascii="Sylfaen" w:hAnsi="Sylfaen"/>
          <w:lang w:val="fr-FR"/>
        </w:rPr>
        <w:t xml:space="preserve"> 100.1% of the </w:t>
      </w:r>
      <w:proofErr w:type="spellStart"/>
      <w:r w:rsidRPr="004F583E">
        <w:rPr>
          <w:rFonts w:ascii="Sylfaen" w:hAnsi="Sylfaen"/>
          <w:lang w:val="fr-FR"/>
        </w:rPr>
        <w:t>forecast</w:t>
      </w:r>
      <w:proofErr w:type="spellEnd"/>
      <w:r w:rsidRPr="004F583E">
        <w:rPr>
          <w:rFonts w:ascii="Sylfaen" w:hAnsi="Sylfaen"/>
          <w:lang w:val="fr-FR"/>
        </w:rPr>
        <w:t xml:space="preserve"> figure (510.0 </w:t>
      </w:r>
      <w:r w:rsidR="00E67633">
        <w:rPr>
          <w:rFonts w:ascii="Sylfaen" w:hAnsi="Sylfaen"/>
          <w:lang w:val="fr-FR"/>
        </w:rPr>
        <w:t>M</w:t>
      </w:r>
      <w:r w:rsidRPr="004F583E">
        <w:rPr>
          <w:rFonts w:ascii="Sylfaen" w:hAnsi="Sylfaen"/>
          <w:lang w:val="fr-FR"/>
        </w:rPr>
        <w:t xml:space="preserve">illion GEL), and </w:t>
      </w:r>
      <w:proofErr w:type="spellStart"/>
      <w:r w:rsidRPr="004F583E">
        <w:rPr>
          <w:rFonts w:ascii="Sylfaen" w:hAnsi="Sylfaen"/>
          <w:lang w:val="fr-FR"/>
        </w:rPr>
        <w:t>its</w:t>
      </w:r>
      <w:proofErr w:type="spellEnd"/>
      <w:r w:rsidRPr="004F583E">
        <w:rPr>
          <w:rFonts w:ascii="Sylfaen" w:hAnsi="Sylfaen"/>
          <w:lang w:val="fr-FR"/>
        </w:rPr>
        <w:t xml:space="preserve"> </w:t>
      </w:r>
      <w:proofErr w:type="spellStart"/>
      <w:r w:rsidRPr="004F583E">
        <w:rPr>
          <w:rFonts w:ascii="Sylfaen" w:hAnsi="Sylfaen"/>
          <w:lang w:val="fr-FR"/>
        </w:rPr>
        <w:t>share</w:t>
      </w:r>
      <w:proofErr w:type="spellEnd"/>
      <w:r w:rsidRPr="004F583E">
        <w:rPr>
          <w:rFonts w:ascii="Sylfaen" w:hAnsi="Sylfaen"/>
          <w:lang w:val="fr-FR"/>
        </w:rPr>
        <w:t xml:space="preserve"> in GDP </w:t>
      </w:r>
      <w:proofErr w:type="spellStart"/>
      <w:r w:rsidRPr="004F583E">
        <w:rPr>
          <w:rFonts w:ascii="Sylfaen" w:hAnsi="Sylfaen"/>
          <w:lang w:val="fr-FR"/>
        </w:rPr>
        <w:t>is</w:t>
      </w:r>
      <w:proofErr w:type="spellEnd"/>
      <w:r w:rsidRPr="004F583E">
        <w:rPr>
          <w:rFonts w:ascii="Sylfaen" w:hAnsi="Sylfaen"/>
          <w:lang w:val="fr-FR"/>
        </w:rPr>
        <w:t xml:space="preserve"> 0.8%.</w:t>
      </w:r>
    </w:p>
    <w:p w14:paraId="5E16D4C3" w14:textId="54626598" w:rsidR="00427BC4" w:rsidRPr="008A15DE" w:rsidRDefault="008A15DE" w:rsidP="008A15DE">
      <w:pPr>
        <w:spacing w:after="120" w:line="240" w:lineRule="auto"/>
        <w:jc w:val="both"/>
        <w:rPr>
          <w:rFonts w:ascii="Sylfaen" w:hAnsi="Sylfaen"/>
          <w:color w:val="000000"/>
        </w:rPr>
      </w:pPr>
      <w:r w:rsidRPr="008A15DE">
        <w:rPr>
          <w:rFonts w:ascii="Sylfaen" w:hAnsi="Sylfaen"/>
          <w:color w:val="000000"/>
        </w:rPr>
        <w:t xml:space="preserve">494.4 </w:t>
      </w:r>
      <w:r w:rsidR="00E67633">
        <w:rPr>
          <w:rFonts w:ascii="Sylfaen" w:hAnsi="Sylfaen"/>
          <w:color w:val="000000"/>
        </w:rPr>
        <w:t>m</w:t>
      </w:r>
      <w:r w:rsidRPr="008A15DE">
        <w:rPr>
          <w:rFonts w:ascii="Sylfaen" w:hAnsi="Sylfaen"/>
          <w:color w:val="000000"/>
        </w:rPr>
        <w:t xml:space="preserve">illion GEL was mobilized as </w:t>
      </w:r>
      <w:r w:rsidRPr="008A15DE">
        <w:rPr>
          <w:rFonts w:ascii="Sylfaen" w:hAnsi="Sylfaen"/>
          <w:b/>
          <w:bCs/>
          <w:color w:val="000000"/>
        </w:rPr>
        <w:t>grants,</w:t>
      </w:r>
      <w:r w:rsidRPr="008A15DE">
        <w:rPr>
          <w:rFonts w:ascii="Sylfaen" w:hAnsi="Sylfaen"/>
          <w:color w:val="000000"/>
        </w:rPr>
        <w:t xml:space="preserve"> which is 108.2% of the forecast figure (457.0 million GEL).</w:t>
      </w:r>
    </w:p>
    <w:p w14:paraId="2CED2178" w14:textId="020397C3" w:rsidR="00427BC4" w:rsidRPr="008A15DE" w:rsidRDefault="008A15DE" w:rsidP="008A15DE">
      <w:pPr>
        <w:spacing w:after="120" w:line="240" w:lineRule="auto"/>
        <w:jc w:val="both"/>
        <w:rPr>
          <w:rFonts w:ascii="Sylfaen" w:hAnsi="Sylfaen"/>
          <w:color w:val="000000"/>
        </w:rPr>
      </w:pPr>
      <w:r w:rsidRPr="008A15DE">
        <w:rPr>
          <w:rFonts w:ascii="Sylfaen" w:hAnsi="Sylfaen"/>
          <w:color w:val="000000"/>
        </w:rPr>
        <w:t xml:space="preserve">1,268.3 </w:t>
      </w:r>
      <w:r w:rsidR="00E67633">
        <w:rPr>
          <w:rFonts w:ascii="Sylfaen" w:hAnsi="Sylfaen"/>
          <w:color w:val="000000"/>
        </w:rPr>
        <w:t>m</w:t>
      </w:r>
      <w:r w:rsidRPr="008A15DE">
        <w:rPr>
          <w:rFonts w:ascii="Sylfaen" w:hAnsi="Sylfaen"/>
          <w:color w:val="000000"/>
        </w:rPr>
        <w:t xml:space="preserve">illion GEL was mobilized as </w:t>
      </w:r>
      <w:r w:rsidRPr="008A15DE">
        <w:rPr>
          <w:rFonts w:ascii="Sylfaen" w:hAnsi="Sylfaen"/>
          <w:b/>
          <w:bCs/>
          <w:color w:val="000000"/>
        </w:rPr>
        <w:t>other revenues</w:t>
      </w:r>
      <w:r w:rsidRPr="008A15DE">
        <w:rPr>
          <w:rFonts w:ascii="Sylfaen" w:hAnsi="Sylfaen"/>
          <w:color w:val="000000"/>
        </w:rPr>
        <w:t>, which is 105.7% of the forecast figure (1,200.0 million GEL).</w:t>
      </w:r>
    </w:p>
    <w:p w14:paraId="2029D043" w14:textId="77777777" w:rsidR="006823E7" w:rsidRPr="00E203F7" w:rsidRDefault="006823E7" w:rsidP="00427BC4">
      <w:pPr>
        <w:spacing w:after="120" w:line="240" w:lineRule="auto"/>
        <w:ind w:firstLine="720"/>
        <w:jc w:val="both"/>
        <w:rPr>
          <w:rFonts w:ascii="Sylfaen" w:hAnsi="Sylfaen"/>
          <w:color w:val="000000"/>
        </w:rPr>
      </w:pPr>
    </w:p>
    <w:p w14:paraId="7F2761BE" w14:textId="3CE60B85" w:rsidR="00427BC4" w:rsidRPr="008A15DE" w:rsidRDefault="008A15DE" w:rsidP="00427BC4">
      <w:pPr>
        <w:spacing w:line="240" w:lineRule="auto"/>
        <w:jc w:val="both"/>
        <w:rPr>
          <w:rFonts w:ascii="Sylfaen" w:hAnsi="Sylfaen"/>
          <w:b/>
          <w:bCs/>
          <w:color w:val="000000"/>
        </w:rPr>
      </w:pPr>
      <w:r>
        <w:rPr>
          <w:rFonts w:ascii="Sylfaen" w:hAnsi="Sylfaen"/>
          <w:b/>
          <w:bCs/>
          <w:color w:val="000000"/>
        </w:rPr>
        <w:t>Table</w:t>
      </w:r>
      <w:r w:rsidR="00427BC4" w:rsidRPr="00E203F7">
        <w:rPr>
          <w:rFonts w:ascii="Sylfaen" w:hAnsi="Sylfaen"/>
          <w:b/>
          <w:bCs/>
          <w:color w:val="000000"/>
          <w:lang w:val="ka-GE"/>
        </w:rPr>
        <w:t xml:space="preserve"> 2</w:t>
      </w:r>
      <w:r w:rsidR="00427BC4" w:rsidRPr="00E203F7">
        <w:rPr>
          <w:rFonts w:ascii="Sylfaen" w:hAnsi="Sylfaen"/>
          <w:b/>
          <w:bCs/>
          <w:color w:val="000000"/>
          <w:lang w:val="fr-FR"/>
        </w:rPr>
        <w:t xml:space="preserve">. </w:t>
      </w:r>
      <w:r w:rsidRPr="008A15DE">
        <w:rPr>
          <w:rFonts w:ascii="Sylfaen" w:hAnsi="Sylfaen"/>
          <w:b/>
          <w:bCs/>
          <w:color w:val="000000"/>
        </w:rPr>
        <w:t xml:space="preserve">Consolidated </w:t>
      </w:r>
      <w:r>
        <w:rPr>
          <w:rFonts w:ascii="Sylfaen" w:hAnsi="Sylfaen"/>
          <w:b/>
          <w:bCs/>
          <w:color w:val="000000"/>
        </w:rPr>
        <w:t>B</w:t>
      </w:r>
      <w:r w:rsidRPr="008A15DE">
        <w:rPr>
          <w:rFonts w:ascii="Sylfaen" w:hAnsi="Sylfaen"/>
          <w:b/>
          <w:bCs/>
          <w:color w:val="000000"/>
        </w:rPr>
        <w:t xml:space="preserve">udget </w:t>
      </w:r>
      <w:r>
        <w:rPr>
          <w:rFonts w:ascii="Sylfaen" w:hAnsi="Sylfaen"/>
          <w:b/>
          <w:bCs/>
          <w:color w:val="000000"/>
        </w:rPr>
        <w:t>R</w:t>
      </w:r>
      <w:r w:rsidRPr="008A15DE">
        <w:rPr>
          <w:rFonts w:ascii="Sylfaen" w:hAnsi="Sylfaen"/>
          <w:b/>
          <w:bCs/>
          <w:color w:val="000000"/>
        </w:rPr>
        <w:t>evenues</w:t>
      </w:r>
    </w:p>
    <w:p w14:paraId="24DDBA33" w14:textId="5F567C15" w:rsidR="00427BC4" w:rsidRPr="008A15DE" w:rsidRDefault="00427BC4" w:rsidP="00427BC4">
      <w:pPr>
        <w:spacing w:after="0" w:line="240" w:lineRule="auto"/>
        <w:ind w:right="-97"/>
        <w:jc w:val="center"/>
        <w:rPr>
          <w:rFonts w:ascii="Sylfaen" w:hAnsi="Sylfaen"/>
          <w:b/>
          <w:bCs/>
          <w:i/>
          <w:iCs/>
          <w:color w:val="000000"/>
          <w:sz w:val="18"/>
          <w:szCs w:val="18"/>
        </w:rPr>
      </w:pPr>
      <w:r w:rsidRPr="00E203F7">
        <w:rPr>
          <w:rFonts w:ascii="Sylfaen" w:hAnsi="Sylfaen"/>
          <w:b/>
          <w:bCs/>
          <w:i/>
          <w:iCs/>
          <w:color w:val="000000"/>
          <w:sz w:val="16"/>
          <w:szCs w:val="16"/>
          <w:lang w:val="ka-GE"/>
        </w:rPr>
        <w:t xml:space="preserve">                                                                                                                                                                                                                               </w:t>
      </w:r>
      <w:r w:rsidR="008A15DE">
        <w:rPr>
          <w:rFonts w:ascii="Sylfaen" w:hAnsi="Sylfaen"/>
          <w:b/>
          <w:bCs/>
          <w:i/>
          <w:iCs/>
          <w:color w:val="000000"/>
          <w:sz w:val="18"/>
          <w:szCs w:val="18"/>
        </w:rPr>
        <w:t>Thousand GEL</w:t>
      </w:r>
    </w:p>
    <w:p w14:paraId="693CF9E3" w14:textId="77777777" w:rsidR="00427BC4" w:rsidRPr="00E203F7" w:rsidRDefault="00427BC4" w:rsidP="00427BC4">
      <w:pPr>
        <w:spacing w:after="0" w:line="240" w:lineRule="auto"/>
        <w:ind w:right="-97"/>
        <w:jc w:val="center"/>
        <w:rPr>
          <w:rFonts w:ascii="Sylfaen" w:hAnsi="Sylfaen"/>
          <w:b/>
          <w:bCs/>
          <w:i/>
          <w:iCs/>
          <w:color w:val="000000"/>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4"/>
        <w:gridCol w:w="1478"/>
        <w:gridCol w:w="1565"/>
        <w:gridCol w:w="1305"/>
        <w:gridCol w:w="1478"/>
      </w:tblGrid>
      <w:tr w:rsidR="00427BC4" w:rsidRPr="00E203F7" w14:paraId="3C9AD317" w14:textId="77777777" w:rsidTr="00427BC4">
        <w:trPr>
          <w:trHeight w:val="566"/>
          <w:tblHeader/>
        </w:trPr>
        <w:tc>
          <w:tcPr>
            <w:tcW w:w="2107" w:type="pct"/>
            <w:shd w:val="clear" w:color="auto" w:fill="auto"/>
            <w:vAlign w:val="center"/>
            <w:hideMark/>
          </w:tcPr>
          <w:p w14:paraId="634B5E9E" w14:textId="06974CAE" w:rsidR="00427BC4" w:rsidRPr="00E203F7" w:rsidRDefault="008A15DE" w:rsidP="00726698">
            <w:pPr>
              <w:spacing w:after="0" w:line="240" w:lineRule="auto"/>
              <w:jc w:val="center"/>
              <w:rPr>
                <w:rFonts w:ascii="Sylfaen" w:eastAsia="Times New Roman" w:hAnsi="Sylfaen" w:cs="Arial"/>
                <w:b/>
                <w:bCs/>
              </w:rPr>
            </w:pPr>
            <w:r>
              <w:rPr>
                <w:rFonts w:ascii="Sylfaen" w:eastAsia="Times New Roman" w:hAnsi="Sylfaen" w:cs="Arial"/>
                <w:b/>
                <w:bCs/>
              </w:rPr>
              <w:lastRenderedPageBreak/>
              <w:t>Title</w:t>
            </w:r>
          </w:p>
        </w:tc>
        <w:tc>
          <w:tcPr>
            <w:tcW w:w="734" w:type="pct"/>
            <w:shd w:val="clear" w:color="auto" w:fill="auto"/>
            <w:vAlign w:val="center"/>
            <w:hideMark/>
          </w:tcPr>
          <w:p w14:paraId="5D79B57A" w14:textId="3B134982" w:rsidR="00427BC4" w:rsidRPr="00E203F7" w:rsidRDefault="008A15DE" w:rsidP="00726698">
            <w:pPr>
              <w:spacing w:after="0" w:line="240" w:lineRule="auto"/>
              <w:jc w:val="center"/>
              <w:rPr>
                <w:rFonts w:ascii="Sylfaen" w:eastAsia="Times New Roman" w:hAnsi="Sylfaen" w:cs="Arial"/>
                <w:b/>
                <w:bCs/>
              </w:rPr>
            </w:pPr>
            <w:r>
              <w:rPr>
                <w:rFonts w:ascii="Sylfaen" w:eastAsia="Times New Roman" w:hAnsi="Sylfaen" w:cs="Arial"/>
                <w:b/>
                <w:bCs/>
              </w:rPr>
              <w:t>Plan</w:t>
            </w:r>
          </w:p>
        </w:tc>
        <w:tc>
          <w:tcPr>
            <w:tcW w:w="777" w:type="pct"/>
            <w:shd w:val="clear" w:color="auto" w:fill="auto"/>
            <w:vAlign w:val="center"/>
            <w:hideMark/>
          </w:tcPr>
          <w:p w14:paraId="2134009C" w14:textId="120ACD97" w:rsidR="00427BC4" w:rsidRPr="00E203F7" w:rsidRDefault="00181EE9" w:rsidP="00726698">
            <w:pPr>
              <w:spacing w:after="0" w:line="240" w:lineRule="auto"/>
              <w:jc w:val="center"/>
              <w:rPr>
                <w:rFonts w:ascii="Sylfaen" w:eastAsia="Times New Roman" w:hAnsi="Sylfaen" w:cs="Arial"/>
                <w:b/>
                <w:bCs/>
              </w:rPr>
            </w:pPr>
            <w:r>
              <w:rPr>
                <w:rFonts w:ascii="Sylfaen" w:eastAsia="Times New Roman" w:hAnsi="Sylfaen" w:cs="Arial"/>
                <w:b/>
                <w:bCs/>
              </w:rPr>
              <w:t>Actual</w:t>
            </w:r>
          </w:p>
        </w:tc>
        <w:tc>
          <w:tcPr>
            <w:tcW w:w="648" w:type="pct"/>
            <w:shd w:val="clear" w:color="auto" w:fill="auto"/>
            <w:vAlign w:val="center"/>
            <w:hideMark/>
          </w:tcPr>
          <w:p w14:paraId="63081ABD" w14:textId="77777777"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 xml:space="preserve"> +/- </w:t>
            </w:r>
          </w:p>
        </w:tc>
        <w:tc>
          <w:tcPr>
            <w:tcW w:w="734" w:type="pct"/>
            <w:shd w:val="clear" w:color="auto" w:fill="auto"/>
            <w:vAlign w:val="center"/>
            <w:hideMark/>
          </w:tcPr>
          <w:p w14:paraId="48F6BC18" w14:textId="77777777"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w:t>
            </w:r>
          </w:p>
        </w:tc>
      </w:tr>
      <w:tr w:rsidR="00427BC4" w:rsidRPr="00E203F7" w14:paraId="02447E89" w14:textId="77777777" w:rsidTr="00427BC4">
        <w:trPr>
          <w:trHeight w:val="288"/>
        </w:trPr>
        <w:tc>
          <w:tcPr>
            <w:tcW w:w="2107" w:type="pct"/>
            <w:shd w:val="clear" w:color="auto" w:fill="auto"/>
            <w:vAlign w:val="center"/>
            <w:hideMark/>
          </w:tcPr>
          <w:p w14:paraId="1AA0E230" w14:textId="4DD28441" w:rsidR="00427BC4" w:rsidRPr="00E203F7" w:rsidRDefault="008A15DE" w:rsidP="00726698">
            <w:pPr>
              <w:spacing w:after="0" w:line="240" w:lineRule="auto"/>
              <w:rPr>
                <w:rFonts w:ascii="Sylfaen" w:eastAsia="Times New Roman" w:hAnsi="Sylfaen" w:cs="Arial"/>
                <w:b/>
                <w:bCs/>
              </w:rPr>
            </w:pPr>
            <w:r>
              <w:rPr>
                <w:rFonts w:ascii="Sylfaen" w:eastAsia="Times New Roman" w:hAnsi="Sylfaen" w:cs="Arial"/>
                <w:b/>
                <w:bCs/>
              </w:rPr>
              <w:t>Revenues</w:t>
            </w:r>
          </w:p>
        </w:tc>
        <w:tc>
          <w:tcPr>
            <w:tcW w:w="734" w:type="pct"/>
            <w:shd w:val="clear" w:color="auto" w:fill="auto"/>
            <w:hideMark/>
          </w:tcPr>
          <w:p w14:paraId="29121432"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14,928,250.0</w:t>
            </w:r>
          </w:p>
        </w:tc>
        <w:tc>
          <w:tcPr>
            <w:tcW w:w="777" w:type="pct"/>
            <w:shd w:val="clear" w:color="auto" w:fill="auto"/>
            <w:hideMark/>
          </w:tcPr>
          <w:p w14:paraId="359D83F4"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15,142,672.8</w:t>
            </w:r>
          </w:p>
        </w:tc>
        <w:tc>
          <w:tcPr>
            <w:tcW w:w="648" w:type="pct"/>
            <w:shd w:val="clear" w:color="auto" w:fill="auto"/>
            <w:hideMark/>
          </w:tcPr>
          <w:p w14:paraId="76DBED8C"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214,422.8</w:t>
            </w:r>
          </w:p>
        </w:tc>
        <w:tc>
          <w:tcPr>
            <w:tcW w:w="734" w:type="pct"/>
            <w:shd w:val="clear" w:color="auto" w:fill="auto"/>
            <w:hideMark/>
          </w:tcPr>
          <w:p w14:paraId="6E34FFC1"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101.4</w:t>
            </w:r>
          </w:p>
        </w:tc>
      </w:tr>
      <w:tr w:rsidR="00427BC4" w:rsidRPr="00E203F7" w14:paraId="24CE25DD" w14:textId="77777777" w:rsidTr="00427BC4">
        <w:trPr>
          <w:trHeight w:val="288"/>
        </w:trPr>
        <w:tc>
          <w:tcPr>
            <w:tcW w:w="2107" w:type="pct"/>
            <w:shd w:val="clear" w:color="auto" w:fill="auto"/>
            <w:vAlign w:val="center"/>
            <w:hideMark/>
          </w:tcPr>
          <w:p w14:paraId="18B70525" w14:textId="39465F3E" w:rsidR="00427BC4" w:rsidRPr="008A15DE" w:rsidRDefault="00427BC4" w:rsidP="00726698">
            <w:pPr>
              <w:spacing w:after="0" w:line="240" w:lineRule="auto"/>
              <w:rPr>
                <w:rFonts w:ascii="Sylfaen" w:eastAsia="Times New Roman" w:hAnsi="Sylfaen" w:cs="Arial"/>
                <w:b/>
                <w:bCs/>
              </w:rPr>
            </w:pPr>
            <w:r w:rsidRPr="00E203F7">
              <w:rPr>
                <w:rFonts w:ascii="Sylfaen" w:eastAsia="Times New Roman" w:hAnsi="Sylfaen" w:cs="Arial"/>
                <w:b/>
                <w:bCs/>
                <w:lang w:val="ka-GE"/>
              </w:rPr>
              <w:t xml:space="preserve">   </w:t>
            </w:r>
            <w:r w:rsidR="008A15DE">
              <w:rPr>
                <w:rFonts w:ascii="Sylfaen" w:eastAsia="Times New Roman" w:hAnsi="Sylfaen" w:cs="Arial"/>
                <w:b/>
                <w:bCs/>
              </w:rPr>
              <w:t>Taxes</w:t>
            </w:r>
          </w:p>
        </w:tc>
        <w:tc>
          <w:tcPr>
            <w:tcW w:w="734" w:type="pct"/>
            <w:shd w:val="clear" w:color="auto" w:fill="auto"/>
            <w:hideMark/>
          </w:tcPr>
          <w:p w14:paraId="404D18D6"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13,271,250.0</w:t>
            </w:r>
          </w:p>
        </w:tc>
        <w:tc>
          <w:tcPr>
            <w:tcW w:w="777" w:type="pct"/>
            <w:shd w:val="clear" w:color="auto" w:fill="auto"/>
            <w:hideMark/>
          </w:tcPr>
          <w:p w14:paraId="68BEA3A7"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13,379,960.6</w:t>
            </w:r>
          </w:p>
        </w:tc>
        <w:tc>
          <w:tcPr>
            <w:tcW w:w="648" w:type="pct"/>
            <w:shd w:val="clear" w:color="auto" w:fill="auto"/>
            <w:hideMark/>
          </w:tcPr>
          <w:p w14:paraId="74993CAB"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108,710.6</w:t>
            </w:r>
          </w:p>
        </w:tc>
        <w:tc>
          <w:tcPr>
            <w:tcW w:w="734" w:type="pct"/>
            <w:shd w:val="clear" w:color="auto" w:fill="auto"/>
            <w:hideMark/>
          </w:tcPr>
          <w:p w14:paraId="35B967C1"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100.8</w:t>
            </w:r>
          </w:p>
        </w:tc>
      </w:tr>
      <w:tr w:rsidR="00427BC4" w:rsidRPr="00E203F7" w14:paraId="0280F938" w14:textId="77777777" w:rsidTr="00427BC4">
        <w:trPr>
          <w:trHeight w:val="288"/>
        </w:trPr>
        <w:tc>
          <w:tcPr>
            <w:tcW w:w="2107" w:type="pct"/>
            <w:shd w:val="clear" w:color="auto" w:fill="auto"/>
            <w:vAlign w:val="center"/>
            <w:hideMark/>
          </w:tcPr>
          <w:p w14:paraId="138F6575" w14:textId="4648CE07"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Income tax</w:t>
            </w:r>
          </w:p>
        </w:tc>
        <w:tc>
          <w:tcPr>
            <w:tcW w:w="734" w:type="pct"/>
            <w:shd w:val="clear" w:color="auto" w:fill="auto"/>
            <w:hideMark/>
          </w:tcPr>
          <w:p w14:paraId="7F33E8A1"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3,771,000.0</w:t>
            </w:r>
          </w:p>
        </w:tc>
        <w:tc>
          <w:tcPr>
            <w:tcW w:w="777" w:type="pct"/>
            <w:shd w:val="clear" w:color="auto" w:fill="auto"/>
            <w:hideMark/>
          </w:tcPr>
          <w:p w14:paraId="0570725C"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3,775,673.8</w:t>
            </w:r>
          </w:p>
        </w:tc>
        <w:tc>
          <w:tcPr>
            <w:tcW w:w="648" w:type="pct"/>
            <w:shd w:val="clear" w:color="auto" w:fill="auto"/>
            <w:hideMark/>
          </w:tcPr>
          <w:p w14:paraId="45DFEF4A"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4,673.8</w:t>
            </w:r>
          </w:p>
        </w:tc>
        <w:tc>
          <w:tcPr>
            <w:tcW w:w="734" w:type="pct"/>
            <w:shd w:val="clear" w:color="auto" w:fill="auto"/>
            <w:hideMark/>
          </w:tcPr>
          <w:p w14:paraId="3AEBC8BE"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w:t>
            </w:r>
          </w:p>
        </w:tc>
      </w:tr>
      <w:tr w:rsidR="00427BC4" w:rsidRPr="00E203F7" w14:paraId="07CBC2AF" w14:textId="77777777" w:rsidTr="00427BC4">
        <w:trPr>
          <w:trHeight w:val="288"/>
        </w:trPr>
        <w:tc>
          <w:tcPr>
            <w:tcW w:w="2107" w:type="pct"/>
            <w:shd w:val="clear" w:color="auto" w:fill="auto"/>
            <w:vAlign w:val="center"/>
            <w:hideMark/>
          </w:tcPr>
          <w:p w14:paraId="28E584CE" w14:textId="2129E62A"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Profit tax</w:t>
            </w:r>
          </w:p>
        </w:tc>
        <w:tc>
          <w:tcPr>
            <w:tcW w:w="734" w:type="pct"/>
            <w:shd w:val="clear" w:color="auto" w:fill="auto"/>
            <w:hideMark/>
          </w:tcPr>
          <w:p w14:paraId="082493CE"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1,001,000.0</w:t>
            </w:r>
          </w:p>
        </w:tc>
        <w:tc>
          <w:tcPr>
            <w:tcW w:w="777" w:type="pct"/>
            <w:shd w:val="clear" w:color="auto" w:fill="auto"/>
            <w:hideMark/>
          </w:tcPr>
          <w:p w14:paraId="7E46FC75"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1,015,296.1</w:t>
            </w:r>
          </w:p>
        </w:tc>
        <w:tc>
          <w:tcPr>
            <w:tcW w:w="648" w:type="pct"/>
            <w:shd w:val="clear" w:color="auto" w:fill="auto"/>
            <w:hideMark/>
          </w:tcPr>
          <w:p w14:paraId="044FFE4E"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14,296.1</w:t>
            </w:r>
          </w:p>
        </w:tc>
        <w:tc>
          <w:tcPr>
            <w:tcW w:w="734" w:type="pct"/>
            <w:shd w:val="clear" w:color="auto" w:fill="auto"/>
            <w:hideMark/>
          </w:tcPr>
          <w:p w14:paraId="0BDBBC19"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101.4</w:t>
            </w:r>
          </w:p>
        </w:tc>
      </w:tr>
      <w:tr w:rsidR="00427BC4" w:rsidRPr="00E203F7" w14:paraId="5F4D1CB4" w14:textId="77777777" w:rsidTr="00427BC4">
        <w:trPr>
          <w:trHeight w:val="288"/>
        </w:trPr>
        <w:tc>
          <w:tcPr>
            <w:tcW w:w="2107" w:type="pct"/>
            <w:shd w:val="clear" w:color="auto" w:fill="auto"/>
            <w:vAlign w:val="center"/>
            <w:hideMark/>
          </w:tcPr>
          <w:p w14:paraId="2EF85E82" w14:textId="279D8E05"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VAT</w:t>
            </w:r>
          </w:p>
        </w:tc>
        <w:tc>
          <w:tcPr>
            <w:tcW w:w="734" w:type="pct"/>
            <w:shd w:val="clear" w:color="auto" w:fill="auto"/>
            <w:hideMark/>
          </w:tcPr>
          <w:p w14:paraId="094E7E24"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5,935,000.0</w:t>
            </w:r>
          </w:p>
        </w:tc>
        <w:tc>
          <w:tcPr>
            <w:tcW w:w="777" w:type="pct"/>
            <w:shd w:val="clear" w:color="auto" w:fill="auto"/>
            <w:hideMark/>
          </w:tcPr>
          <w:p w14:paraId="2349E78C"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6,029,547.0</w:t>
            </w:r>
          </w:p>
        </w:tc>
        <w:tc>
          <w:tcPr>
            <w:tcW w:w="648" w:type="pct"/>
            <w:shd w:val="clear" w:color="auto" w:fill="auto"/>
            <w:hideMark/>
          </w:tcPr>
          <w:p w14:paraId="6544AFBD"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94,547.0</w:t>
            </w:r>
          </w:p>
        </w:tc>
        <w:tc>
          <w:tcPr>
            <w:tcW w:w="734" w:type="pct"/>
            <w:shd w:val="clear" w:color="auto" w:fill="auto"/>
            <w:hideMark/>
          </w:tcPr>
          <w:p w14:paraId="1716C340"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101.6</w:t>
            </w:r>
          </w:p>
        </w:tc>
      </w:tr>
      <w:tr w:rsidR="00427BC4" w:rsidRPr="00E203F7" w14:paraId="2CF62910" w14:textId="77777777" w:rsidTr="00427BC4">
        <w:trPr>
          <w:trHeight w:val="288"/>
        </w:trPr>
        <w:tc>
          <w:tcPr>
            <w:tcW w:w="2107" w:type="pct"/>
            <w:shd w:val="clear" w:color="auto" w:fill="auto"/>
            <w:vAlign w:val="center"/>
            <w:hideMark/>
          </w:tcPr>
          <w:p w14:paraId="2C5316E9" w14:textId="55EF9489"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E</w:t>
            </w:r>
            <w:r w:rsidRPr="008A15DE">
              <w:rPr>
                <w:rFonts w:ascii="Sylfaen" w:eastAsia="Times New Roman" w:hAnsi="Sylfaen" w:cs="Arial"/>
                <w:sz w:val="20"/>
                <w:szCs w:val="20"/>
              </w:rPr>
              <w:t xml:space="preserve">xcise </w:t>
            </w:r>
            <w:r>
              <w:rPr>
                <w:rFonts w:ascii="Sylfaen" w:eastAsia="Times New Roman" w:hAnsi="Sylfaen" w:cs="Arial"/>
                <w:sz w:val="20"/>
                <w:szCs w:val="20"/>
              </w:rPr>
              <w:t>d</w:t>
            </w:r>
            <w:r w:rsidRPr="008A15DE">
              <w:rPr>
                <w:rFonts w:ascii="Sylfaen" w:eastAsia="Times New Roman" w:hAnsi="Sylfaen" w:cs="Arial"/>
                <w:sz w:val="20"/>
                <w:szCs w:val="20"/>
              </w:rPr>
              <w:t>uty</w:t>
            </w:r>
          </w:p>
        </w:tc>
        <w:tc>
          <w:tcPr>
            <w:tcW w:w="734" w:type="pct"/>
            <w:shd w:val="clear" w:color="auto" w:fill="auto"/>
            <w:hideMark/>
          </w:tcPr>
          <w:p w14:paraId="0AA2A33E"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1,825,000.0</w:t>
            </w:r>
          </w:p>
        </w:tc>
        <w:tc>
          <w:tcPr>
            <w:tcW w:w="777" w:type="pct"/>
            <w:shd w:val="clear" w:color="auto" w:fill="auto"/>
            <w:hideMark/>
          </w:tcPr>
          <w:p w14:paraId="1C5D36A6"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1,868,783.7</w:t>
            </w:r>
          </w:p>
        </w:tc>
        <w:tc>
          <w:tcPr>
            <w:tcW w:w="648" w:type="pct"/>
            <w:shd w:val="clear" w:color="auto" w:fill="auto"/>
            <w:hideMark/>
          </w:tcPr>
          <w:p w14:paraId="3F064FD4"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43,783.7</w:t>
            </w:r>
          </w:p>
        </w:tc>
        <w:tc>
          <w:tcPr>
            <w:tcW w:w="734" w:type="pct"/>
            <w:shd w:val="clear" w:color="auto" w:fill="auto"/>
            <w:hideMark/>
          </w:tcPr>
          <w:p w14:paraId="70314377"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102.4</w:t>
            </w:r>
          </w:p>
        </w:tc>
      </w:tr>
      <w:tr w:rsidR="00427BC4" w:rsidRPr="00E203F7" w14:paraId="1261EE6E" w14:textId="77777777" w:rsidTr="00427BC4">
        <w:trPr>
          <w:trHeight w:val="288"/>
        </w:trPr>
        <w:tc>
          <w:tcPr>
            <w:tcW w:w="2107" w:type="pct"/>
            <w:shd w:val="clear" w:color="auto" w:fill="auto"/>
            <w:vAlign w:val="center"/>
            <w:hideMark/>
          </w:tcPr>
          <w:p w14:paraId="7A9215F6" w14:textId="32C703CA"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Import tax</w:t>
            </w:r>
          </w:p>
        </w:tc>
        <w:tc>
          <w:tcPr>
            <w:tcW w:w="734" w:type="pct"/>
            <w:shd w:val="clear" w:color="auto" w:fill="auto"/>
            <w:hideMark/>
          </w:tcPr>
          <w:p w14:paraId="516185B0"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81,250.0</w:t>
            </w:r>
          </w:p>
        </w:tc>
        <w:tc>
          <w:tcPr>
            <w:tcW w:w="777" w:type="pct"/>
            <w:shd w:val="clear" w:color="auto" w:fill="auto"/>
            <w:hideMark/>
          </w:tcPr>
          <w:p w14:paraId="25528C94"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86</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361.9</w:t>
            </w:r>
          </w:p>
        </w:tc>
        <w:tc>
          <w:tcPr>
            <w:tcW w:w="648" w:type="pct"/>
            <w:shd w:val="clear" w:color="auto" w:fill="auto"/>
            <w:hideMark/>
          </w:tcPr>
          <w:p w14:paraId="6AE7C2DC"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5,111.9</w:t>
            </w:r>
          </w:p>
        </w:tc>
        <w:tc>
          <w:tcPr>
            <w:tcW w:w="734" w:type="pct"/>
            <w:shd w:val="clear" w:color="auto" w:fill="auto"/>
            <w:hideMark/>
          </w:tcPr>
          <w:p w14:paraId="582B5B7F"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106.3</w:t>
            </w:r>
          </w:p>
        </w:tc>
      </w:tr>
      <w:tr w:rsidR="00427BC4" w:rsidRPr="00E203F7" w14:paraId="1C4F2B69" w14:textId="77777777" w:rsidTr="00427BC4">
        <w:trPr>
          <w:trHeight w:val="288"/>
        </w:trPr>
        <w:tc>
          <w:tcPr>
            <w:tcW w:w="2107" w:type="pct"/>
            <w:shd w:val="clear" w:color="auto" w:fill="auto"/>
            <w:vAlign w:val="center"/>
            <w:hideMark/>
          </w:tcPr>
          <w:p w14:paraId="5204BCE3" w14:textId="678A491F" w:rsidR="00427BC4" w:rsidRPr="00E203F7" w:rsidRDefault="008A15DE" w:rsidP="00726698">
            <w:pPr>
              <w:spacing w:after="0" w:line="240" w:lineRule="auto"/>
              <w:ind w:firstLineChars="198" w:firstLine="396"/>
              <w:rPr>
                <w:rFonts w:ascii="Sylfaen" w:eastAsia="Times New Roman" w:hAnsi="Sylfaen" w:cs="Arial"/>
                <w:sz w:val="20"/>
                <w:szCs w:val="20"/>
              </w:rPr>
            </w:pPr>
            <w:r>
              <w:rPr>
                <w:rFonts w:ascii="Sylfaen" w:eastAsia="Times New Roman" w:hAnsi="Sylfaen" w:cs="Arial"/>
                <w:sz w:val="20"/>
                <w:szCs w:val="20"/>
              </w:rPr>
              <w:t>Property tax</w:t>
            </w:r>
          </w:p>
        </w:tc>
        <w:tc>
          <w:tcPr>
            <w:tcW w:w="734" w:type="pct"/>
            <w:shd w:val="clear" w:color="auto" w:fill="auto"/>
            <w:hideMark/>
          </w:tcPr>
          <w:p w14:paraId="1ACF42E2"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510,000.0</w:t>
            </w:r>
          </w:p>
        </w:tc>
        <w:tc>
          <w:tcPr>
            <w:tcW w:w="777" w:type="pct"/>
            <w:shd w:val="clear" w:color="auto" w:fill="auto"/>
            <w:hideMark/>
          </w:tcPr>
          <w:p w14:paraId="1C459997"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510</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704.3</w:t>
            </w:r>
          </w:p>
        </w:tc>
        <w:tc>
          <w:tcPr>
            <w:tcW w:w="648" w:type="pct"/>
            <w:shd w:val="clear" w:color="auto" w:fill="auto"/>
            <w:hideMark/>
          </w:tcPr>
          <w:p w14:paraId="35220641"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704.3</w:t>
            </w:r>
          </w:p>
        </w:tc>
        <w:tc>
          <w:tcPr>
            <w:tcW w:w="734" w:type="pct"/>
            <w:shd w:val="clear" w:color="auto" w:fill="auto"/>
            <w:hideMark/>
          </w:tcPr>
          <w:p w14:paraId="7556C1A1"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w:t>
            </w:r>
          </w:p>
        </w:tc>
      </w:tr>
      <w:tr w:rsidR="00427BC4" w:rsidRPr="00E203F7" w14:paraId="518A65A4" w14:textId="77777777" w:rsidTr="00427BC4">
        <w:trPr>
          <w:trHeight w:val="288"/>
        </w:trPr>
        <w:tc>
          <w:tcPr>
            <w:tcW w:w="2107" w:type="pct"/>
            <w:shd w:val="clear" w:color="auto" w:fill="auto"/>
            <w:vAlign w:val="center"/>
            <w:hideMark/>
          </w:tcPr>
          <w:p w14:paraId="2441209B" w14:textId="5A493870" w:rsidR="00427BC4" w:rsidRPr="00E203F7" w:rsidRDefault="008A15DE" w:rsidP="00726698">
            <w:pPr>
              <w:spacing w:after="0" w:line="240" w:lineRule="auto"/>
              <w:ind w:firstLineChars="198" w:firstLine="396"/>
              <w:rPr>
                <w:rFonts w:ascii="Sylfaen" w:eastAsia="Times New Roman" w:hAnsi="Sylfaen" w:cs="Arial"/>
                <w:color w:val="000000"/>
                <w:sz w:val="20"/>
                <w:szCs w:val="20"/>
              </w:rPr>
            </w:pPr>
            <w:r>
              <w:rPr>
                <w:rFonts w:ascii="Sylfaen" w:eastAsia="Times New Roman" w:hAnsi="Sylfaen" w:cs="Arial"/>
                <w:color w:val="000000"/>
                <w:sz w:val="20"/>
                <w:szCs w:val="20"/>
              </w:rPr>
              <w:t>Other tax</w:t>
            </w:r>
          </w:p>
        </w:tc>
        <w:tc>
          <w:tcPr>
            <w:tcW w:w="734" w:type="pct"/>
            <w:shd w:val="clear" w:color="auto" w:fill="auto"/>
          </w:tcPr>
          <w:p w14:paraId="718C9C65"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148,000.0</w:t>
            </w:r>
          </w:p>
        </w:tc>
        <w:tc>
          <w:tcPr>
            <w:tcW w:w="777" w:type="pct"/>
            <w:shd w:val="clear" w:color="auto" w:fill="auto"/>
            <w:hideMark/>
          </w:tcPr>
          <w:p w14:paraId="3A58B079"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93</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593.7</w:t>
            </w:r>
          </w:p>
        </w:tc>
        <w:tc>
          <w:tcPr>
            <w:tcW w:w="648" w:type="pct"/>
            <w:shd w:val="clear" w:color="auto" w:fill="auto"/>
            <w:hideMark/>
          </w:tcPr>
          <w:p w14:paraId="7776ED71"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-54,406.3</w:t>
            </w:r>
          </w:p>
        </w:tc>
        <w:tc>
          <w:tcPr>
            <w:tcW w:w="734" w:type="pct"/>
            <w:shd w:val="clear" w:color="auto" w:fill="auto"/>
          </w:tcPr>
          <w:p w14:paraId="287FFFF0" w14:textId="77777777"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63.2</w:t>
            </w:r>
          </w:p>
        </w:tc>
      </w:tr>
      <w:tr w:rsidR="00427BC4" w:rsidRPr="00E203F7" w14:paraId="2CB0EF46" w14:textId="77777777" w:rsidTr="00427BC4">
        <w:trPr>
          <w:trHeight w:val="288"/>
        </w:trPr>
        <w:tc>
          <w:tcPr>
            <w:tcW w:w="2107" w:type="pct"/>
            <w:shd w:val="clear" w:color="auto" w:fill="auto"/>
            <w:vAlign w:val="center"/>
            <w:hideMark/>
          </w:tcPr>
          <w:p w14:paraId="456A1B0C" w14:textId="296370AD" w:rsidR="00427BC4" w:rsidRPr="00E203F7" w:rsidRDefault="008A15DE" w:rsidP="00726698">
            <w:pPr>
              <w:spacing w:after="0" w:line="240" w:lineRule="auto"/>
              <w:ind w:firstLineChars="116" w:firstLine="256"/>
              <w:rPr>
                <w:rFonts w:ascii="Sylfaen" w:eastAsia="Times New Roman" w:hAnsi="Sylfaen" w:cs="Arial"/>
                <w:b/>
                <w:bCs/>
                <w:color w:val="000000"/>
              </w:rPr>
            </w:pPr>
            <w:r>
              <w:rPr>
                <w:rFonts w:ascii="Sylfaen" w:eastAsia="Times New Roman" w:hAnsi="Sylfaen" w:cs="Arial"/>
                <w:b/>
                <w:bCs/>
                <w:color w:val="000000"/>
              </w:rPr>
              <w:t>Grants</w:t>
            </w:r>
          </w:p>
        </w:tc>
        <w:tc>
          <w:tcPr>
            <w:tcW w:w="734" w:type="pct"/>
            <w:shd w:val="clear" w:color="auto" w:fill="auto"/>
            <w:hideMark/>
          </w:tcPr>
          <w:p w14:paraId="129C665E"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457,000.0</w:t>
            </w:r>
          </w:p>
        </w:tc>
        <w:tc>
          <w:tcPr>
            <w:tcW w:w="777" w:type="pct"/>
            <w:shd w:val="clear" w:color="auto" w:fill="auto"/>
            <w:hideMark/>
          </w:tcPr>
          <w:p w14:paraId="150FD0CF"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494,447.1</w:t>
            </w:r>
          </w:p>
        </w:tc>
        <w:tc>
          <w:tcPr>
            <w:tcW w:w="648" w:type="pct"/>
            <w:shd w:val="clear" w:color="auto" w:fill="auto"/>
            <w:hideMark/>
          </w:tcPr>
          <w:p w14:paraId="1ACA5291"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37,447.1</w:t>
            </w:r>
          </w:p>
        </w:tc>
        <w:tc>
          <w:tcPr>
            <w:tcW w:w="734" w:type="pct"/>
            <w:shd w:val="clear" w:color="auto" w:fill="auto"/>
            <w:hideMark/>
          </w:tcPr>
          <w:p w14:paraId="5ECE5572"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108.2</w:t>
            </w:r>
          </w:p>
        </w:tc>
      </w:tr>
      <w:tr w:rsidR="00427BC4" w:rsidRPr="00E203F7" w14:paraId="182CC253" w14:textId="77777777" w:rsidTr="00427BC4">
        <w:trPr>
          <w:trHeight w:val="288"/>
        </w:trPr>
        <w:tc>
          <w:tcPr>
            <w:tcW w:w="2107" w:type="pct"/>
            <w:shd w:val="clear" w:color="auto" w:fill="auto"/>
            <w:vAlign w:val="center"/>
            <w:hideMark/>
          </w:tcPr>
          <w:p w14:paraId="1AD829BF" w14:textId="7D4EE88E" w:rsidR="00427BC4" w:rsidRPr="00E203F7" w:rsidRDefault="008A15DE" w:rsidP="00726698">
            <w:pPr>
              <w:spacing w:after="0" w:line="240" w:lineRule="auto"/>
              <w:ind w:firstLineChars="116" w:firstLine="256"/>
              <w:rPr>
                <w:rFonts w:ascii="Sylfaen" w:eastAsia="Times New Roman" w:hAnsi="Sylfaen" w:cs="Arial"/>
                <w:b/>
                <w:bCs/>
                <w:color w:val="000000"/>
              </w:rPr>
            </w:pPr>
            <w:r>
              <w:rPr>
                <w:rFonts w:ascii="Sylfaen" w:eastAsia="Times New Roman" w:hAnsi="Sylfaen" w:cs="Arial"/>
                <w:b/>
                <w:bCs/>
                <w:color w:val="000000"/>
              </w:rPr>
              <w:t xml:space="preserve">Other revenues </w:t>
            </w:r>
          </w:p>
        </w:tc>
        <w:tc>
          <w:tcPr>
            <w:tcW w:w="734" w:type="pct"/>
            <w:shd w:val="clear" w:color="auto" w:fill="auto"/>
            <w:hideMark/>
          </w:tcPr>
          <w:p w14:paraId="71C64BA4"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1,200,000.0</w:t>
            </w:r>
          </w:p>
        </w:tc>
        <w:tc>
          <w:tcPr>
            <w:tcW w:w="777" w:type="pct"/>
            <w:shd w:val="clear" w:color="auto" w:fill="auto"/>
            <w:hideMark/>
          </w:tcPr>
          <w:p w14:paraId="5F50C8D0"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1,268,265.1</w:t>
            </w:r>
          </w:p>
        </w:tc>
        <w:tc>
          <w:tcPr>
            <w:tcW w:w="648" w:type="pct"/>
            <w:shd w:val="clear" w:color="auto" w:fill="auto"/>
            <w:hideMark/>
          </w:tcPr>
          <w:p w14:paraId="3934C5AE"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68,265.1</w:t>
            </w:r>
          </w:p>
        </w:tc>
        <w:tc>
          <w:tcPr>
            <w:tcW w:w="734" w:type="pct"/>
            <w:shd w:val="clear" w:color="auto" w:fill="auto"/>
            <w:hideMark/>
          </w:tcPr>
          <w:p w14:paraId="38907030" w14:textId="77777777"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105.7</w:t>
            </w:r>
          </w:p>
        </w:tc>
      </w:tr>
    </w:tbl>
    <w:p w14:paraId="08279850" w14:textId="77777777" w:rsidR="00427BC4" w:rsidRPr="00E203F7" w:rsidRDefault="00427BC4" w:rsidP="00427BC4">
      <w:pPr>
        <w:spacing w:after="0" w:line="240" w:lineRule="auto"/>
        <w:ind w:right="-97"/>
        <w:jc w:val="center"/>
        <w:rPr>
          <w:rFonts w:ascii="Sylfaen" w:hAnsi="Sylfaen"/>
          <w:b/>
          <w:bCs/>
          <w:i/>
          <w:iCs/>
          <w:color w:val="000000"/>
          <w:sz w:val="16"/>
          <w:szCs w:val="16"/>
          <w:lang w:val="ka-GE"/>
        </w:rPr>
      </w:pPr>
    </w:p>
    <w:p w14:paraId="720AE457" w14:textId="5DB6988B" w:rsidR="00427BC4" w:rsidRPr="00E14344" w:rsidRDefault="00E14344" w:rsidP="00E14344">
      <w:pPr>
        <w:spacing w:line="240" w:lineRule="auto"/>
        <w:jc w:val="both"/>
        <w:rPr>
          <w:rFonts w:ascii="Sylfaen" w:hAnsi="Sylfaen" w:cs="Arial"/>
        </w:rPr>
      </w:pPr>
      <w:r w:rsidRPr="00E14344">
        <w:rPr>
          <w:rFonts w:ascii="Sylfaen" w:hAnsi="Sylfaen" w:cs="Arial"/>
        </w:rPr>
        <w:t xml:space="preserve">421.7 million GEL was mobilized from the decrease of </w:t>
      </w:r>
      <w:r w:rsidRPr="00E14344">
        <w:rPr>
          <w:rFonts w:ascii="Sylfaen" w:hAnsi="Sylfaen" w:cs="Arial"/>
          <w:b/>
          <w:bCs/>
        </w:rPr>
        <w:t>non-financial assets</w:t>
      </w:r>
      <w:r w:rsidRPr="00E14344">
        <w:rPr>
          <w:rFonts w:ascii="Sylfaen" w:hAnsi="Sylfaen" w:cs="Arial"/>
        </w:rPr>
        <w:t>, which is 87.8% of the forecast indicator (480.0 million GEL).</w:t>
      </w:r>
    </w:p>
    <w:p w14:paraId="26E6CF0C" w14:textId="0EAA6E90" w:rsidR="00427BC4" w:rsidRPr="00E14344" w:rsidRDefault="00E14344" w:rsidP="00E14344">
      <w:pPr>
        <w:spacing w:line="240" w:lineRule="auto"/>
        <w:jc w:val="both"/>
        <w:rPr>
          <w:rFonts w:ascii="Sylfaen" w:hAnsi="Sylfaen" w:cs="Arial"/>
        </w:rPr>
      </w:pPr>
      <w:r w:rsidRPr="00E14344">
        <w:rPr>
          <w:rFonts w:ascii="Sylfaen" w:hAnsi="Sylfaen" w:cs="Arial"/>
        </w:rPr>
        <w:t xml:space="preserve">142.2 million GEL was mobilized from the decrease in </w:t>
      </w:r>
      <w:r w:rsidRPr="00E14344">
        <w:rPr>
          <w:rFonts w:ascii="Sylfaen" w:hAnsi="Sylfaen" w:cs="Arial"/>
          <w:b/>
          <w:bCs/>
        </w:rPr>
        <w:t>financial assets</w:t>
      </w:r>
      <w:r w:rsidRPr="00E14344">
        <w:rPr>
          <w:rFonts w:ascii="Sylfaen" w:hAnsi="Sylfaen" w:cs="Arial"/>
        </w:rPr>
        <w:t>, which is 67.7% of the forecast figure (210.0 million GEL).</w:t>
      </w:r>
    </w:p>
    <w:p w14:paraId="7FA1D97F" w14:textId="4D5463BB" w:rsidR="00E60DAE" w:rsidRPr="00E14344" w:rsidRDefault="00E14344" w:rsidP="00E14344">
      <w:pPr>
        <w:spacing w:line="240" w:lineRule="auto"/>
        <w:jc w:val="both"/>
        <w:rPr>
          <w:rFonts w:ascii="Sylfaen" w:hAnsi="Sylfaen" w:cs="Sylfaen"/>
        </w:rPr>
      </w:pPr>
      <w:r w:rsidRPr="00E14344">
        <w:rPr>
          <w:rFonts w:ascii="Sylfaen" w:hAnsi="Sylfaen" w:cs="Sylfaen"/>
        </w:rPr>
        <w:t xml:space="preserve">In 2021, 5,251.5 million GEL was mobilized at the expense of </w:t>
      </w:r>
      <w:r w:rsidRPr="00E14344">
        <w:rPr>
          <w:rFonts w:ascii="Sylfaen" w:hAnsi="Sylfaen" w:cs="Sylfaen"/>
          <w:b/>
          <w:bCs/>
        </w:rPr>
        <w:t>increasing liabilities</w:t>
      </w:r>
      <w:r w:rsidRPr="00E14344">
        <w:rPr>
          <w:rFonts w:ascii="Sylfaen" w:hAnsi="Sylfaen" w:cs="Sylfaen"/>
        </w:rPr>
        <w:t>, which is 8.7% of the gross domestic product.</w:t>
      </w:r>
    </w:p>
    <w:p w14:paraId="7F21CAAE" w14:textId="25C16824" w:rsidR="00E60DAE" w:rsidRPr="00E203F7" w:rsidRDefault="00E14344" w:rsidP="00E14344">
      <w:pPr>
        <w:spacing w:after="120" w:line="240" w:lineRule="auto"/>
        <w:jc w:val="both"/>
        <w:rPr>
          <w:rFonts w:ascii="Sylfaen" w:hAnsi="Sylfaen"/>
          <w:color w:val="000000"/>
          <w:lang w:val="fr-FR"/>
        </w:rPr>
      </w:pPr>
      <w:proofErr w:type="spellStart"/>
      <w:r w:rsidRPr="00E14344">
        <w:rPr>
          <w:rFonts w:ascii="Sylfaen" w:hAnsi="Sylfaen"/>
          <w:color w:val="000000"/>
          <w:lang w:val="fr-FR"/>
        </w:rPr>
        <w:t>In</w:t>
      </w:r>
      <w:proofErr w:type="spellEnd"/>
      <w:r w:rsidRPr="00E14344">
        <w:rPr>
          <w:rFonts w:ascii="Sylfaen" w:hAnsi="Sylfaen"/>
          <w:color w:val="000000"/>
          <w:lang w:val="fr-FR"/>
        </w:rPr>
        <w:t xml:space="preserve"> 2021, the allocations </w:t>
      </w:r>
      <w:proofErr w:type="spellStart"/>
      <w:r>
        <w:rPr>
          <w:rFonts w:ascii="Sylfaen" w:hAnsi="Sylfaen"/>
          <w:color w:val="000000"/>
          <w:lang w:val="fr-FR"/>
        </w:rPr>
        <w:t>assigned</w:t>
      </w:r>
      <w:proofErr w:type="spellEnd"/>
      <w:r w:rsidRPr="00E14344">
        <w:rPr>
          <w:rFonts w:ascii="Sylfaen" w:hAnsi="Sylfaen"/>
          <w:color w:val="000000"/>
          <w:lang w:val="fr-FR"/>
        </w:rPr>
        <w:t xml:space="preserve"> by the state budget </w:t>
      </w:r>
      <w:proofErr w:type="spellStart"/>
      <w:r w:rsidRPr="00E14344">
        <w:rPr>
          <w:rFonts w:ascii="Sylfaen" w:hAnsi="Sylfaen"/>
          <w:color w:val="000000"/>
          <w:lang w:val="fr-FR"/>
        </w:rPr>
        <w:t>were</w:t>
      </w:r>
      <w:proofErr w:type="spellEnd"/>
      <w:r w:rsidRPr="00E14344">
        <w:rPr>
          <w:rFonts w:ascii="Sylfaen" w:hAnsi="Sylfaen"/>
          <w:color w:val="000000"/>
          <w:lang w:val="fr-FR"/>
        </w:rPr>
        <w:t xml:space="preserve"> </w:t>
      </w:r>
      <w:proofErr w:type="spellStart"/>
      <w:r w:rsidRPr="00E14344">
        <w:rPr>
          <w:rFonts w:ascii="Sylfaen" w:hAnsi="Sylfaen"/>
          <w:color w:val="000000"/>
          <w:lang w:val="fr-FR"/>
        </w:rPr>
        <w:t>distributed</w:t>
      </w:r>
      <w:proofErr w:type="spellEnd"/>
      <w:r w:rsidRPr="00E14344">
        <w:rPr>
          <w:rFonts w:ascii="Sylfaen" w:hAnsi="Sylfaen"/>
          <w:color w:val="000000"/>
          <w:lang w:val="fr-FR"/>
        </w:rPr>
        <w:t xml:space="preserve"> </w:t>
      </w:r>
      <w:proofErr w:type="spellStart"/>
      <w:r w:rsidRPr="00E14344">
        <w:rPr>
          <w:rFonts w:ascii="Sylfaen" w:hAnsi="Sylfaen"/>
          <w:color w:val="000000"/>
          <w:lang w:val="fr-FR"/>
        </w:rPr>
        <w:t>according</w:t>
      </w:r>
      <w:proofErr w:type="spellEnd"/>
      <w:r w:rsidRPr="00E14344">
        <w:rPr>
          <w:rFonts w:ascii="Sylfaen" w:hAnsi="Sylfaen"/>
          <w:color w:val="000000"/>
          <w:lang w:val="fr-FR"/>
        </w:rPr>
        <w:t xml:space="preserve"> to </w:t>
      </w:r>
      <w:proofErr w:type="spellStart"/>
      <w:r w:rsidRPr="00E14344">
        <w:rPr>
          <w:rFonts w:ascii="Sylfaen" w:hAnsi="Sylfaen"/>
          <w:color w:val="000000"/>
          <w:lang w:val="fr-FR"/>
        </w:rPr>
        <w:t>different</w:t>
      </w:r>
      <w:proofErr w:type="spellEnd"/>
      <w:r w:rsidRPr="00E14344">
        <w:rPr>
          <w:rFonts w:ascii="Sylfaen" w:hAnsi="Sylfaen"/>
          <w:color w:val="000000"/>
          <w:lang w:val="fr-FR"/>
        </w:rPr>
        <w:t xml:space="preserve"> areas as </w:t>
      </w:r>
      <w:proofErr w:type="spellStart"/>
      <w:proofErr w:type="gramStart"/>
      <w:r w:rsidRPr="00E14344">
        <w:rPr>
          <w:rFonts w:ascii="Sylfaen" w:hAnsi="Sylfaen"/>
          <w:color w:val="000000"/>
          <w:lang w:val="fr-FR"/>
        </w:rPr>
        <w:t>follows</w:t>
      </w:r>
      <w:proofErr w:type="spellEnd"/>
      <w:r w:rsidRPr="00E14344">
        <w:rPr>
          <w:rFonts w:ascii="Sylfaen" w:hAnsi="Sylfaen"/>
          <w:color w:val="000000"/>
          <w:lang w:val="fr-FR"/>
        </w:rPr>
        <w:t>:</w:t>
      </w:r>
      <w:proofErr w:type="gramEnd"/>
    </w:p>
    <w:p w14:paraId="4E6964A1" w14:textId="1E51966D" w:rsidR="00E60DAE" w:rsidRPr="00E203F7" w:rsidRDefault="00E14344" w:rsidP="00E60DAE">
      <w:pPr>
        <w:pStyle w:val="ListParagraph"/>
        <w:numPr>
          <w:ilvl w:val="0"/>
          <w:numId w:val="20"/>
        </w:numPr>
        <w:spacing w:after="200" w:line="240" w:lineRule="auto"/>
        <w:ind w:left="720"/>
        <w:jc w:val="both"/>
        <w:rPr>
          <w:rFonts w:ascii="Sylfaen" w:hAnsi="Sylfaen"/>
          <w:b/>
          <w:bCs/>
          <w:sz w:val="24"/>
          <w:szCs w:val="24"/>
        </w:rPr>
      </w:pPr>
      <w:r>
        <w:rPr>
          <w:rFonts w:ascii="Sylfaen" w:hAnsi="Sylfaen"/>
          <w:b/>
          <w:bCs/>
          <w:i/>
          <w:iCs/>
          <w:color w:val="000000"/>
        </w:rPr>
        <w:t>Social s</w:t>
      </w:r>
      <w:r w:rsidR="00181EE9">
        <w:rPr>
          <w:rFonts w:ascii="Sylfaen" w:hAnsi="Sylfaen"/>
          <w:b/>
          <w:bCs/>
          <w:i/>
          <w:iCs/>
          <w:color w:val="000000"/>
        </w:rPr>
        <w:t>ecurity</w:t>
      </w:r>
      <w:r>
        <w:rPr>
          <w:rFonts w:ascii="Sylfaen" w:hAnsi="Sylfaen"/>
          <w:b/>
          <w:bCs/>
          <w:i/>
          <w:iCs/>
          <w:color w:val="000000"/>
        </w:rPr>
        <w:t xml:space="preserve"> </w:t>
      </w:r>
      <w:r w:rsidR="00E60DAE" w:rsidRPr="00E203F7">
        <w:rPr>
          <w:rFonts w:ascii="Sylfaen" w:hAnsi="Sylfaen"/>
          <w:i/>
          <w:iCs/>
          <w:color w:val="000000"/>
          <w:lang w:val="ka-GE"/>
        </w:rPr>
        <w:t xml:space="preserve">- </w:t>
      </w:r>
      <w:r w:rsidR="00E60DAE" w:rsidRPr="00E203F7">
        <w:rPr>
          <w:rFonts w:ascii="Sylfaen" w:hAnsi="Sylfaen"/>
          <w:b/>
          <w:bCs/>
          <w:i/>
          <w:iCs/>
          <w:color w:val="000000"/>
        </w:rPr>
        <w:t xml:space="preserve">4 </w:t>
      </w:r>
      <w:r w:rsidR="00E60DAE" w:rsidRPr="00E203F7">
        <w:rPr>
          <w:rFonts w:ascii="Sylfaen" w:hAnsi="Sylfaen"/>
          <w:b/>
          <w:bCs/>
          <w:i/>
          <w:iCs/>
          <w:color w:val="000000"/>
          <w:lang w:val="ka-GE"/>
        </w:rPr>
        <w:t>438</w:t>
      </w:r>
      <w:r w:rsidR="00E60DAE" w:rsidRPr="00E203F7">
        <w:rPr>
          <w:rFonts w:ascii="Sylfaen" w:hAnsi="Sylfaen"/>
          <w:b/>
          <w:bCs/>
          <w:i/>
          <w:iCs/>
          <w:color w:val="000000"/>
        </w:rPr>
        <w:t>.</w:t>
      </w:r>
      <w:r w:rsidR="00E60DAE" w:rsidRPr="00E203F7">
        <w:rPr>
          <w:rFonts w:ascii="Sylfaen" w:hAnsi="Sylfaen"/>
          <w:b/>
          <w:bCs/>
          <w:i/>
          <w:iCs/>
          <w:color w:val="000000"/>
          <w:lang w:val="ka-GE"/>
        </w:rPr>
        <w:t>5</w:t>
      </w:r>
      <w:r>
        <w:rPr>
          <w:rFonts w:ascii="Sylfaen" w:hAnsi="Sylfaen"/>
          <w:b/>
          <w:bCs/>
          <w:i/>
          <w:iCs/>
          <w:color w:val="000000"/>
        </w:rPr>
        <w:t xml:space="preserve"> million GEL</w:t>
      </w:r>
      <w:r w:rsidR="00E60DAE" w:rsidRPr="00E203F7">
        <w:rPr>
          <w:rFonts w:ascii="Sylfaen" w:hAnsi="Sylfaen"/>
          <w:b/>
          <w:bCs/>
          <w:i/>
          <w:iCs/>
          <w:color w:val="000000"/>
          <w:lang w:val="ka-GE"/>
        </w:rPr>
        <w:t>;</w:t>
      </w:r>
      <w:r w:rsidR="00E60DAE" w:rsidRPr="00E203F7">
        <w:rPr>
          <w:rFonts w:ascii="Sylfaen" w:hAnsi="Sylfaen"/>
          <w:i/>
          <w:iCs/>
          <w:color w:val="000000"/>
          <w:lang w:val="ka-GE"/>
        </w:rPr>
        <w:t xml:space="preserve"> </w:t>
      </w:r>
      <w:r w:rsidR="00E60DAE" w:rsidRPr="00E203F7">
        <w:rPr>
          <w:rFonts w:ascii="Sylfaen" w:hAnsi="Sylfaen"/>
          <w:i/>
          <w:iCs/>
          <w:color w:val="000000"/>
        </w:rPr>
        <w:t xml:space="preserve"> </w:t>
      </w:r>
    </w:p>
    <w:p w14:paraId="3C465239" w14:textId="7CE5542A"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Education</w:t>
      </w:r>
      <w:r w:rsidR="00E60DAE" w:rsidRPr="00E203F7">
        <w:rPr>
          <w:rFonts w:ascii="Sylfaen" w:hAnsi="Sylfaen"/>
          <w:b/>
          <w:bCs/>
          <w:i/>
          <w:iCs/>
          <w:color w:val="000000"/>
          <w:lang w:val="ka-GE"/>
        </w:rPr>
        <w:t xml:space="preserve"> - 1 740</w:t>
      </w:r>
      <w:r w:rsidR="00E60DAE" w:rsidRPr="00E203F7">
        <w:rPr>
          <w:rFonts w:ascii="Sylfaen" w:hAnsi="Sylfaen"/>
          <w:b/>
          <w:bCs/>
          <w:i/>
          <w:iCs/>
          <w:color w:val="000000"/>
        </w:rPr>
        <w:t>.</w:t>
      </w:r>
      <w:r w:rsidR="00E60DAE" w:rsidRPr="00E203F7">
        <w:rPr>
          <w:rFonts w:ascii="Sylfaen" w:hAnsi="Sylfaen"/>
          <w:b/>
          <w:bCs/>
          <w:i/>
          <w:iCs/>
          <w:color w:val="000000"/>
          <w:lang w:val="ka-GE"/>
        </w:rPr>
        <w:t>8</w:t>
      </w:r>
      <w:r w:rsidR="00E60DAE" w:rsidRPr="00E203F7">
        <w:rPr>
          <w:rFonts w:ascii="Sylfaen" w:hAnsi="Sylfaen"/>
          <w:b/>
          <w:bCs/>
          <w:i/>
          <w:iCs/>
          <w:color w:val="000000"/>
        </w:rPr>
        <w:t xml:space="preserve"> </w:t>
      </w:r>
      <w:r w:rsidRPr="00E14344">
        <w:rPr>
          <w:rFonts w:ascii="Sylfaen" w:hAnsi="Sylfaen"/>
          <w:b/>
          <w:bCs/>
          <w:i/>
          <w:iCs/>
          <w:color w:val="000000"/>
        </w:rPr>
        <w:t>million GEL</w:t>
      </w:r>
      <w:r>
        <w:rPr>
          <w:rFonts w:ascii="Sylfaen" w:hAnsi="Sylfaen"/>
          <w:b/>
          <w:bCs/>
          <w:i/>
          <w:iCs/>
          <w:color w:val="000000"/>
        </w:rPr>
        <w:t>;</w:t>
      </w:r>
    </w:p>
    <w:p w14:paraId="70CD3776" w14:textId="5911D6FD"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Healthcare</w:t>
      </w:r>
      <w:r w:rsidR="00E60DAE" w:rsidRPr="00E203F7">
        <w:rPr>
          <w:rFonts w:ascii="Sylfaen" w:hAnsi="Sylfaen"/>
          <w:b/>
          <w:bCs/>
          <w:i/>
          <w:iCs/>
          <w:color w:val="000000"/>
          <w:lang w:val="ka-GE"/>
        </w:rPr>
        <w:t xml:space="preserve"> - 2</w:t>
      </w:r>
      <w:r w:rsidR="00E60DAE" w:rsidRPr="00E203F7">
        <w:rPr>
          <w:rFonts w:ascii="Sylfaen" w:hAnsi="Sylfaen"/>
          <w:b/>
          <w:bCs/>
          <w:i/>
          <w:iCs/>
          <w:color w:val="000000"/>
        </w:rPr>
        <w:t xml:space="preserve"> </w:t>
      </w:r>
      <w:r w:rsidR="00E60DAE" w:rsidRPr="00E203F7">
        <w:rPr>
          <w:rFonts w:ascii="Sylfaen" w:hAnsi="Sylfaen"/>
          <w:b/>
          <w:bCs/>
          <w:i/>
          <w:iCs/>
          <w:color w:val="000000"/>
          <w:lang w:val="ka-GE"/>
        </w:rPr>
        <w:t>526</w:t>
      </w:r>
      <w:r w:rsidR="00E60DAE" w:rsidRPr="00E203F7">
        <w:rPr>
          <w:rFonts w:ascii="Sylfaen" w:hAnsi="Sylfaen"/>
          <w:b/>
          <w:bCs/>
          <w:i/>
          <w:iCs/>
          <w:color w:val="000000"/>
        </w:rPr>
        <w:t>.</w:t>
      </w:r>
      <w:r w:rsidR="00E60DAE" w:rsidRPr="00E203F7">
        <w:rPr>
          <w:rFonts w:ascii="Sylfaen" w:hAnsi="Sylfaen"/>
          <w:b/>
          <w:bCs/>
          <w:i/>
          <w:iCs/>
          <w:color w:val="000000"/>
          <w:lang w:val="ka-GE"/>
        </w:rPr>
        <w:t xml:space="preserve">5 </w:t>
      </w:r>
      <w:r w:rsidRPr="00E14344">
        <w:rPr>
          <w:rFonts w:ascii="Sylfaen" w:hAnsi="Sylfaen"/>
          <w:b/>
          <w:bCs/>
          <w:i/>
          <w:iCs/>
          <w:color w:val="000000"/>
        </w:rPr>
        <w:t>million GEL</w:t>
      </w:r>
      <w:r>
        <w:rPr>
          <w:rFonts w:ascii="Sylfaen" w:hAnsi="Sylfaen"/>
          <w:b/>
          <w:bCs/>
          <w:i/>
          <w:iCs/>
          <w:color w:val="000000"/>
        </w:rPr>
        <w:t>;</w:t>
      </w:r>
    </w:p>
    <w:p w14:paraId="0BD59325" w14:textId="3C6E6C30"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Transport</w:t>
      </w:r>
      <w:r w:rsidR="00E60DAE" w:rsidRPr="00E203F7">
        <w:rPr>
          <w:rFonts w:ascii="Sylfaen" w:hAnsi="Sylfaen"/>
          <w:b/>
          <w:bCs/>
          <w:i/>
          <w:iCs/>
          <w:color w:val="000000"/>
          <w:lang w:val="ka-GE"/>
        </w:rPr>
        <w:t xml:space="preserve">- </w:t>
      </w:r>
      <w:r w:rsidR="00E60DAE" w:rsidRPr="00E203F7">
        <w:rPr>
          <w:rFonts w:ascii="Sylfaen" w:hAnsi="Sylfaen"/>
          <w:b/>
          <w:bCs/>
          <w:i/>
          <w:iCs/>
          <w:color w:val="000000"/>
        </w:rPr>
        <w:t xml:space="preserve">1 </w:t>
      </w:r>
      <w:r w:rsidR="00E60DAE" w:rsidRPr="00E203F7">
        <w:rPr>
          <w:rFonts w:ascii="Sylfaen" w:hAnsi="Sylfaen"/>
          <w:b/>
          <w:bCs/>
          <w:i/>
          <w:iCs/>
          <w:color w:val="000000"/>
          <w:lang w:val="ka-GE"/>
        </w:rPr>
        <w:t>632</w:t>
      </w:r>
      <w:r w:rsidR="00E60DAE" w:rsidRPr="00E203F7">
        <w:rPr>
          <w:rFonts w:ascii="Sylfaen" w:hAnsi="Sylfaen"/>
          <w:b/>
          <w:bCs/>
          <w:i/>
          <w:iCs/>
          <w:color w:val="000000"/>
        </w:rPr>
        <w:t>.</w:t>
      </w:r>
      <w:r w:rsidR="00E60DAE" w:rsidRPr="00E203F7">
        <w:rPr>
          <w:rFonts w:ascii="Sylfaen" w:hAnsi="Sylfaen"/>
          <w:b/>
          <w:bCs/>
          <w:i/>
          <w:iCs/>
          <w:color w:val="000000"/>
          <w:lang w:val="ka-GE"/>
        </w:rPr>
        <w:t xml:space="preserve">3 </w:t>
      </w:r>
      <w:r w:rsidRPr="00E14344">
        <w:rPr>
          <w:rFonts w:ascii="Sylfaen" w:hAnsi="Sylfaen"/>
          <w:b/>
          <w:bCs/>
          <w:i/>
          <w:iCs/>
          <w:color w:val="000000"/>
        </w:rPr>
        <w:t>million GEL</w:t>
      </w:r>
      <w:r>
        <w:rPr>
          <w:rFonts w:ascii="Sylfaen" w:hAnsi="Sylfaen"/>
          <w:b/>
          <w:bCs/>
          <w:i/>
          <w:iCs/>
          <w:color w:val="000000"/>
        </w:rPr>
        <w:t>;</w:t>
      </w:r>
    </w:p>
    <w:p w14:paraId="1B7AADDD" w14:textId="55150A57"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Agriculture</w:t>
      </w:r>
      <w:r w:rsidR="00E60DAE" w:rsidRPr="00E203F7">
        <w:rPr>
          <w:rFonts w:ascii="Sylfaen" w:hAnsi="Sylfaen"/>
          <w:b/>
          <w:bCs/>
          <w:i/>
          <w:iCs/>
          <w:color w:val="000000"/>
          <w:lang w:val="ka-GE"/>
        </w:rPr>
        <w:t xml:space="preserve"> - 558</w:t>
      </w:r>
      <w:r w:rsidR="00E60DAE" w:rsidRPr="00E203F7">
        <w:rPr>
          <w:rFonts w:ascii="Sylfaen" w:hAnsi="Sylfaen"/>
          <w:b/>
          <w:bCs/>
          <w:i/>
          <w:iCs/>
          <w:color w:val="000000"/>
        </w:rPr>
        <w:t>.</w:t>
      </w:r>
      <w:r w:rsidR="00E60DAE" w:rsidRPr="00E203F7">
        <w:rPr>
          <w:rFonts w:ascii="Sylfaen" w:hAnsi="Sylfaen"/>
          <w:b/>
          <w:bCs/>
          <w:i/>
          <w:iCs/>
          <w:color w:val="000000"/>
          <w:lang w:val="ka-GE"/>
        </w:rPr>
        <w:t xml:space="preserve">8 </w:t>
      </w:r>
      <w:r w:rsidRPr="00E14344">
        <w:rPr>
          <w:rFonts w:ascii="Sylfaen" w:hAnsi="Sylfaen"/>
          <w:b/>
          <w:bCs/>
          <w:i/>
          <w:iCs/>
          <w:color w:val="000000"/>
        </w:rPr>
        <w:t>million GEL</w:t>
      </w:r>
      <w:r>
        <w:rPr>
          <w:rFonts w:ascii="Sylfaen" w:hAnsi="Sylfaen"/>
          <w:b/>
          <w:bCs/>
          <w:i/>
          <w:iCs/>
          <w:color w:val="000000"/>
        </w:rPr>
        <w:t>;</w:t>
      </w:r>
    </w:p>
    <w:p w14:paraId="4C6CAC55" w14:textId="6DD2A709"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Energy</w:t>
      </w:r>
      <w:r w:rsidR="00E60DAE" w:rsidRPr="00E203F7">
        <w:rPr>
          <w:rFonts w:ascii="Sylfaen" w:hAnsi="Sylfaen"/>
          <w:b/>
          <w:bCs/>
          <w:i/>
          <w:iCs/>
          <w:color w:val="000000"/>
          <w:lang w:val="ka-GE"/>
        </w:rPr>
        <w:t>- 5</w:t>
      </w:r>
      <w:r w:rsidR="00E60DAE" w:rsidRPr="00E203F7">
        <w:rPr>
          <w:rFonts w:ascii="Sylfaen" w:hAnsi="Sylfaen"/>
          <w:b/>
          <w:bCs/>
          <w:i/>
          <w:iCs/>
          <w:color w:val="000000"/>
        </w:rPr>
        <w:t>1.</w:t>
      </w:r>
      <w:r w:rsidR="00E60DAE" w:rsidRPr="00E203F7">
        <w:rPr>
          <w:rFonts w:ascii="Sylfaen" w:hAnsi="Sylfaen"/>
          <w:b/>
          <w:bCs/>
          <w:i/>
          <w:iCs/>
          <w:color w:val="000000"/>
          <w:lang w:val="ka-GE"/>
        </w:rPr>
        <w:t>8</w:t>
      </w:r>
      <w:r w:rsidR="00E60DAE" w:rsidRPr="00E203F7">
        <w:rPr>
          <w:rFonts w:ascii="Sylfaen" w:hAnsi="Sylfaen"/>
          <w:b/>
          <w:bCs/>
          <w:i/>
          <w:iCs/>
          <w:color w:val="000000"/>
        </w:rPr>
        <w:t xml:space="preserve"> </w:t>
      </w:r>
      <w:r w:rsidRPr="00E14344">
        <w:rPr>
          <w:rFonts w:ascii="Sylfaen" w:hAnsi="Sylfaen"/>
          <w:b/>
          <w:bCs/>
          <w:i/>
          <w:iCs/>
          <w:color w:val="000000"/>
        </w:rPr>
        <w:t>million GEL</w:t>
      </w:r>
      <w:r>
        <w:rPr>
          <w:rFonts w:ascii="Sylfaen" w:hAnsi="Sylfaen"/>
          <w:b/>
          <w:bCs/>
          <w:i/>
          <w:iCs/>
          <w:color w:val="000000"/>
        </w:rPr>
        <w:t>;</w:t>
      </w:r>
    </w:p>
    <w:p w14:paraId="001C29CD" w14:textId="4BD98CB7" w:rsidR="00E60DAE" w:rsidRPr="00E203F7" w:rsidRDefault="00E14344"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Re</w:t>
      </w:r>
      <w:r w:rsidRPr="00E14344">
        <w:rPr>
          <w:rFonts w:ascii="Sylfaen" w:hAnsi="Sylfaen"/>
          <w:b/>
          <w:bCs/>
          <w:i/>
          <w:iCs/>
          <w:color w:val="000000"/>
          <w:lang w:val="ka-GE"/>
        </w:rPr>
        <w:t>creation, culture, sports, religion</w:t>
      </w:r>
      <w:r w:rsidR="00E60DAE" w:rsidRPr="00E203F7">
        <w:rPr>
          <w:rFonts w:ascii="Sylfaen" w:hAnsi="Sylfaen"/>
          <w:b/>
          <w:bCs/>
          <w:i/>
          <w:iCs/>
          <w:color w:val="000000"/>
          <w:lang w:val="ka-GE"/>
        </w:rPr>
        <w:t>- 396</w:t>
      </w:r>
      <w:r w:rsidR="00E60DAE" w:rsidRPr="00E203F7">
        <w:rPr>
          <w:rFonts w:ascii="Sylfaen" w:hAnsi="Sylfaen"/>
          <w:b/>
          <w:bCs/>
          <w:i/>
          <w:iCs/>
          <w:color w:val="000000"/>
        </w:rPr>
        <w:t>.</w:t>
      </w:r>
      <w:r w:rsidR="00E60DAE" w:rsidRPr="00E203F7">
        <w:rPr>
          <w:rFonts w:ascii="Sylfaen" w:hAnsi="Sylfaen"/>
          <w:b/>
          <w:bCs/>
          <w:i/>
          <w:iCs/>
          <w:color w:val="000000"/>
          <w:lang w:val="ka-GE"/>
        </w:rPr>
        <w:t>3</w:t>
      </w:r>
      <w:r w:rsidR="00E60DAE" w:rsidRPr="00E203F7">
        <w:rPr>
          <w:rFonts w:ascii="Sylfaen" w:hAnsi="Sylfaen"/>
          <w:b/>
          <w:bCs/>
          <w:i/>
          <w:iCs/>
          <w:color w:val="000000"/>
        </w:rPr>
        <w:t xml:space="preserve"> </w:t>
      </w:r>
      <w:r w:rsidRPr="00E14344">
        <w:rPr>
          <w:rFonts w:ascii="Sylfaen" w:hAnsi="Sylfaen"/>
          <w:b/>
          <w:bCs/>
          <w:i/>
          <w:iCs/>
          <w:color w:val="000000"/>
        </w:rPr>
        <w:t>million GEL</w:t>
      </w:r>
      <w:r>
        <w:rPr>
          <w:rFonts w:ascii="Sylfaen" w:hAnsi="Sylfaen"/>
          <w:b/>
          <w:bCs/>
          <w:i/>
          <w:iCs/>
          <w:color w:val="000000"/>
        </w:rPr>
        <w:t>;</w:t>
      </w:r>
    </w:p>
    <w:p w14:paraId="61B07DAB" w14:textId="682E832F" w:rsidR="007631C8" w:rsidRPr="00E14344" w:rsidRDefault="00E14344" w:rsidP="004F173E">
      <w:pPr>
        <w:pStyle w:val="ListParagraph"/>
        <w:numPr>
          <w:ilvl w:val="0"/>
          <w:numId w:val="20"/>
        </w:numPr>
        <w:spacing w:after="200" w:line="240" w:lineRule="auto"/>
        <w:ind w:left="720"/>
        <w:jc w:val="both"/>
        <w:rPr>
          <w:rFonts w:ascii="Sylfaen" w:hAnsi="Sylfaen" w:cs="Sylfaen"/>
          <w:b/>
          <w:lang w:val="ka-GE"/>
        </w:rPr>
      </w:pPr>
      <w:r w:rsidRPr="00E14344">
        <w:rPr>
          <w:rFonts w:ascii="Sylfaen" w:hAnsi="Sylfaen"/>
          <w:b/>
          <w:bCs/>
          <w:i/>
          <w:iCs/>
          <w:color w:val="000000"/>
          <w:lang w:val="ka-GE"/>
        </w:rPr>
        <w:t>Defense, public order and security</w:t>
      </w:r>
      <w:r w:rsidR="00E60DAE" w:rsidRPr="00E14344">
        <w:rPr>
          <w:rFonts w:ascii="Sylfaen" w:hAnsi="Sylfaen"/>
          <w:b/>
          <w:bCs/>
          <w:i/>
          <w:iCs/>
          <w:color w:val="000000"/>
          <w:lang w:val="ka-GE"/>
        </w:rPr>
        <w:t xml:space="preserve"> - </w:t>
      </w:r>
      <w:r w:rsidR="00E60DAE" w:rsidRPr="00E14344">
        <w:rPr>
          <w:rFonts w:ascii="Sylfaen" w:hAnsi="Sylfaen"/>
          <w:b/>
          <w:bCs/>
          <w:i/>
          <w:iCs/>
          <w:color w:val="000000"/>
        </w:rPr>
        <w:t xml:space="preserve">2 </w:t>
      </w:r>
      <w:r w:rsidR="00E60DAE" w:rsidRPr="00E14344">
        <w:rPr>
          <w:rFonts w:ascii="Sylfaen" w:hAnsi="Sylfaen"/>
          <w:b/>
          <w:bCs/>
          <w:i/>
          <w:iCs/>
          <w:color w:val="000000"/>
          <w:lang w:val="ka-GE"/>
        </w:rPr>
        <w:t>392</w:t>
      </w:r>
      <w:r w:rsidR="00E60DAE" w:rsidRPr="00E14344">
        <w:rPr>
          <w:rFonts w:ascii="Sylfaen" w:hAnsi="Sylfaen"/>
          <w:b/>
          <w:bCs/>
          <w:i/>
          <w:iCs/>
          <w:color w:val="000000"/>
        </w:rPr>
        <w:t>.</w:t>
      </w:r>
      <w:r w:rsidR="00E60DAE" w:rsidRPr="00E14344">
        <w:rPr>
          <w:rFonts w:ascii="Sylfaen" w:hAnsi="Sylfaen"/>
          <w:b/>
          <w:bCs/>
          <w:i/>
          <w:iCs/>
          <w:color w:val="000000"/>
          <w:lang w:val="ka-GE"/>
        </w:rPr>
        <w:t xml:space="preserve">1 </w:t>
      </w:r>
      <w:r w:rsidRPr="00E14344">
        <w:rPr>
          <w:rFonts w:ascii="Sylfaen" w:hAnsi="Sylfaen"/>
          <w:b/>
          <w:bCs/>
          <w:i/>
          <w:iCs/>
          <w:color w:val="000000"/>
        </w:rPr>
        <w:t>million GEL</w:t>
      </w:r>
      <w:r w:rsidRPr="00E14344">
        <w:rPr>
          <w:rFonts w:ascii="Sylfaen" w:hAnsi="Sylfaen"/>
          <w:b/>
          <w:bCs/>
          <w:i/>
          <w:iCs/>
          <w:color w:val="000000"/>
          <w:lang w:val="ka-GE"/>
        </w:rPr>
        <w:t xml:space="preserve"> </w:t>
      </w:r>
      <w:r>
        <w:rPr>
          <w:rFonts w:ascii="Sylfaen" w:hAnsi="Sylfaen"/>
          <w:b/>
          <w:bCs/>
          <w:i/>
          <w:iCs/>
          <w:color w:val="000000"/>
        </w:rPr>
        <w:t>.</w:t>
      </w:r>
      <w:r w:rsidR="007631C8" w:rsidRPr="00E14344">
        <w:rPr>
          <w:rFonts w:ascii="Sylfaen" w:hAnsi="Sylfaen" w:cs="Sylfaen"/>
          <w:b/>
          <w:lang w:val="ka-GE"/>
        </w:rPr>
        <w:br w:type="page"/>
      </w:r>
    </w:p>
    <w:p w14:paraId="4AD1E608" w14:textId="77777777" w:rsidR="001D2CDB" w:rsidRPr="00E203F7" w:rsidRDefault="001D2CDB" w:rsidP="001D2CDB">
      <w:pPr>
        <w:spacing w:after="0" w:line="240" w:lineRule="auto"/>
        <w:jc w:val="center"/>
        <w:rPr>
          <w:rFonts w:ascii="Sylfaen" w:hAnsi="Sylfaen" w:cs="Sylfaen"/>
          <w:b/>
          <w:lang w:val="ka-GE"/>
        </w:rPr>
      </w:pPr>
    </w:p>
    <w:p w14:paraId="7172A3BC" w14:textId="03B4F5B5" w:rsidR="001D2CDB" w:rsidRPr="00473A3D" w:rsidRDefault="00473A3D" w:rsidP="001D2CDB">
      <w:pPr>
        <w:spacing w:after="0" w:line="240" w:lineRule="auto"/>
        <w:jc w:val="center"/>
        <w:rPr>
          <w:rFonts w:ascii="Sylfaen" w:hAnsi="Sylfaen" w:cs="DejaVu Sans"/>
          <w:b/>
          <w:color w:val="000000"/>
          <w:shd w:val="clear" w:color="auto" w:fill="FFFFFF"/>
        </w:rPr>
      </w:pPr>
      <w:r>
        <w:rPr>
          <w:rFonts w:ascii="Sylfaen" w:hAnsi="Sylfaen" w:cs="DejaVu Sans"/>
          <w:b/>
          <w:color w:val="000000"/>
          <w:shd w:val="clear" w:color="auto" w:fill="FFFFFF"/>
        </w:rPr>
        <w:t>M</w:t>
      </w:r>
      <w:r w:rsidRPr="00473A3D">
        <w:rPr>
          <w:rFonts w:ascii="Sylfaen" w:hAnsi="Sylfaen" w:cs="DejaVu Sans"/>
          <w:b/>
          <w:color w:val="000000"/>
          <w:shd w:val="clear" w:color="auto" w:fill="FFFFFF"/>
        </w:rPr>
        <w:t>easures implemented by the Government of Georgia within the framework of the anti-crisis plan</w:t>
      </w:r>
      <w:r>
        <w:rPr>
          <w:rFonts w:ascii="Sylfaen" w:hAnsi="Sylfaen" w:cs="DejaVu Sans"/>
          <w:b/>
          <w:color w:val="000000"/>
          <w:shd w:val="clear" w:color="auto" w:fill="FFFFFF"/>
        </w:rPr>
        <w:t xml:space="preserve"> </w:t>
      </w:r>
      <w:r w:rsidR="00E67633">
        <w:rPr>
          <w:rFonts w:ascii="Sylfaen" w:hAnsi="Sylfaen" w:cs="DejaVu Sans"/>
          <w:b/>
          <w:color w:val="000000"/>
          <w:shd w:val="clear" w:color="auto" w:fill="FFFFFF"/>
        </w:rPr>
        <w:t>in response to the</w:t>
      </w:r>
      <w:r w:rsidRPr="00473A3D">
        <w:rPr>
          <w:rFonts w:ascii="Sylfaen" w:hAnsi="Sylfaen" w:cs="DejaVu Sans"/>
          <w:b/>
          <w:color w:val="000000"/>
          <w:shd w:val="clear" w:color="auto" w:fill="FFFFFF"/>
        </w:rPr>
        <w:t xml:space="preserve"> spread of the new coronavirus (COVID-19) in Georgia</w:t>
      </w:r>
    </w:p>
    <w:p w14:paraId="5600538A" w14:textId="77777777" w:rsidR="001D2CDB" w:rsidRPr="00E203F7" w:rsidRDefault="001D2CDB" w:rsidP="001D2CDB">
      <w:pPr>
        <w:spacing w:after="0" w:line="240" w:lineRule="auto"/>
        <w:jc w:val="center"/>
        <w:rPr>
          <w:rFonts w:ascii="Sylfaen" w:hAnsi="Sylfaen" w:cs="DejaVu Sans"/>
          <w:b/>
          <w:color w:val="000000"/>
          <w:shd w:val="clear" w:color="auto" w:fill="FFFFFF"/>
          <w:lang w:val="ka-GE"/>
        </w:rPr>
      </w:pPr>
    </w:p>
    <w:p w14:paraId="6591B2DE" w14:textId="53B590D0" w:rsidR="001D2CDB" w:rsidRPr="00E203F7" w:rsidRDefault="00473A3D" w:rsidP="0026120E">
      <w:pPr>
        <w:spacing w:after="0" w:line="240" w:lineRule="auto"/>
        <w:jc w:val="both"/>
        <w:rPr>
          <w:rFonts w:ascii="Sylfaen" w:hAnsi="Sylfaen"/>
          <w:color w:val="000000" w:themeColor="text1"/>
          <w:lang w:val="ka-GE"/>
        </w:rPr>
      </w:pPr>
      <w:r w:rsidRPr="00473A3D">
        <w:rPr>
          <w:rFonts w:ascii="Sylfaen" w:hAnsi="Sylfaen"/>
          <w:color w:val="000000"/>
          <w:lang w:val="ka-GE"/>
        </w:rPr>
        <w:t>In 2020-2021, the Ministry of Finance of Georgia successfully concluded negotiations with international financial institutions, including the International Monetary Fund and the World Bank, in order to mobilize donor funding in order</w:t>
      </w:r>
      <w:r w:rsidR="0026120E">
        <w:rPr>
          <w:rFonts w:ascii="Sylfaen" w:hAnsi="Sylfaen"/>
          <w:color w:val="000000"/>
        </w:rPr>
        <w:t xml:space="preserve"> for </w:t>
      </w:r>
      <w:r w:rsidR="0026120E" w:rsidRPr="0026120E">
        <w:rPr>
          <w:rFonts w:ascii="Sylfaen" w:hAnsi="Sylfaen"/>
          <w:color w:val="000000"/>
          <w:lang w:val="ka-GE"/>
        </w:rPr>
        <w:t>the Government of Georgia</w:t>
      </w:r>
      <w:r w:rsidRPr="00473A3D">
        <w:rPr>
          <w:rFonts w:ascii="Sylfaen" w:hAnsi="Sylfaen"/>
          <w:color w:val="000000"/>
          <w:lang w:val="ka-GE"/>
        </w:rPr>
        <w:t xml:space="preserve"> to implement countermeasures due to the spread of the pandemic.</w:t>
      </w:r>
      <w:r w:rsidR="0026120E">
        <w:rPr>
          <w:rFonts w:ascii="Sylfaen" w:hAnsi="Sylfaen"/>
          <w:color w:val="000000"/>
        </w:rPr>
        <w:t xml:space="preserve"> </w:t>
      </w:r>
      <w:r w:rsidR="0026120E" w:rsidRPr="0026120E">
        <w:rPr>
          <w:rFonts w:ascii="Sylfaen" w:hAnsi="Sylfaen"/>
          <w:color w:val="000000"/>
          <w:lang w:val="ka-GE"/>
        </w:rPr>
        <w:t>As a result, in 2020-2021, an agreement was reached to raise more than EUR 1,695.2 million (USD 2,034.3 million).</w:t>
      </w:r>
    </w:p>
    <w:p w14:paraId="2187D168" w14:textId="52C9421B" w:rsidR="001D2CDB" w:rsidRPr="00E203F7" w:rsidRDefault="0026120E" w:rsidP="0026120E">
      <w:pPr>
        <w:jc w:val="both"/>
        <w:rPr>
          <w:rFonts w:ascii="Sylfaen" w:hAnsi="Sylfaen"/>
          <w:shd w:val="clear" w:color="auto" w:fill="FFFFFF"/>
          <w:lang w:val="ka-GE"/>
        </w:rPr>
      </w:pPr>
      <w:r w:rsidRPr="0026120E">
        <w:rPr>
          <w:rFonts w:ascii="Sylfaen" w:hAnsi="Sylfaen"/>
        </w:rPr>
        <w:t>As of 2020-2021, the total resources of already signed agreements amounted to 1,855.2 million euros (2,226.3 million US dollars), of which 1,695.2 million euros (2,034.3 million dollars) were specifically and additionally raised in response to the challenges of the pandemic</w:t>
      </w:r>
      <w:r>
        <w:rPr>
          <w:rFonts w:ascii="Sylfaen" w:hAnsi="Sylfaen"/>
        </w:rPr>
        <w:t>.</w:t>
      </w:r>
      <w:r>
        <w:rPr>
          <w:rFonts w:ascii="Sylfaen" w:hAnsi="Sylfaen"/>
          <w:shd w:val="clear" w:color="auto" w:fill="FFFFFF"/>
        </w:rPr>
        <w:t xml:space="preserve"> </w:t>
      </w:r>
      <w:r w:rsidRPr="0026120E">
        <w:rPr>
          <w:rFonts w:ascii="Sylfaen" w:hAnsi="Sylfaen"/>
          <w:shd w:val="clear" w:color="auto" w:fill="FFFFFF"/>
        </w:rPr>
        <w:t>As of 2021, EUR 1,593.3 million (US$ 1,912.0 million) was withdrawn from the mentioned resource, mainly in the form of budget aid loans, including the additional amount withdrawn during 2021 in response to the pandemic amounted to EUR 1,478.3 million (US$ 1,774.0 million).</w:t>
      </w:r>
      <w:r w:rsidR="001D2CDB" w:rsidRPr="00E203F7">
        <w:rPr>
          <w:rFonts w:ascii="Sylfaen" w:hAnsi="Sylfaen"/>
          <w:shd w:val="clear" w:color="auto" w:fill="FFFFFF"/>
        </w:rPr>
        <w:t xml:space="preserve"> </w:t>
      </w:r>
      <w:r w:rsidRPr="0026120E">
        <w:rPr>
          <w:rFonts w:ascii="Sylfaen" w:hAnsi="Sylfaen"/>
          <w:shd w:val="clear" w:color="auto" w:fill="FFFFFF"/>
        </w:rPr>
        <w:t>The allocated resources were almost completely used to finance the needs related to the pandemic.</w:t>
      </w:r>
    </w:p>
    <w:p w14:paraId="727945B1" w14:textId="77777777" w:rsidR="001D2CDB" w:rsidRPr="00E203F7" w:rsidRDefault="001D2CDB" w:rsidP="001D2CDB">
      <w:pPr>
        <w:pStyle w:val="ListParagraph"/>
        <w:spacing w:after="0" w:line="240" w:lineRule="auto"/>
        <w:jc w:val="both"/>
        <w:rPr>
          <w:rFonts w:ascii="Sylfaen" w:hAnsi="Sylfaen" w:cs="Sylfaen"/>
          <w:color w:val="000000"/>
          <w:lang w:val="ka-GE"/>
        </w:rPr>
      </w:pPr>
    </w:p>
    <w:p w14:paraId="31737902" w14:textId="31092E8A" w:rsidR="001D2CDB" w:rsidRPr="0026120E" w:rsidRDefault="0026120E" w:rsidP="001D2CDB">
      <w:pPr>
        <w:spacing w:after="0" w:line="240" w:lineRule="auto"/>
        <w:jc w:val="center"/>
        <w:rPr>
          <w:rFonts w:ascii="Sylfaen" w:hAnsi="Sylfaen"/>
          <w:color w:val="000000"/>
        </w:rPr>
      </w:pPr>
      <w:r w:rsidRPr="0026120E">
        <w:rPr>
          <w:rFonts w:ascii="Sylfaen" w:hAnsi="Sylfaen"/>
          <w:b/>
          <w:color w:val="000000"/>
        </w:rPr>
        <w:t>The main measures provided by the anti-crisis plan related to the COVID-19 pandemic</w:t>
      </w:r>
    </w:p>
    <w:p w14:paraId="35F6162C" w14:textId="1AF76637" w:rsidR="00823DCB" w:rsidRPr="0026120E" w:rsidRDefault="0026120E" w:rsidP="00003E56">
      <w:pPr>
        <w:spacing w:after="0" w:line="240" w:lineRule="auto"/>
        <w:jc w:val="right"/>
        <w:rPr>
          <w:rFonts w:ascii="Sylfaen" w:hAnsi="Sylfaen"/>
          <w:i/>
          <w:color w:val="000000"/>
          <w:sz w:val="18"/>
        </w:rPr>
      </w:pPr>
      <w:r>
        <w:rPr>
          <w:rFonts w:ascii="Sylfaen" w:hAnsi="Sylfaen"/>
          <w:i/>
          <w:color w:val="000000"/>
          <w:sz w:val="18"/>
        </w:rPr>
        <w:t>Million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92"/>
        <w:gridCol w:w="1478"/>
      </w:tblGrid>
      <w:tr w:rsidR="00823DCB" w:rsidRPr="00E203F7" w14:paraId="40917ED5" w14:textId="77777777" w:rsidTr="00823DCB">
        <w:trPr>
          <w:trHeight w:val="170"/>
          <w:tblHeader/>
        </w:trPr>
        <w:tc>
          <w:tcPr>
            <w:tcW w:w="4266" w:type="pct"/>
            <w:shd w:val="clear" w:color="auto" w:fill="auto"/>
            <w:vAlign w:val="center"/>
            <w:hideMark/>
          </w:tcPr>
          <w:p w14:paraId="3CBD64A9" w14:textId="733C8F73" w:rsidR="00823DCB" w:rsidRPr="00E203F7" w:rsidRDefault="0026120E" w:rsidP="00726698">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Measure</w:t>
            </w:r>
          </w:p>
        </w:tc>
        <w:tc>
          <w:tcPr>
            <w:tcW w:w="734" w:type="pct"/>
            <w:shd w:val="clear" w:color="auto" w:fill="auto"/>
            <w:vAlign w:val="center"/>
            <w:hideMark/>
          </w:tcPr>
          <w:p w14:paraId="48CB7698" w14:textId="54369322" w:rsidR="00823DCB" w:rsidRPr="00E203F7" w:rsidRDefault="0026120E" w:rsidP="00726698">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2021</w:t>
            </w:r>
            <w:r w:rsidR="00181EE9">
              <w:rPr>
                <w:rFonts w:ascii="Sylfaen" w:eastAsia="Times New Roman" w:hAnsi="Sylfaen" w:cs="Calibri"/>
                <w:b/>
                <w:bCs/>
                <w:color w:val="000000"/>
                <w:sz w:val="18"/>
                <w:szCs w:val="18"/>
              </w:rPr>
              <w:t xml:space="preserve"> Actual</w:t>
            </w:r>
          </w:p>
        </w:tc>
      </w:tr>
      <w:tr w:rsidR="00823DCB" w:rsidRPr="00E203F7" w14:paraId="27C07E49" w14:textId="77777777" w:rsidTr="00726698">
        <w:trPr>
          <w:trHeight w:val="284"/>
        </w:trPr>
        <w:tc>
          <w:tcPr>
            <w:tcW w:w="4266" w:type="pct"/>
            <w:shd w:val="clear" w:color="auto" w:fill="auto"/>
            <w:vAlign w:val="center"/>
            <w:hideMark/>
          </w:tcPr>
          <w:p w14:paraId="28BB9483" w14:textId="3787B5AD" w:rsidR="00823DCB" w:rsidRPr="00E203F7" w:rsidRDefault="0026120E" w:rsidP="00726698">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Healthcare</w:t>
            </w:r>
            <w:r w:rsidR="00F1423E">
              <w:rPr>
                <w:rFonts w:ascii="Sylfaen" w:eastAsia="Times New Roman" w:hAnsi="Sylfaen" w:cs="Calibri"/>
                <w:b/>
                <w:bCs/>
                <w:color w:val="000000"/>
                <w:sz w:val="18"/>
                <w:szCs w:val="18"/>
              </w:rPr>
              <w:t xml:space="preserve"> C</w:t>
            </w:r>
            <w:r>
              <w:rPr>
                <w:rFonts w:ascii="Sylfaen" w:eastAsia="Times New Roman" w:hAnsi="Sylfaen" w:cs="Calibri"/>
                <w:b/>
                <w:bCs/>
                <w:color w:val="000000"/>
                <w:sz w:val="18"/>
                <w:szCs w:val="18"/>
              </w:rPr>
              <w:t>osts</w:t>
            </w:r>
          </w:p>
        </w:tc>
        <w:tc>
          <w:tcPr>
            <w:tcW w:w="734" w:type="pct"/>
            <w:shd w:val="clear" w:color="auto" w:fill="auto"/>
            <w:noWrap/>
            <w:vAlign w:val="center"/>
            <w:hideMark/>
          </w:tcPr>
          <w:p w14:paraId="3F3D24FB" w14:textId="77777777"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1,220.8</w:t>
            </w:r>
          </w:p>
        </w:tc>
      </w:tr>
      <w:tr w:rsidR="00823DCB" w:rsidRPr="00E203F7" w14:paraId="36D1603F" w14:textId="77777777" w:rsidTr="00726698">
        <w:trPr>
          <w:trHeight w:val="170"/>
        </w:trPr>
        <w:tc>
          <w:tcPr>
            <w:tcW w:w="4266" w:type="pct"/>
            <w:shd w:val="clear" w:color="auto" w:fill="auto"/>
            <w:vAlign w:val="center"/>
            <w:hideMark/>
          </w:tcPr>
          <w:p w14:paraId="1EB98CD7" w14:textId="67A80F1A" w:rsidR="00823DCB" w:rsidRPr="00E203F7" w:rsidRDefault="00823DCB" w:rsidP="00726698">
            <w:pPr>
              <w:spacing w:after="0" w:line="240" w:lineRule="auto"/>
              <w:rPr>
                <w:rFonts w:ascii="Sylfaen" w:eastAsia="Times New Roman" w:hAnsi="Sylfaen" w:cs="Calibri"/>
                <w:i/>
                <w:iCs/>
                <w:color w:val="000000"/>
                <w:sz w:val="18"/>
                <w:szCs w:val="18"/>
              </w:rPr>
            </w:pPr>
            <w:r w:rsidRPr="00E203F7">
              <w:rPr>
                <w:rFonts w:ascii="Sylfaen" w:eastAsia="Times New Roman" w:hAnsi="Sylfaen" w:cs="Calibri"/>
                <w:i/>
                <w:iCs/>
                <w:color w:val="000000"/>
                <w:sz w:val="18"/>
                <w:szCs w:val="18"/>
              </w:rPr>
              <w:t xml:space="preserve">        </w:t>
            </w:r>
            <w:r w:rsidR="0026120E">
              <w:rPr>
                <w:rFonts w:ascii="Sylfaen" w:eastAsia="Times New Roman" w:hAnsi="Sylfaen" w:cs="Calibri"/>
                <w:i/>
                <w:iCs/>
                <w:color w:val="000000"/>
                <w:sz w:val="18"/>
                <w:szCs w:val="18"/>
              </w:rPr>
              <w:t>I</w:t>
            </w:r>
            <w:r w:rsidR="0026120E" w:rsidRPr="0026120E">
              <w:rPr>
                <w:rFonts w:ascii="Sylfaen" w:eastAsia="Times New Roman" w:hAnsi="Sylfaen" w:cs="Calibri"/>
                <w:i/>
                <w:iCs/>
                <w:color w:val="000000"/>
                <w:sz w:val="18"/>
                <w:szCs w:val="18"/>
              </w:rPr>
              <w:t>ncluding access to a vaccine for COVID-19</w:t>
            </w:r>
          </w:p>
        </w:tc>
        <w:tc>
          <w:tcPr>
            <w:tcW w:w="734" w:type="pct"/>
            <w:shd w:val="clear" w:color="auto" w:fill="auto"/>
            <w:noWrap/>
            <w:vAlign w:val="center"/>
            <w:hideMark/>
          </w:tcPr>
          <w:p w14:paraId="4F5CD12C"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155.9</w:t>
            </w:r>
          </w:p>
        </w:tc>
      </w:tr>
      <w:tr w:rsidR="00823DCB" w:rsidRPr="00E203F7" w14:paraId="44EBE193" w14:textId="77777777" w:rsidTr="00A975FF">
        <w:trPr>
          <w:trHeight w:val="377"/>
        </w:trPr>
        <w:tc>
          <w:tcPr>
            <w:tcW w:w="4266" w:type="pct"/>
            <w:shd w:val="clear" w:color="auto" w:fill="auto"/>
            <w:vAlign w:val="center"/>
            <w:hideMark/>
          </w:tcPr>
          <w:p w14:paraId="196633DF" w14:textId="5BC62C30" w:rsidR="00823DCB" w:rsidRPr="00E203F7" w:rsidRDefault="0026120E" w:rsidP="00726698">
            <w:pPr>
              <w:spacing w:after="0" w:line="240" w:lineRule="auto"/>
              <w:jc w:val="center"/>
              <w:rPr>
                <w:rFonts w:ascii="Sylfaen" w:eastAsia="Times New Roman" w:hAnsi="Sylfaen" w:cs="Calibri"/>
                <w:b/>
                <w:bCs/>
                <w:color w:val="000000"/>
                <w:sz w:val="18"/>
                <w:szCs w:val="18"/>
              </w:rPr>
            </w:pPr>
            <w:r w:rsidRPr="0026120E">
              <w:rPr>
                <w:rFonts w:ascii="Sylfaen" w:eastAsia="Times New Roman" w:hAnsi="Sylfaen" w:cs="Calibri"/>
                <w:b/>
                <w:bCs/>
                <w:color w:val="000000"/>
                <w:sz w:val="18"/>
                <w:szCs w:val="18"/>
              </w:rPr>
              <w:t xml:space="preserve">Social </w:t>
            </w:r>
            <w:r w:rsidR="00F1423E">
              <w:rPr>
                <w:rFonts w:ascii="Sylfaen" w:eastAsia="Times New Roman" w:hAnsi="Sylfaen" w:cs="Calibri"/>
                <w:b/>
                <w:bCs/>
                <w:color w:val="000000"/>
                <w:sz w:val="18"/>
                <w:szCs w:val="18"/>
              </w:rPr>
              <w:t>Se</w:t>
            </w:r>
            <w:r>
              <w:rPr>
                <w:rFonts w:ascii="Sylfaen" w:eastAsia="Times New Roman" w:hAnsi="Sylfaen" w:cs="Calibri"/>
                <w:b/>
                <w:bCs/>
                <w:color w:val="000000"/>
                <w:sz w:val="18"/>
                <w:szCs w:val="18"/>
              </w:rPr>
              <w:t>curity</w:t>
            </w:r>
            <w:r w:rsidRPr="0026120E">
              <w:rPr>
                <w:rFonts w:ascii="Sylfaen" w:eastAsia="Times New Roman" w:hAnsi="Sylfaen" w:cs="Calibri"/>
                <w:b/>
                <w:bCs/>
                <w:color w:val="000000"/>
                <w:sz w:val="18"/>
                <w:szCs w:val="18"/>
              </w:rPr>
              <w:t xml:space="preserve"> </w:t>
            </w:r>
            <w:r w:rsidR="00F1423E">
              <w:rPr>
                <w:rFonts w:ascii="Sylfaen" w:eastAsia="Times New Roman" w:hAnsi="Sylfaen" w:cs="Calibri"/>
                <w:b/>
                <w:bCs/>
                <w:color w:val="000000"/>
                <w:sz w:val="18"/>
                <w:szCs w:val="18"/>
              </w:rPr>
              <w:t>E</w:t>
            </w:r>
            <w:r w:rsidRPr="0026120E">
              <w:rPr>
                <w:rFonts w:ascii="Sylfaen" w:eastAsia="Times New Roman" w:hAnsi="Sylfaen" w:cs="Calibri"/>
                <w:b/>
                <w:bCs/>
                <w:color w:val="000000"/>
                <w:sz w:val="18"/>
                <w:szCs w:val="18"/>
              </w:rPr>
              <w:t xml:space="preserve">xpenses </w:t>
            </w:r>
          </w:p>
        </w:tc>
        <w:tc>
          <w:tcPr>
            <w:tcW w:w="734" w:type="pct"/>
            <w:shd w:val="clear" w:color="auto" w:fill="auto"/>
            <w:noWrap/>
            <w:vAlign w:val="center"/>
            <w:hideMark/>
          </w:tcPr>
          <w:p w14:paraId="00E0A378" w14:textId="77777777"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411.8</w:t>
            </w:r>
          </w:p>
        </w:tc>
      </w:tr>
      <w:tr w:rsidR="00823DCB" w:rsidRPr="00E203F7" w14:paraId="2F31CA00" w14:textId="77777777" w:rsidTr="00726698">
        <w:trPr>
          <w:trHeight w:val="170"/>
        </w:trPr>
        <w:tc>
          <w:tcPr>
            <w:tcW w:w="4266" w:type="pct"/>
            <w:shd w:val="clear" w:color="auto" w:fill="auto"/>
            <w:vAlign w:val="center"/>
            <w:hideMark/>
          </w:tcPr>
          <w:p w14:paraId="283999F9" w14:textId="30490ADB" w:rsidR="00823DCB" w:rsidRPr="00A975FF" w:rsidRDefault="00A975FF" w:rsidP="00726698">
            <w:pPr>
              <w:spacing w:after="0" w:line="240" w:lineRule="auto"/>
              <w:rPr>
                <w:rFonts w:ascii="Sylfaen" w:eastAsia="Times New Roman" w:hAnsi="Sylfaen" w:cs="Calibri"/>
                <w:color w:val="000000"/>
                <w:sz w:val="18"/>
                <w:szCs w:val="18"/>
                <w:lang w:val="ka-GE"/>
              </w:rPr>
            </w:pPr>
            <w:r w:rsidRPr="00A975FF">
              <w:rPr>
                <w:rFonts w:ascii="Sylfaen" w:eastAsia="Times New Roman" w:hAnsi="Sylfaen" w:cs="Calibri"/>
                <w:color w:val="000000"/>
                <w:sz w:val="18"/>
                <w:szCs w:val="18"/>
              </w:rPr>
              <w:t>Cash</w:t>
            </w:r>
            <w:r>
              <w:rPr>
                <w:rFonts w:ascii="Sylfaen" w:eastAsia="Times New Roman" w:hAnsi="Sylfaen" w:cs="Calibri"/>
                <w:color w:val="000000"/>
                <w:sz w:val="18"/>
                <w:szCs w:val="18"/>
                <w:lang w:val="ka-GE"/>
              </w:rPr>
              <w:t xml:space="preserve"> </w:t>
            </w:r>
            <w:r>
              <w:rPr>
                <w:rFonts w:ascii="Sylfaen" w:eastAsia="Times New Roman" w:hAnsi="Sylfaen" w:cs="Calibri"/>
                <w:color w:val="000000"/>
                <w:sz w:val="18"/>
                <w:szCs w:val="18"/>
              </w:rPr>
              <w:t>transfers</w:t>
            </w:r>
            <w:r w:rsidRPr="00A975FF">
              <w:rPr>
                <w:rFonts w:ascii="Sylfaen" w:eastAsia="Times New Roman" w:hAnsi="Sylfaen" w:cs="Calibri"/>
                <w:color w:val="000000"/>
                <w:sz w:val="18"/>
                <w:szCs w:val="18"/>
              </w:rPr>
              <w:t>/compensation for socially vulnerable families</w:t>
            </w:r>
          </w:p>
        </w:tc>
        <w:tc>
          <w:tcPr>
            <w:tcW w:w="734" w:type="pct"/>
            <w:shd w:val="clear" w:color="auto" w:fill="auto"/>
            <w:noWrap/>
            <w:vAlign w:val="center"/>
            <w:hideMark/>
          </w:tcPr>
          <w:p w14:paraId="44D4B508"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74.9</w:t>
            </w:r>
          </w:p>
        </w:tc>
      </w:tr>
      <w:tr w:rsidR="00823DCB" w:rsidRPr="00E203F7" w14:paraId="0E68CE32" w14:textId="77777777" w:rsidTr="00726698">
        <w:trPr>
          <w:trHeight w:val="170"/>
        </w:trPr>
        <w:tc>
          <w:tcPr>
            <w:tcW w:w="4266" w:type="pct"/>
            <w:shd w:val="clear" w:color="auto" w:fill="auto"/>
            <w:vAlign w:val="center"/>
            <w:hideMark/>
          </w:tcPr>
          <w:p w14:paraId="241F3087" w14:textId="1FE31EDA" w:rsidR="00823DCB" w:rsidRPr="00E203F7" w:rsidRDefault="00A975FF" w:rsidP="00726698">
            <w:pPr>
              <w:spacing w:after="0" w:line="240" w:lineRule="auto"/>
              <w:rPr>
                <w:rFonts w:ascii="Sylfaen" w:eastAsia="Times New Roman" w:hAnsi="Sylfaen" w:cs="Calibri"/>
                <w:color w:val="000000"/>
                <w:sz w:val="18"/>
                <w:szCs w:val="18"/>
              </w:rPr>
            </w:pPr>
            <w:r w:rsidRPr="00A975FF">
              <w:rPr>
                <w:rFonts w:ascii="Sylfaen" w:eastAsia="Times New Roman" w:hAnsi="Sylfaen" w:cs="Calibri"/>
                <w:color w:val="000000"/>
                <w:sz w:val="18"/>
                <w:szCs w:val="18"/>
              </w:rPr>
              <w:t xml:space="preserve">Cash </w:t>
            </w:r>
            <w:r>
              <w:rPr>
                <w:rFonts w:ascii="Sylfaen" w:eastAsia="Times New Roman" w:hAnsi="Sylfaen" w:cs="Calibri"/>
                <w:color w:val="000000"/>
                <w:sz w:val="18"/>
                <w:szCs w:val="18"/>
              </w:rPr>
              <w:t>transfers</w:t>
            </w:r>
            <w:r w:rsidRPr="00A975FF">
              <w:rPr>
                <w:rFonts w:ascii="Sylfaen" w:eastAsia="Times New Roman" w:hAnsi="Sylfaen" w:cs="Calibri"/>
                <w:color w:val="000000"/>
                <w:sz w:val="18"/>
                <w:szCs w:val="18"/>
              </w:rPr>
              <w:t>/compensation for disabled persons</w:t>
            </w:r>
          </w:p>
        </w:tc>
        <w:tc>
          <w:tcPr>
            <w:tcW w:w="734" w:type="pct"/>
            <w:shd w:val="clear" w:color="auto" w:fill="auto"/>
            <w:noWrap/>
            <w:vAlign w:val="center"/>
            <w:hideMark/>
          </w:tcPr>
          <w:p w14:paraId="5B956C4E"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27.3</w:t>
            </w:r>
          </w:p>
        </w:tc>
      </w:tr>
      <w:tr w:rsidR="00823DCB" w:rsidRPr="00E203F7" w14:paraId="4D08C82D" w14:textId="77777777" w:rsidTr="00726698">
        <w:trPr>
          <w:trHeight w:val="170"/>
        </w:trPr>
        <w:tc>
          <w:tcPr>
            <w:tcW w:w="4266" w:type="pct"/>
            <w:shd w:val="clear" w:color="auto" w:fill="auto"/>
            <w:vAlign w:val="center"/>
            <w:hideMark/>
          </w:tcPr>
          <w:p w14:paraId="65BB102E" w14:textId="04840C3A" w:rsidR="00823DCB" w:rsidRPr="00E203F7" w:rsidRDefault="00A975FF" w:rsidP="00726698">
            <w:pPr>
              <w:spacing w:after="0" w:line="240" w:lineRule="auto"/>
              <w:rPr>
                <w:rFonts w:ascii="Sylfaen" w:eastAsia="Times New Roman" w:hAnsi="Sylfaen" w:cs="Calibri"/>
                <w:color w:val="000000"/>
                <w:sz w:val="18"/>
                <w:szCs w:val="18"/>
              </w:rPr>
            </w:pPr>
            <w:r w:rsidRPr="00A975FF">
              <w:rPr>
                <w:rFonts w:ascii="Sylfaen" w:eastAsia="Times New Roman" w:hAnsi="Sylfaen" w:cs="Calibri"/>
                <w:color w:val="000000"/>
                <w:sz w:val="18"/>
                <w:szCs w:val="18"/>
              </w:rPr>
              <w:t xml:space="preserve">Cash </w:t>
            </w:r>
            <w:r>
              <w:rPr>
                <w:rFonts w:ascii="Sylfaen" w:eastAsia="Times New Roman" w:hAnsi="Sylfaen" w:cs="Calibri"/>
                <w:color w:val="000000"/>
                <w:sz w:val="18"/>
                <w:szCs w:val="18"/>
              </w:rPr>
              <w:t>transfers</w:t>
            </w:r>
            <w:r w:rsidRPr="00A975FF">
              <w:rPr>
                <w:rFonts w:ascii="Sylfaen" w:eastAsia="Times New Roman" w:hAnsi="Sylfaen" w:cs="Calibri"/>
                <w:color w:val="000000"/>
                <w:sz w:val="18"/>
                <w:szCs w:val="18"/>
              </w:rPr>
              <w:t xml:space="preserve">/compensation for </w:t>
            </w:r>
            <w:r>
              <w:rPr>
                <w:rFonts w:ascii="Sylfaen" w:eastAsia="Times New Roman" w:hAnsi="Sylfaen" w:cs="Calibri"/>
                <w:color w:val="000000"/>
                <w:sz w:val="18"/>
                <w:szCs w:val="18"/>
              </w:rPr>
              <w:t>hired individuals</w:t>
            </w:r>
          </w:p>
        </w:tc>
        <w:tc>
          <w:tcPr>
            <w:tcW w:w="734" w:type="pct"/>
            <w:shd w:val="clear" w:color="auto" w:fill="auto"/>
            <w:noWrap/>
            <w:vAlign w:val="center"/>
            <w:hideMark/>
          </w:tcPr>
          <w:p w14:paraId="5468A182"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149.8</w:t>
            </w:r>
          </w:p>
        </w:tc>
      </w:tr>
      <w:tr w:rsidR="00823DCB" w:rsidRPr="00E203F7" w14:paraId="7820432A" w14:textId="77777777" w:rsidTr="00726698">
        <w:trPr>
          <w:trHeight w:val="170"/>
        </w:trPr>
        <w:tc>
          <w:tcPr>
            <w:tcW w:w="4266" w:type="pct"/>
            <w:shd w:val="clear" w:color="auto" w:fill="auto"/>
            <w:vAlign w:val="center"/>
            <w:hideMark/>
          </w:tcPr>
          <w:p w14:paraId="64F438EB" w14:textId="5485E84C" w:rsidR="00823DCB" w:rsidRPr="00E203F7" w:rsidRDefault="00A975FF" w:rsidP="00726698">
            <w:pPr>
              <w:spacing w:after="0" w:line="240" w:lineRule="auto"/>
              <w:rPr>
                <w:rFonts w:ascii="Sylfaen" w:eastAsia="Times New Roman" w:hAnsi="Sylfaen" w:cs="Calibri"/>
                <w:color w:val="000000"/>
                <w:sz w:val="18"/>
                <w:szCs w:val="18"/>
              </w:rPr>
            </w:pPr>
            <w:r w:rsidRPr="00A975FF">
              <w:rPr>
                <w:rFonts w:ascii="Sylfaen" w:eastAsia="Times New Roman" w:hAnsi="Sylfaen" w:cs="Calibri"/>
                <w:color w:val="000000"/>
                <w:sz w:val="18"/>
                <w:szCs w:val="18"/>
              </w:rPr>
              <w:t>Subsidizing utility bills and increased tariffs for the population due to the new coronavirus</w:t>
            </w:r>
          </w:p>
        </w:tc>
        <w:tc>
          <w:tcPr>
            <w:tcW w:w="734" w:type="pct"/>
            <w:shd w:val="clear" w:color="auto" w:fill="auto"/>
            <w:noWrap/>
            <w:vAlign w:val="center"/>
            <w:hideMark/>
          </w:tcPr>
          <w:p w14:paraId="08386FA8"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141.4</w:t>
            </w:r>
          </w:p>
        </w:tc>
      </w:tr>
      <w:tr w:rsidR="00823DCB" w:rsidRPr="00E203F7" w14:paraId="14822764" w14:textId="77777777" w:rsidTr="00726698">
        <w:trPr>
          <w:trHeight w:val="170"/>
        </w:trPr>
        <w:tc>
          <w:tcPr>
            <w:tcW w:w="4266" w:type="pct"/>
            <w:shd w:val="clear" w:color="auto" w:fill="auto"/>
            <w:vAlign w:val="center"/>
            <w:hideMark/>
          </w:tcPr>
          <w:p w14:paraId="08BD98DF" w14:textId="254A92E5" w:rsidR="00823DCB" w:rsidRPr="00E203F7" w:rsidRDefault="00F1423E" w:rsidP="00726698">
            <w:pPr>
              <w:spacing w:after="0" w:line="240" w:lineRule="auto"/>
              <w:rPr>
                <w:rFonts w:ascii="Sylfaen" w:eastAsia="Times New Roman" w:hAnsi="Sylfaen" w:cs="Calibri"/>
                <w:color w:val="000000"/>
                <w:sz w:val="18"/>
                <w:szCs w:val="18"/>
              </w:rPr>
            </w:pPr>
            <w:r w:rsidRPr="00F1423E">
              <w:rPr>
                <w:rFonts w:ascii="Sylfaen" w:eastAsia="Times New Roman" w:hAnsi="Sylfaen" w:cs="Calibri"/>
                <w:color w:val="000000"/>
                <w:sz w:val="18"/>
                <w:szCs w:val="18"/>
              </w:rPr>
              <w:t xml:space="preserve">Social support for the vaccination process against COVID 19 (cash </w:t>
            </w:r>
            <w:r>
              <w:rPr>
                <w:rFonts w:ascii="Sylfaen" w:eastAsia="Times New Roman" w:hAnsi="Sylfaen" w:cs="Calibri"/>
                <w:color w:val="000000"/>
                <w:sz w:val="18"/>
                <w:szCs w:val="18"/>
              </w:rPr>
              <w:t>transfers</w:t>
            </w:r>
            <w:r w:rsidRPr="00F1423E">
              <w:rPr>
                <w:rFonts w:ascii="Sylfaen" w:eastAsia="Times New Roman" w:hAnsi="Sylfaen" w:cs="Calibri"/>
                <w:color w:val="000000"/>
                <w:sz w:val="18"/>
                <w:szCs w:val="18"/>
              </w:rPr>
              <w:t xml:space="preserve"> for citizens of Georgia aged 60 and older)</w:t>
            </w:r>
          </w:p>
        </w:tc>
        <w:tc>
          <w:tcPr>
            <w:tcW w:w="734" w:type="pct"/>
            <w:shd w:val="clear" w:color="auto" w:fill="auto"/>
            <w:noWrap/>
            <w:vAlign w:val="center"/>
            <w:hideMark/>
          </w:tcPr>
          <w:p w14:paraId="6C9E6B2A" w14:textId="77777777"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18.4</w:t>
            </w:r>
          </w:p>
        </w:tc>
      </w:tr>
      <w:tr w:rsidR="00823DCB" w:rsidRPr="00E203F7" w14:paraId="4A7A3B5F" w14:textId="77777777" w:rsidTr="00726698">
        <w:trPr>
          <w:trHeight w:val="265"/>
        </w:trPr>
        <w:tc>
          <w:tcPr>
            <w:tcW w:w="4266" w:type="pct"/>
            <w:shd w:val="clear" w:color="auto" w:fill="auto"/>
            <w:vAlign w:val="center"/>
            <w:hideMark/>
          </w:tcPr>
          <w:p w14:paraId="602DE7FD" w14:textId="20C1CAAB" w:rsidR="00823DCB" w:rsidRPr="00E203F7" w:rsidRDefault="00F1423E" w:rsidP="00726698">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Business Promotion </w:t>
            </w:r>
          </w:p>
        </w:tc>
        <w:tc>
          <w:tcPr>
            <w:tcW w:w="734" w:type="pct"/>
            <w:shd w:val="clear" w:color="auto" w:fill="auto"/>
            <w:noWrap/>
            <w:vAlign w:val="center"/>
            <w:hideMark/>
          </w:tcPr>
          <w:p w14:paraId="5C29CBBF" w14:textId="77777777"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384.4</w:t>
            </w:r>
          </w:p>
        </w:tc>
      </w:tr>
      <w:tr w:rsidR="00823DCB" w:rsidRPr="00E203F7" w14:paraId="60D0CD3F" w14:textId="77777777" w:rsidTr="00726698">
        <w:trPr>
          <w:trHeight w:val="170"/>
        </w:trPr>
        <w:tc>
          <w:tcPr>
            <w:tcW w:w="4266" w:type="pct"/>
            <w:shd w:val="clear" w:color="auto" w:fill="auto"/>
            <w:vAlign w:val="center"/>
            <w:hideMark/>
          </w:tcPr>
          <w:p w14:paraId="4E44954F" w14:textId="76CAAF3D" w:rsidR="00823DCB" w:rsidRPr="00E203F7" w:rsidRDefault="00F1423E" w:rsidP="00726698">
            <w:pPr>
              <w:spacing w:after="0" w:line="240" w:lineRule="auto"/>
              <w:rPr>
                <w:rFonts w:ascii="Sylfaen" w:eastAsia="Times New Roman" w:hAnsi="Sylfaen" w:cs="Calibri"/>
                <w:color w:val="000000"/>
                <w:sz w:val="18"/>
                <w:szCs w:val="18"/>
              </w:rPr>
            </w:pPr>
            <w:r w:rsidRPr="00F1423E">
              <w:rPr>
                <w:rFonts w:ascii="Sylfaen" w:eastAsia="Times New Roman" w:hAnsi="Sylfaen" w:cs="Calibri"/>
                <w:color w:val="000000"/>
                <w:sz w:val="18"/>
                <w:szCs w:val="18"/>
              </w:rPr>
              <w:t>Income tax relief</w:t>
            </w:r>
          </w:p>
        </w:tc>
        <w:tc>
          <w:tcPr>
            <w:tcW w:w="734" w:type="pct"/>
            <w:shd w:val="clear" w:color="auto" w:fill="auto"/>
            <w:noWrap/>
            <w:vAlign w:val="center"/>
            <w:hideMark/>
          </w:tcPr>
          <w:p w14:paraId="3820E3D2"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226.1</w:t>
            </w:r>
          </w:p>
        </w:tc>
      </w:tr>
      <w:tr w:rsidR="00823DCB" w:rsidRPr="00E203F7" w14:paraId="5EFB2C65" w14:textId="77777777" w:rsidTr="00726698">
        <w:trPr>
          <w:trHeight w:val="170"/>
        </w:trPr>
        <w:tc>
          <w:tcPr>
            <w:tcW w:w="4266" w:type="pct"/>
            <w:shd w:val="clear" w:color="auto" w:fill="auto"/>
            <w:vAlign w:val="center"/>
            <w:hideMark/>
          </w:tcPr>
          <w:p w14:paraId="455EE18C" w14:textId="53E04E48"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Property tax relief</w:t>
            </w:r>
          </w:p>
        </w:tc>
        <w:tc>
          <w:tcPr>
            <w:tcW w:w="734" w:type="pct"/>
            <w:shd w:val="clear" w:color="auto" w:fill="auto"/>
            <w:noWrap/>
            <w:vAlign w:val="center"/>
            <w:hideMark/>
          </w:tcPr>
          <w:p w14:paraId="63FF94C5"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35.0</w:t>
            </w:r>
          </w:p>
        </w:tc>
      </w:tr>
      <w:tr w:rsidR="00823DCB" w:rsidRPr="00E203F7" w14:paraId="7F3BC4F6" w14:textId="77777777" w:rsidTr="00726698">
        <w:trPr>
          <w:trHeight w:val="170"/>
        </w:trPr>
        <w:tc>
          <w:tcPr>
            <w:tcW w:w="4266" w:type="pct"/>
            <w:shd w:val="clear" w:color="auto" w:fill="auto"/>
            <w:vAlign w:val="center"/>
            <w:hideMark/>
          </w:tcPr>
          <w:p w14:paraId="64E30EEF" w14:textId="4A59DDE3"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Promotion of the construction sector</w:t>
            </w:r>
          </w:p>
        </w:tc>
        <w:tc>
          <w:tcPr>
            <w:tcW w:w="734" w:type="pct"/>
            <w:shd w:val="clear" w:color="auto" w:fill="auto"/>
            <w:noWrap/>
            <w:vAlign w:val="center"/>
            <w:hideMark/>
          </w:tcPr>
          <w:p w14:paraId="75C0C468"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23.1</w:t>
            </w:r>
          </w:p>
        </w:tc>
      </w:tr>
      <w:tr w:rsidR="00823DCB" w:rsidRPr="00E203F7" w14:paraId="75E2EFCE" w14:textId="77777777" w:rsidTr="00726698">
        <w:trPr>
          <w:trHeight w:val="170"/>
        </w:trPr>
        <w:tc>
          <w:tcPr>
            <w:tcW w:w="4266" w:type="pct"/>
            <w:shd w:val="clear" w:color="auto" w:fill="auto"/>
            <w:vAlign w:val="center"/>
            <w:hideMark/>
          </w:tcPr>
          <w:p w14:paraId="330002E2" w14:textId="79E1DBD0" w:rsidR="00823DCB" w:rsidRPr="00F318C2" w:rsidRDefault="00F318C2" w:rsidP="00726698">
            <w:pPr>
              <w:spacing w:after="0" w:line="240" w:lineRule="auto"/>
              <w:rPr>
                <w:rFonts w:ascii="Sylfaen" w:eastAsia="Times New Roman" w:hAnsi="Sylfaen" w:cs="Calibri"/>
                <w:color w:val="000000"/>
                <w:sz w:val="18"/>
                <w:szCs w:val="18"/>
              </w:rPr>
            </w:pPr>
            <w:r w:rsidRPr="00F318C2">
              <w:rPr>
                <w:rFonts w:ascii="Sylfaen" w:hAnsi="Sylfaen"/>
                <w:sz w:val="18"/>
                <w:szCs w:val="18"/>
              </w:rPr>
              <w:t>Implementation of necessary measures for promotion of small, medium and family hotel/restaurant industry</w:t>
            </w:r>
          </w:p>
        </w:tc>
        <w:tc>
          <w:tcPr>
            <w:tcW w:w="734" w:type="pct"/>
            <w:shd w:val="clear" w:color="auto" w:fill="auto"/>
            <w:noWrap/>
            <w:vAlign w:val="center"/>
            <w:hideMark/>
          </w:tcPr>
          <w:p w14:paraId="227B7923"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7.6</w:t>
            </w:r>
          </w:p>
        </w:tc>
      </w:tr>
      <w:tr w:rsidR="00823DCB" w:rsidRPr="00E203F7" w14:paraId="3CE7EEBF" w14:textId="77777777" w:rsidTr="00726698">
        <w:trPr>
          <w:trHeight w:val="170"/>
        </w:trPr>
        <w:tc>
          <w:tcPr>
            <w:tcW w:w="4266" w:type="pct"/>
            <w:shd w:val="clear" w:color="auto" w:fill="auto"/>
            <w:vAlign w:val="center"/>
            <w:hideMark/>
          </w:tcPr>
          <w:p w14:paraId="1E16A59A" w14:textId="2FA0B308" w:rsidR="00823DCB" w:rsidRPr="00F318C2" w:rsidRDefault="00F318C2" w:rsidP="00726698">
            <w:pPr>
              <w:spacing w:after="0" w:line="240" w:lineRule="auto"/>
              <w:rPr>
                <w:rFonts w:ascii="Sylfaen" w:eastAsia="Times New Roman" w:hAnsi="Sylfaen" w:cs="Calibri"/>
                <w:color w:val="000000"/>
                <w:sz w:val="18"/>
                <w:szCs w:val="18"/>
              </w:rPr>
            </w:pPr>
            <w:r w:rsidRPr="00F318C2">
              <w:rPr>
                <w:rFonts w:ascii="Sylfaen" w:hAnsi="Sylfaen"/>
                <w:sz w:val="18"/>
                <w:szCs w:val="18"/>
              </w:rPr>
              <w:t>Credit-guarantee scheme</w:t>
            </w:r>
          </w:p>
        </w:tc>
        <w:tc>
          <w:tcPr>
            <w:tcW w:w="734" w:type="pct"/>
            <w:shd w:val="clear" w:color="auto" w:fill="auto"/>
            <w:noWrap/>
            <w:vAlign w:val="center"/>
            <w:hideMark/>
          </w:tcPr>
          <w:p w14:paraId="65DBD0D8"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49.4</w:t>
            </w:r>
          </w:p>
        </w:tc>
      </w:tr>
      <w:tr w:rsidR="00823DCB" w:rsidRPr="00E203F7" w14:paraId="043B952B" w14:textId="77777777" w:rsidTr="00726698">
        <w:trPr>
          <w:trHeight w:val="170"/>
        </w:trPr>
        <w:tc>
          <w:tcPr>
            <w:tcW w:w="4266" w:type="pct"/>
            <w:shd w:val="clear" w:color="auto" w:fill="auto"/>
            <w:vAlign w:val="center"/>
            <w:hideMark/>
          </w:tcPr>
          <w:p w14:paraId="28BEEE07" w14:textId="61F5F86D"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Promotion of micro and small entrepreneurship - small grants</w:t>
            </w:r>
          </w:p>
        </w:tc>
        <w:tc>
          <w:tcPr>
            <w:tcW w:w="734" w:type="pct"/>
            <w:shd w:val="clear" w:color="auto" w:fill="auto"/>
            <w:noWrap/>
            <w:vAlign w:val="center"/>
            <w:hideMark/>
          </w:tcPr>
          <w:p w14:paraId="3FBE57D0"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14.3</w:t>
            </w:r>
          </w:p>
        </w:tc>
      </w:tr>
      <w:tr w:rsidR="00823DCB" w:rsidRPr="00E203F7" w14:paraId="1AD5D746" w14:textId="77777777" w:rsidTr="00726698">
        <w:trPr>
          <w:trHeight w:val="170"/>
        </w:trPr>
        <w:tc>
          <w:tcPr>
            <w:tcW w:w="4266" w:type="pct"/>
            <w:shd w:val="clear" w:color="auto" w:fill="auto"/>
            <w:vAlign w:val="center"/>
            <w:hideMark/>
          </w:tcPr>
          <w:p w14:paraId="7CD6347C" w14:textId="14544494"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State program for price maintenance of primary food products</w:t>
            </w:r>
          </w:p>
        </w:tc>
        <w:tc>
          <w:tcPr>
            <w:tcW w:w="734" w:type="pct"/>
            <w:shd w:val="clear" w:color="auto" w:fill="auto"/>
            <w:noWrap/>
            <w:vAlign w:val="center"/>
            <w:hideMark/>
          </w:tcPr>
          <w:p w14:paraId="40A87D25"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16.7</w:t>
            </w:r>
          </w:p>
        </w:tc>
      </w:tr>
      <w:tr w:rsidR="00823DCB" w:rsidRPr="00E203F7" w14:paraId="56A01B56" w14:textId="77777777" w:rsidTr="00726698">
        <w:trPr>
          <w:trHeight w:val="170"/>
        </w:trPr>
        <w:tc>
          <w:tcPr>
            <w:tcW w:w="4266" w:type="pct"/>
            <w:shd w:val="clear" w:color="auto" w:fill="auto"/>
            <w:vAlign w:val="center"/>
            <w:hideMark/>
          </w:tcPr>
          <w:p w14:paraId="18B06250" w14:textId="23562308"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Subsidy of 50% of electricity tariff increase for food producers during 2021</w:t>
            </w:r>
          </w:p>
        </w:tc>
        <w:tc>
          <w:tcPr>
            <w:tcW w:w="734" w:type="pct"/>
            <w:shd w:val="clear" w:color="auto" w:fill="auto"/>
            <w:noWrap/>
            <w:vAlign w:val="center"/>
            <w:hideMark/>
          </w:tcPr>
          <w:p w14:paraId="41B84E49"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10.1</w:t>
            </w:r>
          </w:p>
        </w:tc>
      </w:tr>
      <w:tr w:rsidR="00823DCB" w:rsidRPr="00E203F7" w14:paraId="3F70BFD0" w14:textId="77777777" w:rsidTr="00726698">
        <w:trPr>
          <w:trHeight w:val="170"/>
        </w:trPr>
        <w:tc>
          <w:tcPr>
            <w:tcW w:w="4266" w:type="pct"/>
            <w:shd w:val="clear" w:color="auto" w:fill="auto"/>
            <w:vAlign w:val="center"/>
            <w:hideMark/>
          </w:tcPr>
          <w:p w14:paraId="5745A3C2" w14:textId="6DBC5060" w:rsidR="00823DCB" w:rsidRPr="00E203F7" w:rsidRDefault="00F318C2" w:rsidP="00726698">
            <w:pPr>
              <w:spacing w:after="0" w:line="240" w:lineRule="auto"/>
              <w:rPr>
                <w:rFonts w:ascii="Sylfaen" w:eastAsia="Times New Roman" w:hAnsi="Sylfaen" w:cs="Calibri"/>
                <w:color w:val="000000"/>
                <w:sz w:val="18"/>
                <w:szCs w:val="18"/>
              </w:rPr>
            </w:pPr>
            <w:r w:rsidRPr="00F318C2">
              <w:rPr>
                <w:rFonts w:ascii="Sylfaen" w:eastAsia="Times New Roman" w:hAnsi="Sylfaen" w:cs="Calibri"/>
                <w:color w:val="000000"/>
                <w:sz w:val="18"/>
                <w:szCs w:val="18"/>
              </w:rPr>
              <w:t>State program for the promotion of agricultural land owners</w:t>
            </w:r>
          </w:p>
        </w:tc>
        <w:tc>
          <w:tcPr>
            <w:tcW w:w="734" w:type="pct"/>
            <w:shd w:val="clear" w:color="auto" w:fill="auto"/>
            <w:noWrap/>
            <w:vAlign w:val="center"/>
            <w:hideMark/>
          </w:tcPr>
          <w:p w14:paraId="25A82A70" w14:textId="77777777"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2.1</w:t>
            </w:r>
          </w:p>
        </w:tc>
      </w:tr>
      <w:tr w:rsidR="00823DCB" w:rsidRPr="00E203F7" w14:paraId="251EA6E2" w14:textId="77777777" w:rsidTr="00726698">
        <w:trPr>
          <w:trHeight w:val="170"/>
        </w:trPr>
        <w:tc>
          <w:tcPr>
            <w:tcW w:w="4266" w:type="pct"/>
            <w:shd w:val="clear" w:color="auto" w:fill="auto"/>
            <w:vAlign w:val="center"/>
            <w:hideMark/>
          </w:tcPr>
          <w:p w14:paraId="637B6015" w14:textId="6F5A0553" w:rsidR="00823DCB" w:rsidRPr="00E203F7" w:rsidRDefault="00F318C2" w:rsidP="00726698">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Total</w:t>
            </w:r>
          </w:p>
        </w:tc>
        <w:tc>
          <w:tcPr>
            <w:tcW w:w="734" w:type="pct"/>
            <w:shd w:val="clear" w:color="auto" w:fill="auto"/>
            <w:noWrap/>
            <w:vAlign w:val="center"/>
            <w:hideMark/>
          </w:tcPr>
          <w:p w14:paraId="0F21F773" w14:textId="77777777"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2,017.0</w:t>
            </w:r>
          </w:p>
        </w:tc>
      </w:tr>
    </w:tbl>
    <w:p w14:paraId="23F4F71B" w14:textId="77777777" w:rsidR="00823DCB" w:rsidRPr="00E203F7" w:rsidRDefault="00823DCB" w:rsidP="001D2CDB">
      <w:pPr>
        <w:spacing w:after="0" w:line="240" w:lineRule="auto"/>
        <w:jc w:val="right"/>
        <w:rPr>
          <w:rFonts w:ascii="Sylfaen" w:hAnsi="Sylfaen"/>
          <w:i/>
          <w:color w:val="000000"/>
          <w:lang w:val="ka-GE"/>
        </w:rPr>
      </w:pPr>
    </w:p>
    <w:p w14:paraId="07B899D5" w14:textId="77777777" w:rsidR="001D2CDB" w:rsidRPr="00E203F7" w:rsidRDefault="001D2CDB" w:rsidP="001D2CDB">
      <w:pPr>
        <w:spacing w:after="0" w:line="240" w:lineRule="auto"/>
        <w:jc w:val="right"/>
        <w:rPr>
          <w:rFonts w:ascii="Sylfaen" w:hAnsi="Sylfaen"/>
          <w:i/>
          <w:color w:val="000000"/>
          <w:lang w:val="ka-GE"/>
        </w:rPr>
      </w:pPr>
    </w:p>
    <w:p w14:paraId="4FF23DBF" w14:textId="6944B1E7" w:rsidR="00823DCB" w:rsidRPr="00F318C2" w:rsidRDefault="00F318C2" w:rsidP="00823DCB">
      <w:pPr>
        <w:pStyle w:val="ListParagraph"/>
        <w:spacing w:after="0" w:line="240" w:lineRule="auto"/>
        <w:ind w:left="0"/>
        <w:jc w:val="both"/>
        <w:rPr>
          <w:rFonts w:ascii="Sylfaen" w:hAnsi="Sylfaen"/>
          <w:color w:val="000000"/>
        </w:rPr>
      </w:pPr>
      <w:r w:rsidRPr="00F318C2">
        <w:rPr>
          <w:rFonts w:ascii="Sylfaen" w:hAnsi="Sylfaen"/>
          <w:i/>
          <w:iCs/>
          <w:color w:val="000000"/>
        </w:rPr>
        <w:t xml:space="preserve">Due to the spread of the new coronavirus (COVID-19), 1,220.8 million GEL was directed to the </w:t>
      </w:r>
      <w:r w:rsidRPr="00F318C2">
        <w:rPr>
          <w:rFonts w:ascii="Sylfaen" w:hAnsi="Sylfaen"/>
          <w:b/>
          <w:bCs/>
          <w:i/>
          <w:iCs/>
          <w:color w:val="000000"/>
        </w:rPr>
        <w:t>measures related to the healthcare of the population</w:t>
      </w:r>
      <w:r w:rsidRPr="00F318C2">
        <w:rPr>
          <w:rFonts w:ascii="Sylfaen" w:hAnsi="Sylfaen"/>
          <w:color w:val="000000"/>
        </w:rPr>
        <w:t>, namely:</w:t>
      </w:r>
    </w:p>
    <w:p w14:paraId="1B379929" w14:textId="77777777" w:rsidR="00823DCB" w:rsidRPr="00E203F7" w:rsidRDefault="00823DCB" w:rsidP="00823DCB">
      <w:pPr>
        <w:pStyle w:val="ListParagraph"/>
        <w:spacing w:after="0" w:line="240" w:lineRule="auto"/>
        <w:ind w:left="270"/>
        <w:jc w:val="both"/>
        <w:rPr>
          <w:rFonts w:ascii="Sylfaen" w:hAnsi="Sylfaen"/>
          <w:color w:val="000000"/>
          <w:lang w:val="ka-GE"/>
        </w:rPr>
      </w:pPr>
    </w:p>
    <w:p w14:paraId="3EFB8C64" w14:textId="4906BCF9" w:rsidR="00823DCB" w:rsidRPr="00E203F7" w:rsidRDefault="00F318C2" w:rsidP="00BC4E9D">
      <w:pPr>
        <w:pStyle w:val="ListParagraph"/>
        <w:numPr>
          <w:ilvl w:val="0"/>
          <w:numId w:val="27"/>
        </w:numPr>
        <w:spacing w:after="0" w:line="240" w:lineRule="auto"/>
        <w:jc w:val="both"/>
        <w:rPr>
          <w:rFonts w:ascii="Sylfaen" w:hAnsi="Sylfaen"/>
          <w:color w:val="000000"/>
          <w:lang w:val="ka-GE"/>
        </w:rPr>
      </w:pPr>
      <w:r w:rsidRPr="00F318C2">
        <w:rPr>
          <w:rFonts w:ascii="Sylfaen" w:hAnsi="Sylfaen" w:cs="Sylfaen"/>
          <w:bCs/>
          <w:lang w:val="ka-GE"/>
        </w:rPr>
        <w:t>Due to the spread of the new coronavirus (COVID-19), in order to develop and manage effective mechanisms for responding to the challenges related to the health</w:t>
      </w:r>
      <w:r>
        <w:rPr>
          <w:rFonts w:ascii="Sylfaen" w:hAnsi="Sylfaen" w:cs="Sylfaen"/>
          <w:bCs/>
        </w:rPr>
        <w:t xml:space="preserve">care </w:t>
      </w:r>
      <w:r w:rsidRPr="00F318C2">
        <w:rPr>
          <w:rFonts w:ascii="Sylfaen" w:hAnsi="Sylfaen" w:cs="Sylfaen"/>
          <w:bCs/>
          <w:lang w:val="ka-GE"/>
        </w:rPr>
        <w:t xml:space="preserve">of the population, </w:t>
      </w:r>
      <w:r w:rsidR="0002756B">
        <w:rPr>
          <w:rFonts w:ascii="Sylfaen" w:hAnsi="Sylfaen" w:cs="Sylfaen"/>
          <w:bCs/>
        </w:rPr>
        <w:t xml:space="preserve">LEPL - </w:t>
      </w:r>
      <w:r w:rsidRPr="00F318C2">
        <w:rPr>
          <w:rFonts w:ascii="Sylfaen" w:hAnsi="Sylfaen" w:cs="Sylfaen"/>
          <w:bCs/>
        </w:rPr>
        <w:t xml:space="preserve">L. </w:t>
      </w:r>
      <w:proofErr w:type="spellStart"/>
      <w:r w:rsidRPr="00F318C2">
        <w:rPr>
          <w:rFonts w:ascii="Sylfaen" w:hAnsi="Sylfaen" w:cs="Sylfaen"/>
          <w:bCs/>
        </w:rPr>
        <w:t>Sakvarelidze</w:t>
      </w:r>
      <w:proofErr w:type="spellEnd"/>
      <w:r w:rsidRPr="00F318C2">
        <w:rPr>
          <w:rFonts w:ascii="Sylfaen" w:hAnsi="Sylfaen" w:cs="Sylfaen"/>
          <w:bCs/>
        </w:rPr>
        <w:t xml:space="preserve"> National Center For Disease Control and Public Health</w:t>
      </w:r>
      <w:r>
        <w:rPr>
          <w:rFonts w:ascii="Sylfaen" w:hAnsi="Sylfaen" w:cs="Sylfaen"/>
          <w:bCs/>
        </w:rPr>
        <w:t xml:space="preserve"> under the Ministry of Internally </w:t>
      </w:r>
      <w:r>
        <w:rPr>
          <w:rFonts w:ascii="Sylfaen" w:hAnsi="Sylfaen" w:cs="Sylfaen"/>
          <w:bCs/>
        </w:rPr>
        <w:lastRenderedPageBreak/>
        <w:t xml:space="preserve">Displaced Persons from the Occupied Territories, </w:t>
      </w:r>
      <w:proofErr w:type="spellStart"/>
      <w:r>
        <w:rPr>
          <w:rFonts w:ascii="Sylfaen" w:hAnsi="Sylfaen" w:cs="Sylfaen"/>
          <w:bCs/>
        </w:rPr>
        <w:t>Labour</w:t>
      </w:r>
      <w:proofErr w:type="spellEnd"/>
      <w:r>
        <w:rPr>
          <w:rFonts w:ascii="Sylfaen" w:hAnsi="Sylfaen" w:cs="Sylfaen"/>
          <w:bCs/>
        </w:rPr>
        <w:t xml:space="preserve">, Health and Social Affairs of Georgia and </w:t>
      </w:r>
      <w:r w:rsidR="0002756B">
        <w:rPr>
          <w:rFonts w:ascii="Sylfaen" w:hAnsi="Sylfaen" w:cs="Sylfaen"/>
          <w:bCs/>
        </w:rPr>
        <w:t xml:space="preserve">LEPL – National Health Agency </w:t>
      </w:r>
      <w:r w:rsidRPr="00F318C2">
        <w:rPr>
          <w:rFonts w:ascii="Sylfaen" w:hAnsi="Sylfaen" w:cs="Sylfaen"/>
          <w:bCs/>
          <w:lang w:val="ka-GE"/>
        </w:rPr>
        <w:t xml:space="preserve">in coordination with all relevant state agencies, and also taking into account the recommendations of the World Health Organization, during the reporting period, a number of measures were implemented to reduce and prevent the risks of massive spread of "Covid-19" in the country, including the purchase of personal protective equipment, diagnostic tests for coronavirus, hotel services/medical supervision of quarantine spaces, provision of quarantine spaces with medical personnel and primary medical items/medicines, management of suspected and confirmed cases and inpatient treatment of patients </w:t>
      </w:r>
      <w:r w:rsidR="0002756B" w:rsidRPr="0002756B">
        <w:rPr>
          <w:rFonts w:ascii="Sylfaen" w:hAnsi="Sylfaen" w:cs="Sylfaen"/>
          <w:bCs/>
          <w:lang w:val="ka-GE"/>
        </w:rPr>
        <w:t xml:space="preserve">(hotel services of quarantine spaces were provided to more than 14,000 beneficiaries), 5,034,500 doses (including 1,274,200 in the form of donations) entered the country during the reporting period, 44.9% of the adult population was </w:t>
      </w:r>
      <w:r w:rsidR="0002756B">
        <w:rPr>
          <w:rFonts w:ascii="Sylfaen" w:hAnsi="Sylfaen" w:cs="Sylfaen"/>
          <w:bCs/>
        </w:rPr>
        <w:t>vaccinated</w:t>
      </w:r>
      <w:r w:rsidR="0002756B" w:rsidRPr="0002756B">
        <w:rPr>
          <w:rFonts w:ascii="Sylfaen" w:hAnsi="Sylfaen" w:cs="Sylfaen"/>
          <w:bCs/>
          <w:lang w:val="ka-GE"/>
        </w:rPr>
        <w:t xml:space="preserve"> with at least one dose, and 40% of the adult population was </w:t>
      </w:r>
      <w:r w:rsidR="0002756B">
        <w:rPr>
          <w:rFonts w:ascii="Sylfaen" w:hAnsi="Sylfaen" w:cs="Sylfaen"/>
          <w:bCs/>
        </w:rPr>
        <w:t>vaccinated</w:t>
      </w:r>
      <w:r w:rsidR="0002756B" w:rsidRPr="0002756B">
        <w:rPr>
          <w:rFonts w:ascii="Sylfaen" w:hAnsi="Sylfaen" w:cs="Sylfaen"/>
          <w:bCs/>
          <w:lang w:val="ka-GE"/>
        </w:rPr>
        <w:t xml:space="preserve"> with a full dose;</w:t>
      </w:r>
      <w:r w:rsidR="0002756B">
        <w:rPr>
          <w:rFonts w:ascii="Sylfaen" w:hAnsi="Sylfaen" w:cs="Sylfaen"/>
          <w:bCs/>
        </w:rPr>
        <w:t xml:space="preserve"> </w:t>
      </w:r>
      <w:r w:rsidR="0002756B" w:rsidRPr="0002756B">
        <w:rPr>
          <w:rFonts w:ascii="Sylfaen" w:hAnsi="Sylfaen"/>
          <w:color w:val="000000"/>
          <w:lang w:val="ka-GE"/>
        </w:rPr>
        <w:t xml:space="preserve">In total, 1,164.8 million GEL was directed to the Ministry of IDPs, Labor, Health and Social </w:t>
      </w:r>
      <w:r w:rsidR="0002756B">
        <w:rPr>
          <w:rFonts w:ascii="Sylfaen" w:hAnsi="Sylfaen"/>
          <w:color w:val="000000"/>
        </w:rPr>
        <w:t>Affairs of Georgia</w:t>
      </w:r>
      <w:r w:rsidR="0002756B" w:rsidRPr="0002756B">
        <w:rPr>
          <w:rFonts w:ascii="Sylfaen" w:hAnsi="Sylfaen"/>
          <w:color w:val="000000"/>
          <w:lang w:val="ka-GE"/>
        </w:rPr>
        <w:t xml:space="preserve"> for the above-mentioned purposes;</w:t>
      </w:r>
    </w:p>
    <w:p w14:paraId="5345B1A4" w14:textId="669BD6B3" w:rsidR="00823DCB" w:rsidRPr="00E203F7" w:rsidRDefault="00E83BA1" w:rsidP="00BC4E9D">
      <w:pPr>
        <w:pStyle w:val="ListParagraph"/>
        <w:numPr>
          <w:ilvl w:val="0"/>
          <w:numId w:val="27"/>
        </w:numPr>
        <w:spacing w:after="0" w:line="240" w:lineRule="auto"/>
        <w:jc w:val="both"/>
        <w:rPr>
          <w:rFonts w:ascii="Sylfaen" w:hAnsi="Sylfaen"/>
          <w:color w:val="000000"/>
          <w:lang w:val="ka-GE"/>
        </w:rPr>
      </w:pPr>
      <w:r w:rsidRPr="00E83BA1">
        <w:rPr>
          <w:rFonts w:ascii="Sylfaen" w:hAnsi="Sylfaen"/>
          <w:color w:val="000000"/>
          <w:lang w:val="ka-GE"/>
        </w:rPr>
        <w:t xml:space="preserve">In order to provide emergency measures for response to COVID-19, within the framework of the program of equipping/rehabilitating medical facilities, medical equipment was purchased for primary healthcare centers, and laboratory equipment for hospitals, as well as vehicles, various equipment </w:t>
      </w:r>
      <w:r>
        <w:rPr>
          <w:rFonts w:ascii="Sylfaen" w:hAnsi="Sylfaen"/>
          <w:color w:val="000000"/>
        </w:rPr>
        <w:t xml:space="preserve">and medical devices </w:t>
      </w:r>
      <w:r w:rsidRPr="00E83BA1">
        <w:rPr>
          <w:rFonts w:ascii="Sylfaen" w:hAnsi="Sylfaen"/>
          <w:color w:val="000000"/>
          <w:lang w:val="ka-GE"/>
        </w:rPr>
        <w:t>were purchased for emergency medical assistance services. A total of 27.1 million GEL was allocated for this purpose;</w:t>
      </w:r>
    </w:p>
    <w:p w14:paraId="33BCCE33" w14:textId="236DF665" w:rsidR="00823DCB" w:rsidRPr="00E203F7" w:rsidRDefault="00E83BA1" w:rsidP="00BC4E9D">
      <w:pPr>
        <w:pStyle w:val="ListParagraph"/>
        <w:numPr>
          <w:ilvl w:val="0"/>
          <w:numId w:val="27"/>
        </w:numPr>
        <w:spacing w:after="0" w:line="240" w:lineRule="auto"/>
        <w:jc w:val="both"/>
        <w:rPr>
          <w:rFonts w:ascii="Sylfaen" w:hAnsi="Sylfaen" w:cs="Sylfaen"/>
          <w:bCs/>
          <w:lang w:val="ka-GE"/>
        </w:rPr>
      </w:pPr>
      <w:r>
        <w:rPr>
          <w:rFonts w:ascii="Sylfaen" w:hAnsi="Sylfaen"/>
        </w:rPr>
        <w:t>LEPL -</w:t>
      </w:r>
      <w:r w:rsidRPr="00E83BA1">
        <w:rPr>
          <w:rFonts w:ascii="Sylfaen" w:hAnsi="Sylfaen"/>
        </w:rPr>
        <w:t xml:space="preserve"> National Administration of Tourism implemented measures related to the accommodation, transportation, feeding, cleaning, </w:t>
      </w:r>
      <w:r>
        <w:rPr>
          <w:rFonts w:ascii="Sylfaen" w:hAnsi="Sylfaen"/>
        </w:rPr>
        <w:t xml:space="preserve">ensuring </w:t>
      </w:r>
      <w:r w:rsidRPr="00E83BA1">
        <w:rPr>
          <w:rFonts w:ascii="Sylfaen" w:hAnsi="Sylfaen"/>
        </w:rPr>
        <w:t>security, and creation of appropriate conditions during the quarantine period of 43,310 people (Georgian citizens (including Georgian citizens coming from areas nominated by the World Health Organization as high-risk areas) and foreign citizens) within the framework of the mandatory quarantine. Various types of events. A total of 25.5 million GEL was directed for this purpose in the reporting period;</w:t>
      </w:r>
    </w:p>
    <w:p w14:paraId="6D3F4A66" w14:textId="7F4A1F1E" w:rsidR="00823DCB" w:rsidRPr="00E203F7" w:rsidRDefault="00E83BA1" w:rsidP="00BC4E9D">
      <w:pPr>
        <w:pStyle w:val="ListParagraph"/>
        <w:numPr>
          <w:ilvl w:val="0"/>
          <w:numId w:val="27"/>
        </w:numPr>
        <w:spacing w:after="0" w:line="240" w:lineRule="auto"/>
        <w:jc w:val="both"/>
        <w:rPr>
          <w:rFonts w:ascii="Sylfaen" w:hAnsi="Sylfaen" w:cs="Sylfaen"/>
          <w:bCs/>
          <w:lang w:val="ka-GE"/>
        </w:rPr>
      </w:pPr>
      <w:r w:rsidRPr="00E83BA1">
        <w:rPr>
          <w:rFonts w:ascii="Sylfaen" w:hAnsi="Sylfaen" w:cs="Sylfaen"/>
          <w:bCs/>
        </w:rPr>
        <w:t xml:space="preserve">According to the decision of the Government of Georgia, in order to promote the vaccination against COVID-19, within the framework of the vaccination promotion campaign, the encouragement of Georgian citizens (from the age of 16) and the financing of the lottery </w:t>
      </w:r>
      <w:r>
        <w:rPr>
          <w:rFonts w:ascii="Sylfaen" w:hAnsi="Sylfaen" w:cs="Sylfaen"/>
          <w:bCs/>
        </w:rPr>
        <w:t>raffle</w:t>
      </w:r>
      <w:r w:rsidR="00DB0090">
        <w:rPr>
          <w:rFonts w:ascii="Sylfaen" w:hAnsi="Sylfaen" w:cs="Sylfaen"/>
          <w:bCs/>
        </w:rPr>
        <w:t>s</w:t>
      </w:r>
      <w:r w:rsidRPr="00E83BA1">
        <w:rPr>
          <w:rFonts w:ascii="Sylfaen" w:hAnsi="Sylfaen" w:cs="Sylfaen"/>
          <w:bCs/>
        </w:rPr>
        <w:t xml:space="preserve"> "</w:t>
      </w:r>
      <w:r>
        <w:rPr>
          <w:rFonts w:ascii="Sylfaen" w:hAnsi="Sylfaen" w:cs="Sylfaen"/>
          <w:bCs/>
        </w:rPr>
        <w:t xml:space="preserve">Get vaccinated </w:t>
      </w:r>
      <w:r w:rsidRPr="00E83BA1">
        <w:rPr>
          <w:rFonts w:ascii="Sylfaen" w:hAnsi="Sylfaen" w:cs="Sylfaen"/>
          <w:bCs/>
        </w:rPr>
        <w:t>and Win" were carried out. 3.4 million GEL was directed to finance the mentioned event in the reporting period;</w:t>
      </w:r>
    </w:p>
    <w:p w14:paraId="30161D06" w14:textId="77777777" w:rsidR="00823DCB" w:rsidRPr="00E203F7" w:rsidRDefault="00823DCB" w:rsidP="00823DCB">
      <w:pPr>
        <w:spacing w:after="0" w:line="240" w:lineRule="auto"/>
        <w:jc w:val="both"/>
        <w:rPr>
          <w:rFonts w:ascii="Sylfaen" w:hAnsi="Sylfaen" w:cs="Sylfaen"/>
          <w:bCs/>
          <w:lang w:val="ka-GE"/>
        </w:rPr>
      </w:pPr>
    </w:p>
    <w:p w14:paraId="5B642D4B" w14:textId="0058A087" w:rsidR="00823DCB" w:rsidRPr="00DB0090" w:rsidRDefault="00DB0090" w:rsidP="00823DCB">
      <w:pPr>
        <w:pBdr>
          <w:top w:val="nil"/>
          <w:left w:val="nil"/>
          <w:bottom w:val="nil"/>
          <w:right w:val="nil"/>
          <w:between w:val="nil"/>
        </w:pBdr>
        <w:spacing w:after="0" w:line="240" w:lineRule="auto"/>
        <w:jc w:val="both"/>
        <w:rPr>
          <w:rFonts w:ascii="Sylfaen" w:hAnsi="Sylfaen"/>
          <w:b/>
          <w:i/>
          <w:color w:val="000000" w:themeColor="text1"/>
        </w:rPr>
      </w:pPr>
      <w:r w:rsidRPr="00DB0090">
        <w:rPr>
          <w:rFonts w:ascii="Sylfaen" w:hAnsi="Sylfaen"/>
          <w:b/>
          <w:i/>
          <w:color w:val="000000" w:themeColor="text1"/>
        </w:rPr>
        <w:t>In the direction of social protection of the population:</w:t>
      </w:r>
    </w:p>
    <w:p w14:paraId="2D2A8657" w14:textId="77777777" w:rsidR="00823DCB" w:rsidRPr="00E203F7" w:rsidRDefault="00823DCB" w:rsidP="00823DCB">
      <w:pPr>
        <w:pStyle w:val="ListParagraph"/>
        <w:spacing w:after="0" w:line="240" w:lineRule="auto"/>
        <w:ind w:left="270"/>
        <w:jc w:val="both"/>
        <w:rPr>
          <w:rFonts w:ascii="Sylfaen" w:hAnsi="Sylfaen"/>
          <w:color w:val="000000"/>
          <w:lang w:val="ka-GE"/>
        </w:rPr>
      </w:pPr>
    </w:p>
    <w:p w14:paraId="53708741" w14:textId="5E839902" w:rsidR="00823DCB" w:rsidRPr="00E203F7" w:rsidRDefault="00DB0090" w:rsidP="00BC4E9D">
      <w:pPr>
        <w:pStyle w:val="ListParagraph"/>
        <w:numPr>
          <w:ilvl w:val="0"/>
          <w:numId w:val="27"/>
        </w:numPr>
        <w:spacing w:after="0" w:line="240" w:lineRule="auto"/>
        <w:jc w:val="both"/>
        <w:rPr>
          <w:rFonts w:ascii="Sylfaen" w:hAnsi="Sylfaen" w:cs="Sylfaen"/>
          <w:bCs/>
          <w:lang w:val="ka-GE"/>
        </w:rPr>
      </w:pPr>
      <w:r w:rsidRPr="00DB0090">
        <w:rPr>
          <w:rFonts w:ascii="Sylfaen" w:hAnsi="Sylfaen" w:cs="Sylfaen"/>
          <w:bCs/>
        </w:rPr>
        <w:t xml:space="preserve">Within the framework of the targeted state program for mitigating the damage </w:t>
      </w:r>
      <w:r>
        <w:rPr>
          <w:rFonts w:ascii="Sylfaen" w:hAnsi="Sylfaen" w:cs="Sylfaen"/>
          <w:bCs/>
        </w:rPr>
        <w:t xml:space="preserve">brought about </w:t>
      </w:r>
      <w:r w:rsidRPr="00DB0090">
        <w:rPr>
          <w:rFonts w:ascii="Sylfaen" w:hAnsi="Sylfaen" w:cs="Sylfaen"/>
          <w:bCs/>
        </w:rPr>
        <w:t>by the infection caus</w:t>
      </w:r>
      <w:r>
        <w:rPr>
          <w:rFonts w:ascii="Sylfaen" w:hAnsi="Sylfaen" w:cs="Sylfaen"/>
          <w:bCs/>
        </w:rPr>
        <w:t>ed</w:t>
      </w:r>
      <w:r w:rsidRPr="00DB0090">
        <w:rPr>
          <w:rFonts w:ascii="Sylfaen" w:hAnsi="Sylfaen" w:cs="Sylfaen"/>
          <w:bCs/>
        </w:rPr>
        <w:t xml:space="preserve"> by the new coronavirus (SARS-COV-2) (COVID-19), the following measure</w:t>
      </w:r>
      <w:r w:rsidR="0035082A">
        <w:rPr>
          <w:rFonts w:ascii="Sylfaen" w:hAnsi="Sylfaen" w:cs="Sylfaen"/>
          <w:bCs/>
        </w:rPr>
        <w:t>s</w:t>
      </w:r>
      <w:r w:rsidRPr="00DB0090">
        <w:rPr>
          <w:rFonts w:ascii="Sylfaen" w:hAnsi="Sylfaen" w:cs="Sylfaen"/>
          <w:bCs/>
        </w:rPr>
        <w:t xml:space="preserve"> established by the Government of Georgia w</w:t>
      </w:r>
      <w:r w:rsidR="0035082A">
        <w:rPr>
          <w:rFonts w:ascii="Sylfaen" w:hAnsi="Sylfaen" w:cs="Sylfaen"/>
          <w:bCs/>
        </w:rPr>
        <w:t>ere</w:t>
      </w:r>
      <w:r w:rsidRPr="00DB0090">
        <w:rPr>
          <w:rFonts w:ascii="Sylfaen" w:hAnsi="Sylfaen" w:cs="Sylfaen"/>
          <w:bCs/>
        </w:rPr>
        <w:t xml:space="preserve"> implemented:</w:t>
      </w:r>
      <w:r w:rsidR="00823DCB" w:rsidRPr="00E203F7">
        <w:rPr>
          <w:rFonts w:ascii="Sylfaen" w:hAnsi="Sylfaen" w:cs="Sylfaen"/>
          <w:bCs/>
          <w:lang w:val="ka-GE"/>
        </w:rPr>
        <w:t xml:space="preserve"> </w:t>
      </w:r>
      <w:r>
        <w:rPr>
          <w:rFonts w:ascii="Sylfaen" w:hAnsi="Sylfaen" w:cs="Sylfaen"/>
          <w:bCs/>
        </w:rPr>
        <w:t>f</w:t>
      </w:r>
      <w:r w:rsidRPr="00DB0090">
        <w:rPr>
          <w:rFonts w:ascii="Sylfaen" w:hAnsi="Sylfaen" w:cs="Sylfaen"/>
          <w:bCs/>
        </w:rPr>
        <w:t xml:space="preserve">unding of cash </w:t>
      </w:r>
      <w:r>
        <w:rPr>
          <w:rFonts w:ascii="Sylfaen" w:hAnsi="Sylfaen" w:cs="Sylfaen"/>
          <w:bCs/>
        </w:rPr>
        <w:t>transfers</w:t>
      </w:r>
      <w:r w:rsidRPr="00DB0090">
        <w:rPr>
          <w:rFonts w:ascii="Sylfaen" w:hAnsi="Sylfaen" w:cs="Sylfaen"/>
          <w:bCs/>
        </w:rPr>
        <w:t xml:space="preserve">/compensation for vulnerable groups (socially vulnerable families, persons with severe disabilities and children with disabilities, </w:t>
      </w:r>
      <w:r>
        <w:rPr>
          <w:rFonts w:ascii="Sylfaen" w:hAnsi="Sylfaen" w:cs="Sylfaen"/>
          <w:bCs/>
        </w:rPr>
        <w:t>hired natural persons,</w:t>
      </w:r>
      <w:r w:rsidRPr="00DB0090">
        <w:rPr>
          <w:rFonts w:ascii="Sylfaen" w:hAnsi="Sylfaen" w:cs="Sylfaen"/>
          <w:bCs/>
        </w:rPr>
        <w:t xml:space="preserve"> </w:t>
      </w:r>
      <w:r>
        <w:rPr>
          <w:rFonts w:ascii="Sylfaen" w:hAnsi="Sylfaen" w:cs="Sylfaen"/>
          <w:bCs/>
        </w:rPr>
        <w:t>individual entrepreneurs</w:t>
      </w:r>
      <w:r w:rsidRPr="00DB0090">
        <w:rPr>
          <w:rFonts w:ascii="Sylfaen" w:hAnsi="Sylfaen" w:cs="Sylfaen"/>
          <w:bCs/>
        </w:rPr>
        <w:t xml:space="preserve"> and tax-paying individuals):</w:t>
      </w:r>
    </w:p>
    <w:p w14:paraId="1F01A5AD" w14:textId="7FB3E36D" w:rsidR="00823DCB" w:rsidRPr="00E203F7" w:rsidRDefault="0035082A" w:rsidP="00BC4E9D">
      <w:pPr>
        <w:pStyle w:val="ListParagraph"/>
        <w:numPr>
          <w:ilvl w:val="0"/>
          <w:numId w:val="28"/>
        </w:numPr>
        <w:spacing w:after="0" w:line="240" w:lineRule="auto"/>
        <w:ind w:left="1260"/>
        <w:jc w:val="both"/>
        <w:rPr>
          <w:rFonts w:ascii="Sylfaen" w:hAnsi="Sylfaen" w:cs="Sylfaen"/>
          <w:lang w:val="ka-GE"/>
        </w:rPr>
      </w:pPr>
      <w:r>
        <w:rPr>
          <w:rFonts w:ascii="Sylfaen" w:hAnsi="Sylfaen" w:cs="Sylfaen"/>
        </w:rPr>
        <w:t>f</w:t>
      </w:r>
      <w:r w:rsidR="00DB0090" w:rsidRPr="00DB0090">
        <w:rPr>
          <w:rFonts w:ascii="Sylfaen" w:hAnsi="Sylfaen" w:cs="Sylfaen"/>
        </w:rPr>
        <w:t>or families with a rating score of 65,000 to 100,000 registered in the unified database of socially vulnerable families - 35 GEL per family member (for a one-member family - 70 GEL, for a two-member family - 90 GEL; during the reporting period, more than 254.9 thousand persons benefited);</w:t>
      </w:r>
      <w:r w:rsidR="00823DCB" w:rsidRPr="00E203F7">
        <w:rPr>
          <w:rFonts w:ascii="Sylfaen" w:hAnsi="Sylfaen" w:cs="Sylfaen"/>
          <w:lang w:val="ka-GE"/>
        </w:rPr>
        <w:t xml:space="preserve"> </w:t>
      </w:r>
      <w:r w:rsidRPr="0035082A">
        <w:rPr>
          <w:rFonts w:ascii="Sylfaen" w:hAnsi="Sylfaen" w:cs="Sylfaen"/>
        </w:rPr>
        <w:t>For families with up to 100,000 rating points registered in the unified database of socially vulnerable families, who have 3 or more children up to the age of 16</w:t>
      </w:r>
      <w:r>
        <w:rPr>
          <w:rFonts w:ascii="Sylfaen" w:hAnsi="Sylfaen" w:cs="Sylfaen"/>
        </w:rPr>
        <w:t xml:space="preserve"> -</w:t>
      </w:r>
      <w:r w:rsidRPr="0035082A">
        <w:rPr>
          <w:rFonts w:ascii="Sylfaen" w:hAnsi="Sylfaen" w:cs="Sylfaen"/>
        </w:rPr>
        <w:t xml:space="preserve"> in the amount of 100 GEL per family (6 months, during the reporting period, more than 172.4 thousand people benefited). 75.0 million GEL was applied in the reporting period</w:t>
      </w:r>
      <w:r>
        <w:rPr>
          <w:rFonts w:ascii="Sylfaen" w:hAnsi="Sylfaen" w:cs="Sylfaen"/>
        </w:rPr>
        <w:t xml:space="preserve"> in total</w:t>
      </w:r>
      <w:r w:rsidRPr="0035082A">
        <w:rPr>
          <w:rFonts w:ascii="Sylfaen" w:hAnsi="Sylfaen" w:cs="Sylfaen"/>
        </w:rPr>
        <w:t>;</w:t>
      </w:r>
    </w:p>
    <w:p w14:paraId="1D3DA841" w14:textId="444C299B" w:rsidR="00823DCB" w:rsidRPr="00E203F7" w:rsidRDefault="0035082A" w:rsidP="00BC4E9D">
      <w:pPr>
        <w:pStyle w:val="ListParagraph"/>
        <w:numPr>
          <w:ilvl w:val="0"/>
          <w:numId w:val="28"/>
        </w:numPr>
        <w:spacing w:after="0" w:line="240" w:lineRule="auto"/>
        <w:ind w:left="1260"/>
        <w:jc w:val="both"/>
        <w:rPr>
          <w:rFonts w:ascii="Sylfaen" w:hAnsi="Sylfaen" w:cs="Sylfaen"/>
          <w:lang w:val="ka-GE"/>
        </w:rPr>
      </w:pPr>
      <w:r>
        <w:rPr>
          <w:rFonts w:ascii="Sylfaen" w:hAnsi="Sylfaen" w:cs="Sylfaen"/>
        </w:rPr>
        <w:lastRenderedPageBreak/>
        <w:t>f</w:t>
      </w:r>
      <w:r w:rsidRPr="0035082A">
        <w:rPr>
          <w:rFonts w:ascii="Sylfaen" w:hAnsi="Sylfaen" w:cs="Sylfaen"/>
        </w:rPr>
        <w:t>or severely disabled persons and disabled children</w:t>
      </w:r>
      <w:r>
        <w:rPr>
          <w:rFonts w:ascii="Sylfaen" w:hAnsi="Sylfaen" w:cs="Sylfaen"/>
        </w:rPr>
        <w:t xml:space="preserve"> -</w:t>
      </w:r>
      <w:r w:rsidRPr="0035082A">
        <w:rPr>
          <w:rFonts w:ascii="Sylfaen" w:hAnsi="Sylfaen" w:cs="Sylfaen"/>
        </w:rPr>
        <w:t xml:space="preserve"> in the amount of 100 GEL per month (6 months, more than 45.9 thousand persons benefited during the reporting period). A total of 27.3 million GEL was applied;</w:t>
      </w:r>
    </w:p>
    <w:p w14:paraId="616C8740" w14:textId="7726B5DA" w:rsidR="00823DCB" w:rsidRPr="00E203F7" w:rsidRDefault="0035082A" w:rsidP="00BC4E9D">
      <w:pPr>
        <w:pStyle w:val="ListParagraph"/>
        <w:numPr>
          <w:ilvl w:val="0"/>
          <w:numId w:val="28"/>
        </w:numPr>
        <w:spacing w:after="0" w:line="240" w:lineRule="auto"/>
        <w:ind w:left="1260"/>
        <w:jc w:val="both"/>
        <w:rPr>
          <w:rFonts w:ascii="Sylfaen" w:hAnsi="Sylfaen" w:cs="Sylfaen"/>
          <w:lang w:val="ka-GE"/>
        </w:rPr>
      </w:pPr>
      <w:r>
        <w:rPr>
          <w:rFonts w:ascii="Sylfaen" w:hAnsi="Sylfaen" w:cs="Sylfaen"/>
        </w:rPr>
        <w:t>m</w:t>
      </w:r>
      <w:r w:rsidRPr="0035082A">
        <w:rPr>
          <w:rFonts w:ascii="Sylfaen" w:hAnsi="Sylfaen" w:cs="Sylfaen"/>
          <w:lang w:val="ka-GE"/>
        </w:rPr>
        <w:t>ore than 158.2 thousand people</w:t>
      </w:r>
      <w:r>
        <w:rPr>
          <w:rFonts w:ascii="Sylfaen" w:hAnsi="Sylfaen" w:cs="Sylfaen"/>
        </w:rPr>
        <w:t xml:space="preserve"> doing hired work</w:t>
      </w:r>
      <w:r w:rsidRPr="0035082A">
        <w:rPr>
          <w:rFonts w:ascii="Sylfaen" w:hAnsi="Sylfaen" w:cs="Sylfaen"/>
          <w:lang w:val="ka-GE"/>
        </w:rPr>
        <w:t xml:space="preserve"> </w:t>
      </w:r>
      <w:r>
        <w:rPr>
          <w:rFonts w:ascii="Sylfaen" w:hAnsi="Sylfaen" w:cs="Sylfaen"/>
        </w:rPr>
        <w:t>received</w:t>
      </w:r>
      <w:r w:rsidRPr="0035082A">
        <w:rPr>
          <w:rFonts w:ascii="Sylfaen" w:hAnsi="Sylfaen" w:cs="Sylfaen"/>
          <w:lang w:val="ka-GE"/>
        </w:rPr>
        <w:t xml:space="preserve"> 200 GEL per month</w:t>
      </w:r>
      <w:r>
        <w:rPr>
          <w:rFonts w:ascii="Sylfaen" w:hAnsi="Sylfaen" w:cs="Sylfaen"/>
        </w:rPr>
        <w:t xml:space="preserve">. </w:t>
      </w:r>
      <w:r w:rsidRPr="0035082A">
        <w:rPr>
          <w:rFonts w:ascii="Sylfaen" w:hAnsi="Sylfaen" w:cs="Sylfaen"/>
          <w:lang w:val="ka-GE"/>
        </w:rPr>
        <w:t xml:space="preserve">The total amount </w:t>
      </w:r>
      <w:r>
        <w:rPr>
          <w:rFonts w:ascii="Sylfaen" w:hAnsi="Sylfaen" w:cs="Sylfaen"/>
        </w:rPr>
        <w:t xml:space="preserve">directed </w:t>
      </w:r>
      <w:r w:rsidRPr="0035082A">
        <w:rPr>
          <w:rFonts w:ascii="Sylfaen" w:hAnsi="Sylfaen" w:cs="Sylfaen"/>
          <w:lang w:val="ka-GE"/>
        </w:rPr>
        <w:t>is up to 149.2 million GEL;</w:t>
      </w:r>
    </w:p>
    <w:p w14:paraId="1B8D8096" w14:textId="2F718ECB" w:rsidR="00823DCB" w:rsidRPr="00E203F7" w:rsidRDefault="0035082A" w:rsidP="00BC4E9D">
      <w:pPr>
        <w:pStyle w:val="ListParagraph"/>
        <w:numPr>
          <w:ilvl w:val="0"/>
          <w:numId w:val="28"/>
        </w:numPr>
        <w:spacing w:after="0" w:line="240" w:lineRule="auto"/>
        <w:ind w:left="1260"/>
        <w:jc w:val="both"/>
        <w:rPr>
          <w:rFonts w:ascii="Sylfaen" w:hAnsi="Sylfaen" w:cs="Sylfaen"/>
          <w:lang w:val="ka-GE"/>
        </w:rPr>
      </w:pPr>
      <w:r>
        <w:rPr>
          <w:rFonts w:ascii="Sylfaen" w:hAnsi="Sylfaen" w:cs="Sylfaen"/>
        </w:rPr>
        <w:t>o</w:t>
      </w:r>
      <w:r w:rsidRPr="0035082A">
        <w:rPr>
          <w:rFonts w:ascii="Sylfaen" w:hAnsi="Sylfaen" w:cs="Sylfaen"/>
        </w:rPr>
        <w:t xml:space="preserve">ne-time </w:t>
      </w:r>
      <w:r>
        <w:rPr>
          <w:rFonts w:ascii="Sylfaen" w:hAnsi="Sylfaen" w:cs="Sylfaen"/>
        </w:rPr>
        <w:t xml:space="preserve">financial </w:t>
      </w:r>
      <w:r w:rsidRPr="0035082A">
        <w:rPr>
          <w:rFonts w:ascii="Sylfaen" w:hAnsi="Sylfaen" w:cs="Sylfaen"/>
        </w:rPr>
        <w:t xml:space="preserve">assistance in the amount of 300 GEL continued for individual entrepreneurs and tax-paying individuals. During the reporting period, </w:t>
      </w:r>
      <w:r>
        <w:rPr>
          <w:rFonts w:ascii="Sylfaen" w:hAnsi="Sylfaen" w:cs="Sylfaen"/>
        </w:rPr>
        <w:t xml:space="preserve">the </w:t>
      </w:r>
      <w:r w:rsidRPr="0035082A">
        <w:rPr>
          <w:rFonts w:ascii="Sylfaen" w:hAnsi="Sylfaen" w:cs="Sylfaen"/>
        </w:rPr>
        <w:t xml:space="preserve">assistance was </w:t>
      </w:r>
      <w:r>
        <w:rPr>
          <w:rFonts w:ascii="Sylfaen" w:hAnsi="Sylfaen" w:cs="Sylfaen"/>
        </w:rPr>
        <w:t xml:space="preserve">enjoyed by </w:t>
      </w:r>
      <w:r w:rsidRPr="0035082A">
        <w:rPr>
          <w:rFonts w:ascii="Sylfaen" w:hAnsi="Sylfaen" w:cs="Sylfaen"/>
        </w:rPr>
        <w:t xml:space="preserve">1,869 persons and the amount </w:t>
      </w:r>
      <w:r>
        <w:rPr>
          <w:rFonts w:ascii="Sylfaen" w:hAnsi="Sylfaen" w:cs="Sylfaen"/>
        </w:rPr>
        <w:t>reached</w:t>
      </w:r>
      <w:r w:rsidRPr="0035082A">
        <w:rPr>
          <w:rFonts w:ascii="Sylfaen" w:hAnsi="Sylfaen" w:cs="Sylfaen"/>
        </w:rPr>
        <w:t xml:space="preserve"> 560.7 thousand GEL. In addition, for this purpose in 2020, in the first stage, 248.9 thousand persons were </w:t>
      </w:r>
      <w:r>
        <w:rPr>
          <w:rFonts w:ascii="Sylfaen" w:hAnsi="Sylfaen" w:cs="Sylfaen"/>
        </w:rPr>
        <w:t>assisted</w:t>
      </w:r>
      <w:r w:rsidRPr="0035082A">
        <w:rPr>
          <w:rFonts w:ascii="Sylfaen" w:hAnsi="Sylfaen" w:cs="Sylfaen"/>
        </w:rPr>
        <w:t xml:space="preserve">, and in the second stage - to 120.4 thousand persons, </w:t>
      </w:r>
      <w:r>
        <w:rPr>
          <w:rFonts w:ascii="Sylfaen" w:hAnsi="Sylfaen" w:cs="Sylfaen"/>
        </w:rPr>
        <w:t>ultimately,</w:t>
      </w:r>
      <w:r w:rsidRPr="0035082A">
        <w:rPr>
          <w:rFonts w:ascii="Sylfaen" w:hAnsi="Sylfaen" w:cs="Sylfaen"/>
        </w:rPr>
        <w:t xml:space="preserve"> a total of 110.8 million GEL was directed;</w:t>
      </w:r>
    </w:p>
    <w:p w14:paraId="1E8AC845" w14:textId="03F31344" w:rsidR="00823DCB" w:rsidRPr="00E203F7" w:rsidRDefault="00E21A17" w:rsidP="00BC4E9D">
      <w:pPr>
        <w:pStyle w:val="ListParagraph"/>
        <w:numPr>
          <w:ilvl w:val="0"/>
          <w:numId w:val="27"/>
        </w:numPr>
        <w:spacing w:after="0" w:line="240" w:lineRule="auto"/>
        <w:jc w:val="both"/>
        <w:rPr>
          <w:rFonts w:ascii="Sylfaen" w:hAnsi="Sylfaen" w:cs="Sylfaen"/>
          <w:bCs/>
          <w:lang w:val="ka-GE"/>
        </w:rPr>
      </w:pPr>
      <w:r w:rsidRPr="00E21A17">
        <w:rPr>
          <w:rFonts w:ascii="Sylfaen" w:hAnsi="Sylfaen" w:cs="Sylfaen"/>
          <w:bCs/>
          <w:lang w:val="ka-GE"/>
        </w:rPr>
        <w:t>Due to the deterioration of the socio-economic situation caused by the new coronavirus (COVID-19), in 2021, social assistance to the population was continued by subsidizing utility bills, namely: electricity 200 kilowatts/hour or less than 200 kilowatts/hour, natural gas 200 m³ or less than 200 m³ , drinking water/</w:t>
      </w:r>
      <w:r>
        <w:rPr>
          <w:rFonts w:ascii="Sylfaen" w:hAnsi="Sylfaen" w:cs="Sylfaen"/>
          <w:bCs/>
        </w:rPr>
        <w:t>sewerage</w:t>
      </w:r>
      <w:r w:rsidRPr="00E21A17">
        <w:rPr>
          <w:rFonts w:ascii="Sylfaen" w:hAnsi="Sylfaen" w:cs="Sylfaen"/>
          <w:bCs/>
          <w:lang w:val="ka-GE"/>
        </w:rPr>
        <w:t xml:space="preserve"> and cleaning fee tax subsidy (January - February).</w:t>
      </w:r>
      <w:r w:rsidR="00823DCB" w:rsidRPr="00E203F7">
        <w:rPr>
          <w:rFonts w:ascii="Sylfaen" w:hAnsi="Sylfaen" w:cs="Sylfaen"/>
          <w:bCs/>
          <w:lang w:val="ka-GE"/>
        </w:rPr>
        <w:t xml:space="preserve"> </w:t>
      </w:r>
      <w:r w:rsidRPr="00E21A17">
        <w:rPr>
          <w:rFonts w:ascii="Sylfaen" w:hAnsi="Sylfaen" w:cs="Sylfaen"/>
          <w:bCs/>
        </w:rPr>
        <w:t>In addition, from January 2021, the increased electricity tariff was subsidized for household</w:t>
      </w:r>
      <w:r>
        <w:rPr>
          <w:rFonts w:ascii="Sylfaen" w:hAnsi="Sylfaen" w:cs="Sylfaen"/>
          <w:bCs/>
        </w:rPr>
        <w:t>s</w:t>
      </w:r>
      <w:r w:rsidRPr="00E21A17">
        <w:rPr>
          <w:rFonts w:ascii="Sylfaen" w:hAnsi="Sylfaen" w:cs="Sylfaen"/>
          <w:bCs/>
        </w:rPr>
        <w:t xml:space="preserve"> in the full amount of the tariff increase </w:t>
      </w:r>
      <w:r>
        <w:rPr>
          <w:rFonts w:ascii="Sylfaen" w:hAnsi="Sylfaen" w:cs="Sylfaen"/>
          <w:bCs/>
        </w:rPr>
        <w:t xml:space="preserve">for the volume </w:t>
      </w:r>
      <w:r w:rsidRPr="00E21A17">
        <w:rPr>
          <w:rFonts w:ascii="Sylfaen" w:hAnsi="Sylfaen" w:cs="Sylfaen"/>
          <w:bCs/>
        </w:rPr>
        <w:t>above 200 kilowatt/hours, but not exceeding 301 kilowatt/hours. During the reporting period, a total of 141.4 million GEL was directed by the Ministry of Economy and Sustainable Development of Georgia for the mentioned purposes (including: subsidizing utility bills - 83.2 million GEL;</w:t>
      </w:r>
      <w:r w:rsidR="00823DCB" w:rsidRPr="00E203F7">
        <w:rPr>
          <w:rFonts w:ascii="Sylfaen" w:hAnsi="Sylfaen" w:cs="Sylfaen"/>
          <w:bCs/>
          <w:lang w:val="ka-GE"/>
        </w:rPr>
        <w:t xml:space="preserve"> </w:t>
      </w:r>
      <w:r w:rsidRPr="00E21A17">
        <w:rPr>
          <w:rFonts w:ascii="Sylfaen" w:hAnsi="Sylfaen"/>
          <w:color w:val="000000"/>
        </w:rPr>
        <w:t>Subsidy of increased electricity tariff - 58.2 million GEL). In addition, in 2020, GEL 328.8 million was transferred to subsidize the tax for 200 kilowatt/hour or less than 200 kilowatt/hour of electricity, 200 m³ or less than 200 m³ of natural gas, as well as drinking water/</w:t>
      </w:r>
      <w:r>
        <w:rPr>
          <w:rFonts w:ascii="Sylfaen" w:hAnsi="Sylfaen"/>
          <w:color w:val="000000"/>
        </w:rPr>
        <w:t>sewerage</w:t>
      </w:r>
      <w:r w:rsidRPr="00E21A17">
        <w:rPr>
          <w:rFonts w:ascii="Sylfaen" w:hAnsi="Sylfaen"/>
          <w:color w:val="000000"/>
        </w:rPr>
        <w:t xml:space="preserve"> and cleaning fees (172.7 million GEL was allocated by the Ministry of</w:t>
      </w:r>
      <w:r>
        <w:rPr>
          <w:rFonts w:ascii="Sylfaen" w:hAnsi="Sylfaen"/>
          <w:color w:val="000000"/>
        </w:rPr>
        <w:t xml:space="preserve"> IDPs</w:t>
      </w:r>
      <w:r w:rsidRPr="00E21A17">
        <w:rPr>
          <w:rFonts w:ascii="Sylfaen" w:hAnsi="Sylfaen"/>
          <w:color w:val="000000"/>
        </w:rPr>
        <w:t xml:space="preserve"> Labor, Health and Social </w:t>
      </w:r>
      <w:r>
        <w:rPr>
          <w:rFonts w:ascii="Sylfaen" w:hAnsi="Sylfaen"/>
          <w:color w:val="000000"/>
        </w:rPr>
        <w:t>Affairs of Georgia</w:t>
      </w:r>
      <w:r w:rsidRPr="00E21A17">
        <w:rPr>
          <w:rFonts w:ascii="Sylfaen" w:hAnsi="Sylfaen"/>
          <w:color w:val="000000"/>
        </w:rPr>
        <w:t>, and 210.0 million GEL by the Ministry of Economy and Sustainable Development of Georgia);</w:t>
      </w:r>
    </w:p>
    <w:p w14:paraId="4D31C75F" w14:textId="7E702CAC" w:rsidR="00823DCB" w:rsidRPr="00E203F7" w:rsidRDefault="00E21A17" w:rsidP="00BC4E9D">
      <w:pPr>
        <w:pStyle w:val="ListParagraph"/>
        <w:numPr>
          <w:ilvl w:val="0"/>
          <w:numId w:val="27"/>
        </w:numPr>
        <w:spacing w:after="0" w:line="240" w:lineRule="auto"/>
        <w:jc w:val="both"/>
        <w:rPr>
          <w:rFonts w:ascii="Sylfaen" w:hAnsi="Sylfaen" w:cs="Sylfaen"/>
          <w:bCs/>
          <w:lang w:val="ka-GE"/>
        </w:rPr>
      </w:pPr>
      <w:r w:rsidRPr="00E21A17">
        <w:rPr>
          <w:rFonts w:ascii="Sylfaen" w:hAnsi="Sylfaen" w:cs="Sylfaen"/>
          <w:bCs/>
        </w:rPr>
        <w:t>According to the decision of the Government of Georgia, within the framework of social support of the process of vaccination against COVID-19, a citizen of Georgia aged 60 and older, who was vaccinated against COVID-19 for the first time from November 8, 2021, w</w:t>
      </w:r>
      <w:r>
        <w:rPr>
          <w:rFonts w:ascii="Sylfaen" w:hAnsi="Sylfaen" w:cs="Sylfaen"/>
          <w:bCs/>
        </w:rPr>
        <w:t>ould</w:t>
      </w:r>
      <w:r w:rsidRPr="00E21A17">
        <w:rPr>
          <w:rFonts w:ascii="Sylfaen" w:hAnsi="Sylfaen" w:cs="Sylfaen"/>
          <w:bCs/>
        </w:rPr>
        <w:t xml:space="preserve"> automatically become a recipient of one-time social assistance (200 GEL). In the reporting period, the said assistance was provided to 92.1 thousand persons, 18.4 million GEL was directed in total.</w:t>
      </w:r>
    </w:p>
    <w:p w14:paraId="09BA6C38" w14:textId="77777777" w:rsidR="00823DCB" w:rsidRPr="00E203F7" w:rsidRDefault="00823DCB" w:rsidP="00823DCB">
      <w:pPr>
        <w:pStyle w:val="ListParagraph"/>
        <w:spacing w:after="0" w:line="240" w:lineRule="auto"/>
        <w:ind w:left="900"/>
        <w:jc w:val="both"/>
        <w:rPr>
          <w:rFonts w:ascii="Sylfaen" w:hAnsi="Sylfaen" w:cs="Sylfaen"/>
          <w:bCs/>
          <w:lang w:val="ka-GE"/>
        </w:rPr>
      </w:pPr>
    </w:p>
    <w:p w14:paraId="4FD6589D" w14:textId="096668D4" w:rsidR="00823DCB" w:rsidRPr="00E21A17" w:rsidRDefault="00E21A17" w:rsidP="00823DCB">
      <w:pPr>
        <w:spacing w:after="0" w:line="240" w:lineRule="auto"/>
        <w:jc w:val="both"/>
        <w:rPr>
          <w:rFonts w:ascii="Sylfaen" w:hAnsi="Sylfaen"/>
          <w:b/>
          <w:i/>
          <w:color w:val="000000"/>
        </w:rPr>
      </w:pPr>
      <w:r>
        <w:rPr>
          <w:rFonts w:ascii="Sylfaen" w:hAnsi="Sylfaen"/>
          <w:b/>
          <w:i/>
          <w:color w:val="000000"/>
        </w:rPr>
        <w:t>In the direction of business promotion:</w:t>
      </w:r>
    </w:p>
    <w:p w14:paraId="6D1268AE" w14:textId="77777777" w:rsidR="00823DCB" w:rsidRPr="00E203F7" w:rsidRDefault="00823DCB" w:rsidP="00823DCB">
      <w:pPr>
        <w:spacing w:after="0" w:line="240" w:lineRule="auto"/>
        <w:jc w:val="both"/>
        <w:rPr>
          <w:rFonts w:ascii="Sylfaen" w:hAnsi="Sylfaen"/>
          <w:color w:val="000000"/>
          <w:lang w:val="ka-GE"/>
        </w:rPr>
      </w:pPr>
    </w:p>
    <w:p w14:paraId="7646DFC2" w14:textId="609EA2B7" w:rsidR="00823DCB" w:rsidRPr="00E203F7" w:rsidRDefault="00F40D53" w:rsidP="00BC4E9D">
      <w:pPr>
        <w:pStyle w:val="ListParagraph"/>
        <w:numPr>
          <w:ilvl w:val="0"/>
          <w:numId w:val="27"/>
        </w:numPr>
        <w:spacing w:after="0" w:line="240" w:lineRule="auto"/>
        <w:jc w:val="both"/>
        <w:rPr>
          <w:rFonts w:ascii="Sylfaen" w:hAnsi="Sylfaen" w:cs="Sylfaen"/>
          <w:bCs/>
          <w:lang w:val="ka-GE"/>
        </w:rPr>
      </w:pPr>
      <w:r w:rsidRPr="00F40D53">
        <w:rPr>
          <w:rFonts w:ascii="Sylfaen" w:hAnsi="Sylfaen" w:cs="Sylfaen"/>
          <w:bCs/>
          <w:lang w:val="ka-GE"/>
        </w:rPr>
        <w:t>In response to the new challenges facing the economy due to the spread of the new coronavirus (COVID-19), the transitional conditions in the existing business support program - the Credit Guarantee Scheme have been extended until the end of 2021.</w:t>
      </w:r>
      <w:r w:rsidR="00A30174">
        <w:rPr>
          <w:rFonts w:ascii="Sylfaen" w:hAnsi="Sylfaen" w:cs="Sylfaen"/>
          <w:bCs/>
        </w:rPr>
        <w:t xml:space="preserve"> </w:t>
      </w:r>
      <w:r w:rsidR="00A30174" w:rsidRPr="00A30174">
        <w:rPr>
          <w:rFonts w:ascii="Sylfaen" w:hAnsi="Sylfaen" w:cs="Sylfaen"/>
          <w:bCs/>
        </w:rPr>
        <w:t>Also, the construction sector promotion program was continued and additional effective business promotion mechanisms were developed in the direction of the restaurant industry. A program supporting sports facilities and kindergartens was added. During the reporting period, the following measures were implemented within the framework of the mentioned programs:</w:t>
      </w:r>
    </w:p>
    <w:p w14:paraId="2E0AD58C" w14:textId="77777777" w:rsidR="00A30174" w:rsidRDefault="00A30174" w:rsidP="00BC4E9D">
      <w:pPr>
        <w:pStyle w:val="ListParagraph"/>
        <w:numPr>
          <w:ilvl w:val="0"/>
          <w:numId w:val="28"/>
        </w:numPr>
        <w:spacing w:after="0" w:line="240" w:lineRule="auto"/>
        <w:ind w:left="1260"/>
        <w:jc w:val="both"/>
        <w:rPr>
          <w:rFonts w:ascii="Sylfaen" w:hAnsi="Sylfaen" w:cs="Sylfaen"/>
          <w:lang w:val="ka-GE"/>
        </w:rPr>
      </w:pPr>
      <w:r w:rsidRPr="00A30174">
        <w:rPr>
          <w:rFonts w:ascii="Sylfaen" w:hAnsi="Sylfaen" w:cs="Sylfaen"/>
          <w:lang w:val="ka-GE"/>
        </w:rPr>
        <w:t>23.1 million GEL was transferred to commercial banks to subsidize the interest of 6,646 beneficiaries within the construction sector promotion program;</w:t>
      </w:r>
    </w:p>
    <w:p w14:paraId="4580F2B4" w14:textId="01701BEE" w:rsidR="00823DCB" w:rsidRPr="00E203F7" w:rsidRDefault="00A30174" w:rsidP="00BC4E9D">
      <w:pPr>
        <w:pStyle w:val="ListParagraph"/>
        <w:numPr>
          <w:ilvl w:val="0"/>
          <w:numId w:val="28"/>
        </w:numPr>
        <w:spacing w:after="0" w:line="240" w:lineRule="auto"/>
        <w:ind w:left="1260"/>
        <w:jc w:val="both"/>
        <w:rPr>
          <w:rFonts w:ascii="Sylfaen" w:hAnsi="Sylfaen" w:cs="Sylfaen"/>
          <w:lang w:val="ka-GE"/>
        </w:rPr>
      </w:pPr>
      <w:r w:rsidRPr="00A30174">
        <w:rPr>
          <w:rFonts w:ascii="Sylfaen" w:hAnsi="Sylfaen" w:cs="Sylfaen"/>
        </w:rPr>
        <w:t>689 beneficiaries were financed within the framework of the micro and small entrepreneurship promotion program and the amount of co-financing amounted to 14.3 million GEL;</w:t>
      </w:r>
    </w:p>
    <w:p w14:paraId="36D5DBEE" w14:textId="1FBB2E49" w:rsidR="00A30174" w:rsidRPr="00A30174" w:rsidRDefault="00A30174" w:rsidP="00941EFE">
      <w:pPr>
        <w:pStyle w:val="ListParagraph"/>
        <w:numPr>
          <w:ilvl w:val="0"/>
          <w:numId w:val="28"/>
        </w:numPr>
        <w:spacing w:after="0" w:line="240" w:lineRule="auto"/>
        <w:ind w:left="1260"/>
        <w:jc w:val="both"/>
        <w:rPr>
          <w:rFonts w:ascii="Sylfaen" w:hAnsi="Sylfaen" w:cs="Sylfaen"/>
          <w:lang w:val="ka-GE"/>
        </w:rPr>
      </w:pPr>
      <w:r w:rsidRPr="00A30174">
        <w:rPr>
          <w:rFonts w:ascii="Sylfaen" w:hAnsi="Sylfaen" w:cs="Sylfaen"/>
        </w:rPr>
        <w:t xml:space="preserve">In accordance with the agreements signed with the beneficiaries within the credit-guarantee scheme, at the end of 2020, from the amounts credited to the </w:t>
      </w:r>
      <w:r>
        <w:rPr>
          <w:rFonts w:ascii="Sylfaen" w:hAnsi="Sylfaen" w:cs="Sylfaen"/>
        </w:rPr>
        <w:t>LEPL – Agency of Enterprise Georgia</w:t>
      </w:r>
      <w:r w:rsidR="008976E0">
        <w:rPr>
          <w:rFonts w:ascii="Sylfaen" w:hAnsi="Sylfaen" w:cs="Sylfaen"/>
        </w:rPr>
        <w:t xml:space="preserve">’s </w:t>
      </w:r>
      <w:r w:rsidR="008976E0" w:rsidRPr="008976E0">
        <w:rPr>
          <w:rFonts w:ascii="Sylfaen" w:hAnsi="Sylfaen" w:cs="Sylfaen"/>
        </w:rPr>
        <w:t xml:space="preserve">own revenue’s account </w:t>
      </w:r>
      <w:r>
        <w:rPr>
          <w:rFonts w:ascii="Sylfaen" w:hAnsi="Sylfaen" w:cs="Sylfaen"/>
        </w:rPr>
        <w:t xml:space="preserve">to fulfill the liabilities assumed by the Resolution N163 of the </w:t>
      </w:r>
      <w:r>
        <w:rPr>
          <w:rFonts w:ascii="Sylfaen" w:hAnsi="Sylfaen" w:cs="Sylfaen"/>
        </w:rPr>
        <w:lastRenderedPageBreak/>
        <w:t xml:space="preserve">Government of Georgia of March 29, 2019 </w:t>
      </w:r>
      <w:r w:rsidR="008976E0">
        <w:rPr>
          <w:rFonts w:ascii="Sylfaen" w:hAnsi="Sylfaen" w:cs="Sylfaen"/>
        </w:rPr>
        <w:t>“</w:t>
      </w:r>
      <w:r w:rsidRPr="00A30174">
        <w:rPr>
          <w:rFonts w:ascii="Sylfaen" w:hAnsi="Sylfaen" w:cs="Sylfaen"/>
        </w:rPr>
        <w:t>Regarding the approval of the state program "Credit Guarantee Scheme</w:t>
      </w:r>
      <w:r w:rsidR="008976E0">
        <w:rPr>
          <w:rFonts w:ascii="Sylfaen" w:hAnsi="Sylfaen" w:cs="Sylfaen"/>
        </w:rPr>
        <w:t>””, i</w:t>
      </w:r>
      <w:r w:rsidR="008976E0" w:rsidRPr="008976E0">
        <w:rPr>
          <w:rFonts w:ascii="Sylfaen" w:hAnsi="Sylfaen" w:cs="Sylfaen"/>
        </w:rPr>
        <w:t>n the reporting period, in order to cover the tranches issued by commercial banks according to the mentioned agreements, guarantee funds were placed on deposits for 133 beneficiaries in the amount of 15.0 million GEL</w:t>
      </w:r>
      <w:r w:rsidR="008976E0">
        <w:rPr>
          <w:rFonts w:ascii="Sylfaen" w:hAnsi="Sylfaen" w:cs="Sylfaen"/>
        </w:rPr>
        <w:t xml:space="preserve">, </w:t>
      </w:r>
      <w:r w:rsidR="008976E0" w:rsidRPr="008976E0">
        <w:rPr>
          <w:rFonts w:ascii="Sylfaen" w:hAnsi="Sylfaen" w:cs="Sylfaen"/>
        </w:rPr>
        <w:t>and from the allocations by the 2021 state budget - for 207 beneficiaries in the amount of 29.0 million GEL;</w:t>
      </w:r>
    </w:p>
    <w:p w14:paraId="36B89BBC" w14:textId="2F05DFF0" w:rsidR="00823DCB" w:rsidRPr="00A30174" w:rsidRDefault="008976E0" w:rsidP="00941EFE">
      <w:pPr>
        <w:pStyle w:val="ListParagraph"/>
        <w:numPr>
          <w:ilvl w:val="0"/>
          <w:numId w:val="28"/>
        </w:numPr>
        <w:spacing w:after="0" w:line="240" w:lineRule="auto"/>
        <w:ind w:left="1260"/>
        <w:jc w:val="both"/>
        <w:rPr>
          <w:rFonts w:ascii="Sylfaen" w:hAnsi="Sylfaen" w:cs="Sylfaen"/>
          <w:lang w:val="ka-GE"/>
        </w:rPr>
      </w:pPr>
      <w:r w:rsidRPr="008976E0">
        <w:rPr>
          <w:rFonts w:ascii="Sylfaen" w:hAnsi="Sylfaen" w:cs="Sylfaen"/>
        </w:rPr>
        <w:t>To support and improve the tourism sector, 0.1 million GEL was transferred to 14 beneficiaries in commercial banks in the direction of promotion of small, medium and family hotel industry.</w:t>
      </w:r>
      <w:r w:rsidR="00823DCB" w:rsidRPr="00A30174">
        <w:rPr>
          <w:rFonts w:ascii="Sylfaen" w:hAnsi="Sylfaen" w:cs="Sylfaen"/>
          <w:lang w:val="ka-GE"/>
        </w:rPr>
        <w:t xml:space="preserve"> </w:t>
      </w:r>
      <w:r w:rsidRPr="008976E0">
        <w:rPr>
          <w:rFonts w:ascii="Sylfaen" w:hAnsi="Sylfaen" w:cs="Sylfaen"/>
        </w:rPr>
        <w:t>Also, 1.8 million GEL was transferred to commercial banks for the support of the event organization industry for 12 beneficiaries, 4.5 million GEL for the promotion of the restaurant industry - for 385 beneficiaries, and 1.2 million GEL for the promotion of sports facilities and kindergartens - 1.2 million for 63 beneficiaries.</w:t>
      </w:r>
      <w:r w:rsidR="00823DCB" w:rsidRPr="00A30174">
        <w:rPr>
          <w:rFonts w:ascii="Sylfaen" w:hAnsi="Sylfaen" w:cs="Sylfaen"/>
          <w:lang w:val="ka-GE"/>
        </w:rPr>
        <w:t xml:space="preserve"> </w:t>
      </w:r>
      <w:r w:rsidRPr="008976E0">
        <w:rPr>
          <w:rFonts w:ascii="Sylfaen" w:hAnsi="Sylfaen" w:cs="Sylfaen"/>
        </w:rPr>
        <w:t xml:space="preserve">During the reporting period, a total of 7.6 million GEL was directed to the mentioned purposes from the own income account of the </w:t>
      </w:r>
      <w:r>
        <w:rPr>
          <w:rFonts w:ascii="Sylfaen" w:hAnsi="Sylfaen" w:cs="Sylfaen"/>
        </w:rPr>
        <w:t>Enterprise</w:t>
      </w:r>
      <w:r w:rsidRPr="008976E0">
        <w:rPr>
          <w:rFonts w:ascii="Sylfaen" w:hAnsi="Sylfaen" w:cs="Sylfaen"/>
        </w:rPr>
        <w:t xml:space="preserve"> in Georgia Agency. In addition, in 2020, in order to support the tourism sector, co-financing was provided for 3,254 loans of existing hotels in the amount of 45.6 million GEL;</w:t>
      </w:r>
    </w:p>
    <w:p w14:paraId="633B3E5B" w14:textId="0FC14377" w:rsidR="00823DCB" w:rsidRPr="00E203F7" w:rsidRDefault="008976E0" w:rsidP="00BC4E9D">
      <w:pPr>
        <w:pStyle w:val="ListParagraph"/>
        <w:numPr>
          <w:ilvl w:val="0"/>
          <w:numId w:val="27"/>
        </w:numPr>
        <w:spacing w:after="0" w:line="240" w:lineRule="auto"/>
        <w:jc w:val="both"/>
        <w:rPr>
          <w:rFonts w:ascii="Sylfaen" w:hAnsi="Sylfaen" w:cs="Sylfaen"/>
          <w:bCs/>
          <w:lang w:val="ka-GE"/>
        </w:rPr>
      </w:pPr>
      <w:r w:rsidRPr="008976E0">
        <w:rPr>
          <w:rFonts w:ascii="Sylfaen" w:hAnsi="Sylfaen" w:cs="Sylfaen"/>
          <w:bCs/>
        </w:rPr>
        <w:t xml:space="preserve">According to the decision made by the Government of Georgia, within the framework of the state program for maintaining the prices of primary food products, the volume of subsidized flour determined by the </w:t>
      </w:r>
      <w:r>
        <w:rPr>
          <w:rFonts w:ascii="Sylfaen" w:hAnsi="Sylfaen" w:cs="Sylfaen"/>
          <w:bCs/>
        </w:rPr>
        <w:t>agreement</w:t>
      </w:r>
      <w:r w:rsidRPr="008976E0">
        <w:rPr>
          <w:rFonts w:ascii="Sylfaen" w:hAnsi="Sylfaen" w:cs="Sylfaen"/>
          <w:bCs/>
        </w:rPr>
        <w:t xml:space="preserve"> in the reporting period amounted to 50.0 thousand tons, and the subsidy was given for 40.5 thousand tons of flour in the amount of 14.5 million GEL.</w:t>
      </w:r>
      <w:r w:rsidR="00823DCB" w:rsidRPr="00E203F7">
        <w:rPr>
          <w:rFonts w:ascii="Sylfaen" w:hAnsi="Sylfaen" w:cs="Sylfaen"/>
          <w:bCs/>
          <w:lang w:val="ka-GE"/>
        </w:rPr>
        <w:t xml:space="preserve"> </w:t>
      </w:r>
      <w:r w:rsidRPr="008976E0">
        <w:rPr>
          <w:rFonts w:ascii="Sylfaen" w:hAnsi="Sylfaen" w:cs="Sylfaen"/>
          <w:bCs/>
        </w:rPr>
        <w:t xml:space="preserve">The fulfillment of the </w:t>
      </w:r>
      <w:r>
        <w:rPr>
          <w:rFonts w:ascii="Sylfaen" w:hAnsi="Sylfaen" w:cs="Sylfaen"/>
          <w:bCs/>
        </w:rPr>
        <w:t>liabilities</w:t>
      </w:r>
      <w:r w:rsidRPr="008976E0">
        <w:rPr>
          <w:rFonts w:ascii="Sylfaen" w:hAnsi="Sylfaen" w:cs="Sylfaen"/>
          <w:bCs/>
        </w:rPr>
        <w:t xml:space="preserve"> taken in 2020 (disbursement of tranches) was also in progress. In total, the actual performance of 2021 amounted to 16.7 million GEL. In addition, in 2020-2021, a total of 17.2 million GEL was used for subsidizing wheat flour, 4.5 million GEL for wheat import subsidy, and 1.2 million GEL for subsidizing primary consumption products (rice, pasta, sunflower oil, milk flour, sugar, wheat);</w:t>
      </w:r>
    </w:p>
    <w:p w14:paraId="72D418B3" w14:textId="5B7F78A5" w:rsidR="00823DCB" w:rsidRPr="00E203F7" w:rsidRDefault="008976E0" w:rsidP="00BC4E9D">
      <w:pPr>
        <w:pStyle w:val="ListParagraph"/>
        <w:numPr>
          <w:ilvl w:val="0"/>
          <w:numId w:val="27"/>
        </w:numPr>
        <w:spacing w:after="0" w:line="240" w:lineRule="auto"/>
        <w:jc w:val="both"/>
        <w:rPr>
          <w:rFonts w:ascii="Sylfaen" w:hAnsi="Sylfaen" w:cs="Sylfaen"/>
          <w:bCs/>
          <w:lang w:val="ka-GE"/>
        </w:rPr>
      </w:pPr>
      <w:r w:rsidRPr="008976E0">
        <w:rPr>
          <w:rFonts w:ascii="Sylfaen" w:hAnsi="Sylfaen" w:cs="Sylfaen"/>
          <w:bCs/>
        </w:rPr>
        <w:t>In the reporting period, 10.1 million GEL was directed to the Ministry of Economy and Sustainable Development of Georgia in order to subsidize 50% of the electricity tariff increase for food producers;</w:t>
      </w:r>
    </w:p>
    <w:p w14:paraId="4DC47D98" w14:textId="234282F3" w:rsidR="00823DCB" w:rsidRPr="00E203F7" w:rsidRDefault="008976E0" w:rsidP="00BC4E9D">
      <w:pPr>
        <w:pStyle w:val="ListParagraph"/>
        <w:numPr>
          <w:ilvl w:val="0"/>
          <w:numId w:val="27"/>
        </w:numPr>
        <w:spacing w:after="0" w:line="240" w:lineRule="auto"/>
        <w:jc w:val="both"/>
        <w:rPr>
          <w:rFonts w:ascii="Sylfaen" w:hAnsi="Sylfaen" w:cs="Sylfaen"/>
          <w:bCs/>
          <w:lang w:val="ka-GE"/>
        </w:rPr>
      </w:pPr>
      <w:r w:rsidRPr="008976E0">
        <w:rPr>
          <w:rFonts w:ascii="Sylfaen" w:hAnsi="Sylfaen" w:cs="Sylfaen"/>
          <w:bCs/>
        </w:rPr>
        <w:t xml:space="preserve">In accordance with the rules defined by the Government of Georgia, 12,638 farmers were included in the state program for the promotion of agricultural land owners during the reporting period (beneficiaries were using the points/subsidy given on </w:t>
      </w:r>
      <w:proofErr w:type="spellStart"/>
      <w:r w:rsidRPr="008976E0">
        <w:rPr>
          <w:rFonts w:ascii="Sylfaen" w:hAnsi="Sylfaen" w:cs="Sylfaen"/>
          <w:bCs/>
        </w:rPr>
        <w:t>agrocards</w:t>
      </w:r>
      <w:proofErr w:type="spellEnd"/>
      <w:r w:rsidRPr="008976E0">
        <w:rPr>
          <w:rFonts w:ascii="Sylfaen" w:hAnsi="Sylfaen" w:cs="Sylfaen"/>
          <w:bCs/>
        </w:rPr>
        <w:t xml:space="preserve"> until the end of May 2021). 2.1 million GEL was used for this purpose in the reporting period, and in 2020-2021 - 31.3 million GEL;</w:t>
      </w:r>
    </w:p>
    <w:p w14:paraId="0612FFB9" w14:textId="18585C14" w:rsidR="00823DCB" w:rsidRPr="00E203F7" w:rsidRDefault="00B22607" w:rsidP="00BC4E9D">
      <w:pPr>
        <w:pStyle w:val="ListParagraph"/>
        <w:numPr>
          <w:ilvl w:val="0"/>
          <w:numId w:val="27"/>
        </w:numPr>
        <w:spacing w:after="0" w:line="240" w:lineRule="auto"/>
        <w:jc w:val="both"/>
        <w:rPr>
          <w:rFonts w:ascii="Sylfaen" w:hAnsi="Sylfaen" w:cs="Sylfaen"/>
          <w:bCs/>
          <w:lang w:val="ka-GE"/>
        </w:rPr>
      </w:pPr>
      <w:r w:rsidRPr="00B22607">
        <w:rPr>
          <w:rFonts w:ascii="Sylfaen" w:hAnsi="Sylfaen" w:cs="Sylfaen"/>
          <w:bCs/>
        </w:rPr>
        <w:t>In the reporting period, the business benefited from 226.1 million GEL income tax relief (on the first 750 GEL of salary) for those employers whose salary does not exceed 1,500 GEL, and in total from May 2020 - more than 544.6 million GEL;</w:t>
      </w:r>
    </w:p>
    <w:p w14:paraId="21E904F8" w14:textId="6B779928" w:rsidR="00823DCB" w:rsidRPr="00E203F7" w:rsidRDefault="00B22607" w:rsidP="00BC4E9D">
      <w:pPr>
        <w:pStyle w:val="ListParagraph"/>
        <w:numPr>
          <w:ilvl w:val="0"/>
          <w:numId w:val="27"/>
        </w:numPr>
        <w:spacing w:after="0" w:line="240" w:lineRule="auto"/>
        <w:jc w:val="both"/>
        <w:rPr>
          <w:rFonts w:ascii="Sylfaen" w:hAnsi="Sylfaen" w:cs="Sylfaen"/>
          <w:bCs/>
          <w:lang w:val="ka-GE"/>
        </w:rPr>
      </w:pPr>
      <w:r w:rsidRPr="00B22607">
        <w:rPr>
          <w:rFonts w:ascii="Sylfaen" w:hAnsi="Sylfaen" w:cs="Sylfaen"/>
          <w:bCs/>
        </w:rPr>
        <w:t xml:space="preserve">In the reporting period, the property tax </w:t>
      </w:r>
      <w:r>
        <w:rPr>
          <w:rFonts w:ascii="Sylfaen" w:hAnsi="Sylfaen" w:cs="Sylfaen"/>
          <w:bCs/>
        </w:rPr>
        <w:t>relief</w:t>
      </w:r>
      <w:r w:rsidRPr="00B22607">
        <w:rPr>
          <w:rFonts w:ascii="Sylfaen" w:hAnsi="Sylfaen" w:cs="Sylfaen"/>
          <w:bCs/>
        </w:rPr>
        <w:t xml:space="preserve"> amounted to 35.0 million GEL, and in 2020-2021 - 74.7 million GEL.</w:t>
      </w:r>
    </w:p>
    <w:p w14:paraId="037070BE" w14:textId="77777777" w:rsidR="00823DCB" w:rsidRPr="00E203F7" w:rsidRDefault="00823DCB" w:rsidP="00823DCB">
      <w:pPr>
        <w:spacing w:after="0" w:line="240" w:lineRule="auto"/>
        <w:jc w:val="both"/>
        <w:rPr>
          <w:rFonts w:ascii="Sylfaen" w:hAnsi="Sylfaen" w:cs="Sylfaen"/>
          <w:color w:val="000000"/>
        </w:rPr>
      </w:pPr>
    </w:p>
    <w:p w14:paraId="5D977505" w14:textId="4B24C717" w:rsidR="00823DCB" w:rsidRPr="00E203F7" w:rsidRDefault="00B22607" w:rsidP="00823DCB">
      <w:pPr>
        <w:spacing w:after="0" w:line="240" w:lineRule="auto"/>
        <w:jc w:val="both"/>
        <w:rPr>
          <w:rFonts w:ascii="Sylfaen" w:hAnsi="Sylfaen" w:cs="Sylfaen"/>
          <w:color w:val="000000"/>
        </w:rPr>
      </w:pPr>
      <w:r w:rsidRPr="00B22607">
        <w:rPr>
          <w:rFonts w:ascii="Sylfaen" w:hAnsi="Sylfaen"/>
          <w:b/>
          <w:color w:val="000000"/>
          <w:lang w:val="ka-GE"/>
        </w:rPr>
        <w:t>Various measures related to the pandemic:</w:t>
      </w:r>
      <w:r>
        <w:rPr>
          <w:rFonts w:ascii="Sylfaen" w:hAnsi="Sylfaen"/>
          <w:b/>
          <w:color w:val="000000"/>
          <w:lang w:val="ka-GE"/>
        </w:rPr>
        <w:br/>
      </w:r>
    </w:p>
    <w:p w14:paraId="167137CE" w14:textId="100609CB" w:rsidR="00823DCB" w:rsidRPr="00E203F7" w:rsidRDefault="00B22607" w:rsidP="00BC4E9D">
      <w:pPr>
        <w:pStyle w:val="ListParagraph"/>
        <w:numPr>
          <w:ilvl w:val="0"/>
          <w:numId w:val="26"/>
        </w:numPr>
        <w:spacing w:after="0" w:line="240" w:lineRule="auto"/>
        <w:ind w:left="360"/>
        <w:jc w:val="both"/>
        <w:rPr>
          <w:rFonts w:ascii="Sylfaen" w:hAnsi="Sylfaen"/>
          <w:color w:val="000000" w:themeColor="text1"/>
          <w:lang w:val="ka-GE"/>
        </w:rPr>
      </w:pPr>
      <w:r w:rsidRPr="00B22607">
        <w:rPr>
          <w:rFonts w:ascii="Sylfaen" w:hAnsi="Sylfaen"/>
          <w:color w:val="000000"/>
        </w:rPr>
        <w:t>4.9 million units of face masks and 106.1 thousand units (5 liters) of hand sanitizer were distributed to public schools of Georgia. Also, 15.2 thousand liters of disinfectant concentrate (</w:t>
      </w:r>
      <w:r>
        <w:rPr>
          <w:rFonts w:ascii="Sylfaen" w:hAnsi="Sylfaen"/>
          <w:color w:val="000000"/>
        </w:rPr>
        <w:t xml:space="preserve">for </w:t>
      </w:r>
      <w:r w:rsidRPr="00B22607">
        <w:rPr>
          <w:rFonts w:ascii="Sylfaen" w:hAnsi="Sylfaen"/>
          <w:color w:val="000000"/>
        </w:rPr>
        <w:t>floor</w:t>
      </w:r>
      <w:r>
        <w:rPr>
          <w:rFonts w:ascii="Sylfaen" w:hAnsi="Sylfaen"/>
          <w:color w:val="000000"/>
        </w:rPr>
        <w:t>s</w:t>
      </w:r>
      <w:r w:rsidRPr="00B22607">
        <w:rPr>
          <w:rFonts w:ascii="Sylfaen" w:hAnsi="Sylfaen"/>
          <w:color w:val="000000"/>
        </w:rPr>
        <w:t>) were purchased in connection with the disinfection works to be carried out in public schools.</w:t>
      </w:r>
      <w:r w:rsidR="00823DCB" w:rsidRPr="00E203F7">
        <w:rPr>
          <w:rFonts w:ascii="Sylfaen" w:hAnsi="Sylfaen"/>
          <w:color w:val="000000"/>
          <w:lang w:val="ka-GE"/>
        </w:rPr>
        <w:t xml:space="preserve"> </w:t>
      </w:r>
      <w:r w:rsidRPr="00B22607">
        <w:rPr>
          <w:rFonts w:ascii="Sylfaen" w:hAnsi="Sylfaen"/>
          <w:color w:val="000000"/>
        </w:rPr>
        <w:t xml:space="preserve">10.0 thousand pieces of non-contact electric thermometer, 3.0 thousand units of dispensers and 1.8 thousand pieces of </w:t>
      </w:r>
      <w:proofErr w:type="spellStart"/>
      <w:r w:rsidRPr="00B22607">
        <w:rPr>
          <w:rFonts w:ascii="Sylfaen" w:hAnsi="Sylfaen"/>
          <w:color w:val="000000"/>
        </w:rPr>
        <w:t>dezobarrier</w:t>
      </w:r>
      <w:proofErr w:type="spellEnd"/>
      <w:r w:rsidRPr="00B22607">
        <w:rPr>
          <w:rFonts w:ascii="Sylfaen" w:hAnsi="Sylfaen"/>
          <w:color w:val="000000"/>
        </w:rPr>
        <w:t xml:space="preserve"> were purchased;</w:t>
      </w:r>
    </w:p>
    <w:p w14:paraId="10769E66" w14:textId="7A6DDB89" w:rsidR="00823DCB" w:rsidRPr="00E203F7" w:rsidRDefault="00B22607" w:rsidP="00BC4E9D">
      <w:pPr>
        <w:pStyle w:val="ListParagraph"/>
        <w:numPr>
          <w:ilvl w:val="0"/>
          <w:numId w:val="26"/>
        </w:numPr>
        <w:spacing w:after="0" w:line="240" w:lineRule="auto"/>
        <w:ind w:left="360"/>
        <w:jc w:val="both"/>
        <w:rPr>
          <w:rFonts w:ascii="Sylfaen" w:hAnsi="Sylfaen"/>
          <w:color w:val="000000" w:themeColor="text1"/>
          <w:lang w:val="ka-GE"/>
        </w:rPr>
      </w:pPr>
      <w:r w:rsidRPr="00B22607">
        <w:rPr>
          <w:rFonts w:ascii="Sylfaen" w:hAnsi="Sylfaen"/>
          <w:color w:val="000000" w:themeColor="text1"/>
          <w:lang w:val="ka-GE"/>
        </w:rPr>
        <w:t xml:space="preserve">In order to </w:t>
      </w:r>
      <w:r>
        <w:rPr>
          <w:rFonts w:ascii="Sylfaen" w:hAnsi="Sylfaen"/>
          <w:color w:val="000000" w:themeColor="text1"/>
        </w:rPr>
        <w:t>provide help</w:t>
      </w:r>
      <w:r w:rsidRPr="00B22607">
        <w:rPr>
          <w:rFonts w:ascii="Sylfaen" w:hAnsi="Sylfaen"/>
          <w:color w:val="000000" w:themeColor="text1"/>
          <w:lang w:val="ka-GE"/>
        </w:rPr>
        <w:t xml:space="preserve"> </w:t>
      </w:r>
      <w:r>
        <w:rPr>
          <w:rFonts w:ascii="Sylfaen" w:hAnsi="Sylfaen"/>
          <w:color w:val="000000" w:themeColor="text1"/>
        </w:rPr>
        <w:t xml:space="preserve">to </w:t>
      </w:r>
      <w:r w:rsidRPr="00B22607">
        <w:rPr>
          <w:rFonts w:ascii="Sylfaen" w:hAnsi="Sylfaen"/>
          <w:color w:val="000000" w:themeColor="text1"/>
          <w:lang w:val="ka-GE"/>
        </w:rPr>
        <w:t>the people living in the occupied regions infected with COVID-19, the patients were transported to the controlled territory of Georgia and treated. During the reporting period, medical services were provided to 600 covid-infected people; The anti-covid vaccination program was extended to the population living in the occupied regions;</w:t>
      </w:r>
    </w:p>
    <w:p w14:paraId="31A76A40" w14:textId="09509D5C" w:rsidR="00823DCB" w:rsidRPr="00E203F7" w:rsidRDefault="00B22607" w:rsidP="00BC4E9D">
      <w:pPr>
        <w:pStyle w:val="ListParagraph"/>
        <w:numPr>
          <w:ilvl w:val="0"/>
          <w:numId w:val="26"/>
        </w:numPr>
        <w:spacing w:after="0" w:line="240" w:lineRule="auto"/>
        <w:ind w:left="360"/>
        <w:jc w:val="both"/>
        <w:rPr>
          <w:rFonts w:ascii="Sylfaen" w:hAnsi="Sylfaen"/>
          <w:color w:val="000000"/>
          <w:lang w:val="ka-GE"/>
        </w:rPr>
      </w:pPr>
      <w:r w:rsidRPr="00B22607">
        <w:rPr>
          <w:rFonts w:ascii="Sylfaen" w:hAnsi="Sylfaen"/>
          <w:color w:val="000000"/>
        </w:rPr>
        <w:lastRenderedPageBreak/>
        <w:t xml:space="preserve">In order to alleviate the consequences of the COVID-19 pandemic, 322 baskets of hygiene products and food products were given to orphans and disabled children affected by the conflict near the occupation line </w:t>
      </w:r>
      <w:r>
        <w:rPr>
          <w:rFonts w:ascii="Sylfaen" w:hAnsi="Sylfaen"/>
          <w:color w:val="000000"/>
        </w:rPr>
        <w:t>within the framework of social assistance;</w:t>
      </w:r>
    </w:p>
    <w:p w14:paraId="7EA3DFC1" w14:textId="65386633" w:rsidR="00823DCB" w:rsidRPr="00E203F7" w:rsidRDefault="00B22607" w:rsidP="00BC4E9D">
      <w:pPr>
        <w:pStyle w:val="ListParagraph"/>
        <w:numPr>
          <w:ilvl w:val="0"/>
          <w:numId w:val="26"/>
        </w:numPr>
        <w:spacing w:after="0" w:line="240" w:lineRule="auto"/>
        <w:ind w:left="360"/>
        <w:jc w:val="both"/>
        <w:rPr>
          <w:rFonts w:ascii="Sylfaen" w:hAnsi="Sylfaen"/>
          <w:color w:val="000000"/>
          <w:lang w:val="ka-GE"/>
        </w:rPr>
      </w:pPr>
      <w:r w:rsidRPr="00B22607">
        <w:rPr>
          <w:rFonts w:ascii="Sylfaen" w:hAnsi="Sylfaen"/>
          <w:color w:val="000000"/>
        </w:rPr>
        <w:t xml:space="preserve">Through the coordination mechanism, the Abkhazia region was provided with necessary medical supplies, including rapid tests, immunization vaccines, diabetes </w:t>
      </w:r>
      <w:r>
        <w:rPr>
          <w:rFonts w:ascii="Sylfaen" w:hAnsi="Sylfaen"/>
          <w:color w:val="000000"/>
        </w:rPr>
        <w:t>medications</w:t>
      </w:r>
      <w:r w:rsidRPr="00B22607">
        <w:rPr>
          <w:rFonts w:ascii="Sylfaen" w:hAnsi="Sylfaen"/>
          <w:color w:val="000000"/>
        </w:rPr>
        <w:t xml:space="preserve">, anti-tuberculosis antibiotics, and anti-HIV/AIDS </w:t>
      </w:r>
      <w:r>
        <w:rPr>
          <w:rFonts w:ascii="Sylfaen" w:hAnsi="Sylfaen"/>
          <w:color w:val="000000"/>
        </w:rPr>
        <w:t>medicines</w:t>
      </w:r>
      <w:r w:rsidRPr="00B22607">
        <w:rPr>
          <w:rFonts w:ascii="Sylfaen" w:hAnsi="Sylfaen"/>
          <w:color w:val="000000"/>
        </w:rPr>
        <w:t>;</w:t>
      </w:r>
    </w:p>
    <w:p w14:paraId="6FCBEC64" w14:textId="77777777" w:rsidR="001D2CDB" w:rsidRPr="00E203F7" w:rsidRDefault="001D2CDB" w:rsidP="001D2CDB">
      <w:pPr>
        <w:spacing w:after="0" w:line="240" w:lineRule="auto"/>
        <w:jc w:val="both"/>
        <w:rPr>
          <w:rFonts w:ascii="Sylfaen" w:hAnsi="Sylfaen"/>
          <w:color w:val="000000"/>
          <w:lang w:val="ka-GE"/>
        </w:rPr>
      </w:pPr>
    </w:p>
    <w:p w14:paraId="7D38AD23" w14:textId="77777777" w:rsidR="001D2CDB" w:rsidRPr="00E203F7" w:rsidRDefault="001D2CDB" w:rsidP="001D2CDB">
      <w:pPr>
        <w:spacing w:after="0" w:line="240" w:lineRule="auto"/>
        <w:jc w:val="both"/>
        <w:rPr>
          <w:rFonts w:ascii="Sylfaen" w:hAnsi="Sylfaen"/>
          <w:color w:val="000000"/>
          <w:lang w:val="ka-GE"/>
        </w:rPr>
      </w:pPr>
    </w:p>
    <w:p w14:paraId="02571ED1" w14:textId="486A5F20" w:rsidR="001D2CDB" w:rsidRPr="00E203F7" w:rsidRDefault="00B22607" w:rsidP="00823DCB">
      <w:pPr>
        <w:pStyle w:val="abzacixml"/>
        <w:jc w:val="both"/>
        <w:rPr>
          <w:rFonts w:ascii="Sylfaen" w:hAnsi="Sylfaen"/>
          <w:noProof/>
          <w:sz w:val="22"/>
          <w:szCs w:val="22"/>
        </w:rPr>
      </w:pPr>
      <w:r w:rsidRPr="00B22607">
        <w:rPr>
          <w:rFonts w:ascii="Sylfaen" w:hAnsi="Sylfaen"/>
          <w:noProof/>
          <w:sz w:val="22"/>
          <w:szCs w:val="22"/>
        </w:rPr>
        <w:t xml:space="preserve">Also, within the framework of allocations allocated in 2021, the following main measures were </w:t>
      </w:r>
      <w:r w:rsidR="00AD6E4E">
        <w:rPr>
          <w:rFonts w:ascii="Sylfaen" w:hAnsi="Sylfaen"/>
          <w:noProof/>
          <w:sz w:val="22"/>
          <w:szCs w:val="22"/>
        </w:rPr>
        <w:t xml:space="preserve">carried out </w:t>
      </w:r>
      <w:r w:rsidRPr="00B22607">
        <w:rPr>
          <w:rFonts w:ascii="Sylfaen" w:hAnsi="Sylfaen"/>
          <w:noProof/>
          <w:sz w:val="22"/>
          <w:szCs w:val="22"/>
        </w:rPr>
        <w:t>during the reporting period:</w:t>
      </w:r>
    </w:p>
    <w:p w14:paraId="6345D838" w14:textId="77777777" w:rsidR="001D2CDB" w:rsidRPr="00E203F7" w:rsidRDefault="001D2CDB" w:rsidP="00823DCB">
      <w:pPr>
        <w:pStyle w:val="ListParagraph"/>
        <w:spacing w:after="0" w:line="240" w:lineRule="auto"/>
        <w:ind w:left="360"/>
        <w:jc w:val="both"/>
        <w:rPr>
          <w:rFonts w:ascii="Sylfaen" w:hAnsi="Sylfaen"/>
          <w:color w:val="000000"/>
          <w:lang w:val="ka-GE"/>
        </w:rPr>
      </w:pPr>
    </w:p>
    <w:p w14:paraId="0984C134" w14:textId="70F0CABF" w:rsidR="00823DCB" w:rsidRPr="00E203F7" w:rsidRDefault="00AD6E4E" w:rsidP="00BC4E9D">
      <w:pPr>
        <w:pStyle w:val="ListParagraph"/>
        <w:numPr>
          <w:ilvl w:val="0"/>
          <w:numId w:val="26"/>
        </w:numPr>
        <w:spacing w:after="0" w:line="240" w:lineRule="auto"/>
        <w:ind w:left="360"/>
        <w:jc w:val="both"/>
        <w:rPr>
          <w:rFonts w:ascii="Sylfaen" w:hAnsi="Sylfaen"/>
          <w:color w:val="000000"/>
          <w:lang w:val="ka-GE"/>
        </w:rPr>
      </w:pPr>
      <w:r w:rsidRPr="00AD6E4E">
        <w:rPr>
          <w:rFonts w:ascii="Sylfaen" w:hAnsi="Sylfaen"/>
          <w:color w:val="000000"/>
          <w:lang w:val="ka-GE"/>
        </w:rPr>
        <w:t>In the direction of pension provision, in order to finance the obligations assumed by the state, provision of beneficiaries with state pensions and state compensations provided by the laws of Georgia "On State Pension" and "On State Compensation and State Academic Scholarship" w</w:t>
      </w:r>
      <w:r>
        <w:rPr>
          <w:rFonts w:ascii="Sylfaen" w:hAnsi="Sylfaen"/>
          <w:color w:val="000000"/>
        </w:rPr>
        <w:t>ere</w:t>
      </w:r>
      <w:r w:rsidRPr="00AD6E4E">
        <w:rPr>
          <w:rFonts w:ascii="Sylfaen" w:hAnsi="Sylfaen"/>
          <w:color w:val="000000"/>
          <w:lang w:val="ka-GE"/>
        </w:rPr>
        <w:t xml:space="preserve"> carried out.</w:t>
      </w:r>
      <w:r>
        <w:rPr>
          <w:rFonts w:ascii="Sylfaen" w:hAnsi="Sylfaen"/>
          <w:color w:val="000000"/>
        </w:rPr>
        <w:t xml:space="preserve"> </w:t>
      </w:r>
      <w:r w:rsidRPr="00AD6E4E">
        <w:rPr>
          <w:rFonts w:ascii="Sylfaen" w:hAnsi="Sylfaen"/>
          <w:color w:val="000000"/>
          <w:lang w:val="ka-GE"/>
        </w:rPr>
        <w:t>From January 2021, the amount of pension has been increased and it was set at 240 GEL for a pensioner under the age of 70, and 275 GEL for a pensioner aged 70 or older. Accordingly, the amount of state compensation was recalculated. In total, in the reporting period, more than 2,574.7 million GEL was transferred for pension provision of the population;</w:t>
      </w:r>
    </w:p>
    <w:p w14:paraId="44F49EBD" w14:textId="3601D131" w:rsidR="00823DCB" w:rsidRPr="00E203F7" w:rsidRDefault="00AD6E4E" w:rsidP="00BC4E9D">
      <w:pPr>
        <w:pStyle w:val="ListParagraph"/>
        <w:numPr>
          <w:ilvl w:val="0"/>
          <w:numId w:val="26"/>
        </w:numPr>
        <w:spacing w:after="0" w:line="240" w:lineRule="auto"/>
        <w:ind w:left="360"/>
        <w:jc w:val="both"/>
        <w:rPr>
          <w:rFonts w:ascii="Sylfaen" w:hAnsi="Sylfaen"/>
          <w:color w:val="000000"/>
          <w:lang w:val="ka-GE"/>
        </w:rPr>
      </w:pPr>
      <w:r w:rsidRPr="00AD6E4E">
        <w:rPr>
          <w:rFonts w:ascii="Sylfaen" w:hAnsi="Sylfaen"/>
          <w:color w:val="000000"/>
          <w:lang w:val="ka-GE"/>
        </w:rPr>
        <w:t>Within the framework of the social assistance program for targeted groups of the population, social assistance was provided to families below the poverty line, registered in the unified database of socially vulnerable families</w:t>
      </w:r>
      <w:r>
        <w:rPr>
          <w:rFonts w:ascii="Sylfaen" w:hAnsi="Sylfaen"/>
          <w:color w:val="000000"/>
        </w:rPr>
        <w:t xml:space="preserve">, as well as </w:t>
      </w:r>
      <w:r w:rsidRPr="00AD6E4E">
        <w:rPr>
          <w:rFonts w:ascii="Sylfaen" w:hAnsi="Sylfaen"/>
          <w:color w:val="000000"/>
        </w:rPr>
        <w:t xml:space="preserve">reintegration allowance related to the return of children from institutional </w:t>
      </w:r>
      <w:r>
        <w:rPr>
          <w:rFonts w:ascii="Sylfaen" w:hAnsi="Sylfaen"/>
          <w:color w:val="000000"/>
        </w:rPr>
        <w:t xml:space="preserve">facilities </w:t>
      </w:r>
      <w:r w:rsidRPr="00AD6E4E">
        <w:rPr>
          <w:rFonts w:ascii="Sylfaen" w:hAnsi="Sylfaen"/>
          <w:color w:val="000000"/>
        </w:rPr>
        <w:t>to their biological families.</w:t>
      </w:r>
      <w:r>
        <w:rPr>
          <w:rFonts w:ascii="Sylfaen" w:hAnsi="Sylfaen"/>
          <w:color w:val="000000"/>
        </w:rPr>
        <w:t xml:space="preserve"> </w:t>
      </w:r>
      <w:r w:rsidRPr="00AD6E4E">
        <w:rPr>
          <w:rFonts w:ascii="Sylfaen" w:hAnsi="Sylfaen"/>
          <w:color w:val="000000"/>
          <w:lang w:val="ka-GE"/>
        </w:rPr>
        <w:t xml:space="preserve">Also, financing of the social package for disabled people, disabled children, </w:t>
      </w:r>
      <w:r>
        <w:rPr>
          <w:rFonts w:ascii="Sylfaen" w:hAnsi="Sylfaen"/>
          <w:color w:val="000000"/>
        </w:rPr>
        <w:t xml:space="preserve">those left without a breadwinner </w:t>
      </w:r>
      <w:r w:rsidRPr="00AD6E4E">
        <w:rPr>
          <w:rFonts w:ascii="Sylfaen" w:hAnsi="Sylfaen"/>
          <w:color w:val="000000"/>
          <w:lang w:val="ka-GE"/>
        </w:rPr>
        <w:t>and other vulnerable categories, provision of benefits for refugees and displaced persons, and compensation for damages caused as a result of employee's health loss while performing work duties</w:t>
      </w:r>
      <w:r w:rsidR="00DB017E">
        <w:rPr>
          <w:rFonts w:ascii="Sylfaen" w:hAnsi="Sylfaen"/>
          <w:color w:val="000000"/>
        </w:rPr>
        <w:t xml:space="preserve"> were carried out</w:t>
      </w:r>
      <w:r w:rsidR="003A44AF">
        <w:rPr>
          <w:rFonts w:ascii="Sylfaen" w:hAnsi="Sylfaen"/>
          <w:color w:val="000000"/>
        </w:rPr>
        <w:t xml:space="preserve">. </w:t>
      </w:r>
      <w:r w:rsidR="00DB017E">
        <w:rPr>
          <w:rFonts w:ascii="Sylfaen" w:hAnsi="Sylfaen"/>
          <w:color w:val="000000"/>
        </w:rPr>
        <w:t>Moreover</w:t>
      </w:r>
      <w:r w:rsidR="003A44AF">
        <w:rPr>
          <w:rFonts w:ascii="Sylfaen" w:hAnsi="Sylfaen"/>
          <w:color w:val="000000"/>
        </w:rPr>
        <w:t xml:space="preserve">, financial assistance </w:t>
      </w:r>
      <w:r w:rsidR="00DB017E">
        <w:rPr>
          <w:rFonts w:ascii="Sylfaen" w:hAnsi="Sylfaen"/>
          <w:color w:val="000000"/>
        </w:rPr>
        <w:t xml:space="preserve">was issued </w:t>
      </w:r>
      <w:r w:rsidR="003A44AF">
        <w:rPr>
          <w:rFonts w:ascii="Sylfaen" w:hAnsi="Sylfaen"/>
          <w:color w:val="000000"/>
        </w:rPr>
        <w:t>w</w:t>
      </w:r>
      <w:r w:rsidR="003A44AF" w:rsidRPr="003A44AF">
        <w:rPr>
          <w:rFonts w:ascii="Sylfaen" w:hAnsi="Sylfaen"/>
          <w:color w:val="000000"/>
        </w:rPr>
        <w:t>ithin the framework of the targeted state program for pregnancy, childbirth and child care, as well as</w:t>
      </w:r>
      <w:r w:rsidR="00DB017E">
        <w:rPr>
          <w:rFonts w:ascii="Sylfaen" w:hAnsi="Sylfaen"/>
          <w:color w:val="000000"/>
        </w:rPr>
        <w:t xml:space="preserve"> for</w:t>
      </w:r>
      <w:r w:rsidR="003A44AF" w:rsidRPr="003A44AF">
        <w:rPr>
          <w:rFonts w:ascii="Sylfaen" w:hAnsi="Sylfaen"/>
          <w:color w:val="000000"/>
        </w:rPr>
        <w:t xml:space="preserve"> adoption of a newborn, household subsidy, promotion of the demographic situation, for the birth of the third and every subsequent live child, as well as for beneficiaries born on January 1, 2016 (first, second, third and each subsequent child), one of whose parents has the status of a person of permanent residence in the highland settlement</w:t>
      </w:r>
      <w:r w:rsidR="003A44AF">
        <w:rPr>
          <w:rFonts w:ascii="Sylfaen" w:hAnsi="Sylfaen"/>
          <w:color w:val="000000"/>
        </w:rPr>
        <w:t xml:space="preserve">. </w:t>
      </w:r>
      <w:r w:rsidR="00DB017E" w:rsidRPr="00DB017E">
        <w:rPr>
          <w:rFonts w:ascii="Sylfaen" w:hAnsi="Sylfaen"/>
          <w:color w:val="000000"/>
          <w:lang w:val="ka-GE"/>
        </w:rPr>
        <w:t>In addition, according to the rule approved by the Resolution N145 of the Government of Georgia of July 28, 2006, from July 1, 2021, the amount of the benefit for children living in socially vulnerable families increased from 50 GEL to 100 GEL, and the acceptable threshold score of this benefit was determined by 120,001 units instead of 100,000. Accordingly, the number of families receiving child benefit has also increased.</w:t>
      </w:r>
      <w:r w:rsidR="00DB017E">
        <w:rPr>
          <w:rFonts w:ascii="Sylfaen" w:hAnsi="Sylfaen"/>
          <w:color w:val="000000"/>
        </w:rPr>
        <w:t xml:space="preserve"> </w:t>
      </w:r>
      <w:r w:rsidR="00DB017E" w:rsidRPr="00DB017E">
        <w:rPr>
          <w:rFonts w:ascii="Sylfaen" w:hAnsi="Sylfaen"/>
          <w:color w:val="000000"/>
        </w:rPr>
        <w:t xml:space="preserve">In addition to the above, in order to alleviate the damage caused by the pandemic, the administration body does not re-examine/verify the socio-economic status of families/persons receiving living allowance registered in the database of socially vulnerable families, </w:t>
      </w:r>
      <w:r w:rsidR="00DB017E">
        <w:rPr>
          <w:rFonts w:ascii="Sylfaen" w:hAnsi="Sylfaen"/>
          <w:color w:val="000000"/>
        </w:rPr>
        <w:t xml:space="preserve">while </w:t>
      </w:r>
      <w:r w:rsidR="00DB017E" w:rsidRPr="00DB017E">
        <w:rPr>
          <w:rFonts w:ascii="Sylfaen" w:hAnsi="Sylfaen"/>
          <w:color w:val="000000"/>
        </w:rPr>
        <w:t xml:space="preserve">new families </w:t>
      </w:r>
      <w:r w:rsidR="00DB017E">
        <w:rPr>
          <w:rFonts w:ascii="Sylfaen" w:hAnsi="Sylfaen"/>
          <w:color w:val="000000"/>
        </w:rPr>
        <w:t>are added</w:t>
      </w:r>
      <w:r w:rsidR="00DB017E" w:rsidRPr="00DB017E">
        <w:rPr>
          <w:rFonts w:ascii="Sylfaen" w:hAnsi="Sylfaen"/>
          <w:color w:val="000000"/>
        </w:rPr>
        <w:t xml:space="preserve"> the system, which also increases the number of living allowance recipients. In the reporting period, more than 906.4 million GEL was allocated from the state budget to provide social assistance to targeted groups of the population;</w:t>
      </w:r>
    </w:p>
    <w:p w14:paraId="777A90FF" w14:textId="6EAF88BB" w:rsidR="00823DCB" w:rsidRPr="00E203F7" w:rsidRDefault="00DB017E" w:rsidP="00BC4E9D">
      <w:pPr>
        <w:pStyle w:val="ListParagraph"/>
        <w:numPr>
          <w:ilvl w:val="0"/>
          <w:numId w:val="26"/>
        </w:numPr>
        <w:spacing w:after="0" w:line="240" w:lineRule="auto"/>
        <w:ind w:left="360"/>
        <w:jc w:val="both"/>
        <w:rPr>
          <w:rFonts w:ascii="Sylfaen" w:hAnsi="Sylfaen"/>
          <w:color w:val="000000"/>
          <w:lang w:val="ka-GE"/>
        </w:rPr>
      </w:pPr>
      <w:r w:rsidRPr="00DB017E">
        <w:rPr>
          <w:rFonts w:ascii="Sylfaen" w:hAnsi="Sylfaen"/>
          <w:color w:val="000000"/>
          <w:lang w:val="ka-GE"/>
        </w:rPr>
        <w:t>In accordance with the Law of Georgia "On the Development of Highland Regions", pensioners permanently living in a highland settlement receive a supplement in the amount of 20% of their pension, as well as social package recipients - a supplement in the amount of 20% of the social package.</w:t>
      </w:r>
      <w:r w:rsidR="004108D2">
        <w:rPr>
          <w:rFonts w:ascii="Sylfaen" w:hAnsi="Sylfaen"/>
          <w:color w:val="000000"/>
        </w:rPr>
        <w:t xml:space="preserve"> </w:t>
      </w:r>
      <w:r w:rsidR="004108D2" w:rsidRPr="004108D2">
        <w:rPr>
          <w:rFonts w:ascii="Sylfaen" w:hAnsi="Sylfaen"/>
          <w:color w:val="000000"/>
        </w:rPr>
        <w:t>Allowances are provided for the medical personnel employed in the medical institution located in the highland settlement, based on the state's equity participation and under its management (for a doctor - in the double amount of pension, for a nurse - in the single amount of pension).</w:t>
      </w:r>
      <w:r w:rsidR="00823DCB" w:rsidRPr="00E203F7">
        <w:rPr>
          <w:rFonts w:ascii="Sylfaen" w:hAnsi="Sylfaen"/>
          <w:color w:val="000000"/>
          <w:lang w:val="ka-GE"/>
        </w:rPr>
        <w:t xml:space="preserve"> </w:t>
      </w:r>
      <w:r w:rsidR="004108D2" w:rsidRPr="004108D2">
        <w:rPr>
          <w:rFonts w:ascii="Sylfaen" w:hAnsi="Sylfaen"/>
          <w:color w:val="000000"/>
        </w:rPr>
        <w:t xml:space="preserve">50% of the electricity bill used by </w:t>
      </w:r>
      <w:r w:rsidR="004108D2" w:rsidRPr="004108D2">
        <w:rPr>
          <w:rFonts w:ascii="Sylfaen" w:hAnsi="Sylfaen"/>
          <w:color w:val="000000"/>
        </w:rPr>
        <w:lastRenderedPageBreak/>
        <w:t>subscribers in the highland settlements is reimbursed. A total of 72.1 million GEL was directed for this purpose in the reporting period;</w:t>
      </w:r>
    </w:p>
    <w:p w14:paraId="34198CC2" w14:textId="507849AC" w:rsidR="001D2CDB" w:rsidRPr="00E203F7" w:rsidRDefault="004108D2" w:rsidP="00BC4E9D">
      <w:pPr>
        <w:pStyle w:val="ListParagraph"/>
        <w:numPr>
          <w:ilvl w:val="0"/>
          <w:numId w:val="26"/>
        </w:numPr>
        <w:spacing w:after="0" w:line="240" w:lineRule="auto"/>
        <w:ind w:left="360"/>
        <w:jc w:val="both"/>
        <w:rPr>
          <w:rFonts w:ascii="Sylfaen" w:hAnsi="Sylfaen"/>
          <w:color w:val="000000"/>
          <w:lang w:val="ka-GE"/>
        </w:rPr>
      </w:pPr>
      <w:r w:rsidRPr="004108D2">
        <w:rPr>
          <w:rFonts w:ascii="Sylfaen" w:hAnsi="Sylfaen"/>
          <w:color w:val="000000"/>
          <w:lang w:val="ka-GE"/>
        </w:rPr>
        <w:t>Within the framework of the "Program for Universal Health Protection of the Population", both ambulatory (emergency and planned) and inpatient</w:t>
      </w:r>
      <w:r w:rsidR="0056573F">
        <w:rPr>
          <w:rFonts w:ascii="Sylfaen" w:hAnsi="Sylfaen"/>
          <w:color w:val="000000"/>
        </w:rPr>
        <w:t xml:space="preserve"> </w:t>
      </w:r>
      <w:r w:rsidRPr="004108D2">
        <w:rPr>
          <w:rFonts w:ascii="Sylfaen" w:hAnsi="Sylfaen"/>
          <w:color w:val="000000"/>
          <w:lang w:val="ka-GE"/>
        </w:rPr>
        <w:t>(emergency medical services; planned surgery, including cardiac surgery and surgery for oncological diseases; treatment of oncological diseases - chemo/hormone and radiation therapy are continuously provided to the population</w:t>
      </w:r>
      <w:r>
        <w:rPr>
          <w:rFonts w:ascii="Sylfaen" w:hAnsi="Sylfaen"/>
          <w:color w:val="000000"/>
        </w:rPr>
        <w:t xml:space="preserve">; </w:t>
      </w:r>
      <w:r w:rsidRPr="004108D2">
        <w:rPr>
          <w:rFonts w:ascii="Sylfaen" w:hAnsi="Sylfaen"/>
          <w:color w:val="000000"/>
        </w:rPr>
        <w:t>delivery/caesarean section, treatment of high-risk pregnant women, pregnant women and women in labor, management of infectious diseases) medical assistance by increasing financial and geographical access</w:t>
      </w:r>
      <w:r w:rsidR="0056573F">
        <w:rPr>
          <w:rFonts w:ascii="Sylfaen" w:hAnsi="Sylfaen"/>
          <w:color w:val="000000"/>
        </w:rPr>
        <w:t xml:space="preserve"> is suggested</w:t>
      </w:r>
      <w:r w:rsidRPr="004108D2">
        <w:rPr>
          <w:rFonts w:ascii="Sylfaen" w:hAnsi="Sylfaen"/>
          <w:color w:val="000000"/>
        </w:rPr>
        <w:t xml:space="preserve">, as well as providing the population with </w:t>
      </w:r>
      <w:r>
        <w:rPr>
          <w:rFonts w:ascii="Sylfaen" w:hAnsi="Sylfaen"/>
          <w:color w:val="000000"/>
        </w:rPr>
        <w:t>medicines</w:t>
      </w:r>
      <w:r w:rsidRPr="004108D2">
        <w:rPr>
          <w:rFonts w:ascii="Sylfaen" w:hAnsi="Sylfaen"/>
          <w:color w:val="000000"/>
        </w:rPr>
        <w:t xml:space="preserve"> for treating chronic diseases. In total, 792.2 million GEL was directed for this purpose in the reporting period;</w:t>
      </w:r>
    </w:p>
    <w:p w14:paraId="5339CDB6" w14:textId="7976387F" w:rsidR="00823DCB" w:rsidRPr="00E203F7" w:rsidRDefault="0056573F" w:rsidP="00BC4E9D">
      <w:pPr>
        <w:pStyle w:val="ListParagraph"/>
        <w:numPr>
          <w:ilvl w:val="0"/>
          <w:numId w:val="26"/>
        </w:numPr>
        <w:spacing w:after="0" w:line="240" w:lineRule="auto"/>
        <w:ind w:left="360"/>
        <w:jc w:val="both"/>
        <w:rPr>
          <w:rFonts w:ascii="Sylfaen" w:hAnsi="Sylfaen"/>
          <w:color w:val="000000"/>
          <w:lang w:val="ka-GE"/>
        </w:rPr>
      </w:pPr>
      <w:r w:rsidRPr="0056573F">
        <w:rPr>
          <w:rFonts w:ascii="Sylfaen" w:hAnsi="Sylfaen"/>
          <w:color w:val="000000"/>
          <w:lang w:val="ka-GE"/>
        </w:rPr>
        <w:t xml:space="preserve">Within the framework of the rehabilitation and equipping program of medical facilities, medical </w:t>
      </w:r>
      <w:r w:rsidR="00E7226E">
        <w:rPr>
          <w:rFonts w:ascii="Sylfaen" w:hAnsi="Sylfaen"/>
          <w:color w:val="000000"/>
        </w:rPr>
        <w:t>devices</w:t>
      </w:r>
      <w:r w:rsidRPr="0056573F">
        <w:rPr>
          <w:rFonts w:ascii="Sylfaen" w:hAnsi="Sylfaen"/>
          <w:color w:val="000000"/>
          <w:lang w:val="ka-GE"/>
        </w:rPr>
        <w:t xml:space="preserve"> w</w:t>
      </w:r>
      <w:r w:rsidR="00E7226E">
        <w:rPr>
          <w:rFonts w:ascii="Sylfaen" w:hAnsi="Sylfaen"/>
          <w:color w:val="000000"/>
        </w:rPr>
        <w:t>ere</w:t>
      </w:r>
      <w:r w:rsidRPr="0056573F">
        <w:rPr>
          <w:rFonts w:ascii="Sylfaen" w:hAnsi="Sylfaen"/>
          <w:color w:val="000000"/>
          <w:lang w:val="ka-GE"/>
        </w:rPr>
        <w:t xml:space="preserve"> purchased for primary healthcare centers, and laboratory equipment was purchased for hospitals.</w:t>
      </w:r>
      <w:r w:rsidR="00823DCB" w:rsidRPr="00E203F7">
        <w:rPr>
          <w:rFonts w:ascii="Sylfaen" w:hAnsi="Sylfaen"/>
          <w:color w:val="000000"/>
          <w:lang w:val="ka-GE"/>
        </w:rPr>
        <w:t xml:space="preserve"> </w:t>
      </w:r>
      <w:r w:rsidR="00E7226E" w:rsidRPr="00E7226E">
        <w:rPr>
          <w:rFonts w:ascii="Sylfaen" w:hAnsi="Sylfaen"/>
          <w:color w:val="000000"/>
        </w:rPr>
        <w:t>Also, emergency medical vehicles (33 units of type B and 5 units of type C), radios of the Tetra system and other radio equipment with the appropriate license for the emergency medical service, server, video-audio equipment, computers and tablets;</w:t>
      </w:r>
    </w:p>
    <w:p w14:paraId="6B9593C9" w14:textId="7FFD354F" w:rsidR="00823DCB" w:rsidRPr="00E203F7" w:rsidRDefault="00E7226E" w:rsidP="00BC4E9D">
      <w:pPr>
        <w:pStyle w:val="ListParagraph"/>
        <w:numPr>
          <w:ilvl w:val="0"/>
          <w:numId w:val="26"/>
        </w:numPr>
        <w:spacing w:after="0" w:line="240" w:lineRule="auto"/>
        <w:ind w:left="360"/>
        <w:jc w:val="both"/>
        <w:rPr>
          <w:rFonts w:ascii="Sylfaen" w:hAnsi="Sylfaen"/>
          <w:color w:val="000000"/>
          <w:lang w:val="ka-GE"/>
        </w:rPr>
      </w:pPr>
      <w:r w:rsidRPr="00E7226E">
        <w:rPr>
          <w:rFonts w:ascii="Sylfaen" w:hAnsi="Sylfaen"/>
          <w:color w:val="000000"/>
          <w:lang w:val="ka-GE"/>
        </w:rPr>
        <w:t>In the form of social assistance, financial assistance was provided to 16,627 IDPs, and 1,189 extremely needy families from various dilapidated and encroached facilities were financed to rent living spaces (from 50 to 300 GEL monthly);</w:t>
      </w:r>
    </w:p>
    <w:p w14:paraId="6AF6BB9E" w14:textId="16889855" w:rsidR="00964054" w:rsidRDefault="00964054" w:rsidP="00105610">
      <w:pPr>
        <w:pStyle w:val="ListParagraph"/>
        <w:numPr>
          <w:ilvl w:val="0"/>
          <w:numId w:val="26"/>
        </w:numPr>
        <w:spacing w:after="0" w:line="240" w:lineRule="auto"/>
        <w:ind w:left="360"/>
        <w:jc w:val="both"/>
        <w:rPr>
          <w:rFonts w:ascii="Sylfaen" w:hAnsi="Sylfaen"/>
          <w:color w:val="000000"/>
          <w:lang w:val="ka-GE"/>
        </w:rPr>
      </w:pPr>
      <w:r w:rsidRPr="00964054">
        <w:rPr>
          <w:rFonts w:ascii="Sylfaen" w:hAnsi="Sylfaen"/>
          <w:color w:val="000000"/>
          <w:lang w:val="ka-GE"/>
        </w:rPr>
        <w:t>The transfer of former state-owned compact accommodation facilities to IDPs was in progress, within the framework of which 1,466 private apartments were given to families, 1,393 residential houses were purchased in Tbilisi and various regions of Georgia within the framework of the rural house program (Tbilisi - 575, Imereti region - 122, Samegrelo region - 696);</w:t>
      </w:r>
    </w:p>
    <w:p w14:paraId="6F06FBDB" w14:textId="78B5805E" w:rsidR="00823DCB" w:rsidRPr="00964054" w:rsidRDefault="00964054" w:rsidP="00105610">
      <w:pPr>
        <w:pStyle w:val="ListParagraph"/>
        <w:numPr>
          <w:ilvl w:val="0"/>
          <w:numId w:val="26"/>
        </w:numPr>
        <w:spacing w:after="0" w:line="240" w:lineRule="auto"/>
        <w:ind w:left="360"/>
        <w:jc w:val="both"/>
        <w:rPr>
          <w:rFonts w:ascii="Sylfaen" w:hAnsi="Sylfaen"/>
          <w:color w:val="000000"/>
          <w:lang w:val="ka-GE"/>
        </w:rPr>
      </w:pPr>
      <w:r w:rsidRPr="00964054">
        <w:rPr>
          <w:rFonts w:ascii="Sylfaen" w:hAnsi="Sylfaen"/>
          <w:color w:val="000000"/>
        </w:rPr>
        <w:t xml:space="preserve">In order to improve social and living conditions for internally displaced persons, 6 ten-story buildings (420 apartments) were built in the village of </w:t>
      </w:r>
      <w:proofErr w:type="spellStart"/>
      <w:r w:rsidRPr="00964054">
        <w:rPr>
          <w:rFonts w:ascii="Sylfaen" w:hAnsi="Sylfaen"/>
          <w:color w:val="000000"/>
        </w:rPr>
        <w:t>Gvishtib</w:t>
      </w:r>
      <w:r>
        <w:rPr>
          <w:rFonts w:ascii="Sylfaen" w:hAnsi="Sylfaen"/>
          <w:color w:val="000000"/>
        </w:rPr>
        <w:t>i</w:t>
      </w:r>
      <w:proofErr w:type="spellEnd"/>
      <w:r w:rsidRPr="00964054">
        <w:rPr>
          <w:rFonts w:ascii="Sylfaen" w:hAnsi="Sylfaen"/>
          <w:color w:val="000000"/>
        </w:rPr>
        <w:t xml:space="preserve">, </w:t>
      </w:r>
      <w:proofErr w:type="spellStart"/>
      <w:r w:rsidRPr="00964054">
        <w:rPr>
          <w:rFonts w:ascii="Sylfaen" w:hAnsi="Sylfaen"/>
          <w:color w:val="000000"/>
        </w:rPr>
        <w:t>Tskaltubo</w:t>
      </w:r>
      <w:proofErr w:type="spellEnd"/>
      <w:r w:rsidRPr="00964054">
        <w:rPr>
          <w:rFonts w:ascii="Sylfaen" w:hAnsi="Sylfaen"/>
          <w:color w:val="000000"/>
        </w:rPr>
        <w:t xml:space="preserve"> municipality; In Zugdidi, the construction of 3 paired twelve-story buildings (360 apartments) and 2 paired twelve-story buildings (240 apartments) and landscaping of the yards were completed; Construction works of 3 connected sixteen-story buildings (480 apartments) and 2 connected sixteen-story buildings (320 apartments) were underway in Kutaisi.</w:t>
      </w:r>
    </w:p>
    <w:p w14:paraId="79F8E243" w14:textId="0F05C1C0" w:rsidR="00823DCB" w:rsidRPr="00E203F7" w:rsidRDefault="00964054" w:rsidP="00BC4E9D">
      <w:pPr>
        <w:pStyle w:val="ListParagraph"/>
        <w:numPr>
          <w:ilvl w:val="0"/>
          <w:numId w:val="26"/>
        </w:numPr>
        <w:spacing w:after="0" w:line="240" w:lineRule="auto"/>
        <w:ind w:left="360"/>
        <w:jc w:val="both"/>
        <w:rPr>
          <w:rFonts w:ascii="Sylfaen" w:hAnsi="Sylfaen"/>
          <w:color w:val="000000"/>
          <w:lang w:val="ka-GE"/>
        </w:rPr>
      </w:pPr>
      <w:r w:rsidRPr="00964054">
        <w:rPr>
          <w:rFonts w:ascii="Sylfaen" w:hAnsi="Sylfaen"/>
          <w:color w:val="000000"/>
          <w:lang w:val="ka-GE"/>
        </w:rPr>
        <w:t>On the basis of the Law of Georgia "On Pension</w:t>
      </w:r>
      <w:r w:rsidR="008F7C55">
        <w:rPr>
          <w:rFonts w:ascii="Sylfaen" w:hAnsi="Sylfaen"/>
          <w:color w:val="000000"/>
        </w:rPr>
        <w:t xml:space="preserve"> Savings</w:t>
      </w:r>
      <w:r w:rsidRPr="00964054">
        <w:rPr>
          <w:rFonts w:ascii="Sylfaen" w:hAnsi="Sylfaen"/>
          <w:color w:val="000000"/>
          <w:lang w:val="ka-GE"/>
        </w:rPr>
        <w:t xml:space="preserve">", the </w:t>
      </w:r>
      <w:r w:rsidR="00E235C6">
        <w:rPr>
          <w:rFonts w:ascii="Sylfaen" w:hAnsi="Sylfaen"/>
          <w:color w:val="000000"/>
        </w:rPr>
        <w:t>a</w:t>
      </w:r>
      <w:r w:rsidRPr="00964054">
        <w:rPr>
          <w:rFonts w:ascii="Sylfaen" w:hAnsi="Sylfaen"/>
          <w:color w:val="000000"/>
          <w:lang w:val="ka-GE"/>
        </w:rPr>
        <w:t>cumulative pension scheme has been implemented in Georgia since January 1, 2019. As of December 31, 2021, the number of participants registered in the scheme amounted to more than 1,236.0 thousand (965.0 thousand participants from private organizations, and 271.0 thousand participants from public institutions). The number of participating private organizations exceeded 84.2 thousand companies.</w:t>
      </w:r>
      <w:r>
        <w:rPr>
          <w:rFonts w:ascii="Sylfaen" w:hAnsi="Sylfaen"/>
          <w:color w:val="000000"/>
        </w:rPr>
        <w:t xml:space="preserve"> </w:t>
      </w:r>
      <w:r w:rsidR="00E44333" w:rsidRPr="00E44333">
        <w:rPr>
          <w:rFonts w:ascii="Sylfaen" w:hAnsi="Sylfaen"/>
          <w:color w:val="000000"/>
        </w:rPr>
        <w:t xml:space="preserve">As of December 31, 2021, the value of pension assets (declared + benefits) amounted to 1.98 billion GEL. During the reporting period, the investment council decides to increase real proceeds on pension assets and in accordance with the interests of the participants, the Pension Agency has invested GEL 500.0 million in the deposit certificates issued by high-rated local licensed commercial banks, </w:t>
      </w:r>
      <w:r w:rsidR="00E44333">
        <w:rPr>
          <w:rFonts w:ascii="Sylfaen" w:hAnsi="Sylfaen"/>
          <w:color w:val="000000"/>
        </w:rPr>
        <w:t>a</w:t>
      </w:r>
      <w:r w:rsidR="00E44333" w:rsidRPr="00E44333">
        <w:rPr>
          <w:rFonts w:ascii="Sylfaen" w:hAnsi="Sylfaen"/>
          <w:color w:val="000000"/>
        </w:rPr>
        <w:t>nd pension assets in the amount of 18.2 million GEL in national currency were placed on time deposits in banks.</w:t>
      </w:r>
    </w:p>
    <w:p w14:paraId="172A9FCA" w14:textId="77777777" w:rsidR="00E44333" w:rsidRDefault="00E44333" w:rsidP="00BC4E9D">
      <w:pPr>
        <w:pStyle w:val="ListParagraph"/>
        <w:numPr>
          <w:ilvl w:val="0"/>
          <w:numId w:val="26"/>
        </w:numPr>
        <w:spacing w:after="200" w:line="240" w:lineRule="auto"/>
        <w:ind w:left="360"/>
        <w:jc w:val="both"/>
        <w:rPr>
          <w:rFonts w:ascii="Sylfaen" w:hAnsi="Sylfaen"/>
          <w:color w:val="000000"/>
          <w:lang w:val="ka-GE"/>
        </w:rPr>
      </w:pPr>
      <w:r w:rsidRPr="00E44333">
        <w:rPr>
          <w:rFonts w:ascii="Sylfaen" w:hAnsi="Sylfaen"/>
          <w:color w:val="000000"/>
          <w:lang w:val="ka-GE"/>
        </w:rPr>
        <w:t>882.0 million GEL was allocated to finance 2,078 public and 217 private secondary schools across the country;</w:t>
      </w:r>
    </w:p>
    <w:p w14:paraId="7E70C38D" w14:textId="40E659EF" w:rsidR="00C31FEE" w:rsidRPr="00E203F7" w:rsidRDefault="00E44333" w:rsidP="00BC4E9D">
      <w:pPr>
        <w:pStyle w:val="ListParagraph"/>
        <w:numPr>
          <w:ilvl w:val="0"/>
          <w:numId w:val="26"/>
        </w:numPr>
        <w:spacing w:after="200" w:line="240" w:lineRule="auto"/>
        <w:ind w:left="360"/>
        <w:jc w:val="both"/>
        <w:rPr>
          <w:rFonts w:ascii="Sylfaen" w:hAnsi="Sylfaen"/>
          <w:color w:val="000000"/>
          <w:lang w:val="ka-GE"/>
        </w:rPr>
      </w:pPr>
      <w:r w:rsidRPr="00E44333">
        <w:rPr>
          <w:rFonts w:ascii="Sylfaen" w:hAnsi="Sylfaen"/>
          <w:color w:val="000000"/>
          <w:lang w:val="ka-GE"/>
        </w:rPr>
        <w:t xml:space="preserve">1,525 </w:t>
      </w:r>
      <w:proofErr w:type="spellStart"/>
      <w:r>
        <w:rPr>
          <w:rFonts w:ascii="Sylfaen" w:hAnsi="Sylfaen"/>
          <w:color w:val="000000"/>
        </w:rPr>
        <w:t>Mandaturi</w:t>
      </w:r>
      <w:proofErr w:type="spellEnd"/>
      <w:r>
        <w:rPr>
          <w:rFonts w:ascii="Sylfaen" w:hAnsi="Sylfaen"/>
          <w:color w:val="000000"/>
        </w:rPr>
        <w:t xml:space="preserve"> </w:t>
      </w:r>
      <w:r w:rsidRPr="00E44333">
        <w:rPr>
          <w:rFonts w:ascii="Sylfaen" w:hAnsi="Sylfaen"/>
          <w:color w:val="000000"/>
          <w:lang w:val="ka-GE"/>
        </w:rPr>
        <w:t>officers of the educational institution ensured protection of public order and security in 607 public, 2 private schools and 2 professional educational institutions;</w:t>
      </w:r>
    </w:p>
    <w:p w14:paraId="470AF4C1" w14:textId="133F82D8" w:rsidR="00C31FEE" w:rsidRPr="00E203F7" w:rsidRDefault="00E44333" w:rsidP="00BC4E9D">
      <w:pPr>
        <w:pStyle w:val="ListParagraph"/>
        <w:numPr>
          <w:ilvl w:val="0"/>
          <w:numId w:val="26"/>
        </w:numPr>
        <w:spacing w:after="200" w:line="240" w:lineRule="auto"/>
        <w:ind w:left="360"/>
        <w:jc w:val="both"/>
        <w:rPr>
          <w:rFonts w:ascii="Sylfaen" w:hAnsi="Sylfaen"/>
          <w:color w:val="000000"/>
          <w:lang w:val="ka-GE"/>
        </w:rPr>
      </w:pPr>
      <w:r w:rsidRPr="00E44333">
        <w:rPr>
          <w:rFonts w:ascii="Sylfaen" w:hAnsi="Sylfaen"/>
          <w:color w:val="000000"/>
        </w:rPr>
        <w:t>Transportation of 7,165 students of 25 public schools across Tbilisi was carried out, as well as</w:t>
      </w:r>
      <w:r>
        <w:rPr>
          <w:rFonts w:ascii="Sylfaen" w:hAnsi="Sylfaen"/>
          <w:color w:val="000000"/>
        </w:rPr>
        <w:t xml:space="preserve"> </w:t>
      </w:r>
      <w:proofErr w:type="gramStart"/>
      <w:r>
        <w:rPr>
          <w:rFonts w:ascii="Sylfaen" w:hAnsi="Sylfaen"/>
          <w:color w:val="000000"/>
        </w:rPr>
        <w:t xml:space="preserve">of </w:t>
      </w:r>
      <w:r w:rsidRPr="00E44333">
        <w:rPr>
          <w:rFonts w:ascii="Sylfaen" w:hAnsi="Sylfaen"/>
          <w:color w:val="000000"/>
        </w:rPr>
        <w:t xml:space="preserve"> 251</w:t>
      </w:r>
      <w:proofErr w:type="gramEnd"/>
      <w:r w:rsidRPr="00E44333">
        <w:rPr>
          <w:rFonts w:ascii="Sylfaen" w:hAnsi="Sylfaen"/>
          <w:color w:val="000000"/>
        </w:rPr>
        <w:t xml:space="preserve"> students of 6 schools with disabilities and special </w:t>
      </w:r>
      <w:r>
        <w:rPr>
          <w:rFonts w:ascii="Sylfaen" w:hAnsi="Sylfaen"/>
          <w:color w:val="000000"/>
        </w:rPr>
        <w:t xml:space="preserve">educational </w:t>
      </w:r>
      <w:r w:rsidRPr="00E44333">
        <w:rPr>
          <w:rFonts w:ascii="Sylfaen" w:hAnsi="Sylfaen"/>
          <w:color w:val="000000"/>
        </w:rPr>
        <w:t>needs, using wheelchairs</w:t>
      </w:r>
      <w:r>
        <w:rPr>
          <w:rFonts w:ascii="Sylfaen" w:hAnsi="Sylfaen"/>
          <w:color w:val="000000"/>
        </w:rPr>
        <w:t>.</w:t>
      </w:r>
      <w:r w:rsidRPr="00E44333">
        <w:rPr>
          <w:rFonts w:ascii="Sylfaen" w:hAnsi="Sylfaen"/>
          <w:color w:val="000000"/>
        </w:rPr>
        <w:t xml:space="preserve"> Also, 55 municipalities were financed for the purchase of transportation services for public school students. In total, the funds directed for this purpose amounted to 17.2 million GEL.</w:t>
      </w:r>
    </w:p>
    <w:p w14:paraId="0A5C65C3" w14:textId="6700D0FF" w:rsidR="00C31FEE" w:rsidRPr="00E203F7" w:rsidRDefault="00E44333" w:rsidP="00BC4E9D">
      <w:pPr>
        <w:pStyle w:val="ListParagraph"/>
        <w:numPr>
          <w:ilvl w:val="0"/>
          <w:numId w:val="26"/>
        </w:numPr>
        <w:spacing w:after="200" w:line="240" w:lineRule="auto"/>
        <w:ind w:left="360"/>
        <w:jc w:val="both"/>
        <w:rPr>
          <w:rFonts w:ascii="Sylfaen" w:hAnsi="Sylfaen"/>
          <w:lang w:val="ka-GE"/>
        </w:rPr>
      </w:pPr>
      <w:r w:rsidRPr="00E44333">
        <w:rPr>
          <w:rFonts w:ascii="Sylfaen" w:hAnsi="Sylfaen"/>
          <w:lang w:val="ka-GE"/>
        </w:rPr>
        <w:lastRenderedPageBreak/>
        <w:t xml:space="preserve">60.4 million GEL was directed to finance </w:t>
      </w:r>
      <w:r>
        <w:rPr>
          <w:rFonts w:ascii="Sylfaen" w:hAnsi="Sylfaen"/>
        </w:rPr>
        <w:t>vocational</w:t>
      </w:r>
      <w:r w:rsidRPr="00E44333">
        <w:rPr>
          <w:rFonts w:ascii="Sylfaen" w:hAnsi="Sylfaen"/>
          <w:lang w:val="ka-GE"/>
        </w:rPr>
        <w:t xml:space="preserve"> education, 117.2 million GEL was directed to finance state education and master's grants and to encourage young people, 26.5 million GEL was directed to finance inclusive education, and 67.2 million GEL was </w:t>
      </w:r>
      <w:r w:rsidR="000B02D3">
        <w:rPr>
          <w:rFonts w:ascii="Sylfaen" w:hAnsi="Sylfaen"/>
        </w:rPr>
        <w:t>assigned</w:t>
      </w:r>
      <w:r w:rsidRPr="00E44333">
        <w:rPr>
          <w:rFonts w:ascii="Sylfaen" w:hAnsi="Sylfaen"/>
          <w:lang w:val="ka-GE"/>
        </w:rPr>
        <w:t xml:space="preserve"> to promote science and scientific research;</w:t>
      </w:r>
    </w:p>
    <w:p w14:paraId="15B88E8F" w14:textId="7863E4B5" w:rsidR="005B4F2C" w:rsidRPr="00E203F7" w:rsidRDefault="004D68F2" w:rsidP="00BC4E9D">
      <w:pPr>
        <w:pStyle w:val="ListParagraph"/>
        <w:numPr>
          <w:ilvl w:val="0"/>
          <w:numId w:val="26"/>
        </w:numPr>
        <w:spacing w:after="200" w:line="240" w:lineRule="auto"/>
        <w:ind w:left="360"/>
        <w:jc w:val="both"/>
        <w:rPr>
          <w:rFonts w:ascii="Sylfaen" w:hAnsi="Sylfaen"/>
          <w:color w:val="000000"/>
          <w:lang w:val="ka-GE"/>
        </w:rPr>
      </w:pPr>
      <w:r w:rsidRPr="004D68F2">
        <w:rPr>
          <w:rFonts w:ascii="Sylfaen" w:hAnsi="Sylfaen"/>
          <w:color w:val="000000"/>
          <w:lang w:val="ka-GE"/>
        </w:rPr>
        <w:t>During the reporting period, the construction of 36 public schools and the partial/full rehabilitation of 92 public schools were completed, while the construction of 3 public schools was underway. Preparation of detailed design and cost accounting documentation required for the construction and rehabilitation of public schools</w:t>
      </w:r>
      <w:r>
        <w:rPr>
          <w:rFonts w:ascii="Sylfaen" w:hAnsi="Sylfaen"/>
          <w:color w:val="000000"/>
          <w:lang w:val="ka-GE"/>
        </w:rPr>
        <w:t xml:space="preserve">, </w:t>
      </w:r>
      <w:r w:rsidRPr="004D68F2">
        <w:rPr>
          <w:rFonts w:ascii="Sylfaen" w:hAnsi="Sylfaen"/>
          <w:color w:val="000000"/>
          <w:lang w:val="ka-GE"/>
        </w:rPr>
        <w:t xml:space="preserve">and reconstruction and rehabilitation of public schools and increasing energy efficiency </w:t>
      </w:r>
      <w:r>
        <w:rPr>
          <w:rFonts w:ascii="Sylfaen" w:hAnsi="Sylfaen"/>
          <w:color w:val="000000"/>
        </w:rPr>
        <w:t xml:space="preserve">works </w:t>
      </w:r>
      <w:r w:rsidRPr="004D68F2">
        <w:rPr>
          <w:rFonts w:ascii="Sylfaen" w:hAnsi="Sylfaen"/>
          <w:color w:val="000000"/>
          <w:lang w:val="ka-GE"/>
        </w:rPr>
        <w:t>were also underway (under the Ministry of Education and Science of Georgia and the Ministry of Regional Development and Infrastructure of Georgia);</w:t>
      </w:r>
    </w:p>
    <w:p w14:paraId="6441B793" w14:textId="25AFF561" w:rsidR="005B4F2C" w:rsidRPr="00E203F7" w:rsidRDefault="004D68F2" w:rsidP="00BC4E9D">
      <w:pPr>
        <w:pStyle w:val="ListParagraph"/>
        <w:numPr>
          <w:ilvl w:val="0"/>
          <w:numId w:val="26"/>
        </w:numPr>
        <w:spacing w:after="200" w:line="240" w:lineRule="auto"/>
        <w:ind w:left="360"/>
        <w:jc w:val="both"/>
        <w:rPr>
          <w:rFonts w:ascii="Sylfaen" w:hAnsi="Sylfaen"/>
          <w:color w:val="000000"/>
          <w:lang w:val="ka-GE"/>
        </w:rPr>
      </w:pPr>
      <w:r w:rsidRPr="004D68F2">
        <w:rPr>
          <w:rFonts w:ascii="Sylfaen" w:hAnsi="Sylfaen"/>
          <w:color w:val="000000"/>
        </w:rPr>
        <w:t xml:space="preserve">The construction of 3 vocational schools was in progress, the construction of a new educational building of 1 vocational college - Shota </w:t>
      </w:r>
      <w:proofErr w:type="spellStart"/>
      <w:r w:rsidRPr="004D68F2">
        <w:rPr>
          <w:rFonts w:ascii="Sylfaen" w:hAnsi="Sylfaen"/>
          <w:color w:val="000000"/>
        </w:rPr>
        <w:t>Meskh</w:t>
      </w:r>
      <w:r>
        <w:rPr>
          <w:rFonts w:ascii="Sylfaen" w:hAnsi="Sylfaen"/>
          <w:color w:val="000000"/>
        </w:rPr>
        <w:t>i</w:t>
      </w:r>
      <w:r w:rsidRPr="004D68F2">
        <w:rPr>
          <w:rFonts w:ascii="Sylfaen" w:hAnsi="Sylfaen"/>
          <w:color w:val="000000"/>
        </w:rPr>
        <w:t>a</w:t>
      </w:r>
      <w:proofErr w:type="spellEnd"/>
      <w:r w:rsidRPr="004D68F2">
        <w:rPr>
          <w:rFonts w:ascii="Sylfaen" w:hAnsi="Sylfaen"/>
          <w:color w:val="000000"/>
        </w:rPr>
        <w:t xml:space="preserve"> Zugdidi State Educational University, and the construction of workshops in 6 vocational institutions and their branches and various types of rehabilitation works were completed;</w:t>
      </w:r>
    </w:p>
    <w:p w14:paraId="482C6203" w14:textId="13ED1044" w:rsidR="005B4F2C" w:rsidRPr="00E203F7" w:rsidRDefault="004D68F2"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4D68F2">
        <w:rPr>
          <w:rFonts w:ascii="Sylfaen" w:hAnsi="Sylfaen" w:cs="Sylfaen"/>
          <w:bCs/>
        </w:rPr>
        <w:t>Within the framework of state support programs for various types of sports, the organization of 40 national competitions and participation in 120 international sports competitions in 55 sports were financed, as well as 185 educational and training gatherings both in Georgia and abroad.</w:t>
      </w:r>
    </w:p>
    <w:p w14:paraId="69B8DE3C" w14:textId="32BEB409" w:rsidR="005B4F2C" w:rsidRPr="00E203F7" w:rsidRDefault="004D68F2"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4D68F2">
        <w:rPr>
          <w:rFonts w:ascii="Sylfaen" w:hAnsi="Sylfaen" w:cs="Sylfaen"/>
          <w:bCs/>
        </w:rPr>
        <w:t>Georgian athletes won 198 gold, 179 silver, 208 bronze medals on the international stage, a total of 585 medals, including 2 gold, 5 silver and 1 bronze at the Tokyo 2020 XXXII Olympic Games, 3 silver at the Paralympic Games.</w:t>
      </w:r>
    </w:p>
    <w:p w14:paraId="74329922" w14:textId="68B231DC" w:rsidR="005B4F2C" w:rsidRPr="00E203F7" w:rsidRDefault="004D68F2" w:rsidP="00BC4E9D">
      <w:pPr>
        <w:pStyle w:val="ListParagraph"/>
        <w:numPr>
          <w:ilvl w:val="0"/>
          <w:numId w:val="26"/>
        </w:numPr>
        <w:spacing w:after="200" w:line="240" w:lineRule="auto"/>
        <w:ind w:left="360"/>
        <w:jc w:val="both"/>
        <w:rPr>
          <w:rFonts w:ascii="Sylfaen" w:hAnsi="Sylfaen"/>
          <w:color w:val="000000"/>
          <w:lang w:val="ka-GE"/>
        </w:rPr>
      </w:pPr>
      <w:r w:rsidRPr="004D68F2">
        <w:rPr>
          <w:rFonts w:ascii="Sylfaen" w:hAnsi="Sylfaen"/>
          <w:color w:val="000000"/>
          <w:lang w:val="ka-GE"/>
        </w:rPr>
        <w:t>Scholarships were awarded to 864 athletes, coaches and medical personnel within the framework of the "Measures of social protection and promotion of culture and sports figures" program;</w:t>
      </w:r>
    </w:p>
    <w:p w14:paraId="5429986C" w14:textId="7518F5BC" w:rsidR="005B4F2C" w:rsidRPr="00E203F7" w:rsidRDefault="004D68F2" w:rsidP="00BC4E9D">
      <w:pPr>
        <w:pStyle w:val="ListParagraph"/>
        <w:numPr>
          <w:ilvl w:val="0"/>
          <w:numId w:val="26"/>
        </w:numPr>
        <w:spacing w:after="200" w:line="240" w:lineRule="auto"/>
        <w:ind w:left="360"/>
        <w:jc w:val="both"/>
        <w:rPr>
          <w:rFonts w:ascii="Sylfaen" w:hAnsi="Sylfaen"/>
          <w:color w:val="000000"/>
          <w:lang w:val="ka-GE"/>
        </w:rPr>
      </w:pPr>
      <w:r w:rsidRPr="004D68F2">
        <w:rPr>
          <w:rFonts w:ascii="Sylfaen" w:hAnsi="Sylfaen"/>
          <w:color w:val="000000"/>
        </w:rPr>
        <w:t>340 veteran athletes and sports workers received assistance to improve their material and social conditions within the framework of the "Social Assistance to Veteran Athletes and Sports Workers" program;</w:t>
      </w:r>
    </w:p>
    <w:p w14:paraId="5AC956CD" w14:textId="0D826C9C" w:rsidR="005B4F2C" w:rsidRPr="00E203F7" w:rsidRDefault="00AB3E3D" w:rsidP="00BC4E9D">
      <w:pPr>
        <w:pStyle w:val="ListParagraph"/>
        <w:numPr>
          <w:ilvl w:val="0"/>
          <w:numId w:val="26"/>
        </w:numPr>
        <w:spacing w:after="200" w:line="240" w:lineRule="auto"/>
        <w:ind w:left="360"/>
        <w:jc w:val="both"/>
        <w:rPr>
          <w:rFonts w:ascii="Sylfaen" w:hAnsi="Sylfaen"/>
          <w:color w:val="000000"/>
          <w:lang w:val="ka-GE"/>
        </w:rPr>
      </w:pPr>
      <w:r w:rsidRPr="00AB3E3D">
        <w:rPr>
          <w:rFonts w:ascii="Sylfaen" w:hAnsi="Sylfaen"/>
          <w:color w:val="000000"/>
          <w:lang w:val="ka-GE"/>
        </w:rPr>
        <w:t>In the framework of the "Support of coaches employed in the field of sports in mountainous settlements" program, assistance was provided to 334 coaches of 25 types of sports in 25 municipalities</w:t>
      </w:r>
      <w:r w:rsidR="005B4F2C" w:rsidRPr="00E203F7">
        <w:rPr>
          <w:rFonts w:ascii="Sylfaen" w:hAnsi="Sylfaen"/>
          <w:color w:val="000000"/>
          <w:lang w:val="ka-GE"/>
        </w:rPr>
        <w:t>;</w:t>
      </w:r>
    </w:p>
    <w:p w14:paraId="149B4C61" w14:textId="09614640" w:rsidR="00AB3E3D" w:rsidRPr="00AB3E3D" w:rsidRDefault="00AB3E3D" w:rsidP="00AB3E3D">
      <w:pPr>
        <w:pStyle w:val="ListParagraph"/>
        <w:numPr>
          <w:ilvl w:val="0"/>
          <w:numId w:val="26"/>
        </w:numPr>
        <w:spacing w:after="200" w:line="240" w:lineRule="auto"/>
        <w:ind w:left="360"/>
        <w:jc w:val="both"/>
        <w:rPr>
          <w:rFonts w:ascii="Sylfaen" w:hAnsi="Sylfaen"/>
          <w:color w:val="000000"/>
          <w:lang w:val="ka-GE"/>
        </w:rPr>
      </w:pPr>
      <w:bookmarkStart w:id="61" w:name="_Hlk85870492"/>
      <w:r w:rsidRPr="00AB3E3D">
        <w:rPr>
          <w:rFonts w:ascii="Sylfaen" w:hAnsi="Sylfaen"/>
          <w:color w:val="000000"/>
          <w:lang w:val="ka-GE"/>
        </w:rPr>
        <w:t>118 People's A</w:t>
      </w:r>
      <w:proofErr w:type="spellStart"/>
      <w:r>
        <w:rPr>
          <w:rFonts w:ascii="Sylfaen" w:hAnsi="Sylfaen"/>
          <w:color w:val="000000"/>
        </w:rPr>
        <w:t>ctors</w:t>
      </w:r>
      <w:proofErr w:type="spellEnd"/>
      <w:r w:rsidRPr="00AB3E3D">
        <w:rPr>
          <w:rFonts w:ascii="Sylfaen" w:hAnsi="Sylfaen"/>
          <w:color w:val="000000"/>
          <w:lang w:val="ka-GE"/>
        </w:rPr>
        <w:t xml:space="preserve"> of Georgia, People's Artists and Rustaveli Prize laureates were provided with scholarships, and 21 honored figures of literature and art were provided with social assistance</w:t>
      </w:r>
      <w:r>
        <w:rPr>
          <w:rFonts w:ascii="Sylfaen" w:hAnsi="Sylfaen"/>
          <w:color w:val="000000"/>
        </w:rPr>
        <w:t>;</w:t>
      </w:r>
    </w:p>
    <w:bookmarkEnd w:id="61"/>
    <w:p w14:paraId="0AD4A016" w14:textId="2307D32A" w:rsidR="005B4F2C" w:rsidRPr="00AB3E3D" w:rsidRDefault="00AB3E3D" w:rsidP="00AB3E3D">
      <w:pPr>
        <w:pStyle w:val="ListParagraph"/>
        <w:numPr>
          <w:ilvl w:val="0"/>
          <w:numId w:val="26"/>
        </w:numPr>
        <w:spacing w:after="200" w:line="240" w:lineRule="auto"/>
        <w:ind w:left="360"/>
        <w:jc w:val="both"/>
        <w:rPr>
          <w:rFonts w:ascii="Sylfaen" w:hAnsi="Sylfaen"/>
          <w:color w:val="000000"/>
          <w:lang w:val="ka-GE"/>
        </w:rPr>
      </w:pPr>
      <w:r w:rsidRPr="00AB3E3D">
        <w:rPr>
          <w:rFonts w:ascii="Sylfaen" w:hAnsi="Sylfaen"/>
          <w:color w:val="000000"/>
        </w:rPr>
        <w:t>In order to host the EuroBasket 2022 qualifying stage by Georgia, the construction works of the Sports Palace were financed;</w:t>
      </w:r>
    </w:p>
    <w:p w14:paraId="1A0E33DA" w14:textId="166D5C98" w:rsidR="005B4F2C" w:rsidRPr="00E203F7" w:rsidRDefault="00AB3E3D" w:rsidP="00BC4E9D">
      <w:pPr>
        <w:pStyle w:val="ListParagraph"/>
        <w:numPr>
          <w:ilvl w:val="0"/>
          <w:numId w:val="26"/>
        </w:numPr>
        <w:spacing w:after="200" w:line="240" w:lineRule="auto"/>
        <w:ind w:left="360"/>
        <w:jc w:val="both"/>
        <w:rPr>
          <w:rFonts w:ascii="Sylfaen" w:hAnsi="Sylfaen"/>
          <w:color w:val="000000"/>
          <w:lang w:val="ka-GE"/>
        </w:rPr>
      </w:pPr>
      <w:r>
        <w:rPr>
          <w:rFonts w:ascii="Sylfaen" w:hAnsi="Sylfaen"/>
          <w:color w:val="000000"/>
        </w:rPr>
        <w:t>Th</w:t>
      </w:r>
      <w:r w:rsidRPr="00AB3E3D">
        <w:rPr>
          <w:rFonts w:ascii="Sylfaen" w:hAnsi="Sylfaen"/>
          <w:color w:val="000000"/>
        </w:rPr>
        <w:t>e assessment of the state of cultural heritage samples of Georgia</w:t>
      </w:r>
      <w:r>
        <w:rPr>
          <w:rFonts w:ascii="Sylfaen" w:hAnsi="Sylfaen"/>
          <w:color w:val="000000"/>
        </w:rPr>
        <w:t xml:space="preserve"> was facilitated</w:t>
      </w:r>
      <w:r w:rsidRPr="00AB3E3D">
        <w:rPr>
          <w:rFonts w:ascii="Sylfaen" w:hAnsi="Sylfaen"/>
          <w:color w:val="000000"/>
        </w:rPr>
        <w:t>,</w:t>
      </w:r>
      <w:r>
        <w:rPr>
          <w:rFonts w:ascii="Sylfaen" w:hAnsi="Sylfaen"/>
          <w:color w:val="000000"/>
        </w:rPr>
        <w:t xml:space="preserve"> as well as</w:t>
      </w:r>
      <w:r w:rsidRPr="00AB3E3D">
        <w:rPr>
          <w:rFonts w:ascii="Sylfaen" w:hAnsi="Sylfaen"/>
          <w:color w:val="000000"/>
        </w:rPr>
        <w:t xml:space="preserve"> the preparation of project documentation for the rehabilitation/conservation of monuments, and the implementation of reconstruction works;</w:t>
      </w:r>
    </w:p>
    <w:p w14:paraId="2DE7ED17" w14:textId="3F89DF4F" w:rsidR="005B4F2C" w:rsidRPr="00E203F7" w:rsidRDefault="00AB3E3D" w:rsidP="00BC4E9D">
      <w:pPr>
        <w:pStyle w:val="ListParagraph"/>
        <w:numPr>
          <w:ilvl w:val="0"/>
          <w:numId w:val="26"/>
        </w:numPr>
        <w:spacing w:after="0" w:line="240" w:lineRule="auto"/>
        <w:ind w:left="360"/>
        <w:jc w:val="both"/>
        <w:rPr>
          <w:rFonts w:ascii="Sylfaen" w:hAnsi="Sylfaen"/>
          <w:lang w:val="ka-GE"/>
        </w:rPr>
      </w:pPr>
      <w:r w:rsidRPr="00AB3E3D">
        <w:rPr>
          <w:rFonts w:ascii="Sylfaen" w:hAnsi="Sylfaen"/>
        </w:rPr>
        <w:t xml:space="preserve">The cost of natural gas supplied to the permanent residents in the highland villages of </w:t>
      </w:r>
      <w:proofErr w:type="spellStart"/>
      <w:r w:rsidRPr="00AB3E3D">
        <w:rPr>
          <w:rFonts w:ascii="Sylfaen" w:hAnsi="Sylfaen"/>
        </w:rPr>
        <w:t>Kazbegi</w:t>
      </w:r>
      <w:proofErr w:type="spellEnd"/>
      <w:r w:rsidRPr="00AB3E3D">
        <w:rPr>
          <w:rFonts w:ascii="Sylfaen" w:hAnsi="Sylfaen"/>
        </w:rPr>
        <w:t xml:space="preserve"> Municipality and </w:t>
      </w:r>
      <w:proofErr w:type="spellStart"/>
      <w:r w:rsidRPr="00AB3E3D">
        <w:rPr>
          <w:rFonts w:ascii="Sylfaen" w:hAnsi="Sylfaen"/>
        </w:rPr>
        <w:t>Dusheti</w:t>
      </w:r>
      <w:proofErr w:type="spellEnd"/>
      <w:r w:rsidRPr="00AB3E3D">
        <w:rPr>
          <w:rFonts w:ascii="Sylfaen" w:hAnsi="Sylfaen"/>
        </w:rPr>
        <w:t xml:space="preserve"> Municipality, as well as in those villages that have been granted the status of highland settlements in accordance with the legislation of Georgia, from December 1, 2020 to May 15, 2021 and from October 15, 2021 to December 1, 2021, was compensated</w:t>
      </w:r>
      <w:r>
        <w:rPr>
          <w:rFonts w:ascii="Sylfaen" w:hAnsi="Sylfaen"/>
        </w:rPr>
        <w:t xml:space="preserve"> </w:t>
      </w:r>
      <w:r w:rsidRPr="00AB3E3D">
        <w:rPr>
          <w:rFonts w:ascii="Sylfaen" w:hAnsi="Sylfaen"/>
        </w:rPr>
        <w:t>in the amount of 1</w:t>
      </w:r>
      <w:r>
        <w:rPr>
          <w:rFonts w:ascii="Sylfaen" w:hAnsi="Sylfaen"/>
        </w:rPr>
        <w:t xml:space="preserve">0.1 </w:t>
      </w:r>
      <w:r w:rsidRPr="00AB3E3D">
        <w:rPr>
          <w:rFonts w:ascii="Sylfaen" w:hAnsi="Sylfaen"/>
        </w:rPr>
        <w:t>million GEL (amount of consumed natural gas - 17.7 million m³);</w:t>
      </w:r>
    </w:p>
    <w:p w14:paraId="357F5C5B" w14:textId="6891F2C5" w:rsidR="005B4F2C" w:rsidRPr="00E203F7" w:rsidRDefault="00AB3E3D" w:rsidP="00BC4E9D">
      <w:pPr>
        <w:pStyle w:val="ListParagraph"/>
        <w:numPr>
          <w:ilvl w:val="0"/>
          <w:numId w:val="29"/>
        </w:numPr>
        <w:spacing w:after="0" w:line="240" w:lineRule="auto"/>
        <w:jc w:val="both"/>
        <w:rPr>
          <w:rFonts w:ascii="Sylfaen" w:hAnsi="Sylfaen"/>
          <w:bCs/>
          <w:lang w:val="ka-GE"/>
        </w:rPr>
      </w:pPr>
      <w:r w:rsidRPr="00AB3E3D">
        <w:rPr>
          <w:rFonts w:ascii="Sylfaen" w:hAnsi="Sylfaen"/>
          <w:bCs/>
          <w:lang w:val="ka-GE"/>
        </w:rPr>
        <w:t xml:space="preserve">Within the framework of the access to finance (industrial) component of the state program </w:t>
      </w:r>
      <w:r>
        <w:rPr>
          <w:rFonts w:ascii="Sylfaen" w:hAnsi="Sylfaen"/>
          <w:bCs/>
        </w:rPr>
        <w:t>Enterprise</w:t>
      </w:r>
      <w:r w:rsidRPr="00AB3E3D">
        <w:rPr>
          <w:rFonts w:ascii="Sylfaen" w:hAnsi="Sylfaen"/>
          <w:bCs/>
          <w:lang w:val="ka-GE"/>
        </w:rPr>
        <w:t xml:space="preserve"> Georgia, 435 projects for co-financing of credit and leasing interest were confirmed by the L</w:t>
      </w:r>
      <w:r w:rsidR="005F221F">
        <w:rPr>
          <w:rFonts w:ascii="Sylfaen" w:hAnsi="Sylfaen"/>
          <w:bCs/>
        </w:rPr>
        <w:t>EPL</w:t>
      </w:r>
      <w:r w:rsidRPr="00AB3E3D">
        <w:rPr>
          <w:rFonts w:ascii="Sylfaen" w:hAnsi="Sylfaen"/>
          <w:bCs/>
          <w:lang w:val="ka-GE"/>
        </w:rPr>
        <w:t xml:space="preserve">- </w:t>
      </w:r>
      <w:r w:rsidR="005F221F">
        <w:rPr>
          <w:rFonts w:ascii="Sylfaen" w:hAnsi="Sylfaen"/>
          <w:bCs/>
        </w:rPr>
        <w:t>Enterprise</w:t>
      </w:r>
      <w:r w:rsidRPr="00AB3E3D">
        <w:rPr>
          <w:rFonts w:ascii="Sylfaen" w:hAnsi="Sylfaen"/>
          <w:bCs/>
          <w:lang w:val="ka-GE"/>
        </w:rPr>
        <w:t xml:space="preserve"> Georgia (including: </w:t>
      </w:r>
      <w:r w:rsidR="005F221F">
        <w:rPr>
          <w:rFonts w:ascii="Sylfaen" w:hAnsi="Sylfaen"/>
          <w:bCs/>
        </w:rPr>
        <w:t>in the direction of enterprise industry</w:t>
      </w:r>
      <w:r w:rsidRPr="00AB3E3D">
        <w:rPr>
          <w:rFonts w:ascii="Sylfaen" w:hAnsi="Sylfaen"/>
          <w:bCs/>
          <w:lang w:val="ka-GE"/>
        </w:rPr>
        <w:t xml:space="preserve"> - 347, hotel industry - 79 and tourist services </w:t>
      </w:r>
      <w:r w:rsidR="005F221F">
        <w:rPr>
          <w:rFonts w:ascii="Sylfaen" w:hAnsi="Sylfaen"/>
          <w:bCs/>
          <w:lang w:val="ka-GE"/>
        </w:rPr>
        <w:t>–</w:t>
      </w:r>
      <w:r w:rsidRPr="00AB3E3D">
        <w:rPr>
          <w:rFonts w:ascii="Sylfaen" w:hAnsi="Sylfaen"/>
          <w:bCs/>
          <w:lang w:val="ka-GE"/>
        </w:rPr>
        <w:t xml:space="preserve"> 9</w:t>
      </w:r>
      <w:r w:rsidR="005F221F">
        <w:rPr>
          <w:rFonts w:ascii="Sylfaen" w:hAnsi="Sylfaen"/>
          <w:bCs/>
        </w:rPr>
        <w:t xml:space="preserve">). </w:t>
      </w:r>
      <w:r w:rsidR="005F221F" w:rsidRPr="005F221F">
        <w:rPr>
          <w:rFonts w:ascii="Sylfaen" w:hAnsi="Sylfaen"/>
          <w:bCs/>
        </w:rPr>
        <w:t xml:space="preserve">The total amount of investment in the mentioned projects is 888.6 million GEL (including: 600.8 million GEL in the direction of </w:t>
      </w:r>
      <w:r w:rsidR="005F221F">
        <w:rPr>
          <w:rFonts w:ascii="Sylfaen" w:hAnsi="Sylfaen"/>
          <w:bCs/>
        </w:rPr>
        <w:t xml:space="preserve">enterprise </w:t>
      </w:r>
      <w:r w:rsidR="005F221F" w:rsidRPr="005F221F">
        <w:rPr>
          <w:rFonts w:ascii="Sylfaen" w:hAnsi="Sylfaen"/>
          <w:bCs/>
        </w:rPr>
        <w:t>industry, 257.7 million GEL in the direction of the hotel industry and 30.1 million GEL in the direction of tourist services), and th</w:t>
      </w:r>
      <w:r w:rsidR="005F221F">
        <w:rPr>
          <w:rFonts w:ascii="Sylfaen" w:hAnsi="Sylfaen"/>
          <w:bCs/>
        </w:rPr>
        <w:t xml:space="preserve">e </w:t>
      </w:r>
      <w:r w:rsidR="005F221F" w:rsidRPr="005F221F">
        <w:rPr>
          <w:rFonts w:ascii="Sylfaen" w:hAnsi="Sylfaen"/>
          <w:bCs/>
        </w:rPr>
        <w:t>total amount of value</w:t>
      </w:r>
      <w:r w:rsidR="005F221F">
        <w:rPr>
          <w:rFonts w:ascii="Sylfaen" w:hAnsi="Sylfaen"/>
          <w:bCs/>
        </w:rPr>
        <w:t xml:space="preserve"> of</w:t>
      </w:r>
      <w:r w:rsidR="005F221F" w:rsidRPr="005F221F">
        <w:rPr>
          <w:rFonts w:ascii="Sylfaen" w:hAnsi="Sylfaen"/>
          <w:bCs/>
        </w:rPr>
        <w:t xml:space="preserve"> loan/leasing object approved by the commercial bank/leasing company - 626.9 million GEL (including: </w:t>
      </w:r>
      <w:r w:rsidR="005F221F" w:rsidRPr="005F221F">
        <w:rPr>
          <w:rFonts w:ascii="Sylfaen" w:hAnsi="Sylfaen"/>
          <w:bCs/>
        </w:rPr>
        <w:lastRenderedPageBreak/>
        <w:t>enterprise industry - 481.0 million GEL, hotel industry - 119.9 million GEL and tourist services - 26.0 million GEL);</w:t>
      </w:r>
    </w:p>
    <w:p w14:paraId="7206D018" w14:textId="5C1084A8" w:rsidR="005B4F2C" w:rsidRPr="00E203F7" w:rsidRDefault="00A87C36" w:rsidP="00BC4E9D">
      <w:pPr>
        <w:pStyle w:val="ListParagraph"/>
        <w:numPr>
          <w:ilvl w:val="0"/>
          <w:numId w:val="29"/>
        </w:numPr>
        <w:spacing w:after="0" w:line="240" w:lineRule="auto"/>
        <w:jc w:val="both"/>
        <w:rPr>
          <w:rFonts w:ascii="Sylfaen" w:hAnsi="Sylfaen"/>
          <w:bCs/>
          <w:lang w:val="ka-GE"/>
        </w:rPr>
      </w:pPr>
      <w:r w:rsidRPr="00A87C36">
        <w:rPr>
          <w:rFonts w:ascii="Sylfaen" w:hAnsi="Sylfaen"/>
          <w:bCs/>
        </w:rPr>
        <w:t xml:space="preserve">Within the framework of the universal (industrial) component of access to finance of the state program </w:t>
      </w:r>
      <w:r>
        <w:rPr>
          <w:rFonts w:ascii="Sylfaen" w:hAnsi="Sylfaen"/>
          <w:bCs/>
        </w:rPr>
        <w:t>Enterprise</w:t>
      </w:r>
      <w:r w:rsidRPr="00A87C36">
        <w:rPr>
          <w:rFonts w:ascii="Sylfaen" w:hAnsi="Sylfaen"/>
          <w:bCs/>
        </w:rPr>
        <w:t xml:space="preserve"> Georgia, 47 projects for co-financing of credit interest were confirmed. The total amount of investment in the mentioned projects is 62.9 million GEL, and the total amount of the loan value approved by the commercial bank is 45.6 million GEL;</w:t>
      </w:r>
    </w:p>
    <w:p w14:paraId="21BDAA2D" w14:textId="4950DA44" w:rsidR="00A87C36" w:rsidRPr="00A87C36" w:rsidRDefault="00A87C36" w:rsidP="00486159">
      <w:pPr>
        <w:pStyle w:val="ListParagraph"/>
        <w:numPr>
          <w:ilvl w:val="0"/>
          <w:numId w:val="29"/>
        </w:numPr>
        <w:spacing w:after="0" w:line="240" w:lineRule="auto"/>
        <w:ind w:right="-90"/>
        <w:jc w:val="both"/>
        <w:rPr>
          <w:rFonts w:ascii="Sylfaen" w:hAnsi="Sylfaen"/>
          <w:color w:val="000000"/>
          <w:lang w:val="ka-GE"/>
        </w:rPr>
      </w:pPr>
      <w:r w:rsidRPr="00A87C36">
        <w:rPr>
          <w:rFonts w:ascii="Sylfaen" w:hAnsi="Sylfaen"/>
          <w:color w:val="000000"/>
        </w:rPr>
        <w:t xml:space="preserve">Within the framework of the Preferential </w:t>
      </w:r>
      <w:proofErr w:type="spellStart"/>
      <w:r w:rsidRPr="00A87C36">
        <w:rPr>
          <w:rFonts w:ascii="Sylfaen" w:hAnsi="Sylfaen"/>
          <w:color w:val="000000"/>
        </w:rPr>
        <w:t>Agrocredits</w:t>
      </w:r>
      <w:proofErr w:type="spellEnd"/>
      <w:r w:rsidRPr="00A87C36">
        <w:rPr>
          <w:rFonts w:ascii="Sylfaen" w:hAnsi="Sylfaen"/>
          <w:color w:val="000000"/>
        </w:rPr>
        <w:t xml:space="preserve"> project, entrepreneurs were provided with cheap and accessible funds, co-financing of the interest rate of the loans issued by the commercial banks and financial institutions participating in the project, based on the established interest rate.</w:t>
      </w:r>
      <w:r w:rsidR="005B4F2C" w:rsidRPr="00A87C36">
        <w:rPr>
          <w:rFonts w:ascii="Sylfaen" w:hAnsi="Sylfaen"/>
          <w:color w:val="000000"/>
          <w:lang w:val="ka-GE"/>
        </w:rPr>
        <w:t xml:space="preserve"> </w:t>
      </w:r>
      <w:r w:rsidRPr="00A87C36">
        <w:rPr>
          <w:rFonts w:ascii="Sylfaen" w:hAnsi="Sylfaen"/>
          <w:color w:val="000000"/>
        </w:rPr>
        <w:t>During the reporting period, 7 911 new loans were issued, and in the reporting period the service was issued with 20 722 loans in total</w:t>
      </w:r>
      <w:r>
        <w:rPr>
          <w:rFonts w:ascii="Sylfaen" w:hAnsi="Sylfaen"/>
          <w:color w:val="000000"/>
        </w:rPr>
        <w:t xml:space="preserve">. </w:t>
      </w:r>
      <w:r w:rsidRPr="00A87C36">
        <w:rPr>
          <w:rFonts w:ascii="Sylfaen" w:hAnsi="Sylfaen"/>
          <w:color w:val="000000"/>
        </w:rPr>
        <w:t>The amount of co-financing of the interest rates of the issued loans amounted to 154.6 million GEL within the budget allocations, including the principal amount of the overdraft spent in 2020 and covered in 2021 is 18.4 million GEL and the interest paid on the spent overdraft is 209.2 thousand GEL - a total of 18.6 million GEL;</w:t>
      </w:r>
    </w:p>
    <w:p w14:paraId="23C24DBA" w14:textId="64217DDA" w:rsidR="005B4F2C" w:rsidRPr="00A87C36" w:rsidRDefault="00A6543D" w:rsidP="00486159">
      <w:pPr>
        <w:pStyle w:val="ListParagraph"/>
        <w:numPr>
          <w:ilvl w:val="0"/>
          <w:numId w:val="29"/>
        </w:numPr>
        <w:spacing w:after="0" w:line="240" w:lineRule="auto"/>
        <w:ind w:right="-90"/>
        <w:jc w:val="both"/>
        <w:rPr>
          <w:rFonts w:ascii="Sylfaen" w:hAnsi="Sylfaen"/>
          <w:color w:val="000000"/>
          <w:lang w:val="ka-GE"/>
        </w:rPr>
      </w:pPr>
      <w:r w:rsidRPr="00A6543D">
        <w:rPr>
          <w:rFonts w:ascii="Sylfaen" w:hAnsi="Sylfaen"/>
          <w:color w:val="000000" w:themeColor="text1"/>
          <w:lang w:val="ka-GE"/>
        </w:rPr>
        <w:t xml:space="preserve">In accordance with the decision taken by the Government of Georgia, the allocations amounted to 141.7 million GEL for the purpose of receiving and processing grapes (subsidizing companies) within the framework of the 2021 harvest, as well as organizing the harvest and </w:t>
      </w:r>
      <w:r>
        <w:rPr>
          <w:rFonts w:ascii="Sylfaen" w:hAnsi="Sylfaen"/>
          <w:color w:val="000000" w:themeColor="text1"/>
        </w:rPr>
        <w:t xml:space="preserve">complying </w:t>
      </w:r>
      <w:r w:rsidRPr="00A6543D">
        <w:rPr>
          <w:rFonts w:ascii="Sylfaen" w:hAnsi="Sylfaen"/>
          <w:color w:val="000000" w:themeColor="text1"/>
          <w:lang w:val="ka-GE"/>
        </w:rPr>
        <w:t xml:space="preserve">fully </w:t>
      </w:r>
      <w:r>
        <w:rPr>
          <w:rFonts w:ascii="Sylfaen" w:hAnsi="Sylfaen"/>
          <w:color w:val="000000" w:themeColor="text1"/>
        </w:rPr>
        <w:t xml:space="preserve">with </w:t>
      </w:r>
      <w:r w:rsidRPr="00A6543D">
        <w:rPr>
          <w:rFonts w:ascii="Sylfaen" w:hAnsi="Sylfaen"/>
          <w:color w:val="000000" w:themeColor="text1"/>
          <w:lang w:val="ka-GE"/>
        </w:rPr>
        <w:t>the commitments made to wine companies.</w:t>
      </w:r>
      <w:r>
        <w:rPr>
          <w:rFonts w:ascii="Sylfaen" w:hAnsi="Sylfaen"/>
          <w:color w:val="000000" w:themeColor="text1"/>
        </w:rPr>
        <w:t xml:space="preserve"> </w:t>
      </w:r>
      <w:r w:rsidRPr="00A6543D">
        <w:rPr>
          <w:rFonts w:ascii="Sylfaen" w:hAnsi="Sylfaen"/>
          <w:color w:val="000000" w:themeColor="text1"/>
          <w:lang w:val="ka-GE"/>
        </w:rPr>
        <w:t xml:space="preserve">Accordingly, during the reporting period, 243.0 thousand tons of grapes were processed in Georgia, </w:t>
      </w:r>
      <w:r>
        <w:rPr>
          <w:rFonts w:ascii="Sylfaen" w:hAnsi="Sylfaen"/>
          <w:color w:val="000000" w:themeColor="text1"/>
        </w:rPr>
        <w:t xml:space="preserve">while </w:t>
      </w:r>
      <w:r w:rsidRPr="00A6543D">
        <w:rPr>
          <w:rFonts w:ascii="Sylfaen" w:hAnsi="Sylfaen"/>
          <w:color w:val="000000" w:themeColor="text1"/>
          <w:lang w:val="ka-GE"/>
        </w:rPr>
        <w:t>23 thousand winegrowers handed over grapes to enterprises. In addition, in order to help the population affected by the hailstorm in Kakheti and Kaspi region, whose crops of vineyards and/or perennial gardens were completely and/or partially destroyed, 3.6 million GEL was directed for one-time assistance;</w:t>
      </w:r>
    </w:p>
    <w:p w14:paraId="702CA4D8" w14:textId="79CA2B77" w:rsidR="005B4F2C" w:rsidRPr="00E203F7" w:rsidRDefault="00A6543D" w:rsidP="00BC4E9D">
      <w:pPr>
        <w:pStyle w:val="ListParagraph"/>
        <w:numPr>
          <w:ilvl w:val="0"/>
          <w:numId w:val="26"/>
        </w:numPr>
        <w:spacing w:after="0" w:line="240" w:lineRule="auto"/>
        <w:ind w:left="360"/>
        <w:jc w:val="both"/>
        <w:rPr>
          <w:rFonts w:ascii="Sylfaen" w:hAnsi="Sylfaen"/>
          <w:lang w:val="ka-GE"/>
        </w:rPr>
      </w:pPr>
      <w:r w:rsidRPr="00A6543D">
        <w:rPr>
          <w:rFonts w:ascii="Sylfaen" w:hAnsi="Sylfaen"/>
        </w:rPr>
        <w:t>In different regions of Georgia, the works related to the gasification of villages were in progress. In the reporting period, a total of 13,881 potential subscribers were given the opportunity to connect to the natural gas network;</w:t>
      </w:r>
    </w:p>
    <w:p w14:paraId="7BBCEF39" w14:textId="1A0ED628" w:rsidR="005B4F2C" w:rsidRPr="00E203F7" w:rsidRDefault="00A177DF" w:rsidP="00BC4E9D">
      <w:pPr>
        <w:pStyle w:val="ListParagraph"/>
        <w:numPr>
          <w:ilvl w:val="0"/>
          <w:numId w:val="26"/>
        </w:numPr>
        <w:spacing w:after="0" w:line="240" w:lineRule="auto"/>
        <w:ind w:left="360"/>
        <w:jc w:val="both"/>
        <w:rPr>
          <w:rFonts w:ascii="Sylfaen" w:hAnsi="Sylfaen"/>
          <w:color w:val="000000"/>
          <w:lang w:val="ka-GE"/>
        </w:rPr>
      </w:pPr>
      <w:r w:rsidRPr="00A177DF">
        <w:rPr>
          <w:rFonts w:ascii="Sylfaen" w:hAnsi="Sylfaen"/>
          <w:color w:val="000000"/>
        </w:rPr>
        <w:t>80.3 million GEL was allocated for the</w:t>
      </w:r>
      <w:r>
        <w:rPr>
          <w:rFonts w:ascii="Sylfaen" w:hAnsi="Sylfaen"/>
          <w:color w:val="000000"/>
        </w:rPr>
        <w:t xml:space="preserve"> </w:t>
      </w:r>
      <w:r w:rsidR="00A6543D" w:rsidRPr="00A6543D">
        <w:rPr>
          <w:rFonts w:ascii="Sylfaen" w:hAnsi="Sylfaen"/>
          <w:color w:val="000000"/>
        </w:rPr>
        <w:t>financing of irrigation and</w:t>
      </w:r>
      <w:r w:rsidR="00A6543D">
        <w:rPr>
          <w:rFonts w:ascii="Sylfaen" w:hAnsi="Sylfaen"/>
          <w:color w:val="000000"/>
        </w:rPr>
        <w:t xml:space="preserve"> </w:t>
      </w:r>
      <w:r w:rsidR="00A6543D" w:rsidRPr="00A6543D">
        <w:rPr>
          <w:rFonts w:ascii="Sylfaen" w:hAnsi="Sylfaen"/>
          <w:color w:val="000000"/>
        </w:rPr>
        <w:t>drainage</w:t>
      </w:r>
      <w:r w:rsidR="00A6543D">
        <w:rPr>
          <w:rFonts w:ascii="Sylfaen" w:hAnsi="Sylfaen"/>
          <w:color w:val="000000"/>
        </w:rPr>
        <w:t xml:space="preserve"> </w:t>
      </w:r>
      <w:r w:rsidR="00A6543D" w:rsidRPr="00A6543D">
        <w:rPr>
          <w:rFonts w:ascii="Sylfaen" w:hAnsi="Sylfaen"/>
          <w:color w:val="000000"/>
        </w:rPr>
        <w:t xml:space="preserve">systems, rehabilitation of hydrotechnical facilities, </w:t>
      </w:r>
      <w:r w:rsidR="00A6543D">
        <w:rPr>
          <w:rFonts w:ascii="Sylfaen" w:hAnsi="Sylfaen"/>
          <w:color w:val="000000"/>
        </w:rPr>
        <w:t xml:space="preserve">purchase of </w:t>
      </w:r>
      <w:r w:rsidR="00A6543D" w:rsidRPr="00A6543D">
        <w:rPr>
          <w:rFonts w:ascii="Sylfaen" w:hAnsi="Sylfaen"/>
          <w:color w:val="000000"/>
        </w:rPr>
        <w:t>reclamation equipment, machines, ongoing technical operation of reclamation infrastructure, electricity consumed by mechanical pumping stations,</w:t>
      </w:r>
      <w:r>
        <w:rPr>
          <w:rFonts w:ascii="Sylfaen" w:hAnsi="Sylfaen"/>
          <w:color w:val="000000"/>
        </w:rPr>
        <w:t xml:space="preserve"> as well as </w:t>
      </w:r>
      <w:r w:rsidRPr="00A177DF">
        <w:rPr>
          <w:rFonts w:ascii="Sylfaen" w:hAnsi="Sylfaen"/>
          <w:color w:val="000000"/>
        </w:rPr>
        <w:t>maintenance of reclamation equipment, vehicles and other machinery, and for the improvement of irrigation and</w:t>
      </w:r>
      <w:r>
        <w:rPr>
          <w:rFonts w:ascii="Sylfaen" w:hAnsi="Sylfaen"/>
          <w:color w:val="000000"/>
        </w:rPr>
        <w:t xml:space="preserve"> </w:t>
      </w:r>
      <w:r w:rsidRPr="00A177DF">
        <w:rPr>
          <w:rFonts w:ascii="Sylfaen" w:hAnsi="Sylfaen"/>
          <w:color w:val="000000"/>
        </w:rPr>
        <w:t>drainage systems.</w:t>
      </w:r>
      <w:r w:rsidR="005B4F2C" w:rsidRPr="00E203F7">
        <w:rPr>
          <w:rFonts w:ascii="Sylfaen" w:hAnsi="Sylfaen"/>
          <w:color w:val="000000"/>
          <w:lang w:val="ka-GE"/>
        </w:rPr>
        <w:t xml:space="preserve"> </w:t>
      </w:r>
      <w:r w:rsidRPr="00A177DF">
        <w:rPr>
          <w:rFonts w:ascii="Sylfaen" w:hAnsi="Sylfaen"/>
          <w:color w:val="000000"/>
        </w:rPr>
        <w:t>Works on irrigation systems were carried out on 65 projects, among which 37 projects were completed, while rehabilitation works on drainage systems were carried out on 11 objects, of which 10 objects were completed.</w:t>
      </w:r>
    </w:p>
    <w:p w14:paraId="1A32482F" w14:textId="0B2CA497" w:rsidR="005B4F2C" w:rsidRPr="00E203F7" w:rsidRDefault="00A177DF" w:rsidP="00BC4E9D">
      <w:pPr>
        <w:pStyle w:val="ListParagraph"/>
        <w:numPr>
          <w:ilvl w:val="0"/>
          <w:numId w:val="26"/>
        </w:numPr>
        <w:spacing w:after="0" w:line="240" w:lineRule="auto"/>
        <w:ind w:left="360"/>
        <w:jc w:val="both"/>
        <w:rPr>
          <w:rFonts w:ascii="Sylfaen" w:hAnsi="Sylfaen"/>
          <w:color w:val="000000"/>
          <w:lang w:val="ka-GE"/>
        </w:rPr>
      </w:pPr>
      <w:r w:rsidRPr="00A177DF">
        <w:rPr>
          <w:rFonts w:ascii="Sylfaen" w:hAnsi="Sylfaen"/>
          <w:color w:val="000000"/>
        </w:rPr>
        <w:t>Within the framework of the state control of food safety, 15,455 inspections, 6,465 documentary checks, 3,773 - sampling and 635 - supervision were carried out. As a result of these actions, 2.4 thousand administrative violations were detected;</w:t>
      </w:r>
    </w:p>
    <w:p w14:paraId="1607EAE6" w14:textId="60ADFA1D" w:rsidR="005B4F2C" w:rsidRPr="00E203F7" w:rsidRDefault="00A177DF" w:rsidP="00BC4E9D">
      <w:pPr>
        <w:pStyle w:val="ListParagraph"/>
        <w:numPr>
          <w:ilvl w:val="0"/>
          <w:numId w:val="26"/>
        </w:numPr>
        <w:spacing w:after="0" w:line="240" w:lineRule="auto"/>
        <w:ind w:left="360"/>
        <w:jc w:val="both"/>
        <w:rPr>
          <w:rFonts w:ascii="Sylfaen" w:hAnsi="Sylfaen"/>
          <w:color w:val="000000"/>
          <w:lang w:val="ka-GE"/>
        </w:rPr>
      </w:pPr>
      <w:r w:rsidRPr="00A177DF">
        <w:rPr>
          <w:rFonts w:ascii="Sylfaen" w:hAnsi="Sylfaen"/>
          <w:color w:val="000000"/>
        </w:rPr>
        <w:t>In order to ensure epizootic stability within the framework of animal health protection and identification-registration, compulsory and prophylactic vaccination was carried out: against rabies, anthrax, nodular dermatitis, cattle plague, brucellosis, Turkish.</w:t>
      </w:r>
      <w:r w:rsidR="00A71824">
        <w:rPr>
          <w:rFonts w:ascii="Sylfaen" w:hAnsi="Sylfaen"/>
          <w:color w:val="000000"/>
        </w:rPr>
        <w:t xml:space="preserve"> </w:t>
      </w:r>
      <w:r w:rsidRPr="00A177DF">
        <w:rPr>
          <w:rFonts w:ascii="Sylfaen" w:hAnsi="Sylfaen"/>
          <w:color w:val="000000"/>
        </w:rPr>
        <w:t xml:space="preserve"> Also, animal identification-registration was in progress;</w:t>
      </w:r>
    </w:p>
    <w:p w14:paraId="48CB3965" w14:textId="18A14046" w:rsidR="005B4F2C" w:rsidRPr="00E203F7" w:rsidRDefault="00A71824" w:rsidP="00BC4E9D">
      <w:pPr>
        <w:pStyle w:val="ListParagraph"/>
        <w:numPr>
          <w:ilvl w:val="0"/>
          <w:numId w:val="26"/>
        </w:numPr>
        <w:spacing w:after="0" w:line="240" w:lineRule="auto"/>
        <w:ind w:left="360"/>
        <w:jc w:val="both"/>
        <w:rPr>
          <w:rFonts w:ascii="Sylfaen" w:hAnsi="Sylfaen"/>
          <w:color w:val="000000"/>
          <w:lang w:val="ka-GE"/>
        </w:rPr>
      </w:pPr>
      <w:r w:rsidRPr="00A71824">
        <w:rPr>
          <w:rFonts w:ascii="Sylfaen" w:hAnsi="Sylfaen"/>
          <w:color w:val="000000"/>
        </w:rPr>
        <w:t xml:space="preserve">Within the framework of measures against the Asian </w:t>
      </w:r>
      <w:r>
        <w:rPr>
          <w:rFonts w:ascii="Sylfaen" w:hAnsi="Sylfaen"/>
          <w:color w:val="000000"/>
        </w:rPr>
        <w:t>tortoise beetle</w:t>
      </w:r>
      <w:r w:rsidRPr="00A71824">
        <w:rPr>
          <w:rFonts w:ascii="Sylfaen" w:hAnsi="Sylfaen"/>
          <w:color w:val="000000"/>
        </w:rPr>
        <w:t xml:space="preserve">, a management center for measures against the Asian </w:t>
      </w:r>
      <w:r>
        <w:rPr>
          <w:rFonts w:ascii="Sylfaen" w:hAnsi="Sylfaen"/>
          <w:color w:val="000000"/>
        </w:rPr>
        <w:t>tortoise beetle</w:t>
      </w:r>
      <w:r w:rsidRPr="00A71824">
        <w:rPr>
          <w:rFonts w:ascii="Sylfaen" w:hAnsi="Sylfaen"/>
          <w:color w:val="000000"/>
        </w:rPr>
        <w:t xml:space="preserve"> was established in West Georgia; Monitoring of the wintering phase of the pest was carried out in the wintering areas. 42 thousand pieces of pheromone were placed against the Asian </w:t>
      </w:r>
      <w:r>
        <w:rPr>
          <w:rFonts w:ascii="Sylfaen" w:hAnsi="Sylfaen"/>
          <w:color w:val="000000"/>
        </w:rPr>
        <w:t>tortoise beetle</w:t>
      </w:r>
      <w:r w:rsidRPr="00A71824">
        <w:rPr>
          <w:rFonts w:ascii="Sylfaen" w:hAnsi="Sylfaen"/>
          <w:color w:val="000000"/>
        </w:rPr>
        <w:t>.</w:t>
      </w:r>
      <w:r w:rsidR="005B4F2C" w:rsidRPr="00E203F7">
        <w:rPr>
          <w:rFonts w:ascii="Sylfaen" w:hAnsi="Sylfaen"/>
          <w:color w:val="000000"/>
          <w:lang w:val="ka-GE"/>
        </w:rPr>
        <w:t xml:space="preserve"> </w:t>
      </w:r>
      <w:r w:rsidRPr="00A71824">
        <w:rPr>
          <w:rFonts w:ascii="Sylfaen" w:hAnsi="Sylfaen"/>
          <w:color w:val="000000"/>
        </w:rPr>
        <w:t xml:space="preserve">The technical teams put the spraying equipment into working condition, and developed an action plan. In total, an area of 185.8 thousand ha has been treated against the Asian </w:t>
      </w:r>
      <w:r>
        <w:rPr>
          <w:rFonts w:ascii="Sylfaen" w:hAnsi="Sylfaen"/>
          <w:color w:val="000000"/>
        </w:rPr>
        <w:t>tortoise beetles.</w:t>
      </w:r>
    </w:p>
    <w:p w14:paraId="3765A83D" w14:textId="7EA41D4A" w:rsidR="005B4F2C" w:rsidRPr="00E203F7" w:rsidRDefault="00A71824" w:rsidP="00BC4E9D">
      <w:pPr>
        <w:pStyle w:val="ListParagraph"/>
        <w:numPr>
          <w:ilvl w:val="0"/>
          <w:numId w:val="26"/>
        </w:numPr>
        <w:spacing w:after="0" w:line="240" w:lineRule="auto"/>
        <w:ind w:left="360"/>
        <w:jc w:val="both"/>
        <w:rPr>
          <w:rFonts w:ascii="Sylfaen" w:hAnsi="Sylfaen"/>
          <w:color w:val="000000"/>
          <w:lang w:val="ka-GE"/>
        </w:rPr>
      </w:pPr>
      <w:r w:rsidRPr="00A71824">
        <w:rPr>
          <w:rFonts w:ascii="Sylfaen" w:hAnsi="Sylfaen"/>
          <w:color w:val="000000"/>
          <w:lang w:val="ka-GE"/>
        </w:rPr>
        <w:t>975 garden projects on 3,619.6 hectares have been approved within the framework of the "</w:t>
      </w:r>
      <w:r>
        <w:rPr>
          <w:rFonts w:ascii="Sylfaen" w:hAnsi="Sylfaen"/>
          <w:color w:val="000000"/>
        </w:rPr>
        <w:t>Plant</w:t>
      </w:r>
      <w:r w:rsidRPr="00A71824">
        <w:rPr>
          <w:rFonts w:ascii="Sylfaen" w:hAnsi="Sylfaen"/>
          <w:color w:val="000000"/>
          <w:lang w:val="ka-GE"/>
        </w:rPr>
        <w:t xml:space="preserve"> the Future" project (including: 557 garden components and 418 within the berry crops financing sub-component)</w:t>
      </w:r>
      <w:r>
        <w:rPr>
          <w:rFonts w:ascii="Sylfaen" w:hAnsi="Sylfaen"/>
          <w:color w:val="000000"/>
        </w:rPr>
        <w:t>.</w:t>
      </w:r>
      <w:r w:rsidRPr="00A71824">
        <w:rPr>
          <w:rFonts w:ascii="Sylfaen" w:hAnsi="Sylfaen"/>
          <w:color w:val="000000"/>
          <w:lang w:val="ka-GE"/>
        </w:rPr>
        <w:t xml:space="preserve"> </w:t>
      </w:r>
      <w:r w:rsidRPr="00A71824">
        <w:rPr>
          <w:rFonts w:ascii="Sylfaen" w:hAnsi="Sylfaen"/>
          <w:color w:val="000000"/>
          <w:lang w:val="ka-GE"/>
        </w:rPr>
        <w:lastRenderedPageBreak/>
        <w:t>Also, 139 applications have been approved within the scope of anti-hail and drip irrigation systems, arrangement of well/</w:t>
      </w:r>
      <w:r w:rsidR="00D03A78">
        <w:rPr>
          <w:rFonts w:ascii="Sylfaen" w:hAnsi="Sylfaen"/>
          <w:color w:val="000000"/>
        </w:rPr>
        <w:t>bore-hole</w:t>
      </w:r>
      <w:r w:rsidRPr="00A71824">
        <w:rPr>
          <w:rFonts w:ascii="Sylfaen" w:hAnsi="Sylfaen"/>
          <w:color w:val="000000"/>
          <w:lang w:val="ka-GE"/>
        </w:rPr>
        <w:t>/pumping station, arrangement of drip irrigation system, replacement of damaged seedlings in perennial crop(s) garden, plantation, vineyard, purchase of spraying equipment and components of nursery farms. 39.1 million GEL was allocated to the projects envisaged within the framework;</w:t>
      </w:r>
    </w:p>
    <w:p w14:paraId="51F4101D" w14:textId="06C6A687" w:rsidR="005B4F2C" w:rsidRPr="00E203F7" w:rsidRDefault="000C68C4" w:rsidP="00BC4E9D">
      <w:pPr>
        <w:pStyle w:val="ListParagraph"/>
        <w:numPr>
          <w:ilvl w:val="0"/>
          <w:numId w:val="26"/>
        </w:numPr>
        <w:spacing w:after="0" w:line="240" w:lineRule="auto"/>
        <w:ind w:left="360" w:right="-90"/>
        <w:jc w:val="both"/>
        <w:rPr>
          <w:rFonts w:ascii="Sylfaen" w:hAnsi="Sylfaen"/>
          <w:color w:val="000000" w:themeColor="text1"/>
          <w:lang w:val="ka-GE"/>
        </w:rPr>
      </w:pPr>
      <w:r w:rsidRPr="000C68C4">
        <w:rPr>
          <w:rFonts w:ascii="Sylfaen" w:hAnsi="Sylfaen"/>
          <w:color w:val="000000" w:themeColor="text1"/>
        </w:rPr>
        <w:t>Within the framework of the program approved by the Government of Georgia, the purpose of which is to smoothly implement measures to promote the sale of non-standard apple harvest, 35,388.2 tons of non-standard apples worth 9.3 million GEL were delivered by 13 companies during the reporting period. A total of 3.6 million GEL was used for this purpose in the reporting period;</w:t>
      </w:r>
    </w:p>
    <w:p w14:paraId="1B1B0E37" w14:textId="58217F75" w:rsidR="005B4F2C" w:rsidRPr="00E203F7" w:rsidRDefault="000C68C4" w:rsidP="00BC4E9D">
      <w:pPr>
        <w:pStyle w:val="ListParagraph"/>
        <w:numPr>
          <w:ilvl w:val="0"/>
          <w:numId w:val="26"/>
        </w:numPr>
        <w:spacing w:after="0" w:line="240" w:lineRule="auto"/>
        <w:ind w:left="360" w:right="-90"/>
        <w:jc w:val="both"/>
        <w:rPr>
          <w:rFonts w:ascii="Sylfaen" w:hAnsi="Sylfaen"/>
          <w:color w:val="000000" w:themeColor="text1"/>
          <w:lang w:val="ka-GE"/>
        </w:rPr>
      </w:pPr>
      <w:r w:rsidRPr="000C68C4">
        <w:rPr>
          <w:rFonts w:ascii="Sylfaen" w:hAnsi="Sylfaen"/>
          <w:color w:val="000000" w:themeColor="text1"/>
        </w:rPr>
        <w:t>1 606.3 million GEL was spent on road infrastructure improvement measures, road maintenance, construction of new highways, interstate and local roads;</w:t>
      </w:r>
    </w:p>
    <w:p w14:paraId="77FD1A1C" w14:textId="1C3333FD" w:rsidR="005B4F2C" w:rsidRPr="00E203F7" w:rsidRDefault="000C68C4" w:rsidP="00BC4E9D">
      <w:pPr>
        <w:pStyle w:val="ListParagraph"/>
        <w:numPr>
          <w:ilvl w:val="0"/>
          <w:numId w:val="26"/>
        </w:numPr>
        <w:spacing w:after="0" w:line="240" w:lineRule="auto"/>
        <w:ind w:left="360" w:right="-90"/>
        <w:jc w:val="both"/>
        <w:rPr>
          <w:rFonts w:ascii="Sylfaen" w:hAnsi="Sylfaen" w:cs="Sylfaen"/>
          <w:color w:val="000000"/>
        </w:rPr>
      </w:pPr>
      <w:r>
        <w:rPr>
          <w:rFonts w:ascii="Sylfaen" w:hAnsi="Sylfaen"/>
          <w:color w:val="000000" w:themeColor="text1"/>
        </w:rPr>
        <w:t>LEPL -</w:t>
      </w:r>
      <w:r w:rsidRPr="000C68C4">
        <w:rPr>
          <w:rFonts w:ascii="Sylfaen" w:hAnsi="Sylfaen"/>
          <w:color w:val="000000" w:themeColor="text1"/>
        </w:rPr>
        <w:t xml:space="preserve"> Municipal Development Fund of Georgia spent up to 527.9 million GEL for the development of municipal infrastructure, construction and rehabilitation of public schools and improving the social condition of internally displaced persons;</w:t>
      </w:r>
    </w:p>
    <w:p w14:paraId="43DFA4F9" w14:textId="18EB1A7B" w:rsidR="001D2CDB" w:rsidRPr="00E203F7" w:rsidRDefault="005B4F2C" w:rsidP="00BC4E9D">
      <w:pPr>
        <w:pStyle w:val="ListParagraph"/>
        <w:numPr>
          <w:ilvl w:val="0"/>
          <w:numId w:val="26"/>
        </w:numPr>
        <w:spacing w:after="0" w:line="240" w:lineRule="auto"/>
        <w:ind w:left="360" w:right="-90"/>
        <w:jc w:val="both"/>
        <w:rPr>
          <w:rFonts w:ascii="Sylfaen" w:hAnsi="Sylfaen" w:cs="Sylfaen"/>
          <w:color w:val="000000"/>
        </w:rPr>
      </w:pPr>
      <w:r w:rsidRPr="00E203F7">
        <w:rPr>
          <w:rFonts w:ascii="Sylfaen" w:hAnsi="Sylfaen"/>
          <w:color w:val="000000" w:themeColor="text1"/>
          <w:lang w:val="ka-GE"/>
        </w:rPr>
        <w:t xml:space="preserve"> </w:t>
      </w:r>
      <w:r w:rsidR="000C68C4" w:rsidRPr="000C68C4">
        <w:rPr>
          <w:rFonts w:ascii="Sylfaen" w:hAnsi="Sylfaen" w:cs="Sylfaen"/>
        </w:rPr>
        <w:t>329.7 million GEL was directed to finance water supply measures in the reporting period;</w:t>
      </w:r>
    </w:p>
    <w:p w14:paraId="75C8C796" w14:textId="75F4A402" w:rsidR="001D2CDB" w:rsidRPr="00E203F7" w:rsidRDefault="000C68C4" w:rsidP="00BC4E9D">
      <w:pPr>
        <w:pStyle w:val="ListParagraph"/>
        <w:numPr>
          <w:ilvl w:val="0"/>
          <w:numId w:val="26"/>
        </w:numPr>
        <w:spacing w:after="0" w:line="240" w:lineRule="auto"/>
        <w:ind w:left="360"/>
        <w:jc w:val="both"/>
        <w:rPr>
          <w:rFonts w:ascii="Sylfaen" w:hAnsi="Sylfaen"/>
          <w:lang w:val="ka-GE"/>
        </w:rPr>
      </w:pPr>
      <w:r w:rsidRPr="000C68C4">
        <w:rPr>
          <w:rFonts w:ascii="Sylfaen" w:hAnsi="Sylfaen"/>
        </w:rPr>
        <w:t xml:space="preserve">Elections of the City Council </w:t>
      </w:r>
      <w:r>
        <w:rPr>
          <w:rFonts w:ascii="Sylfaen" w:hAnsi="Sylfaen"/>
        </w:rPr>
        <w:t xml:space="preserve">(representative body of the municipality of Georgia) </w:t>
      </w:r>
      <w:r w:rsidRPr="000C68C4">
        <w:rPr>
          <w:rFonts w:ascii="Sylfaen" w:hAnsi="Sylfaen"/>
        </w:rPr>
        <w:t>and the mayor of the self-governing city/self-governing community were held. In total, more than 54.2 million GEL was directed to the elections;</w:t>
      </w:r>
      <w:r>
        <w:rPr>
          <w:rFonts w:ascii="Sylfaen" w:hAnsi="Sylfaen"/>
        </w:rPr>
        <w:t xml:space="preserve"> </w:t>
      </w:r>
      <w:r w:rsidRPr="000C68C4">
        <w:rPr>
          <w:rFonts w:ascii="Sylfaen" w:hAnsi="Sylfaen"/>
        </w:rPr>
        <w:t>In accordance with the current legislation of Georgia, 14 political parties were financed in order to financially support the activities of political parties, as well as to carry out research, teaching, conferences, business trips, regional and voter civic and electoral education projects.</w:t>
      </w:r>
    </w:p>
    <w:p w14:paraId="329DAB3F" w14:textId="77777777" w:rsidR="00427BC4" w:rsidRPr="00E203F7" w:rsidRDefault="00427BC4" w:rsidP="00427BC4">
      <w:pPr>
        <w:spacing w:after="0" w:line="240" w:lineRule="auto"/>
        <w:jc w:val="both"/>
        <w:rPr>
          <w:rFonts w:ascii="Sylfaen" w:hAnsi="Sylfaen"/>
          <w:lang w:val="ka-GE"/>
        </w:rPr>
      </w:pPr>
    </w:p>
    <w:p w14:paraId="65BF5D23" w14:textId="6B617AA5" w:rsidR="00234B06" w:rsidRPr="00233E91" w:rsidRDefault="00233E91" w:rsidP="00234B06">
      <w:pPr>
        <w:pStyle w:val="Heading1"/>
        <w:spacing w:line="240" w:lineRule="auto"/>
        <w:jc w:val="center"/>
        <w:rPr>
          <w:rFonts w:ascii="Sylfaen" w:hAnsi="Sylfaen" w:cs="Sylfaen"/>
          <w:b/>
          <w:sz w:val="30"/>
          <w:szCs w:val="30"/>
          <w:lang w:val="ka-GE"/>
        </w:rPr>
      </w:pPr>
      <w:r w:rsidRPr="00233E91">
        <w:rPr>
          <w:rFonts w:ascii="Sylfaen" w:hAnsi="Sylfaen" w:cs="Sylfaen"/>
          <w:b/>
          <w:sz w:val="30"/>
          <w:szCs w:val="30"/>
          <w:lang w:val="ka-GE"/>
        </w:rPr>
        <w:t xml:space="preserve">Forecast </w:t>
      </w:r>
      <w:r w:rsidR="006748AD">
        <w:rPr>
          <w:rFonts w:ascii="Sylfaen" w:hAnsi="Sylfaen" w:cs="Sylfaen"/>
          <w:b/>
          <w:sz w:val="30"/>
          <w:szCs w:val="30"/>
        </w:rPr>
        <w:t>I</w:t>
      </w:r>
      <w:r w:rsidRPr="00233E91">
        <w:rPr>
          <w:rFonts w:ascii="Sylfaen" w:hAnsi="Sylfaen" w:cs="Sylfaen"/>
          <w:b/>
          <w:sz w:val="30"/>
          <w:szCs w:val="30"/>
          <w:lang w:val="ka-GE"/>
        </w:rPr>
        <w:t xml:space="preserve">ndicators of the 2022 </w:t>
      </w:r>
      <w:r w:rsidR="006748AD">
        <w:rPr>
          <w:rFonts w:ascii="Sylfaen" w:hAnsi="Sylfaen" w:cs="Sylfaen"/>
          <w:b/>
          <w:sz w:val="30"/>
          <w:szCs w:val="30"/>
        </w:rPr>
        <w:t>B</w:t>
      </w:r>
      <w:r w:rsidRPr="00233E91">
        <w:rPr>
          <w:rFonts w:ascii="Sylfaen" w:hAnsi="Sylfaen" w:cs="Sylfaen"/>
          <w:b/>
          <w:sz w:val="30"/>
          <w:szCs w:val="30"/>
          <w:lang w:val="ka-GE"/>
        </w:rPr>
        <w:t>udget of Georgia</w:t>
      </w:r>
    </w:p>
    <w:p w14:paraId="7964EBF7" w14:textId="77777777" w:rsidR="00234B06" w:rsidRPr="00E203F7" w:rsidRDefault="00234B06" w:rsidP="00234B06">
      <w:pPr>
        <w:ind w:firstLine="540"/>
        <w:jc w:val="both"/>
        <w:rPr>
          <w:rFonts w:ascii="Sylfaen" w:hAnsi="Sylfaen"/>
          <w:lang w:val="ka-GE"/>
        </w:rPr>
      </w:pPr>
    </w:p>
    <w:p w14:paraId="2FBD6448" w14:textId="60ED6E49" w:rsidR="00741BF9" w:rsidRPr="007631C8" w:rsidRDefault="00233E91" w:rsidP="00233E91">
      <w:pPr>
        <w:jc w:val="both"/>
        <w:rPr>
          <w:rFonts w:ascii="Sylfaen" w:hAnsi="Sylfaen"/>
          <w:lang w:val="ka-GE"/>
        </w:rPr>
      </w:pPr>
      <w:r w:rsidRPr="00233E91">
        <w:rPr>
          <w:rFonts w:ascii="Sylfaen" w:hAnsi="Sylfaen"/>
          <w:lang w:val="ka-GE"/>
        </w:rPr>
        <w:t>Taking into account the positive economic trends of 2022, in September of this year, macroeconomic forecasts and tax forecast indicators were updated.</w:t>
      </w:r>
    </w:p>
    <w:p w14:paraId="0FBCFA3F" w14:textId="55D10C50" w:rsidR="00741BF9" w:rsidRPr="00233E91" w:rsidRDefault="00233E91" w:rsidP="00233E91">
      <w:pPr>
        <w:spacing w:after="0"/>
        <w:jc w:val="both"/>
        <w:rPr>
          <w:rFonts w:ascii="Sylfaen" w:hAnsi="Sylfaen"/>
          <w:lang w:val="ka-GE"/>
        </w:rPr>
      </w:pPr>
      <w:r w:rsidRPr="00233E91">
        <w:rPr>
          <w:rFonts w:ascii="Sylfaen" w:hAnsi="Sylfaen"/>
          <w:lang w:val="ka-GE"/>
        </w:rPr>
        <w:t xml:space="preserve">The volume of </w:t>
      </w:r>
      <w:r w:rsidRPr="00233E91">
        <w:rPr>
          <w:rFonts w:ascii="Sylfaen" w:hAnsi="Sylfaen"/>
          <w:b/>
          <w:bCs/>
          <w:lang w:val="ka-GE"/>
        </w:rPr>
        <w:t xml:space="preserve">revenues </w:t>
      </w:r>
      <w:r w:rsidRPr="00233E91">
        <w:rPr>
          <w:rFonts w:ascii="Sylfaen" w:hAnsi="Sylfaen"/>
          <w:b/>
          <w:bCs/>
        </w:rPr>
        <w:t>to</w:t>
      </w:r>
      <w:r w:rsidRPr="00233E91">
        <w:rPr>
          <w:rFonts w:ascii="Sylfaen" w:hAnsi="Sylfaen"/>
          <w:b/>
          <w:bCs/>
          <w:lang w:val="ka-GE"/>
        </w:rPr>
        <w:t xml:space="preserve"> the consolidated budget </w:t>
      </w:r>
      <w:r w:rsidRPr="00233E91">
        <w:rPr>
          <w:rFonts w:ascii="Sylfaen" w:hAnsi="Sylfaen"/>
          <w:lang w:val="ka-GE"/>
        </w:rPr>
        <w:t>in 2022 was determined at 19,217.0 million GEL, and its share in GDP was equal to 26.6%.</w:t>
      </w:r>
    </w:p>
    <w:p w14:paraId="5FD8FF6D" w14:textId="52724C69" w:rsidR="00741BF9" w:rsidRPr="007631C8" w:rsidRDefault="00233E91" w:rsidP="00233E91">
      <w:pPr>
        <w:spacing w:after="0"/>
        <w:jc w:val="both"/>
        <w:rPr>
          <w:rFonts w:ascii="Sylfaen" w:hAnsi="Sylfaen"/>
          <w:color w:val="000000"/>
          <w:lang w:val="ka-GE"/>
        </w:rPr>
      </w:pPr>
      <w:r w:rsidRPr="00233E91">
        <w:rPr>
          <w:rFonts w:ascii="Sylfaen" w:hAnsi="Sylfaen"/>
          <w:color w:val="000000"/>
          <w:lang w:val="ka-GE"/>
        </w:rPr>
        <w:t xml:space="preserve">The estimated amount of taxes was determined at 17,350.0 million GEL, and its share in GDP is 24.0%. </w:t>
      </w:r>
      <w:r>
        <w:rPr>
          <w:rFonts w:ascii="Sylfaen" w:hAnsi="Sylfaen"/>
          <w:color w:val="000000"/>
        </w:rPr>
        <w:t>Including</w:t>
      </w:r>
      <w:r w:rsidRPr="00233E91">
        <w:rPr>
          <w:rFonts w:ascii="Sylfaen" w:hAnsi="Sylfaen"/>
          <w:color w:val="000000"/>
          <w:lang w:val="ka-GE"/>
        </w:rPr>
        <w:t>:</w:t>
      </w:r>
    </w:p>
    <w:p w14:paraId="703E505E" w14:textId="77777777" w:rsidR="00233E91" w:rsidRDefault="00233E91" w:rsidP="00741BF9">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forecast rate of income tax is 5,055.0 million GEL.</w:t>
      </w:r>
    </w:p>
    <w:p w14:paraId="66369791" w14:textId="77777777" w:rsidR="00233E91" w:rsidRDefault="00233E91" w:rsidP="00741BF9">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forecast rate of profit tax is 1 935.0 million GEL.</w:t>
      </w:r>
    </w:p>
    <w:p w14:paraId="7B00A07E" w14:textId="77777777" w:rsidR="00233E91" w:rsidRDefault="00233E91" w:rsidP="00741BF9">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forecast indicator of the added value is 7 430.0 million GEL.</w:t>
      </w:r>
    </w:p>
    <w:p w14:paraId="17C3CF99" w14:textId="77777777" w:rsidR="00233E91" w:rsidRDefault="00233E91" w:rsidP="00741BF9">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estimated rate of excise duty is 2,050.0 million GEL.</w:t>
      </w:r>
    </w:p>
    <w:p w14:paraId="32DDE443" w14:textId="77777777" w:rsidR="00233E91" w:rsidRDefault="00233E91" w:rsidP="00741BF9">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forecast rate of import tax is 120.0 million GEL.</w:t>
      </w:r>
    </w:p>
    <w:p w14:paraId="796B4B9F" w14:textId="77777777" w:rsidR="00233E91" w:rsidRDefault="00233E91" w:rsidP="00233E91">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property tax forecast is 595.0 million GEL.</w:t>
      </w:r>
    </w:p>
    <w:p w14:paraId="20E03458" w14:textId="1788E2A3" w:rsidR="00741BF9" w:rsidRPr="00233E91" w:rsidRDefault="00233E91" w:rsidP="00233E91">
      <w:pPr>
        <w:pStyle w:val="ListParagraph"/>
        <w:numPr>
          <w:ilvl w:val="0"/>
          <w:numId w:val="30"/>
        </w:numPr>
        <w:spacing w:after="0"/>
        <w:jc w:val="both"/>
        <w:rPr>
          <w:rFonts w:ascii="Sylfaen" w:hAnsi="Sylfaen"/>
          <w:color w:val="000000"/>
          <w:lang w:val="ka-GE"/>
        </w:rPr>
      </w:pPr>
      <w:r w:rsidRPr="00233E91">
        <w:rPr>
          <w:rFonts w:ascii="Sylfaen" w:hAnsi="Sylfaen"/>
          <w:color w:val="000000"/>
          <w:lang w:val="ka-GE"/>
        </w:rPr>
        <w:t>The forecast rate of other taxes is 165.0 million GEL.</w:t>
      </w:r>
    </w:p>
    <w:p w14:paraId="300614DE" w14:textId="77777777" w:rsidR="00233E91" w:rsidRPr="007631C8" w:rsidRDefault="00233E91" w:rsidP="00741BF9">
      <w:pPr>
        <w:spacing w:after="0" w:line="240" w:lineRule="auto"/>
        <w:ind w:firstLine="540"/>
        <w:jc w:val="both"/>
        <w:rPr>
          <w:rFonts w:ascii="Sylfaen" w:hAnsi="Sylfaen"/>
          <w:b/>
          <w:bCs/>
          <w:color w:val="000000"/>
          <w:lang w:val="ka-GE"/>
        </w:rPr>
      </w:pPr>
    </w:p>
    <w:p w14:paraId="35CF0A38" w14:textId="77777777" w:rsidR="00233E91" w:rsidRPr="008463E9" w:rsidRDefault="00233E91" w:rsidP="008463E9">
      <w:pPr>
        <w:spacing w:after="0" w:line="240" w:lineRule="auto"/>
        <w:jc w:val="both"/>
        <w:rPr>
          <w:rFonts w:ascii="Sylfaen" w:hAnsi="Sylfaen"/>
          <w:b/>
          <w:bCs/>
          <w:color w:val="000000"/>
          <w:lang w:val="ka-GE"/>
        </w:rPr>
      </w:pPr>
      <w:r w:rsidRPr="008463E9">
        <w:rPr>
          <w:rFonts w:ascii="Sylfaen" w:hAnsi="Sylfaen"/>
          <w:color w:val="000000"/>
          <w:lang w:val="ka-GE"/>
        </w:rPr>
        <w:t>The forecast volume of</w:t>
      </w:r>
      <w:r w:rsidRPr="008463E9">
        <w:rPr>
          <w:rFonts w:ascii="Sylfaen" w:hAnsi="Sylfaen"/>
          <w:b/>
          <w:bCs/>
          <w:color w:val="000000"/>
          <w:lang w:val="ka-GE"/>
        </w:rPr>
        <w:t xml:space="preserve"> grants </w:t>
      </w:r>
      <w:r w:rsidRPr="008463E9">
        <w:rPr>
          <w:rFonts w:ascii="Sylfaen" w:hAnsi="Sylfaen"/>
          <w:color w:val="000000"/>
          <w:lang w:val="ka-GE"/>
        </w:rPr>
        <w:t>was determined at 357.0 million GEL, which is 0.5% of GDP;</w:t>
      </w:r>
    </w:p>
    <w:p w14:paraId="6E988717" w14:textId="31DA9047" w:rsidR="00741BF9" w:rsidRPr="008463E9" w:rsidRDefault="008463E9" w:rsidP="008463E9">
      <w:pPr>
        <w:spacing w:after="0" w:line="240" w:lineRule="auto"/>
        <w:jc w:val="both"/>
        <w:rPr>
          <w:rFonts w:ascii="Sylfaen" w:hAnsi="Sylfaen"/>
          <w:color w:val="000000"/>
        </w:rPr>
      </w:pPr>
      <w:r w:rsidRPr="008463E9">
        <w:rPr>
          <w:rFonts w:ascii="Sylfaen" w:hAnsi="Sylfaen"/>
          <w:color w:val="000000"/>
        </w:rPr>
        <w:t xml:space="preserve">The forecast volume of </w:t>
      </w:r>
      <w:r w:rsidRPr="008463E9">
        <w:rPr>
          <w:rFonts w:ascii="Sylfaen" w:hAnsi="Sylfaen"/>
          <w:b/>
          <w:bCs/>
          <w:color w:val="000000"/>
        </w:rPr>
        <w:t>other incomes</w:t>
      </w:r>
      <w:r w:rsidRPr="008463E9">
        <w:rPr>
          <w:rFonts w:ascii="Sylfaen" w:hAnsi="Sylfaen"/>
          <w:color w:val="000000"/>
        </w:rPr>
        <w:t xml:space="preserve"> was determined at 1,510.0 million GEL, which is 2.1% of GDP;</w:t>
      </w:r>
    </w:p>
    <w:p w14:paraId="2257C0F1" w14:textId="77777777" w:rsidR="008463E9" w:rsidRPr="008463E9" w:rsidRDefault="008463E9" w:rsidP="008463E9">
      <w:pPr>
        <w:spacing w:after="0" w:line="240" w:lineRule="auto"/>
        <w:jc w:val="both"/>
        <w:rPr>
          <w:rFonts w:ascii="Sylfaen" w:hAnsi="Sylfaen"/>
          <w:color w:val="000000"/>
          <w:lang w:val="ka-GE"/>
        </w:rPr>
      </w:pPr>
      <w:r w:rsidRPr="008463E9">
        <w:rPr>
          <w:rFonts w:ascii="Sylfaen" w:hAnsi="Sylfaen"/>
          <w:color w:val="000000"/>
          <w:lang w:val="ka-GE"/>
        </w:rPr>
        <w:t>The volume of receivables from the decrease of</w:t>
      </w:r>
      <w:r w:rsidRPr="008463E9">
        <w:rPr>
          <w:rFonts w:ascii="Sylfaen" w:hAnsi="Sylfaen"/>
          <w:b/>
          <w:bCs/>
          <w:color w:val="000000"/>
          <w:lang w:val="ka-GE"/>
        </w:rPr>
        <w:t xml:space="preserve"> non-financial assets </w:t>
      </w:r>
      <w:r w:rsidRPr="008463E9">
        <w:rPr>
          <w:rFonts w:ascii="Sylfaen" w:hAnsi="Sylfaen"/>
          <w:color w:val="000000"/>
          <w:lang w:val="ka-GE"/>
        </w:rPr>
        <w:t>was determined at 450.0 million GEL, which is 0.6% of GDP.</w:t>
      </w:r>
    </w:p>
    <w:p w14:paraId="0AA2D237" w14:textId="65CB7153" w:rsidR="00741BF9" w:rsidRPr="008463E9" w:rsidRDefault="008463E9" w:rsidP="008463E9">
      <w:pPr>
        <w:spacing w:after="0" w:line="240" w:lineRule="auto"/>
        <w:jc w:val="both"/>
        <w:rPr>
          <w:rFonts w:ascii="Sylfaen" w:hAnsi="Sylfaen"/>
          <w:color w:val="000000"/>
        </w:rPr>
      </w:pPr>
      <w:r w:rsidRPr="008463E9">
        <w:rPr>
          <w:rFonts w:ascii="Sylfaen" w:hAnsi="Sylfaen"/>
          <w:color w:val="000000"/>
        </w:rPr>
        <w:lastRenderedPageBreak/>
        <w:t xml:space="preserve">The </w:t>
      </w:r>
      <w:proofErr w:type="gramStart"/>
      <w:r w:rsidRPr="008463E9">
        <w:rPr>
          <w:rFonts w:ascii="Sylfaen" w:hAnsi="Sylfaen"/>
          <w:color w:val="000000"/>
        </w:rPr>
        <w:t>amount</w:t>
      </w:r>
      <w:proofErr w:type="gramEnd"/>
      <w:r w:rsidRPr="008463E9">
        <w:rPr>
          <w:rFonts w:ascii="Sylfaen" w:hAnsi="Sylfaen"/>
          <w:color w:val="000000"/>
        </w:rPr>
        <w:t xml:space="preserve"> of receivables due to the decrease of </w:t>
      </w:r>
      <w:r w:rsidRPr="008463E9">
        <w:rPr>
          <w:rFonts w:ascii="Sylfaen" w:hAnsi="Sylfaen"/>
          <w:b/>
          <w:bCs/>
          <w:color w:val="000000"/>
        </w:rPr>
        <w:t>financial assets</w:t>
      </w:r>
      <w:r w:rsidRPr="008463E9">
        <w:rPr>
          <w:rFonts w:ascii="Sylfaen" w:hAnsi="Sylfaen"/>
          <w:color w:val="000000"/>
        </w:rPr>
        <w:t xml:space="preserve"> was determined by 150.0 million GEL, which is 0.2% of GDP.</w:t>
      </w:r>
    </w:p>
    <w:p w14:paraId="236742F3" w14:textId="5A31A271" w:rsidR="00F17A13" w:rsidRPr="00A214C2" w:rsidRDefault="00A214C2" w:rsidP="00A214C2">
      <w:pPr>
        <w:spacing w:after="0" w:line="240" w:lineRule="auto"/>
        <w:jc w:val="both"/>
        <w:rPr>
          <w:rFonts w:ascii="Sylfaen" w:hAnsi="Sylfaen"/>
          <w:bCs/>
          <w:color w:val="000000"/>
        </w:rPr>
      </w:pPr>
      <w:r w:rsidRPr="00A214C2">
        <w:rPr>
          <w:rFonts w:ascii="Sylfaen" w:hAnsi="Sylfaen"/>
          <w:b/>
          <w:color w:val="000000"/>
        </w:rPr>
        <w:t>The amount of increase in liabilities</w:t>
      </w:r>
      <w:r w:rsidRPr="00A214C2">
        <w:rPr>
          <w:rFonts w:ascii="Sylfaen" w:hAnsi="Sylfaen"/>
          <w:bCs/>
          <w:color w:val="000000"/>
        </w:rPr>
        <w:t xml:space="preserve"> was determined by 3 582.0 million GEL, which is 5.0% of the gross domestic product.</w:t>
      </w:r>
    </w:p>
    <w:p w14:paraId="4B803C3E" w14:textId="77777777" w:rsidR="00E60DAE" w:rsidRPr="00E203F7" w:rsidRDefault="00E60DAE" w:rsidP="003800EC">
      <w:pPr>
        <w:spacing w:after="0" w:line="240" w:lineRule="auto"/>
        <w:ind w:firstLine="540"/>
        <w:jc w:val="both"/>
        <w:rPr>
          <w:rFonts w:ascii="Sylfaen" w:hAnsi="Sylfaen"/>
          <w:b/>
          <w:bCs/>
          <w:color w:val="000000"/>
          <w:lang w:val="ka-GE"/>
        </w:rPr>
      </w:pPr>
    </w:p>
    <w:p w14:paraId="1193F9CE" w14:textId="77777777" w:rsidR="003800EC" w:rsidRPr="00E203F7" w:rsidRDefault="003800EC" w:rsidP="003800EC">
      <w:pPr>
        <w:spacing w:after="0" w:line="240" w:lineRule="auto"/>
        <w:ind w:firstLine="540"/>
        <w:jc w:val="both"/>
        <w:rPr>
          <w:rFonts w:ascii="Sylfaen" w:hAnsi="Sylfaen" w:cs="Sylfaen"/>
          <w:noProof/>
          <w:lang w:val="ka-GE"/>
        </w:rPr>
      </w:pPr>
    </w:p>
    <w:p w14:paraId="74E32129" w14:textId="1C6D8E25" w:rsidR="00E60DAE" w:rsidRPr="00A214C2" w:rsidRDefault="00A214C2"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heme="minorHAnsi" w:hAnsiTheme="minorHAnsi"/>
          <w:sz w:val="22"/>
          <w:szCs w:val="22"/>
        </w:rPr>
      </w:pPr>
      <w:r w:rsidRPr="00A214C2">
        <w:rPr>
          <w:rFonts w:ascii="Sylfaen" w:hAnsi="Sylfaen" w:cs="Sylfaen"/>
          <w:noProof/>
          <w:sz w:val="22"/>
          <w:szCs w:val="22"/>
          <w:lang w:val="ka-GE"/>
        </w:rPr>
        <w:t xml:space="preserve">The first approved plan of </w:t>
      </w:r>
      <w:r>
        <w:rPr>
          <w:rFonts w:ascii="Sylfaen" w:hAnsi="Sylfaen" w:cs="Sylfaen"/>
          <w:noProof/>
          <w:sz w:val="22"/>
          <w:szCs w:val="22"/>
        </w:rPr>
        <w:t>allocations</w:t>
      </w:r>
      <w:r w:rsidRPr="00A214C2">
        <w:rPr>
          <w:rFonts w:ascii="Sylfaen" w:hAnsi="Sylfaen" w:cs="Sylfaen"/>
          <w:noProof/>
          <w:sz w:val="22"/>
          <w:szCs w:val="22"/>
          <w:lang w:val="ka-GE"/>
        </w:rPr>
        <w:t xml:space="preserve"> of the Law of Georgia On the 2022 State Budget of Georgia amounts to 19,171.1 million GEL. At the same time, taking into account the high economic growth, a change was made in the 2022 budget, according to which the state budget allocations total 19,678.7 million GEL, which is an increase of 507.6 million GEL compared to the first approved plan.</w:t>
      </w:r>
      <w:r w:rsidR="00116A77" w:rsidRPr="00E203F7">
        <w:rPr>
          <w:rFonts w:ascii="Sylfaen" w:hAnsi="Sylfaen" w:cs="Sylfaen"/>
          <w:noProof/>
          <w:sz w:val="22"/>
          <w:szCs w:val="22"/>
          <w:lang w:val="ka-GE"/>
        </w:rPr>
        <w:t xml:space="preserve"> </w:t>
      </w:r>
      <w:r w:rsidRPr="00A214C2">
        <w:rPr>
          <w:rFonts w:ascii="Sylfaen" w:hAnsi="Sylfaen"/>
          <w:sz w:val="22"/>
          <w:szCs w:val="22"/>
        </w:rPr>
        <w:t>The allocations approved by the state budget in 2022 were distributed according to different areas as follows:</w:t>
      </w:r>
    </w:p>
    <w:p w14:paraId="487C0D1E" w14:textId="566B6DDB"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Social s</w:t>
      </w:r>
      <w:r w:rsidR="00181EE9">
        <w:rPr>
          <w:rFonts w:ascii="Sylfaen" w:hAnsi="Sylfaen"/>
          <w:b/>
          <w:bCs/>
          <w:i/>
          <w:iCs/>
          <w:color w:val="000000"/>
        </w:rPr>
        <w:t>ecurity</w:t>
      </w:r>
      <w:r w:rsidR="00E60DAE" w:rsidRPr="00E203F7">
        <w:rPr>
          <w:rFonts w:ascii="Sylfaen" w:hAnsi="Sylfaen"/>
          <w:b/>
          <w:bCs/>
          <w:i/>
          <w:iCs/>
          <w:color w:val="000000"/>
          <w:lang w:val="ka-GE"/>
        </w:rPr>
        <w:t xml:space="preserve"> - </w:t>
      </w:r>
      <w:r w:rsidR="00702028" w:rsidRPr="00E203F7">
        <w:rPr>
          <w:rFonts w:ascii="Sylfaen" w:hAnsi="Sylfaen"/>
          <w:b/>
          <w:bCs/>
          <w:i/>
          <w:iCs/>
          <w:color w:val="000000"/>
          <w:lang w:val="ka-GE"/>
        </w:rPr>
        <w:t xml:space="preserve">4 590.1 </w:t>
      </w:r>
      <w:proofErr w:type="gramStart"/>
      <w:r>
        <w:rPr>
          <w:rFonts w:ascii="Sylfaen" w:hAnsi="Sylfaen"/>
          <w:b/>
          <w:bCs/>
          <w:i/>
          <w:iCs/>
          <w:color w:val="000000"/>
        </w:rPr>
        <w:t>Million</w:t>
      </w:r>
      <w:proofErr w:type="gramEnd"/>
      <w:r>
        <w:rPr>
          <w:rFonts w:ascii="Sylfaen" w:hAnsi="Sylfaen"/>
          <w:b/>
          <w:bCs/>
          <w:i/>
          <w:iCs/>
          <w:color w:val="000000"/>
        </w:rPr>
        <w:t xml:space="preserve"> GEL</w:t>
      </w:r>
      <w:r w:rsidR="00702028" w:rsidRPr="00E203F7">
        <w:rPr>
          <w:rFonts w:ascii="Sylfaen" w:hAnsi="Sylfaen"/>
          <w:b/>
          <w:bCs/>
          <w:i/>
          <w:iCs/>
          <w:color w:val="000000"/>
          <w:lang w:val="ka-GE"/>
        </w:rPr>
        <w:t>;</w:t>
      </w:r>
    </w:p>
    <w:p w14:paraId="5A100F0A" w14:textId="1E340E33"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Education</w:t>
      </w:r>
      <w:r w:rsidR="00E60DAE" w:rsidRPr="00E203F7">
        <w:rPr>
          <w:rFonts w:ascii="Sylfaen" w:hAnsi="Sylfaen"/>
          <w:b/>
          <w:bCs/>
          <w:i/>
          <w:iCs/>
          <w:color w:val="000000"/>
          <w:lang w:val="ka-GE"/>
        </w:rPr>
        <w:t xml:space="preserve">- </w:t>
      </w:r>
      <w:r w:rsidR="00702028" w:rsidRPr="00E203F7">
        <w:rPr>
          <w:rFonts w:ascii="Sylfaen" w:hAnsi="Sylfaen"/>
          <w:b/>
          <w:bCs/>
          <w:i/>
          <w:iCs/>
          <w:color w:val="000000"/>
          <w:lang w:val="ka-GE"/>
        </w:rPr>
        <w:t xml:space="preserve">1 829.5 </w:t>
      </w:r>
      <w:proofErr w:type="gramStart"/>
      <w:r w:rsidRPr="00A214C2">
        <w:rPr>
          <w:rFonts w:ascii="Sylfaen" w:hAnsi="Sylfaen"/>
          <w:b/>
          <w:bCs/>
          <w:i/>
          <w:iCs/>
          <w:color w:val="000000"/>
        </w:rPr>
        <w:t>Million</w:t>
      </w:r>
      <w:proofErr w:type="gramEnd"/>
      <w:r w:rsidRPr="00A214C2">
        <w:rPr>
          <w:rFonts w:ascii="Sylfaen" w:hAnsi="Sylfaen"/>
          <w:b/>
          <w:bCs/>
          <w:i/>
          <w:iCs/>
          <w:color w:val="000000"/>
        </w:rPr>
        <w:t xml:space="preserve"> GEL</w:t>
      </w:r>
      <w:r>
        <w:rPr>
          <w:rFonts w:ascii="Sylfaen" w:hAnsi="Sylfaen"/>
          <w:b/>
          <w:bCs/>
          <w:i/>
          <w:iCs/>
          <w:color w:val="000000"/>
        </w:rPr>
        <w:t>;</w:t>
      </w:r>
    </w:p>
    <w:p w14:paraId="351DD5FD" w14:textId="05C41D9E"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Healthcare</w:t>
      </w:r>
      <w:r w:rsidR="00E60DAE" w:rsidRPr="00E203F7">
        <w:rPr>
          <w:rFonts w:ascii="Sylfaen" w:hAnsi="Sylfaen"/>
          <w:b/>
          <w:bCs/>
          <w:i/>
          <w:iCs/>
          <w:color w:val="000000"/>
          <w:lang w:val="ka-GE"/>
        </w:rPr>
        <w:t xml:space="preserve"> - </w:t>
      </w:r>
      <w:r w:rsidR="00702028" w:rsidRPr="00E203F7">
        <w:rPr>
          <w:rFonts w:ascii="Sylfaen" w:hAnsi="Sylfaen"/>
          <w:b/>
          <w:bCs/>
          <w:i/>
          <w:iCs/>
          <w:color w:val="000000"/>
          <w:lang w:val="ka-GE"/>
        </w:rPr>
        <w:t xml:space="preserve">1 944.4 </w:t>
      </w:r>
      <w:proofErr w:type="gramStart"/>
      <w:r w:rsidRPr="00A214C2">
        <w:rPr>
          <w:rFonts w:ascii="Sylfaen" w:hAnsi="Sylfaen"/>
          <w:b/>
          <w:bCs/>
          <w:i/>
          <w:iCs/>
          <w:color w:val="000000"/>
        </w:rPr>
        <w:t>Million</w:t>
      </w:r>
      <w:proofErr w:type="gramEnd"/>
      <w:r w:rsidRPr="00A214C2">
        <w:rPr>
          <w:rFonts w:ascii="Sylfaen" w:hAnsi="Sylfaen"/>
          <w:b/>
          <w:bCs/>
          <w:i/>
          <w:iCs/>
          <w:color w:val="000000"/>
        </w:rPr>
        <w:t xml:space="preserve"> GEL</w:t>
      </w:r>
      <w:r>
        <w:rPr>
          <w:rFonts w:ascii="Sylfaen" w:hAnsi="Sylfaen"/>
          <w:b/>
          <w:bCs/>
          <w:i/>
          <w:iCs/>
          <w:color w:val="000000"/>
        </w:rPr>
        <w:t>;</w:t>
      </w:r>
    </w:p>
    <w:p w14:paraId="54A71F34" w14:textId="23294F49"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Transport</w:t>
      </w:r>
      <w:r w:rsidR="00E60DAE" w:rsidRPr="00E203F7">
        <w:rPr>
          <w:rFonts w:ascii="Sylfaen" w:hAnsi="Sylfaen"/>
          <w:b/>
          <w:bCs/>
          <w:i/>
          <w:iCs/>
          <w:color w:val="000000"/>
          <w:lang w:val="ka-GE"/>
        </w:rPr>
        <w:t xml:space="preserve"> - </w:t>
      </w:r>
      <w:r w:rsidR="00702028" w:rsidRPr="00E203F7">
        <w:rPr>
          <w:rFonts w:ascii="Sylfaen" w:hAnsi="Sylfaen"/>
          <w:b/>
          <w:bCs/>
          <w:i/>
          <w:iCs/>
          <w:color w:val="000000"/>
          <w:lang w:val="ka-GE"/>
        </w:rPr>
        <w:t xml:space="preserve">1 884.6 </w:t>
      </w:r>
      <w:proofErr w:type="gramStart"/>
      <w:r w:rsidR="00D57727" w:rsidRPr="00D57727">
        <w:rPr>
          <w:rFonts w:ascii="Sylfaen" w:hAnsi="Sylfaen"/>
          <w:b/>
          <w:bCs/>
          <w:i/>
          <w:iCs/>
          <w:color w:val="000000"/>
        </w:rPr>
        <w:t>Million</w:t>
      </w:r>
      <w:proofErr w:type="gramEnd"/>
      <w:r w:rsidR="00D57727" w:rsidRPr="00D57727">
        <w:rPr>
          <w:rFonts w:ascii="Sylfaen" w:hAnsi="Sylfaen"/>
          <w:b/>
          <w:bCs/>
          <w:i/>
          <w:iCs/>
          <w:color w:val="000000"/>
        </w:rPr>
        <w:t xml:space="preserve"> GEL</w:t>
      </w:r>
      <w:r w:rsidR="00D57727">
        <w:rPr>
          <w:rFonts w:ascii="Sylfaen" w:hAnsi="Sylfaen"/>
          <w:b/>
          <w:bCs/>
          <w:i/>
          <w:iCs/>
          <w:color w:val="000000"/>
        </w:rPr>
        <w:t>;</w:t>
      </w:r>
    </w:p>
    <w:p w14:paraId="2A64F4FE" w14:textId="60E8E965"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Agriculture</w:t>
      </w:r>
      <w:r w:rsidR="00E60DAE" w:rsidRPr="00E203F7">
        <w:rPr>
          <w:rFonts w:ascii="Sylfaen" w:hAnsi="Sylfaen"/>
          <w:b/>
          <w:bCs/>
          <w:i/>
          <w:iCs/>
          <w:color w:val="000000"/>
          <w:lang w:val="ka-GE"/>
        </w:rPr>
        <w:t xml:space="preserve"> - </w:t>
      </w:r>
      <w:r w:rsidR="00702028" w:rsidRPr="00E203F7">
        <w:rPr>
          <w:rFonts w:ascii="Sylfaen" w:hAnsi="Sylfaen"/>
          <w:b/>
          <w:bCs/>
          <w:i/>
          <w:iCs/>
          <w:color w:val="000000"/>
          <w:lang w:val="ka-GE"/>
        </w:rPr>
        <w:t xml:space="preserve">690.6 </w:t>
      </w:r>
      <w:proofErr w:type="gramStart"/>
      <w:r w:rsidR="00D57727" w:rsidRPr="00D57727">
        <w:rPr>
          <w:rFonts w:ascii="Sylfaen" w:hAnsi="Sylfaen"/>
          <w:b/>
          <w:bCs/>
          <w:i/>
          <w:iCs/>
          <w:color w:val="000000"/>
        </w:rPr>
        <w:t>Million</w:t>
      </w:r>
      <w:proofErr w:type="gramEnd"/>
      <w:r w:rsidR="00E67633">
        <w:rPr>
          <w:rFonts w:ascii="Sylfaen" w:hAnsi="Sylfaen"/>
          <w:b/>
          <w:bCs/>
          <w:i/>
          <w:iCs/>
          <w:color w:val="000000"/>
        </w:rPr>
        <w:t xml:space="preserve"> </w:t>
      </w:r>
      <w:r w:rsidR="00D57727" w:rsidRPr="00D57727">
        <w:rPr>
          <w:rFonts w:ascii="Sylfaen" w:hAnsi="Sylfaen"/>
          <w:b/>
          <w:bCs/>
          <w:i/>
          <w:iCs/>
          <w:color w:val="000000"/>
        </w:rPr>
        <w:t>GEL</w:t>
      </w:r>
      <w:r w:rsidR="00D57727">
        <w:rPr>
          <w:rFonts w:ascii="Sylfaen" w:hAnsi="Sylfaen"/>
          <w:b/>
          <w:bCs/>
          <w:i/>
          <w:iCs/>
          <w:color w:val="000000"/>
        </w:rPr>
        <w:t>;</w:t>
      </w:r>
    </w:p>
    <w:p w14:paraId="7E178BB6" w14:textId="30A37849"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Pr>
          <w:rFonts w:ascii="Sylfaen" w:hAnsi="Sylfaen"/>
          <w:b/>
          <w:bCs/>
          <w:i/>
          <w:iCs/>
          <w:color w:val="000000"/>
        </w:rPr>
        <w:t>Energy</w:t>
      </w:r>
      <w:r w:rsidR="00E60DAE" w:rsidRPr="00E203F7">
        <w:rPr>
          <w:rFonts w:ascii="Sylfaen" w:hAnsi="Sylfaen"/>
          <w:b/>
          <w:bCs/>
          <w:i/>
          <w:iCs/>
          <w:color w:val="000000"/>
          <w:lang w:val="ka-GE"/>
        </w:rPr>
        <w:t xml:space="preserve"> - 108.1 </w:t>
      </w:r>
      <w:proofErr w:type="gramStart"/>
      <w:r w:rsidR="00D57727" w:rsidRPr="00D57727">
        <w:rPr>
          <w:rFonts w:ascii="Sylfaen" w:hAnsi="Sylfaen"/>
          <w:b/>
          <w:bCs/>
          <w:i/>
          <w:iCs/>
          <w:color w:val="000000"/>
        </w:rPr>
        <w:t>Million</w:t>
      </w:r>
      <w:proofErr w:type="gramEnd"/>
      <w:r w:rsidR="00E67633">
        <w:rPr>
          <w:rFonts w:ascii="Sylfaen" w:hAnsi="Sylfaen"/>
          <w:b/>
          <w:bCs/>
          <w:i/>
          <w:iCs/>
          <w:color w:val="000000"/>
        </w:rPr>
        <w:t xml:space="preserve"> </w:t>
      </w:r>
      <w:r w:rsidR="00D57727" w:rsidRPr="00D57727">
        <w:rPr>
          <w:rFonts w:ascii="Sylfaen" w:hAnsi="Sylfaen"/>
          <w:b/>
          <w:bCs/>
          <w:i/>
          <w:iCs/>
          <w:color w:val="000000"/>
        </w:rPr>
        <w:t>GEL</w:t>
      </w:r>
      <w:r w:rsidR="00D57727">
        <w:rPr>
          <w:rFonts w:ascii="Sylfaen" w:hAnsi="Sylfaen"/>
          <w:b/>
          <w:bCs/>
          <w:i/>
          <w:iCs/>
          <w:color w:val="000000"/>
        </w:rPr>
        <w:t>;</w:t>
      </w:r>
    </w:p>
    <w:p w14:paraId="6857C458" w14:textId="6BC18BA9"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sidRPr="00A214C2">
        <w:rPr>
          <w:rFonts w:ascii="Sylfaen" w:hAnsi="Sylfaen"/>
          <w:b/>
          <w:bCs/>
          <w:i/>
          <w:iCs/>
          <w:color w:val="000000"/>
          <w:lang w:val="ka-GE"/>
        </w:rPr>
        <w:t>Recreation, culture, sports, religion</w:t>
      </w:r>
      <w:r>
        <w:rPr>
          <w:rFonts w:ascii="Sylfaen" w:hAnsi="Sylfaen"/>
          <w:b/>
          <w:bCs/>
          <w:i/>
          <w:iCs/>
          <w:color w:val="000000"/>
        </w:rPr>
        <w:t xml:space="preserve"> </w:t>
      </w:r>
      <w:r w:rsidR="00E60DAE" w:rsidRPr="00E203F7">
        <w:rPr>
          <w:rFonts w:ascii="Sylfaen" w:hAnsi="Sylfaen"/>
          <w:b/>
          <w:bCs/>
          <w:i/>
          <w:iCs/>
          <w:color w:val="000000"/>
          <w:lang w:val="ka-GE"/>
        </w:rPr>
        <w:t xml:space="preserve">- </w:t>
      </w:r>
      <w:r w:rsidR="00702028" w:rsidRPr="00E203F7">
        <w:rPr>
          <w:rFonts w:ascii="Sylfaen" w:hAnsi="Sylfaen"/>
          <w:b/>
          <w:bCs/>
          <w:i/>
          <w:iCs/>
          <w:color w:val="000000"/>
          <w:lang w:val="ka-GE"/>
        </w:rPr>
        <w:t xml:space="preserve">426.7 </w:t>
      </w:r>
      <w:r w:rsidR="00D57727" w:rsidRPr="00D57727">
        <w:rPr>
          <w:rFonts w:ascii="Sylfaen" w:hAnsi="Sylfaen"/>
          <w:b/>
          <w:bCs/>
          <w:i/>
          <w:iCs/>
          <w:color w:val="000000"/>
        </w:rPr>
        <w:t>Million GEL</w:t>
      </w:r>
      <w:r w:rsidR="00D57727">
        <w:rPr>
          <w:rFonts w:ascii="Sylfaen" w:hAnsi="Sylfaen"/>
          <w:b/>
          <w:bCs/>
          <w:i/>
          <w:iCs/>
          <w:color w:val="000000"/>
        </w:rPr>
        <w:t>;</w:t>
      </w:r>
    </w:p>
    <w:p w14:paraId="0A144E4C" w14:textId="0B602AE0" w:rsidR="00E60DAE" w:rsidRPr="00E203F7" w:rsidRDefault="00A214C2" w:rsidP="00E60DAE">
      <w:pPr>
        <w:pStyle w:val="ListParagraph"/>
        <w:numPr>
          <w:ilvl w:val="0"/>
          <w:numId w:val="20"/>
        </w:numPr>
        <w:spacing w:after="200" w:line="240" w:lineRule="auto"/>
        <w:ind w:left="720"/>
        <w:jc w:val="both"/>
        <w:rPr>
          <w:rFonts w:ascii="Sylfaen" w:hAnsi="Sylfaen"/>
          <w:b/>
          <w:bCs/>
          <w:i/>
          <w:iCs/>
          <w:color w:val="000000"/>
          <w:lang w:val="ka-GE"/>
        </w:rPr>
      </w:pPr>
      <w:r w:rsidRPr="00A214C2">
        <w:rPr>
          <w:rFonts w:ascii="Sylfaen" w:hAnsi="Sylfaen"/>
          <w:b/>
          <w:bCs/>
          <w:i/>
          <w:iCs/>
          <w:color w:val="000000"/>
          <w:lang w:val="ka-GE"/>
        </w:rPr>
        <w:t>Defense, public order and security</w:t>
      </w:r>
      <w:r>
        <w:rPr>
          <w:rFonts w:ascii="Sylfaen" w:hAnsi="Sylfaen"/>
          <w:b/>
          <w:bCs/>
          <w:i/>
          <w:iCs/>
          <w:color w:val="000000"/>
        </w:rPr>
        <w:t xml:space="preserve"> - </w:t>
      </w:r>
      <w:r w:rsidR="00702028" w:rsidRPr="00E203F7">
        <w:rPr>
          <w:rFonts w:ascii="Sylfaen" w:hAnsi="Sylfaen"/>
          <w:b/>
          <w:bCs/>
          <w:i/>
          <w:iCs/>
          <w:color w:val="000000"/>
          <w:lang w:val="ka-GE"/>
        </w:rPr>
        <w:t xml:space="preserve">2 </w:t>
      </w:r>
      <w:r w:rsidR="00C73A94">
        <w:rPr>
          <w:rFonts w:ascii="Sylfaen" w:hAnsi="Sylfaen"/>
          <w:b/>
          <w:bCs/>
          <w:i/>
          <w:iCs/>
          <w:color w:val="000000"/>
        </w:rPr>
        <w:t>711.8</w:t>
      </w:r>
      <w:r w:rsidR="00702028" w:rsidRPr="00E203F7">
        <w:rPr>
          <w:rFonts w:ascii="Sylfaen" w:hAnsi="Sylfaen"/>
          <w:b/>
          <w:bCs/>
          <w:i/>
          <w:iCs/>
          <w:color w:val="000000"/>
          <w:lang w:val="ka-GE"/>
        </w:rPr>
        <w:t xml:space="preserve"> </w:t>
      </w:r>
      <w:r w:rsidR="00D57727" w:rsidRPr="00D57727">
        <w:rPr>
          <w:rFonts w:ascii="Sylfaen" w:hAnsi="Sylfaen"/>
          <w:b/>
          <w:bCs/>
          <w:i/>
          <w:iCs/>
          <w:color w:val="000000"/>
        </w:rPr>
        <w:t>Million GEL</w:t>
      </w:r>
      <w:r w:rsidR="00D57727">
        <w:rPr>
          <w:rFonts w:ascii="Sylfaen" w:hAnsi="Sylfaen"/>
          <w:b/>
          <w:bCs/>
          <w:i/>
          <w:iCs/>
          <w:color w:val="000000"/>
        </w:rPr>
        <w:t>.</w:t>
      </w:r>
    </w:p>
    <w:p w14:paraId="480C636B" w14:textId="77777777" w:rsidR="00D558C3" w:rsidRPr="00B8694C" w:rsidRDefault="00D558C3">
      <w:pPr>
        <w:rPr>
          <w:rFonts w:ascii="Sylfaen" w:eastAsiaTheme="minorHAnsi" w:hAnsi="Sylfaen"/>
          <w:color w:val="000000"/>
          <w:highlight w:val="yellow"/>
          <w:lang w:val="ka-GE"/>
        </w:rPr>
      </w:pPr>
      <w:r w:rsidRPr="00B8694C">
        <w:rPr>
          <w:rFonts w:ascii="Sylfaen" w:eastAsiaTheme="minorHAnsi" w:hAnsi="Sylfaen"/>
          <w:color w:val="000000"/>
          <w:highlight w:val="yellow"/>
          <w:lang w:val="ka-GE"/>
        </w:rPr>
        <w:br w:type="page"/>
      </w:r>
    </w:p>
    <w:p w14:paraId="1E4EE759" w14:textId="77777777" w:rsidR="001D2CDB" w:rsidRPr="00B8694C"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14:paraId="3B5222E0" w14:textId="49859C51" w:rsidR="00741BF9" w:rsidRPr="00F15BE1" w:rsidRDefault="00A124B1" w:rsidP="00741BF9">
      <w:pPr>
        <w:pStyle w:val="ListParagraph"/>
        <w:spacing w:after="120" w:line="240" w:lineRule="auto"/>
        <w:ind w:left="360"/>
        <w:jc w:val="center"/>
        <w:rPr>
          <w:rFonts w:ascii="Sylfaen" w:hAnsi="Sylfaen"/>
          <w:b/>
          <w:color w:val="000000"/>
          <w:sz w:val="28"/>
          <w:szCs w:val="28"/>
        </w:rPr>
      </w:pPr>
      <w:r w:rsidRPr="00A124B1">
        <w:rPr>
          <w:rFonts w:ascii="Sylfaen" w:eastAsiaTheme="majorEastAsia" w:hAnsi="Sylfaen" w:cs="Sylfaen"/>
          <w:b/>
          <w:color w:val="262626" w:themeColor="text1" w:themeTint="D9"/>
          <w:sz w:val="30"/>
          <w:szCs w:val="30"/>
        </w:rPr>
        <w:t xml:space="preserve"> </w:t>
      </w:r>
      <w:r w:rsidR="00F15BE1" w:rsidRPr="00F15BE1">
        <w:rPr>
          <w:rFonts w:ascii="Sylfaen" w:hAnsi="Sylfaen"/>
          <w:b/>
          <w:color w:val="000000"/>
          <w:sz w:val="28"/>
          <w:szCs w:val="28"/>
        </w:rPr>
        <w:t>State Budget Execution Indicators in 10 Months of 20</w:t>
      </w:r>
      <w:r w:rsidR="00E71CF3">
        <w:rPr>
          <w:rFonts w:ascii="Sylfaen" w:hAnsi="Sylfaen"/>
          <w:b/>
          <w:color w:val="000000"/>
          <w:sz w:val="28"/>
          <w:szCs w:val="28"/>
        </w:rPr>
        <w:t>22</w:t>
      </w:r>
      <w:r w:rsidR="00E71CF3">
        <w:rPr>
          <w:rFonts w:ascii="Sylfaen" w:hAnsi="Sylfaen"/>
          <w:b/>
          <w:color w:val="000000"/>
          <w:sz w:val="28"/>
          <w:szCs w:val="28"/>
        </w:rPr>
        <w:br/>
      </w:r>
      <w:r w:rsidR="00E71CF3" w:rsidRPr="00E71CF3">
        <w:rPr>
          <w:rFonts w:ascii="Sylfaen" w:hAnsi="Sylfaen"/>
          <w:b/>
          <w:color w:val="000000"/>
          <w:sz w:val="28"/>
          <w:szCs w:val="28"/>
          <w:lang w:val="ka-GE"/>
        </w:rPr>
        <w:t>(</w:t>
      </w:r>
      <w:r w:rsidR="00E71CF3" w:rsidRPr="00E71CF3">
        <w:rPr>
          <w:rFonts w:ascii="Sylfaen" w:hAnsi="Sylfaen"/>
          <w:b/>
          <w:color w:val="000000"/>
          <w:sz w:val="28"/>
          <w:szCs w:val="28"/>
        </w:rPr>
        <w:t>Preliminary</w:t>
      </w:r>
      <w:r w:rsidR="00E71CF3" w:rsidRPr="00E71CF3">
        <w:rPr>
          <w:rFonts w:ascii="Sylfaen" w:hAnsi="Sylfaen"/>
          <w:b/>
          <w:color w:val="000000"/>
          <w:sz w:val="28"/>
          <w:szCs w:val="28"/>
          <w:lang w:val="ka-GE"/>
        </w:rPr>
        <w:t>)</w:t>
      </w:r>
    </w:p>
    <w:p w14:paraId="5910B10F" w14:textId="590B07E1" w:rsidR="00741BF9" w:rsidRPr="00A124B1" w:rsidRDefault="00A124B1" w:rsidP="00741BF9">
      <w:pPr>
        <w:pStyle w:val="ListParagraph"/>
        <w:spacing w:after="120" w:line="240" w:lineRule="auto"/>
        <w:ind w:left="360"/>
        <w:jc w:val="right"/>
        <w:rPr>
          <w:rFonts w:ascii="Sylfaen" w:hAnsi="Sylfaen"/>
          <w:b/>
          <w:bCs/>
          <w:i/>
          <w:iCs/>
          <w:color w:val="000000"/>
          <w:sz w:val="18"/>
          <w:szCs w:val="18"/>
        </w:rPr>
      </w:pPr>
      <w:r>
        <w:rPr>
          <w:rFonts w:ascii="Sylfaen" w:hAnsi="Sylfaen"/>
          <w:b/>
          <w:bCs/>
          <w:i/>
          <w:iCs/>
          <w:color w:val="000000"/>
          <w:sz w:val="18"/>
          <w:szCs w:val="18"/>
        </w:rPr>
        <w:t>Million GEL</w:t>
      </w:r>
    </w:p>
    <w:tbl>
      <w:tblPr>
        <w:tblW w:w="5000" w:type="pct"/>
        <w:tblLook w:val="04A0" w:firstRow="1" w:lastRow="0" w:firstColumn="1" w:lastColumn="0" w:noHBand="0" w:noVBand="1"/>
      </w:tblPr>
      <w:tblGrid>
        <w:gridCol w:w="2845"/>
        <w:gridCol w:w="2409"/>
        <w:gridCol w:w="2409"/>
        <w:gridCol w:w="2407"/>
      </w:tblGrid>
      <w:tr w:rsidR="00741BF9" w:rsidRPr="007631C8" w14:paraId="11A77EF7" w14:textId="77777777" w:rsidTr="00492D07">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0656370" w14:textId="1D76E68C" w:rsidR="00741BF9" w:rsidRPr="00A124B1" w:rsidRDefault="00A124B1" w:rsidP="00492D07">
            <w:pPr>
              <w:spacing w:after="0" w:line="240" w:lineRule="auto"/>
              <w:jc w:val="center"/>
              <w:rPr>
                <w:rFonts w:eastAsia="Times New Roman"/>
                <w:b/>
                <w:bCs/>
                <w:color w:val="000000"/>
                <w:sz w:val="20"/>
                <w:szCs w:val="20"/>
              </w:rPr>
            </w:pPr>
            <w:r w:rsidRPr="00A124B1">
              <w:rPr>
                <w:rFonts w:eastAsia="Times New Roman"/>
                <w:b/>
                <w:bCs/>
                <w:color w:val="000000"/>
                <w:sz w:val="20"/>
                <w:szCs w:val="20"/>
              </w:rPr>
              <w:t>Title</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7CA4BB77" w14:textId="4E057822" w:rsidR="00741BF9" w:rsidRPr="00A124B1" w:rsidRDefault="00F15BE1" w:rsidP="00492D07">
            <w:pPr>
              <w:spacing w:after="0" w:line="240" w:lineRule="auto"/>
              <w:jc w:val="center"/>
              <w:rPr>
                <w:rFonts w:ascii="Sylfaen" w:eastAsia="Times New Roman" w:hAnsi="Sylfaen"/>
                <w:b/>
                <w:bCs/>
                <w:color w:val="000000"/>
                <w:sz w:val="20"/>
                <w:szCs w:val="20"/>
              </w:rPr>
            </w:pPr>
            <w:r>
              <w:rPr>
                <w:rFonts w:ascii="Sylfaen" w:eastAsia="Times New Roman" w:hAnsi="Sylfaen"/>
                <w:b/>
                <w:bCs/>
                <w:color w:val="000000"/>
                <w:sz w:val="20"/>
                <w:szCs w:val="20"/>
              </w:rPr>
              <w:t xml:space="preserve">Projections for </w:t>
            </w:r>
            <w:r w:rsidR="00A124B1">
              <w:rPr>
                <w:rFonts w:ascii="Sylfaen" w:eastAsia="Times New Roman" w:hAnsi="Sylfaen"/>
                <w:b/>
                <w:bCs/>
                <w:color w:val="000000"/>
                <w:sz w:val="20"/>
                <w:szCs w:val="20"/>
              </w:rPr>
              <w:t xml:space="preserve">2022 </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56B8C721" w14:textId="632232BD" w:rsidR="00741BF9" w:rsidRPr="00A124B1" w:rsidRDefault="00F15BE1" w:rsidP="00492D07">
            <w:pPr>
              <w:spacing w:after="0" w:line="240" w:lineRule="auto"/>
              <w:jc w:val="center"/>
              <w:rPr>
                <w:rFonts w:ascii="Sylfaen" w:eastAsia="Times New Roman" w:hAnsi="Sylfaen"/>
                <w:b/>
                <w:bCs/>
                <w:color w:val="000000"/>
                <w:sz w:val="20"/>
                <w:szCs w:val="20"/>
              </w:rPr>
            </w:pPr>
            <w:r>
              <w:rPr>
                <w:rFonts w:ascii="Sylfaen" w:eastAsia="Times New Roman" w:hAnsi="Sylfaen"/>
                <w:b/>
                <w:bCs/>
                <w:color w:val="000000"/>
                <w:sz w:val="20"/>
                <w:szCs w:val="20"/>
              </w:rPr>
              <w:t xml:space="preserve">Actual for </w:t>
            </w:r>
            <w:r w:rsidR="00A124B1">
              <w:rPr>
                <w:rFonts w:ascii="Sylfaen" w:eastAsia="Times New Roman" w:hAnsi="Sylfaen"/>
                <w:b/>
                <w:bCs/>
                <w:color w:val="000000"/>
                <w:sz w:val="20"/>
                <w:szCs w:val="20"/>
              </w:rPr>
              <w:t xml:space="preserve">10 months </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14:paraId="09BC236B" w14:textId="0ADF92CB"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rPr>
              <w:t xml:space="preserve">% </w:t>
            </w:r>
            <w:proofErr w:type="gramStart"/>
            <w:r w:rsidR="00F15BE1">
              <w:rPr>
                <w:rFonts w:ascii="Sylfaen" w:eastAsia="Times New Roman" w:hAnsi="Sylfaen"/>
                <w:b/>
                <w:bCs/>
                <w:color w:val="000000"/>
                <w:sz w:val="20"/>
                <w:szCs w:val="20"/>
              </w:rPr>
              <w:t>of</w:t>
            </w:r>
            <w:proofErr w:type="gramEnd"/>
            <w:r w:rsidR="00F15BE1">
              <w:rPr>
                <w:rFonts w:ascii="Sylfaen" w:eastAsia="Times New Roman" w:hAnsi="Sylfaen"/>
                <w:b/>
                <w:bCs/>
                <w:color w:val="000000"/>
                <w:sz w:val="20"/>
                <w:szCs w:val="20"/>
              </w:rPr>
              <w:t xml:space="preserve"> Budget Execution </w:t>
            </w:r>
          </w:p>
        </w:tc>
      </w:tr>
      <w:tr w:rsidR="00741BF9" w:rsidRPr="007631C8" w14:paraId="037F9CE7" w14:textId="77777777"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61BE7AF5" w14:textId="1149C0B5" w:rsidR="00741BF9" w:rsidRPr="00181EE9" w:rsidRDefault="00741BF9" w:rsidP="00492D07">
            <w:pPr>
              <w:spacing w:after="0" w:line="240" w:lineRule="auto"/>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 xml:space="preserve">  </w:t>
            </w:r>
            <w:r w:rsidR="00181EE9">
              <w:rPr>
                <w:rFonts w:ascii="Sylfaen" w:eastAsia="Times New Roman" w:hAnsi="Sylfaen"/>
                <w:b/>
                <w:bCs/>
                <w:color w:val="000000"/>
                <w:sz w:val="20"/>
                <w:szCs w:val="20"/>
              </w:rPr>
              <w:t>Revenues</w:t>
            </w:r>
          </w:p>
        </w:tc>
        <w:tc>
          <w:tcPr>
            <w:tcW w:w="1196" w:type="pct"/>
            <w:tcBorders>
              <w:top w:val="nil"/>
              <w:left w:val="nil"/>
              <w:bottom w:val="dotted" w:sz="4" w:space="0" w:color="auto"/>
              <w:right w:val="dotted" w:sz="4" w:space="0" w:color="auto"/>
            </w:tcBorders>
            <w:shd w:val="clear" w:color="auto" w:fill="auto"/>
            <w:noWrap/>
            <w:vAlign w:val="center"/>
            <w:hideMark/>
          </w:tcPr>
          <w:p w14:paraId="637FEFCE" w14:textId="77777777"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19,217.0</w:t>
            </w:r>
          </w:p>
        </w:tc>
        <w:tc>
          <w:tcPr>
            <w:tcW w:w="1196" w:type="pct"/>
            <w:tcBorders>
              <w:top w:val="nil"/>
              <w:left w:val="nil"/>
              <w:bottom w:val="dotted" w:sz="4" w:space="0" w:color="auto"/>
              <w:right w:val="dotted" w:sz="4" w:space="0" w:color="auto"/>
            </w:tcBorders>
            <w:shd w:val="clear" w:color="auto" w:fill="auto"/>
            <w:noWrap/>
            <w:hideMark/>
          </w:tcPr>
          <w:p w14:paraId="3E1F93C5" w14:textId="77777777"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hAnsi="Sylfaen"/>
                <w:b/>
                <w:sz w:val="20"/>
                <w:szCs w:val="20"/>
                <w:lang w:val="ka-GE"/>
              </w:rPr>
              <w:t>15,368.6</w:t>
            </w:r>
          </w:p>
        </w:tc>
        <w:tc>
          <w:tcPr>
            <w:tcW w:w="1195" w:type="pct"/>
            <w:tcBorders>
              <w:top w:val="nil"/>
              <w:left w:val="nil"/>
              <w:bottom w:val="dotted" w:sz="4" w:space="0" w:color="auto"/>
              <w:right w:val="dotted" w:sz="4" w:space="0" w:color="auto"/>
            </w:tcBorders>
            <w:shd w:val="clear" w:color="auto" w:fill="auto"/>
            <w:noWrap/>
            <w:hideMark/>
          </w:tcPr>
          <w:p w14:paraId="5C74AF8D" w14:textId="77777777"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hAnsi="Sylfaen"/>
                <w:b/>
                <w:sz w:val="20"/>
                <w:szCs w:val="20"/>
                <w:lang w:val="ka-GE"/>
              </w:rPr>
              <w:t>80</w:t>
            </w:r>
            <w:r w:rsidRPr="007631C8">
              <w:rPr>
                <w:rFonts w:ascii="Sylfaen" w:hAnsi="Sylfaen"/>
                <w:b/>
                <w:sz w:val="20"/>
                <w:szCs w:val="20"/>
              </w:rPr>
              <w:t>.</w:t>
            </w:r>
            <w:r w:rsidRPr="007631C8">
              <w:rPr>
                <w:rFonts w:ascii="Sylfaen" w:hAnsi="Sylfaen"/>
                <w:b/>
                <w:sz w:val="20"/>
                <w:szCs w:val="20"/>
                <w:lang w:val="ka-GE"/>
              </w:rPr>
              <w:t>0</w:t>
            </w:r>
            <w:r w:rsidRPr="007631C8">
              <w:rPr>
                <w:rFonts w:ascii="Sylfaen" w:hAnsi="Sylfaen"/>
                <w:b/>
                <w:sz w:val="20"/>
                <w:szCs w:val="20"/>
              </w:rPr>
              <w:t>%</w:t>
            </w:r>
          </w:p>
        </w:tc>
      </w:tr>
      <w:tr w:rsidR="00741BF9" w:rsidRPr="007631C8" w14:paraId="64BDF95E" w14:textId="77777777"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51B2F3E1" w14:textId="17A4D436" w:rsidR="00741BF9" w:rsidRPr="00A124B1"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xml:space="preserve">        </w:t>
            </w:r>
            <w:r w:rsidR="00A124B1">
              <w:rPr>
                <w:rFonts w:ascii="Sylfaen" w:eastAsia="Times New Roman" w:hAnsi="Sylfaen"/>
                <w:color w:val="000000"/>
                <w:sz w:val="20"/>
                <w:szCs w:val="20"/>
              </w:rPr>
              <w:t>Taxes</w:t>
            </w:r>
          </w:p>
        </w:tc>
        <w:tc>
          <w:tcPr>
            <w:tcW w:w="1196" w:type="pct"/>
            <w:tcBorders>
              <w:top w:val="nil"/>
              <w:left w:val="nil"/>
              <w:bottom w:val="dotted" w:sz="4" w:space="0" w:color="auto"/>
              <w:right w:val="dotted" w:sz="4" w:space="0" w:color="auto"/>
            </w:tcBorders>
            <w:shd w:val="clear" w:color="auto" w:fill="auto"/>
            <w:noWrap/>
            <w:vAlign w:val="center"/>
            <w:hideMark/>
          </w:tcPr>
          <w:p w14:paraId="5942CDC9"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17,350.0</w:t>
            </w:r>
          </w:p>
        </w:tc>
        <w:tc>
          <w:tcPr>
            <w:tcW w:w="1196" w:type="pct"/>
            <w:tcBorders>
              <w:top w:val="nil"/>
              <w:left w:val="nil"/>
              <w:bottom w:val="dotted" w:sz="4" w:space="0" w:color="auto"/>
              <w:right w:val="dotted" w:sz="4" w:space="0" w:color="auto"/>
            </w:tcBorders>
            <w:shd w:val="clear" w:color="auto" w:fill="auto"/>
            <w:noWrap/>
            <w:hideMark/>
          </w:tcPr>
          <w:p w14:paraId="72DD8A0F"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13,693.2</w:t>
            </w:r>
          </w:p>
        </w:tc>
        <w:tc>
          <w:tcPr>
            <w:tcW w:w="1195" w:type="pct"/>
            <w:tcBorders>
              <w:top w:val="nil"/>
              <w:left w:val="nil"/>
              <w:bottom w:val="dotted" w:sz="4" w:space="0" w:color="auto"/>
              <w:right w:val="dotted" w:sz="4" w:space="0" w:color="auto"/>
            </w:tcBorders>
            <w:shd w:val="clear" w:color="auto" w:fill="auto"/>
            <w:noWrap/>
            <w:hideMark/>
          </w:tcPr>
          <w:p w14:paraId="38064CD3"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78</w:t>
            </w:r>
            <w:r w:rsidRPr="007631C8">
              <w:rPr>
                <w:rFonts w:ascii="Sylfaen" w:hAnsi="Sylfaen"/>
                <w:sz w:val="20"/>
                <w:szCs w:val="20"/>
              </w:rPr>
              <w:t>.</w:t>
            </w:r>
            <w:r w:rsidRPr="007631C8">
              <w:rPr>
                <w:rFonts w:ascii="Sylfaen" w:hAnsi="Sylfaen"/>
                <w:sz w:val="20"/>
                <w:szCs w:val="20"/>
                <w:lang w:val="ka-GE"/>
              </w:rPr>
              <w:t>9</w:t>
            </w:r>
            <w:r w:rsidRPr="007631C8">
              <w:rPr>
                <w:rFonts w:ascii="Sylfaen" w:hAnsi="Sylfaen"/>
                <w:sz w:val="20"/>
                <w:szCs w:val="20"/>
              </w:rPr>
              <w:t>%</w:t>
            </w:r>
          </w:p>
        </w:tc>
      </w:tr>
      <w:tr w:rsidR="00741BF9" w:rsidRPr="007631C8" w14:paraId="436AD999" w14:textId="77777777"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67146642" w14:textId="6ECA4421" w:rsidR="00741BF9" w:rsidRPr="00A124B1"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xml:space="preserve">        </w:t>
            </w:r>
            <w:r w:rsidR="00A124B1">
              <w:rPr>
                <w:rFonts w:ascii="Sylfaen" w:eastAsia="Times New Roman" w:hAnsi="Sylfaen"/>
                <w:color w:val="000000"/>
                <w:sz w:val="20"/>
                <w:szCs w:val="20"/>
              </w:rPr>
              <w:t>Grants</w:t>
            </w:r>
          </w:p>
        </w:tc>
        <w:tc>
          <w:tcPr>
            <w:tcW w:w="1196" w:type="pct"/>
            <w:tcBorders>
              <w:top w:val="nil"/>
              <w:left w:val="nil"/>
              <w:bottom w:val="dotted" w:sz="4" w:space="0" w:color="auto"/>
              <w:right w:val="dotted" w:sz="4" w:space="0" w:color="auto"/>
            </w:tcBorders>
            <w:shd w:val="clear" w:color="auto" w:fill="auto"/>
            <w:noWrap/>
            <w:vAlign w:val="center"/>
            <w:hideMark/>
          </w:tcPr>
          <w:p w14:paraId="14A3ED63"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357.0</w:t>
            </w:r>
          </w:p>
        </w:tc>
        <w:tc>
          <w:tcPr>
            <w:tcW w:w="1196" w:type="pct"/>
            <w:tcBorders>
              <w:top w:val="nil"/>
              <w:left w:val="nil"/>
              <w:bottom w:val="dotted" w:sz="4" w:space="0" w:color="auto"/>
              <w:right w:val="dotted" w:sz="4" w:space="0" w:color="auto"/>
            </w:tcBorders>
            <w:shd w:val="clear" w:color="auto" w:fill="auto"/>
            <w:noWrap/>
            <w:hideMark/>
          </w:tcPr>
          <w:p w14:paraId="6FD6A8A8"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304.3</w:t>
            </w:r>
          </w:p>
        </w:tc>
        <w:tc>
          <w:tcPr>
            <w:tcW w:w="1195" w:type="pct"/>
            <w:tcBorders>
              <w:top w:val="nil"/>
              <w:left w:val="nil"/>
              <w:bottom w:val="dotted" w:sz="4" w:space="0" w:color="auto"/>
              <w:right w:val="dotted" w:sz="4" w:space="0" w:color="auto"/>
            </w:tcBorders>
            <w:shd w:val="clear" w:color="auto" w:fill="auto"/>
            <w:noWrap/>
            <w:hideMark/>
          </w:tcPr>
          <w:p w14:paraId="19112FFE"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85.2</w:t>
            </w:r>
            <w:r w:rsidRPr="007631C8">
              <w:rPr>
                <w:rFonts w:ascii="Sylfaen" w:hAnsi="Sylfaen"/>
                <w:sz w:val="20"/>
                <w:szCs w:val="20"/>
              </w:rPr>
              <w:t>%</w:t>
            </w:r>
          </w:p>
        </w:tc>
      </w:tr>
      <w:tr w:rsidR="00741BF9" w:rsidRPr="007631C8" w14:paraId="20F0FCF7" w14:textId="77777777"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752A9081" w14:textId="15FCD368" w:rsidR="00741BF9" w:rsidRPr="00A124B1"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xml:space="preserve">        </w:t>
            </w:r>
            <w:r w:rsidR="00A124B1">
              <w:rPr>
                <w:rFonts w:ascii="Sylfaen" w:eastAsia="Times New Roman" w:hAnsi="Sylfaen"/>
                <w:color w:val="000000"/>
                <w:sz w:val="20"/>
                <w:szCs w:val="20"/>
              </w:rPr>
              <w:t>Other</w:t>
            </w:r>
            <w:r w:rsidR="00181EE9">
              <w:rPr>
                <w:rFonts w:ascii="Sylfaen" w:eastAsia="Times New Roman" w:hAnsi="Sylfaen"/>
                <w:color w:val="000000"/>
                <w:sz w:val="20"/>
                <w:szCs w:val="20"/>
              </w:rPr>
              <w:t xml:space="preserve"> revenues</w:t>
            </w:r>
          </w:p>
        </w:tc>
        <w:tc>
          <w:tcPr>
            <w:tcW w:w="1196" w:type="pct"/>
            <w:tcBorders>
              <w:top w:val="nil"/>
              <w:left w:val="nil"/>
              <w:bottom w:val="dotted" w:sz="4" w:space="0" w:color="auto"/>
              <w:right w:val="dotted" w:sz="4" w:space="0" w:color="auto"/>
            </w:tcBorders>
            <w:shd w:val="clear" w:color="auto" w:fill="auto"/>
            <w:vAlign w:val="center"/>
            <w:hideMark/>
          </w:tcPr>
          <w:p w14:paraId="7CF6A177"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1,510.0</w:t>
            </w:r>
          </w:p>
        </w:tc>
        <w:tc>
          <w:tcPr>
            <w:tcW w:w="1196" w:type="pct"/>
            <w:tcBorders>
              <w:top w:val="nil"/>
              <w:left w:val="nil"/>
              <w:bottom w:val="dotted" w:sz="4" w:space="0" w:color="auto"/>
              <w:right w:val="dotted" w:sz="4" w:space="0" w:color="auto"/>
            </w:tcBorders>
            <w:shd w:val="clear" w:color="auto" w:fill="auto"/>
            <w:hideMark/>
          </w:tcPr>
          <w:p w14:paraId="1C9D5522"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1,371.1</w:t>
            </w:r>
          </w:p>
        </w:tc>
        <w:tc>
          <w:tcPr>
            <w:tcW w:w="1195" w:type="pct"/>
            <w:tcBorders>
              <w:top w:val="nil"/>
              <w:left w:val="nil"/>
              <w:bottom w:val="dotted" w:sz="4" w:space="0" w:color="auto"/>
              <w:right w:val="dotted" w:sz="4" w:space="0" w:color="auto"/>
            </w:tcBorders>
            <w:shd w:val="clear" w:color="auto" w:fill="auto"/>
            <w:noWrap/>
            <w:hideMark/>
          </w:tcPr>
          <w:p w14:paraId="5AD7B96A" w14:textId="77777777"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90</w:t>
            </w:r>
            <w:r w:rsidRPr="007631C8">
              <w:rPr>
                <w:rFonts w:ascii="Sylfaen" w:hAnsi="Sylfaen"/>
                <w:sz w:val="20"/>
                <w:szCs w:val="20"/>
              </w:rPr>
              <w:t>.</w:t>
            </w:r>
            <w:r w:rsidRPr="007631C8">
              <w:rPr>
                <w:rFonts w:ascii="Sylfaen" w:hAnsi="Sylfaen"/>
                <w:sz w:val="20"/>
                <w:szCs w:val="20"/>
                <w:lang w:val="ka-GE"/>
              </w:rPr>
              <w:t>8</w:t>
            </w:r>
            <w:r w:rsidRPr="007631C8">
              <w:rPr>
                <w:rFonts w:ascii="Sylfaen" w:hAnsi="Sylfaen"/>
                <w:sz w:val="20"/>
                <w:szCs w:val="20"/>
              </w:rPr>
              <w:t>%</w:t>
            </w:r>
          </w:p>
        </w:tc>
      </w:tr>
    </w:tbl>
    <w:p w14:paraId="582540F5" w14:textId="77777777" w:rsidR="00741BF9" w:rsidRPr="007631C8" w:rsidRDefault="00741BF9" w:rsidP="00741BF9">
      <w:pPr>
        <w:pStyle w:val="ListParagraph"/>
        <w:spacing w:after="120" w:line="360" w:lineRule="auto"/>
        <w:ind w:left="360"/>
        <w:jc w:val="both"/>
        <w:rPr>
          <w:rFonts w:ascii="Sylfaen" w:hAnsi="Sylfaen"/>
          <w:color w:val="000000"/>
          <w:lang w:val="ka-GE"/>
        </w:rPr>
      </w:pPr>
    </w:p>
    <w:p w14:paraId="2839DDCF" w14:textId="08BFA696" w:rsidR="00741BF9" w:rsidRPr="007631C8" w:rsidRDefault="00A124B1" w:rsidP="00741BF9">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A124B1">
        <w:rPr>
          <w:rFonts w:ascii="Sylfaen" w:hAnsi="Sylfaen"/>
          <w:color w:val="000000"/>
        </w:rPr>
        <w:t xml:space="preserve">13,693.2 million GEL was mobilized </w:t>
      </w:r>
      <w:r>
        <w:rPr>
          <w:rFonts w:ascii="Sylfaen" w:hAnsi="Sylfaen"/>
          <w:b/>
          <w:bCs/>
          <w:color w:val="000000"/>
        </w:rPr>
        <w:t>in the form of</w:t>
      </w:r>
      <w:r w:rsidRPr="00A124B1">
        <w:rPr>
          <w:rFonts w:ascii="Sylfaen" w:hAnsi="Sylfaen"/>
          <w:b/>
          <w:bCs/>
          <w:color w:val="000000"/>
        </w:rPr>
        <w:t xml:space="preserve"> taxes</w:t>
      </w:r>
      <w:r w:rsidRPr="00A124B1">
        <w:rPr>
          <w:rFonts w:ascii="Sylfaen" w:hAnsi="Sylfaen"/>
          <w:color w:val="000000"/>
        </w:rPr>
        <w:t>, which is 78.9% of the annual forecast (17,350.0 million GEL).</w:t>
      </w:r>
    </w:p>
    <w:p w14:paraId="4EFF09C4" w14:textId="3240EEBD" w:rsidR="00741BF9" w:rsidRPr="007631C8" w:rsidRDefault="00A124B1" w:rsidP="00741BF9">
      <w:pPr>
        <w:pStyle w:val="ListParagraph"/>
        <w:numPr>
          <w:ilvl w:val="0"/>
          <w:numId w:val="22"/>
        </w:numPr>
        <w:spacing w:after="120" w:line="240" w:lineRule="auto"/>
        <w:jc w:val="both"/>
        <w:rPr>
          <w:rFonts w:ascii="Sylfaen" w:hAnsi="Sylfaen"/>
          <w:lang w:val="ka-GE"/>
        </w:rPr>
      </w:pPr>
      <w:r w:rsidRPr="00A124B1">
        <w:rPr>
          <w:rFonts w:ascii="Sylfaen" w:hAnsi="Sylfaen"/>
        </w:rPr>
        <w:t xml:space="preserve">304.3 million GEL was mobilized </w:t>
      </w:r>
      <w:r w:rsidRPr="00A124B1">
        <w:rPr>
          <w:rFonts w:ascii="Sylfaen" w:hAnsi="Sylfaen"/>
          <w:b/>
          <w:bCs/>
        </w:rPr>
        <w:t>in the form of grants,</w:t>
      </w:r>
      <w:r w:rsidRPr="00A124B1">
        <w:rPr>
          <w:rFonts w:ascii="Sylfaen" w:hAnsi="Sylfaen"/>
        </w:rPr>
        <w:t xml:space="preserve"> which is 85.2% of the annual forecast figure (357.0 million GEL).</w:t>
      </w:r>
    </w:p>
    <w:p w14:paraId="29268D8E" w14:textId="4FF6705E" w:rsidR="00741BF9" w:rsidRPr="007631C8" w:rsidRDefault="00A124B1" w:rsidP="00741BF9">
      <w:pPr>
        <w:pStyle w:val="ListParagraph"/>
        <w:numPr>
          <w:ilvl w:val="0"/>
          <w:numId w:val="22"/>
        </w:numPr>
        <w:spacing w:after="120" w:line="240" w:lineRule="auto"/>
        <w:jc w:val="both"/>
        <w:rPr>
          <w:rFonts w:ascii="Sylfaen" w:hAnsi="Sylfaen"/>
        </w:rPr>
      </w:pPr>
      <w:r w:rsidRPr="00A124B1">
        <w:rPr>
          <w:rFonts w:ascii="Sylfaen" w:hAnsi="Sylfaen"/>
        </w:rPr>
        <w:t xml:space="preserve">1,371.1 million GEL was mobilized </w:t>
      </w:r>
      <w:r w:rsidRPr="00A124B1">
        <w:rPr>
          <w:rFonts w:ascii="Sylfaen" w:hAnsi="Sylfaen"/>
          <w:b/>
          <w:bCs/>
        </w:rPr>
        <w:t>as</w:t>
      </w:r>
      <w:r w:rsidRPr="00A124B1">
        <w:rPr>
          <w:rFonts w:ascii="Sylfaen" w:hAnsi="Sylfaen"/>
        </w:rPr>
        <w:t xml:space="preserve"> </w:t>
      </w:r>
      <w:r w:rsidRPr="00A124B1">
        <w:rPr>
          <w:rFonts w:ascii="Sylfaen" w:hAnsi="Sylfaen"/>
          <w:b/>
          <w:bCs/>
        </w:rPr>
        <w:t xml:space="preserve">other </w:t>
      </w:r>
      <w:r w:rsidR="00181EE9">
        <w:rPr>
          <w:rFonts w:ascii="Sylfaen" w:hAnsi="Sylfaen"/>
          <w:b/>
          <w:bCs/>
        </w:rPr>
        <w:t>revenues</w:t>
      </w:r>
      <w:r w:rsidRPr="00A124B1">
        <w:rPr>
          <w:rFonts w:ascii="Sylfaen" w:hAnsi="Sylfaen"/>
        </w:rPr>
        <w:t>, which is 90.8% of the annual forecast (1,510.0 million GEL).</w:t>
      </w:r>
    </w:p>
    <w:p w14:paraId="471142E6" w14:textId="4635CDCE" w:rsidR="00741BF9" w:rsidRPr="007631C8" w:rsidRDefault="00A124B1" w:rsidP="00741BF9">
      <w:pPr>
        <w:pStyle w:val="ListParagraph"/>
        <w:numPr>
          <w:ilvl w:val="0"/>
          <w:numId w:val="22"/>
        </w:numPr>
        <w:spacing w:after="120" w:line="240" w:lineRule="auto"/>
        <w:jc w:val="both"/>
        <w:rPr>
          <w:rFonts w:ascii="Sylfaen" w:hAnsi="Sylfaen"/>
          <w:color w:val="000000"/>
          <w:lang w:val="fr-FR"/>
        </w:rPr>
      </w:pPr>
      <w:r w:rsidRPr="00A124B1">
        <w:rPr>
          <w:rFonts w:ascii="Sylfaen" w:hAnsi="Sylfaen"/>
          <w:color w:val="000000"/>
          <w:lang w:val="fr-FR"/>
        </w:rPr>
        <w:t xml:space="preserve">327.8 </w:t>
      </w:r>
      <w:proofErr w:type="gramStart"/>
      <w:r w:rsidRPr="00A124B1">
        <w:rPr>
          <w:rFonts w:ascii="Sylfaen" w:hAnsi="Sylfaen"/>
          <w:color w:val="000000"/>
          <w:lang w:val="fr-FR"/>
        </w:rPr>
        <w:t>million</w:t>
      </w:r>
      <w:proofErr w:type="gramEnd"/>
      <w:r w:rsidRPr="00A124B1">
        <w:rPr>
          <w:rFonts w:ascii="Sylfaen" w:hAnsi="Sylfaen"/>
          <w:color w:val="000000"/>
          <w:lang w:val="fr-FR"/>
        </w:rPr>
        <w:t xml:space="preserve"> GEL </w:t>
      </w:r>
      <w:proofErr w:type="spellStart"/>
      <w:r w:rsidRPr="00A124B1">
        <w:rPr>
          <w:rFonts w:ascii="Sylfaen" w:hAnsi="Sylfaen"/>
          <w:color w:val="000000"/>
          <w:lang w:val="fr-FR"/>
        </w:rPr>
        <w:t>was</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mobilized</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from</w:t>
      </w:r>
      <w:proofErr w:type="spellEnd"/>
      <w:r w:rsidRPr="00A124B1">
        <w:rPr>
          <w:rFonts w:ascii="Sylfaen" w:hAnsi="Sylfaen"/>
          <w:color w:val="000000"/>
          <w:lang w:val="fr-FR"/>
        </w:rPr>
        <w:t xml:space="preserve"> the </w:t>
      </w:r>
      <w:proofErr w:type="spellStart"/>
      <w:r w:rsidRPr="00A124B1">
        <w:rPr>
          <w:rFonts w:ascii="Sylfaen" w:hAnsi="Sylfaen"/>
          <w:b/>
          <w:bCs/>
          <w:color w:val="000000"/>
          <w:lang w:val="fr-FR"/>
        </w:rPr>
        <w:t>decrease</w:t>
      </w:r>
      <w:proofErr w:type="spellEnd"/>
      <w:r w:rsidRPr="00A124B1">
        <w:rPr>
          <w:rFonts w:ascii="Sylfaen" w:hAnsi="Sylfaen"/>
          <w:b/>
          <w:bCs/>
          <w:color w:val="000000"/>
          <w:lang w:val="fr-FR"/>
        </w:rPr>
        <w:t xml:space="preserve"> of non-</w:t>
      </w:r>
      <w:proofErr w:type="spellStart"/>
      <w:r w:rsidRPr="00A124B1">
        <w:rPr>
          <w:rFonts w:ascii="Sylfaen" w:hAnsi="Sylfaen"/>
          <w:b/>
          <w:bCs/>
          <w:color w:val="000000"/>
          <w:lang w:val="fr-FR"/>
        </w:rPr>
        <w:t>financial</w:t>
      </w:r>
      <w:proofErr w:type="spellEnd"/>
      <w:r w:rsidRPr="00A124B1">
        <w:rPr>
          <w:rFonts w:ascii="Sylfaen" w:hAnsi="Sylfaen"/>
          <w:b/>
          <w:bCs/>
          <w:color w:val="000000"/>
          <w:lang w:val="fr-FR"/>
        </w:rPr>
        <w:t xml:space="preserve"> assets</w:t>
      </w:r>
      <w:r w:rsidRPr="00A124B1">
        <w:rPr>
          <w:rFonts w:ascii="Sylfaen" w:hAnsi="Sylfaen"/>
          <w:color w:val="000000"/>
          <w:lang w:val="fr-FR"/>
        </w:rPr>
        <w:t xml:space="preserve">, </w:t>
      </w:r>
      <w:proofErr w:type="spellStart"/>
      <w:r w:rsidRPr="00A124B1">
        <w:rPr>
          <w:rFonts w:ascii="Sylfaen" w:hAnsi="Sylfaen"/>
          <w:color w:val="000000"/>
          <w:lang w:val="fr-FR"/>
        </w:rPr>
        <w:t>which</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is</w:t>
      </w:r>
      <w:proofErr w:type="spellEnd"/>
      <w:r w:rsidRPr="00A124B1">
        <w:rPr>
          <w:rFonts w:ascii="Sylfaen" w:hAnsi="Sylfaen"/>
          <w:color w:val="000000"/>
          <w:lang w:val="fr-FR"/>
        </w:rPr>
        <w:t xml:space="preserve"> 72.8% of the </w:t>
      </w:r>
      <w:proofErr w:type="spellStart"/>
      <w:r w:rsidRPr="00A124B1">
        <w:rPr>
          <w:rFonts w:ascii="Sylfaen" w:hAnsi="Sylfaen"/>
          <w:color w:val="000000"/>
          <w:lang w:val="fr-FR"/>
        </w:rPr>
        <w:t>forecast</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indicator</w:t>
      </w:r>
      <w:proofErr w:type="spellEnd"/>
      <w:r w:rsidRPr="00A124B1">
        <w:rPr>
          <w:rFonts w:ascii="Sylfaen" w:hAnsi="Sylfaen"/>
          <w:color w:val="000000"/>
          <w:lang w:val="fr-FR"/>
        </w:rPr>
        <w:t xml:space="preserve"> (450.0 million GEL).</w:t>
      </w:r>
    </w:p>
    <w:p w14:paraId="7C4041E0" w14:textId="4B793299" w:rsidR="00741BF9" w:rsidRPr="007631C8" w:rsidRDefault="00A124B1" w:rsidP="00741BF9">
      <w:pPr>
        <w:pStyle w:val="ListParagraph"/>
        <w:numPr>
          <w:ilvl w:val="0"/>
          <w:numId w:val="22"/>
        </w:numPr>
        <w:spacing w:after="120" w:line="240" w:lineRule="auto"/>
        <w:jc w:val="both"/>
        <w:rPr>
          <w:rFonts w:ascii="Sylfaen" w:hAnsi="Sylfaen"/>
          <w:color w:val="000000"/>
          <w:lang w:val="fr-FR"/>
        </w:rPr>
      </w:pPr>
      <w:r w:rsidRPr="00A124B1">
        <w:rPr>
          <w:rFonts w:ascii="Sylfaen" w:hAnsi="Sylfaen"/>
          <w:color w:val="000000"/>
          <w:lang w:val="fr-FR"/>
        </w:rPr>
        <w:t xml:space="preserve">83.9 </w:t>
      </w:r>
      <w:proofErr w:type="gramStart"/>
      <w:r w:rsidRPr="00A124B1">
        <w:rPr>
          <w:rFonts w:ascii="Sylfaen" w:hAnsi="Sylfaen"/>
          <w:color w:val="000000"/>
          <w:lang w:val="fr-FR"/>
        </w:rPr>
        <w:t>million</w:t>
      </w:r>
      <w:proofErr w:type="gramEnd"/>
      <w:r w:rsidRPr="00A124B1">
        <w:rPr>
          <w:rFonts w:ascii="Sylfaen" w:hAnsi="Sylfaen"/>
          <w:color w:val="000000"/>
          <w:lang w:val="fr-FR"/>
        </w:rPr>
        <w:t xml:space="preserve"> GEL </w:t>
      </w:r>
      <w:proofErr w:type="spellStart"/>
      <w:r w:rsidRPr="00A124B1">
        <w:rPr>
          <w:rFonts w:ascii="Sylfaen" w:hAnsi="Sylfaen"/>
          <w:color w:val="000000"/>
          <w:lang w:val="fr-FR"/>
        </w:rPr>
        <w:t>was</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mobilized</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from</w:t>
      </w:r>
      <w:proofErr w:type="spellEnd"/>
      <w:r w:rsidRPr="00A124B1">
        <w:rPr>
          <w:rFonts w:ascii="Sylfaen" w:hAnsi="Sylfaen"/>
          <w:color w:val="000000"/>
          <w:lang w:val="fr-FR"/>
        </w:rPr>
        <w:t xml:space="preserve"> the </w:t>
      </w:r>
      <w:proofErr w:type="spellStart"/>
      <w:r w:rsidRPr="00A124B1">
        <w:rPr>
          <w:rFonts w:ascii="Sylfaen" w:hAnsi="Sylfaen"/>
          <w:color w:val="000000"/>
          <w:lang w:val="fr-FR"/>
        </w:rPr>
        <w:t>decrease</w:t>
      </w:r>
      <w:proofErr w:type="spellEnd"/>
      <w:r w:rsidRPr="00A124B1">
        <w:rPr>
          <w:rFonts w:ascii="Sylfaen" w:hAnsi="Sylfaen"/>
          <w:color w:val="000000"/>
          <w:lang w:val="fr-FR"/>
        </w:rPr>
        <w:t xml:space="preserve"> in </w:t>
      </w:r>
      <w:proofErr w:type="spellStart"/>
      <w:r w:rsidRPr="00A124B1">
        <w:rPr>
          <w:rFonts w:ascii="Sylfaen" w:hAnsi="Sylfaen"/>
          <w:b/>
          <w:bCs/>
          <w:color w:val="000000"/>
          <w:lang w:val="fr-FR"/>
        </w:rPr>
        <w:t>financial</w:t>
      </w:r>
      <w:proofErr w:type="spellEnd"/>
      <w:r w:rsidRPr="00A124B1">
        <w:rPr>
          <w:rFonts w:ascii="Sylfaen" w:hAnsi="Sylfaen"/>
          <w:b/>
          <w:bCs/>
          <w:color w:val="000000"/>
          <w:lang w:val="fr-FR"/>
        </w:rPr>
        <w:t xml:space="preserve"> assets</w:t>
      </w:r>
      <w:r w:rsidRPr="00A124B1">
        <w:rPr>
          <w:rFonts w:ascii="Sylfaen" w:hAnsi="Sylfaen"/>
          <w:color w:val="000000"/>
          <w:lang w:val="fr-FR"/>
        </w:rPr>
        <w:t xml:space="preserve">, </w:t>
      </w:r>
      <w:proofErr w:type="spellStart"/>
      <w:r w:rsidRPr="00A124B1">
        <w:rPr>
          <w:rFonts w:ascii="Sylfaen" w:hAnsi="Sylfaen"/>
          <w:color w:val="000000"/>
          <w:lang w:val="fr-FR"/>
        </w:rPr>
        <w:t>which</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is</w:t>
      </w:r>
      <w:proofErr w:type="spellEnd"/>
      <w:r w:rsidRPr="00A124B1">
        <w:rPr>
          <w:rFonts w:ascii="Sylfaen" w:hAnsi="Sylfaen"/>
          <w:color w:val="000000"/>
          <w:lang w:val="fr-FR"/>
        </w:rPr>
        <w:t xml:space="preserve"> 55.9% of the </w:t>
      </w:r>
      <w:proofErr w:type="spellStart"/>
      <w:r w:rsidRPr="00A124B1">
        <w:rPr>
          <w:rFonts w:ascii="Sylfaen" w:hAnsi="Sylfaen"/>
          <w:color w:val="000000"/>
          <w:lang w:val="fr-FR"/>
        </w:rPr>
        <w:t>forecast</w:t>
      </w:r>
      <w:proofErr w:type="spellEnd"/>
      <w:r w:rsidRPr="00A124B1">
        <w:rPr>
          <w:rFonts w:ascii="Sylfaen" w:hAnsi="Sylfaen"/>
          <w:color w:val="000000"/>
          <w:lang w:val="fr-FR"/>
        </w:rPr>
        <w:t xml:space="preserve"> </w:t>
      </w:r>
      <w:proofErr w:type="spellStart"/>
      <w:r w:rsidRPr="00A124B1">
        <w:rPr>
          <w:rFonts w:ascii="Sylfaen" w:hAnsi="Sylfaen"/>
          <w:color w:val="000000"/>
          <w:lang w:val="fr-FR"/>
        </w:rPr>
        <w:t>indicator</w:t>
      </w:r>
      <w:proofErr w:type="spellEnd"/>
      <w:r w:rsidRPr="00A124B1">
        <w:rPr>
          <w:rFonts w:ascii="Sylfaen" w:hAnsi="Sylfaen"/>
          <w:color w:val="000000"/>
          <w:lang w:val="fr-FR"/>
        </w:rPr>
        <w:t xml:space="preserve"> (150.0 million GEL).</w:t>
      </w:r>
    </w:p>
    <w:p w14:paraId="482C23CA" w14:textId="7F4354FE" w:rsidR="00F17A13" w:rsidRPr="00F17A13" w:rsidRDefault="00A124B1" w:rsidP="00F17A13">
      <w:pPr>
        <w:pStyle w:val="ListParagraph"/>
        <w:numPr>
          <w:ilvl w:val="0"/>
          <w:numId w:val="22"/>
        </w:numPr>
        <w:autoSpaceDE w:val="0"/>
        <w:autoSpaceDN w:val="0"/>
        <w:spacing w:before="100" w:beforeAutospacing="1" w:after="100" w:afterAutospacing="1"/>
        <w:jc w:val="both"/>
        <w:rPr>
          <w:rFonts w:ascii="Calibri" w:hAnsi="Calibri" w:cs="Calibri"/>
          <w:color w:val="000000"/>
        </w:rPr>
      </w:pPr>
      <w:r w:rsidRPr="00A124B1">
        <w:rPr>
          <w:rFonts w:ascii="Sylfaen" w:hAnsi="Sylfaen" w:cs="Calibri"/>
          <w:color w:val="000000"/>
        </w:rPr>
        <w:t xml:space="preserve">2 541.9 million GEL was mobilized from the </w:t>
      </w:r>
      <w:r w:rsidRPr="00A124B1">
        <w:rPr>
          <w:rFonts w:ascii="Sylfaen" w:hAnsi="Sylfaen" w:cs="Calibri"/>
          <w:b/>
          <w:bCs/>
          <w:color w:val="000000"/>
        </w:rPr>
        <w:t>increase in liabilities</w:t>
      </w:r>
      <w:r w:rsidRPr="00A124B1">
        <w:rPr>
          <w:rFonts w:ascii="Sylfaen" w:hAnsi="Sylfaen" w:cs="Calibri"/>
          <w:color w:val="000000"/>
        </w:rPr>
        <w:t>, including 1 131.6 million GEL - through the issuance of domestic securities, 1 149.6 million GEL - preferential investment credits received from international financial organizations and governments of other states, 260.7 million GEL - budget support credits.</w:t>
      </w:r>
    </w:p>
    <w:p w14:paraId="6065C822" w14:textId="728F2CC6" w:rsidR="00107F90" w:rsidRPr="00741BF9" w:rsidRDefault="00E71CF3" w:rsidP="00107F90">
      <w:pPr>
        <w:pStyle w:val="Heading1"/>
        <w:spacing w:line="240" w:lineRule="auto"/>
        <w:jc w:val="center"/>
        <w:rPr>
          <w:rFonts w:ascii="Sylfaen" w:hAnsi="Sylfaen" w:cs="Sylfaen"/>
          <w:b/>
          <w:sz w:val="30"/>
          <w:szCs w:val="30"/>
        </w:rPr>
      </w:pPr>
      <w:r>
        <w:rPr>
          <w:rFonts w:ascii="Sylfaen" w:hAnsi="Sylfaen" w:cs="Sylfaen"/>
          <w:b/>
          <w:sz w:val="30"/>
          <w:szCs w:val="30"/>
        </w:rPr>
        <w:t xml:space="preserve"> </w:t>
      </w:r>
      <w:r w:rsidRPr="00E71CF3">
        <w:rPr>
          <w:rFonts w:ascii="Sylfaen" w:hAnsi="Sylfaen" w:cs="Sylfaen"/>
          <w:b/>
          <w:sz w:val="30"/>
          <w:szCs w:val="30"/>
        </w:rPr>
        <w:t xml:space="preserve">Projected Revenues in Georgia for </w:t>
      </w:r>
      <w:r>
        <w:rPr>
          <w:rFonts w:ascii="Sylfaen" w:hAnsi="Sylfaen" w:cs="Sylfaen"/>
          <w:b/>
          <w:sz w:val="30"/>
          <w:szCs w:val="30"/>
        </w:rPr>
        <w:t>2023-2026</w:t>
      </w:r>
    </w:p>
    <w:p w14:paraId="3BBBB2B1" w14:textId="77777777" w:rsidR="00107F90" w:rsidRPr="00B8694C" w:rsidRDefault="00107F90" w:rsidP="00107F90">
      <w:pPr>
        <w:rPr>
          <w:highlight w:val="yellow"/>
        </w:rPr>
      </w:pPr>
    </w:p>
    <w:p w14:paraId="2AC3112F" w14:textId="6ED52006" w:rsidR="00741BF9" w:rsidRPr="007631C8" w:rsidRDefault="00630BEC" w:rsidP="00206523">
      <w:pPr>
        <w:spacing w:after="120"/>
        <w:jc w:val="both"/>
        <w:rPr>
          <w:rFonts w:ascii="Sylfaen" w:hAnsi="Sylfaen"/>
          <w:color w:val="000000"/>
          <w:lang w:val="fr-FR"/>
        </w:rPr>
      </w:pPr>
      <w:proofErr w:type="spellStart"/>
      <w:r w:rsidRPr="00630BEC">
        <w:rPr>
          <w:rFonts w:ascii="Sylfaen" w:hAnsi="Sylfaen"/>
          <w:color w:val="000000"/>
          <w:lang w:val="fr-FR"/>
        </w:rPr>
        <w:t>When</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calculating</w:t>
      </w:r>
      <w:proofErr w:type="spellEnd"/>
      <w:r w:rsidRPr="00630BEC">
        <w:rPr>
          <w:rFonts w:ascii="Sylfaen" w:hAnsi="Sylfaen"/>
          <w:color w:val="000000"/>
          <w:lang w:val="fr-FR"/>
        </w:rPr>
        <w:t xml:space="preserve"> the </w:t>
      </w:r>
      <w:proofErr w:type="spellStart"/>
      <w:r w:rsidRPr="00630BEC">
        <w:rPr>
          <w:rFonts w:ascii="Sylfaen" w:hAnsi="Sylfaen"/>
          <w:color w:val="000000"/>
          <w:lang w:val="fr-FR"/>
        </w:rPr>
        <w:t>forecasts</w:t>
      </w:r>
      <w:proofErr w:type="spellEnd"/>
      <w:r w:rsidRPr="00630BEC">
        <w:rPr>
          <w:rFonts w:ascii="Sylfaen" w:hAnsi="Sylfaen"/>
          <w:color w:val="000000"/>
          <w:lang w:val="fr-FR"/>
        </w:rPr>
        <w:t xml:space="preserve"> of </w:t>
      </w:r>
      <w:proofErr w:type="spellStart"/>
      <w:r w:rsidRPr="00630BEC">
        <w:rPr>
          <w:rFonts w:ascii="Sylfaen" w:hAnsi="Sylfaen"/>
          <w:color w:val="000000"/>
          <w:lang w:val="fr-FR"/>
        </w:rPr>
        <w:t>budgetary</w:t>
      </w:r>
      <w:proofErr w:type="spellEnd"/>
      <w:r w:rsidRPr="00630BEC">
        <w:rPr>
          <w:rFonts w:ascii="Sylfaen" w:hAnsi="Sylfaen"/>
          <w:color w:val="000000"/>
          <w:lang w:val="fr-FR"/>
        </w:rPr>
        <w:t xml:space="preserve"> revenues in the medium </w:t>
      </w:r>
      <w:proofErr w:type="spellStart"/>
      <w:r w:rsidRPr="00630BEC">
        <w:rPr>
          <w:rFonts w:ascii="Sylfaen" w:hAnsi="Sylfaen"/>
          <w:color w:val="000000"/>
          <w:lang w:val="fr-FR"/>
        </w:rPr>
        <w:t>term</w:t>
      </w:r>
      <w:proofErr w:type="spellEnd"/>
      <w:r w:rsidRPr="00630BEC">
        <w:rPr>
          <w:rFonts w:ascii="Sylfaen" w:hAnsi="Sylfaen"/>
          <w:color w:val="000000"/>
          <w:lang w:val="fr-FR"/>
        </w:rPr>
        <w:t xml:space="preserve">, the </w:t>
      </w:r>
      <w:proofErr w:type="spellStart"/>
      <w:r w:rsidRPr="00630BEC">
        <w:rPr>
          <w:rFonts w:ascii="Sylfaen" w:hAnsi="Sylfaen"/>
          <w:color w:val="000000"/>
          <w:lang w:val="fr-FR"/>
        </w:rPr>
        <w:t>expected</w:t>
      </w:r>
      <w:proofErr w:type="spellEnd"/>
      <w:r w:rsidRPr="00630BEC">
        <w:rPr>
          <w:rFonts w:ascii="Sylfaen" w:hAnsi="Sylfaen"/>
          <w:color w:val="000000"/>
          <w:lang w:val="fr-FR"/>
        </w:rPr>
        <w:t xml:space="preserve"> changes and possible </w:t>
      </w:r>
      <w:proofErr w:type="spellStart"/>
      <w:r w:rsidRPr="00630BEC">
        <w:rPr>
          <w:rFonts w:ascii="Sylfaen" w:hAnsi="Sylfaen"/>
          <w:color w:val="000000"/>
          <w:lang w:val="fr-FR"/>
        </w:rPr>
        <w:t>consequences</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caused</w:t>
      </w:r>
      <w:proofErr w:type="spellEnd"/>
      <w:r w:rsidRPr="00630BEC">
        <w:rPr>
          <w:rFonts w:ascii="Sylfaen" w:hAnsi="Sylfaen"/>
          <w:color w:val="000000"/>
          <w:lang w:val="fr-FR"/>
        </w:rPr>
        <w:t xml:space="preserve"> by the </w:t>
      </w:r>
      <w:proofErr w:type="spellStart"/>
      <w:r w:rsidRPr="00630BEC">
        <w:rPr>
          <w:rFonts w:ascii="Sylfaen" w:hAnsi="Sylfaen"/>
          <w:color w:val="000000"/>
          <w:lang w:val="fr-FR"/>
        </w:rPr>
        <w:t>measures</w:t>
      </w:r>
      <w:proofErr w:type="spellEnd"/>
      <w:r w:rsidRPr="00630BEC">
        <w:rPr>
          <w:rFonts w:ascii="Sylfaen" w:hAnsi="Sylfaen"/>
          <w:color w:val="000000"/>
          <w:lang w:val="fr-FR"/>
        </w:rPr>
        <w:t xml:space="preserve"> to </w:t>
      </w:r>
      <w:proofErr w:type="spellStart"/>
      <w:r w:rsidRPr="00630BEC">
        <w:rPr>
          <w:rFonts w:ascii="Sylfaen" w:hAnsi="Sylfaen"/>
          <w:color w:val="000000"/>
          <w:lang w:val="fr-FR"/>
        </w:rPr>
        <w:t>be</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carried</w:t>
      </w:r>
      <w:proofErr w:type="spellEnd"/>
      <w:r w:rsidRPr="00630BEC">
        <w:rPr>
          <w:rFonts w:ascii="Sylfaen" w:hAnsi="Sylfaen"/>
          <w:color w:val="000000"/>
          <w:lang w:val="fr-FR"/>
        </w:rPr>
        <w:t xml:space="preserve"> out in the fiscal </w:t>
      </w:r>
      <w:proofErr w:type="spellStart"/>
      <w:r w:rsidRPr="00630BEC">
        <w:rPr>
          <w:rFonts w:ascii="Sylfaen" w:hAnsi="Sylfaen"/>
          <w:color w:val="000000"/>
          <w:lang w:val="fr-FR"/>
        </w:rPr>
        <w:t>field</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were</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taken</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into</w:t>
      </w:r>
      <w:proofErr w:type="spellEnd"/>
      <w:r w:rsidRPr="00630BEC">
        <w:rPr>
          <w:rFonts w:ascii="Sylfaen" w:hAnsi="Sylfaen"/>
          <w:color w:val="000000"/>
          <w:lang w:val="fr-FR"/>
        </w:rPr>
        <w:t xml:space="preserve"> </w:t>
      </w:r>
      <w:proofErr w:type="spellStart"/>
      <w:r w:rsidRPr="00630BEC">
        <w:rPr>
          <w:rFonts w:ascii="Sylfaen" w:hAnsi="Sylfaen"/>
          <w:color w:val="000000"/>
          <w:lang w:val="fr-FR"/>
        </w:rPr>
        <w:t>account</w:t>
      </w:r>
      <w:proofErr w:type="spellEnd"/>
      <w:r w:rsidRPr="00630BEC">
        <w:rPr>
          <w:rFonts w:ascii="Sylfaen" w:hAnsi="Sylfaen"/>
          <w:color w:val="000000"/>
          <w:lang w:val="fr-FR"/>
        </w:rPr>
        <w:t>.</w:t>
      </w:r>
      <w:r w:rsidR="00206523">
        <w:rPr>
          <w:rFonts w:ascii="Sylfaen" w:hAnsi="Sylfaen"/>
          <w:color w:val="000000"/>
          <w:lang w:val="fr-FR"/>
        </w:rPr>
        <w:t xml:space="preserve"> </w:t>
      </w:r>
      <w:r w:rsidR="00206523" w:rsidRPr="00206523">
        <w:rPr>
          <w:rFonts w:ascii="Sylfaen" w:hAnsi="Sylfaen"/>
          <w:color w:val="000000"/>
          <w:lang w:val="fr-FR"/>
        </w:rPr>
        <w:t xml:space="preserve">The </w:t>
      </w:r>
      <w:proofErr w:type="spellStart"/>
      <w:r w:rsidR="00206523" w:rsidRPr="00206523">
        <w:rPr>
          <w:rFonts w:ascii="Sylfaen" w:hAnsi="Sylfaen"/>
          <w:color w:val="000000"/>
          <w:lang w:val="fr-FR"/>
        </w:rPr>
        <w:t>forecast</w:t>
      </w:r>
      <w:proofErr w:type="spellEnd"/>
      <w:r w:rsidR="00206523" w:rsidRPr="00206523">
        <w:rPr>
          <w:rFonts w:ascii="Sylfaen" w:hAnsi="Sylfaen"/>
          <w:color w:val="000000"/>
          <w:lang w:val="fr-FR"/>
        </w:rPr>
        <w:t xml:space="preserve"> rate of budget revenue for 2023-2026 in relation to GDP </w:t>
      </w:r>
      <w:proofErr w:type="spellStart"/>
      <w:r w:rsidR="00206523" w:rsidRPr="00206523">
        <w:rPr>
          <w:rFonts w:ascii="Sylfaen" w:hAnsi="Sylfaen"/>
          <w:color w:val="000000"/>
          <w:lang w:val="fr-FR"/>
        </w:rPr>
        <w:t>is</w:t>
      </w:r>
      <w:proofErr w:type="spellEnd"/>
      <w:r w:rsidR="00206523" w:rsidRPr="00206523">
        <w:rPr>
          <w:rFonts w:ascii="Sylfaen" w:hAnsi="Sylfaen"/>
          <w:color w:val="000000"/>
          <w:lang w:val="fr-FR"/>
        </w:rPr>
        <w:t xml:space="preserve"> on </w:t>
      </w:r>
      <w:proofErr w:type="spellStart"/>
      <w:r w:rsidR="00206523" w:rsidRPr="00206523">
        <w:rPr>
          <w:rFonts w:ascii="Sylfaen" w:hAnsi="Sylfaen"/>
          <w:color w:val="000000"/>
          <w:lang w:val="fr-FR"/>
        </w:rPr>
        <w:t>average</w:t>
      </w:r>
      <w:proofErr w:type="spellEnd"/>
      <w:r w:rsidR="00206523" w:rsidRPr="00206523">
        <w:rPr>
          <w:rFonts w:ascii="Sylfaen" w:hAnsi="Sylfaen"/>
          <w:color w:val="000000"/>
          <w:lang w:val="fr-FR"/>
        </w:rPr>
        <w:t xml:space="preserve"> 25.6%, and the </w:t>
      </w:r>
      <w:proofErr w:type="spellStart"/>
      <w:r w:rsidR="00206523" w:rsidRPr="00206523">
        <w:rPr>
          <w:rFonts w:ascii="Sylfaen" w:hAnsi="Sylfaen"/>
          <w:color w:val="000000"/>
          <w:lang w:val="fr-FR"/>
        </w:rPr>
        <w:t>share</w:t>
      </w:r>
      <w:proofErr w:type="spellEnd"/>
      <w:r w:rsidR="00206523" w:rsidRPr="00206523">
        <w:rPr>
          <w:rFonts w:ascii="Sylfaen" w:hAnsi="Sylfaen"/>
          <w:color w:val="000000"/>
          <w:lang w:val="fr-FR"/>
        </w:rPr>
        <w:t xml:space="preserve"> of </w:t>
      </w:r>
      <w:proofErr w:type="spellStart"/>
      <w:r w:rsidR="00206523" w:rsidRPr="00206523">
        <w:rPr>
          <w:rFonts w:ascii="Sylfaen" w:hAnsi="Sylfaen"/>
          <w:color w:val="000000"/>
          <w:lang w:val="fr-FR"/>
        </w:rPr>
        <w:t>tax</w:t>
      </w:r>
      <w:proofErr w:type="spellEnd"/>
      <w:r w:rsidR="00206523" w:rsidRPr="00206523">
        <w:rPr>
          <w:rFonts w:ascii="Sylfaen" w:hAnsi="Sylfaen"/>
          <w:color w:val="000000"/>
          <w:lang w:val="fr-FR"/>
        </w:rPr>
        <w:t xml:space="preserve"> revenues </w:t>
      </w:r>
      <w:proofErr w:type="spellStart"/>
      <w:r w:rsidR="00206523" w:rsidRPr="00206523">
        <w:rPr>
          <w:rFonts w:ascii="Sylfaen" w:hAnsi="Sylfaen"/>
          <w:color w:val="000000"/>
          <w:lang w:val="fr-FR"/>
        </w:rPr>
        <w:t>is</w:t>
      </w:r>
      <w:proofErr w:type="spellEnd"/>
      <w:r w:rsidR="00206523" w:rsidRPr="00206523">
        <w:rPr>
          <w:rFonts w:ascii="Sylfaen" w:hAnsi="Sylfaen"/>
          <w:color w:val="000000"/>
          <w:lang w:val="fr-FR"/>
        </w:rPr>
        <w:t xml:space="preserve"> </w:t>
      </w:r>
      <w:proofErr w:type="spellStart"/>
      <w:r w:rsidR="00206523" w:rsidRPr="00206523">
        <w:rPr>
          <w:rFonts w:ascii="Sylfaen" w:hAnsi="Sylfaen"/>
          <w:color w:val="000000"/>
          <w:lang w:val="fr-FR"/>
        </w:rPr>
        <w:t>estimated</w:t>
      </w:r>
      <w:proofErr w:type="spellEnd"/>
      <w:r w:rsidR="00206523" w:rsidRPr="00206523">
        <w:rPr>
          <w:rFonts w:ascii="Sylfaen" w:hAnsi="Sylfaen"/>
          <w:color w:val="000000"/>
          <w:lang w:val="fr-FR"/>
        </w:rPr>
        <w:t xml:space="preserve"> at the </w:t>
      </w:r>
      <w:proofErr w:type="spellStart"/>
      <w:r w:rsidR="00206523" w:rsidRPr="00206523">
        <w:rPr>
          <w:rFonts w:ascii="Sylfaen" w:hAnsi="Sylfaen"/>
          <w:color w:val="000000"/>
          <w:lang w:val="fr-FR"/>
        </w:rPr>
        <w:t>level</w:t>
      </w:r>
      <w:proofErr w:type="spellEnd"/>
      <w:r w:rsidR="00206523" w:rsidRPr="00206523">
        <w:rPr>
          <w:rFonts w:ascii="Sylfaen" w:hAnsi="Sylfaen"/>
          <w:color w:val="000000"/>
          <w:lang w:val="fr-FR"/>
        </w:rPr>
        <w:t xml:space="preserve"> of 23.5% on </w:t>
      </w:r>
      <w:proofErr w:type="spellStart"/>
      <w:r w:rsidR="00206523" w:rsidRPr="00206523">
        <w:rPr>
          <w:rFonts w:ascii="Sylfaen" w:hAnsi="Sylfaen"/>
          <w:color w:val="000000"/>
          <w:lang w:val="fr-FR"/>
        </w:rPr>
        <w:t>average</w:t>
      </w:r>
      <w:proofErr w:type="spellEnd"/>
      <w:r w:rsidR="00206523" w:rsidRPr="00206523">
        <w:rPr>
          <w:rFonts w:ascii="Sylfaen" w:hAnsi="Sylfaen"/>
          <w:color w:val="000000"/>
          <w:lang w:val="fr-FR"/>
        </w:rPr>
        <w:t>.</w:t>
      </w:r>
    </w:p>
    <w:p w14:paraId="18770C99" w14:textId="320116D1" w:rsidR="00741BF9" w:rsidRPr="007631C8" w:rsidRDefault="00206523" w:rsidP="00206523">
      <w:pPr>
        <w:spacing w:after="120"/>
        <w:jc w:val="both"/>
        <w:rPr>
          <w:rFonts w:ascii="Sylfaen" w:hAnsi="Sylfaen"/>
          <w:color w:val="000000"/>
          <w:lang w:val="fr-FR"/>
        </w:rPr>
      </w:pPr>
      <w:proofErr w:type="spellStart"/>
      <w:r w:rsidRPr="00206523">
        <w:rPr>
          <w:rFonts w:ascii="Sylfaen" w:hAnsi="Sylfaen"/>
          <w:color w:val="000000"/>
          <w:lang w:val="fr-FR"/>
        </w:rPr>
        <w:t>In</w:t>
      </w:r>
      <w:proofErr w:type="spellEnd"/>
      <w:r w:rsidRPr="00206523">
        <w:rPr>
          <w:rFonts w:ascii="Sylfaen" w:hAnsi="Sylfaen"/>
          <w:color w:val="000000"/>
          <w:lang w:val="fr-FR"/>
        </w:rPr>
        <w:t xml:space="preserve"> 2023, the </w:t>
      </w:r>
      <w:proofErr w:type="spellStart"/>
      <w:r w:rsidRPr="00206523">
        <w:rPr>
          <w:rFonts w:ascii="Sylfaen" w:hAnsi="Sylfaen"/>
          <w:color w:val="000000"/>
          <w:lang w:val="fr-FR"/>
        </w:rPr>
        <w:t>share</w:t>
      </w:r>
      <w:proofErr w:type="spellEnd"/>
      <w:r w:rsidRPr="00206523">
        <w:rPr>
          <w:rFonts w:ascii="Sylfaen" w:hAnsi="Sylfaen"/>
          <w:color w:val="000000"/>
          <w:lang w:val="fr-FR"/>
        </w:rPr>
        <w:t xml:space="preserve"> of </w:t>
      </w:r>
      <w:proofErr w:type="spellStart"/>
      <w:r w:rsidRPr="00206523">
        <w:rPr>
          <w:rFonts w:ascii="Sylfaen" w:hAnsi="Sylfaen"/>
          <w:color w:val="000000"/>
          <w:lang w:val="fr-FR"/>
        </w:rPr>
        <w:t>other</w:t>
      </w:r>
      <w:proofErr w:type="spellEnd"/>
      <w:r w:rsidRPr="00206523">
        <w:rPr>
          <w:rFonts w:ascii="Sylfaen" w:hAnsi="Sylfaen"/>
          <w:color w:val="000000"/>
          <w:lang w:val="fr-FR"/>
        </w:rPr>
        <w:t xml:space="preserve"> revenues of the </w:t>
      </w:r>
      <w:proofErr w:type="spellStart"/>
      <w:r w:rsidRPr="00206523">
        <w:rPr>
          <w:rFonts w:ascii="Sylfaen" w:hAnsi="Sylfaen"/>
          <w:color w:val="000000"/>
          <w:lang w:val="fr-FR"/>
        </w:rPr>
        <w:t>co</w:t>
      </w:r>
      <w:r>
        <w:rPr>
          <w:rFonts w:ascii="Sylfaen" w:hAnsi="Sylfaen"/>
          <w:color w:val="000000"/>
          <w:lang w:val="fr-FR"/>
        </w:rPr>
        <w:t>nsolidated</w:t>
      </w:r>
      <w:proofErr w:type="spellEnd"/>
      <w:r w:rsidRPr="00206523">
        <w:rPr>
          <w:rFonts w:ascii="Sylfaen" w:hAnsi="Sylfaen"/>
          <w:color w:val="000000"/>
          <w:lang w:val="fr-FR"/>
        </w:rPr>
        <w:t xml:space="preserve"> budget </w:t>
      </w:r>
      <w:proofErr w:type="spellStart"/>
      <w:r w:rsidRPr="00206523">
        <w:rPr>
          <w:rFonts w:ascii="Sylfaen" w:hAnsi="Sylfaen"/>
          <w:color w:val="000000"/>
          <w:lang w:val="fr-FR"/>
        </w:rPr>
        <w:t>will</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probably</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equal</w:t>
      </w:r>
      <w:proofErr w:type="spellEnd"/>
      <w:r w:rsidRPr="00206523">
        <w:rPr>
          <w:rFonts w:ascii="Sylfaen" w:hAnsi="Sylfaen"/>
          <w:color w:val="000000"/>
          <w:lang w:val="fr-FR"/>
        </w:rPr>
        <w:t xml:space="preserve"> 1.9% of the </w:t>
      </w:r>
      <w:proofErr w:type="spellStart"/>
      <w:r w:rsidRPr="00206523">
        <w:rPr>
          <w:rFonts w:ascii="Sylfaen" w:hAnsi="Sylfaen"/>
          <w:color w:val="000000"/>
          <w:lang w:val="fr-FR"/>
        </w:rPr>
        <w:t>gross</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domestic</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product</w:t>
      </w:r>
      <w:proofErr w:type="spellEnd"/>
      <w:r w:rsidRPr="00206523">
        <w:rPr>
          <w:rFonts w:ascii="Sylfaen" w:hAnsi="Sylfaen"/>
          <w:color w:val="000000"/>
          <w:lang w:val="fr-FR"/>
        </w:rPr>
        <w:t xml:space="preserve">, and the volume of </w:t>
      </w:r>
      <w:proofErr w:type="spellStart"/>
      <w:r w:rsidRPr="00206523">
        <w:rPr>
          <w:rFonts w:ascii="Sylfaen" w:hAnsi="Sylfaen"/>
          <w:color w:val="000000"/>
          <w:lang w:val="fr-FR"/>
        </w:rPr>
        <w:t>receivables</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from</w:t>
      </w:r>
      <w:proofErr w:type="spellEnd"/>
      <w:r w:rsidRPr="00206523">
        <w:rPr>
          <w:rFonts w:ascii="Sylfaen" w:hAnsi="Sylfaen"/>
          <w:color w:val="000000"/>
          <w:lang w:val="fr-FR"/>
        </w:rPr>
        <w:t xml:space="preserve"> the sale of non-</w:t>
      </w:r>
      <w:proofErr w:type="spellStart"/>
      <w:r w:rsidRPr="00206523">
        <w:rPr>
          <w:rFonts w:ascii="Sylfaen" w:hAnsi="Sylfaen"/>
          <w:color w:val="000000"/>
          <w:lang w:val="fr-FR"/>
        </w:rPr>
        <w:t>financial</w:t>
      </w:r>
      <w:proofErr w:type="spellEnd"/>
      <w:r w:rsidRPr="00206523">
        <w:rPr>
          <w:rFonts w:ascii="Sylfaen" w:hAnsi="Sylfaen"/>
          <w:color w:val="000000"/>
          <w:lang w:val="fr-FR"/>
        </w:rPr>
        <w:t xml:space="preserve"> and </w:t>
      </w:r>
      <w:proofErr w:type="spellStart"/>
      <w:r w:rsidRPr="00206523">
        <w:rPr>
          <w:rFonts w:ascii="Sylfaen" w:hAnsi="Sylfaen"/>
          <w:color w:val="000000"/>
          <w:lang w:val="fr-FR"/>
        </w:rPr>
        <w:t>financial</w:t>
      </w:r>
      <w:proofErr w:type="spellEnd"/>
      <w:r w:rsidRPr="00206523">
        <w:rPr>
          <w:rFonts w:ascii="Sylfaen" w:hAnsi="Sylfaen"/>
          <w:color w:val="000000"/>
          <w:lang w:val="fr-FR"/>
        </w:rPr>
        <w:t xml:space="preserve"> assets </w:t>
      </w:r>
      <w:proofErr w:type="spellStart"/>
      <w:r w:rsidRPr="00206523">
        <w:rPr>
          <w:rFonts w:ascii="Sylfaen" w:hAnsi="Sylfaen"/>
          <w:color w:val="000000"/>
          <w:lang w:val="fr-FR"/>
        </w:rPr>
        <w:t>will</w:t>
      </w:r>
      <w:proofErr w:type="spellEnd"/>
      <w:r w:rsidRPr="00206523">
        <w:rPr>
          <w:rFonts w:ascii="Sylfaen" w:hAnsi="Sylfaen"/>
          <w:color w:val="000000"/>
          <w:lang w:val="fr-FR"/>
        </w:rPr>
        <w:t xml:space="preserve"> </w:t>
      </w:r>
      <w:proofErr w:type="spellStart"/>
      <w:r w:rsidRPr="00206523">
        <w:rPr>
          <w:rFonts w:ascii="Sylfaen" w:hAnsi="Sylfaen"/>
          <w:color w:val="000000"/>
          <w:lang w:val="fr-FR"/>
        </w:rPr>
        <w:t>be</w:t>
      </w:r>
      <w:proofErr w:type="spellEnd"/>
      <w:r w:rsidRPr="00206523">
        <w:rPr>
          <w:rFonts w:ascii="Sylfaen" w:hAnsi="Sylfaen"/>
          <w:color w:val="000000"/>
          <w:lang w:val="fr-FR"/>
        </w:rPr>
        <w:t xml:space="preserve"> 0.4 and 0.6 percent of GDP, </w:t>
      </w:r>
      <w:proofErr w:type="spellStart"/>
      <w:r w:rsidRPr="00206523">
        <w:rPr>
          <w:rFonts w:ascii="Sylfaen" w:hAnsi="Sylfaen"/>
          <w:color w:val="000000"/>
          <w:lang w:val="fr-FR"/>
        </w:rPr>
        <w:t>respectively</w:t>
      </w:r>
      <w:proofErr w:type="spellEnd"/>
      <w:r w:rsidRPr="00206523">
        <w:rPr>
          <w:rFonts w:ascii="Sylfaen" w:hAnsi="Sylfaen"/>
          <w:color w:val="000000"/>
          <w:lang w:val="fr-FR"/>
        </w:rPr>
        <w:t>.</w:t>
      </w:r>
    </w:p>
    <w:p w14:paraId="2A2AF8DD" w14:textId="77777777" w:rsidR="00CF7762" w:rsidRPr="007631C8" w:rsidRDefault="00CF7762" w:rsidP="00CF7762">
      <w:pPr>
        <w:spacing w:after="120"/>
        <w:ind w:firstLine="720"/>
        <w:jc w:val="both"/>
        <w:rPr>
          <w:rFonts w:ascii="Sylfaen" w:hAnsi="Sylfaen"/>
          <w:sz w:val="18"/>
          <w:szCs w:val="18"/>
          <w:lang w:val="ka-GE"/>
        </w:rPr>
      </w:pPr>
    </w:p>
    <w:p w14:paraId="4D9A015D" w14:textId="77777777" w:rsidR="00CF7762" w:rsidRPr="00B8694C" w:rsidRDefault="00CF7762" w:rsidP="008563F6">
      <w:pPr>
        <w:spacing w:after="120"/>
        <w:ind w:firstLine="720"/>
        <w:jc w:val="both"/>
        <w:rPr>
          <w:rFonts w:ascii="Sylfaen" w:hAnsi="Sylfaen"/>
          <w:b/>
          <w:bCs/>
          <w:sz w:val="24"/>
          <w:szCs w:val="24"/>
          <w:highlight w:val="yellow"/>
          <w:lang w:val="ka-GE"/>
        </w:rPr>
        <w:sectPr w:rsidR="00CF7762" w:rsidRPr="00B8694C" w:rsidSect="005868C5">
          <w:footerReference w:type="default" r:id="rId9"/>
          <w:pgSz w:w="12240" w:h="15840"/>
          <w:pgMar w:top="540" w:right="990" w:bottom="720" w:left="1170" w:header="720" w:footer="720" w:gutter="0"/>
          <w:cols w:space="720"/>
          <w:titlePg/>
          <w:docGrid w:linePitch="360"/>
        </w:sectPr>
      </w:pPr>
    </w:p>
    <w:p w14:paraId="283326C7" w14:textId="146C3CED" w:rsidR="001653E2" w:rsidRPr="00CD7CF1" w:rsidRDefault="00E71CF3" w:rsidP="001653E2">
      <w:pPr>
        <w:pStyle w:val="Heading1"/>
        <w:spacing w:line="240" w:lineRule="auto"/>
        <w:jc w:val="center"/>
        <w:rPr>
          <w:rFonts w:ascii="Sylfaen" w:hAnsi="Sylfaen" w:cs="Sylfaen"/>
          <w:sz w:val="30"/>
          <w:szCs w:val="30"/>
        </w:rPr>
      </w:pPr>
      <w:r>
        <w:rPr>
          <w:rFonts w:ascii="Sylfaen" w:hAnsi="Sylfaen" w:cs="Sylfaen"/>
          <w:sz w:val="30"/>
          <w:szCs w:val="30"/>
        </w:rPr>
        <w:lastRenderedPageBreak/>
        <w:t xml:space="preserve">Major Budget Indicators </w:t>
      </w:r>
    </w:p>
    <w:p w14:paraId="4D63598A" w14:textId="6CE08834" w:rsidR="00DF0D31" w:rsidRPr="00206523" w:rsidRDefault="00206523" w:rsidP="00DF0D31">
      <w:pPr>
        <w:shd w:val="clear" w:color="auto" w:fill="FFFFFF" w:themeFill="background1"/>
        <w:spacing w:line="240" w:lineRule="auto"/>
        <w:jc w:val="right"/>
        <w:rPr>
          <w:rFonts w:ascii="Sylfaen" w:hAnsi="Sylfaen"/>
          <w:i/>
          <w:sz w:val="18"/>
        </w:rPr>
      </w:pPr>
      <w:r>
        <w:rPr>
          <w:rFonts w:ascii="Sylfaen" w:hAnsi="Sylfaen"/>
          <w:i/>
          <w:sz w:val="18"/>
        </w:rPr>
        <w:t>Million GEL</w:t>
      </w:r>
    </w:p>
    <w:tbl>
      <w:tblPr>
        <w:tblW w:w="5000" w:type="pct"/>
        <w:tblLook w:val="04A0" w:firstRow="1" w:lastRow="0" w:firstColumn="1" w:lastColumn="0" w:noHBand="0" w:noVBand="1"/>
      </w:tblPr>
      <w:tblGrid>
        <w:gridCol w:w="1986"/>
        <w:gridCol w:w="684"/>
        <w:gridCol w:w="684"/>
        <w:gridCol w:w="695"/>
        <w:gridCol w:w="722"/>
        <w:gridCol w:w="684"/>
        <w:gridCol w:w="698"/>
        <w:gridCol w:w="722"/>
        <w:gridCol w:w="684"/>
        <w:gridCol w:w="698"/>
        <w:gridCol w:w="722"/>
        <w:gridCol w:w="684"/>
        <w:gridCol w:w="698"/>
        <w:gridCol w:w="722"/>
        <w:gridCol w:w="684"/>
        <w:gridCol w:w="698"/>
        <w:gridCol w:w="722"/>
        <w:gridCol w:w="684"/>
        <w:gridCol w:w="692"/>
      </w:tblGrid>
      <w:tr w:rsidR="009019B2" w:rsidRPr="009019B2" w14:paraId="4E0C26EF" w14:textId="77777777" w:rsidTr="009019B2">
        <w:trPr>
          <w:trHeight w:val="288"/>
          <w:tblHeader/>
        </w:trPr>
        <w:tc>
          <w:tcPr>
            <w:tcW w:w="690" w:type="pct"/>
            <w:vMerge w:val="restart"/>
            <w:tcBorders>
              <w:top w:val="single" w:sz="4" w:space="0" w:color="ACB9CA"/>
              <w:left w:val="single" w:sz="4" w:space="0" w:color="ACB9CA"/>
              <w:bottom w:val="single" w:sz="4" w:space="0" w:color="ACB9CA"/>
              <w:right w:val="single" w:sz="4" w:space="0" w:color="ACB9CA"/>
            </w:tcBorders>
            <w:shd w:val="clear" w:color="auto" w:fill="auto"/>
            <w:vAlign w:val="center"/>
            <w:hideMark/>
          </w:tcPr>
          <w:p w14:paraId="776ED447" w14:textId="4470E94D" w:rsidR="009019B2" w:rsidRPr="009019B2" w:rsidRDefault="00206523" w:rsidP="009019B2">
            <w:pPr>
              <w:spacing w:after="0" w:line="240" w:lineRule="auto"/>
              <w:jc w:val="center"/>
              <w:rPr>
                <w:rFonts w:ascii="Arial" w:eastAsia="Times New Roman" w:hAnsi="Arial" w:cs="Arial"/>
                <w:b/>
                <w:bCs/>
                <w:sz w:val="12"/>
                <w:szCs w:val="12"/>
              </w:rPr>
            </w:pPr>
            <w:r w:rsidRPr="00206523">
              <w:rPr>
                <w:rFonts w:ascii="Sylfaen" w:eastAsia="Times New Roman" w:hAnsi="Sylfaen" w:cs="Sylfaen"/>
                <w:b/>
                <w:bCs/>
                <w:sz w:val="20"/>
                <w:szCs w:val="20"/>
              </w:rPr>
              <w:t>Title</w:t>
            </w:r>
          </w:p>
        </w:tc>
        <w:tc>
          <w:tcPr>
            <w:tcW w:w="642" w:type="pct"/>
            <w:gridSpan w:val="3"/>
            <w:tcBorders>
              <w:top w:val="single" w:sz="4" w:space="0" w:color="ACB9CA"/>
              <w:left w:val="nil"/>
              <w:bottom w:val="single" w:sz="4" w:space="0" w:color="ACB9CA"/>
              <w:right w:val="single" w:sz="4" w:space="0" w:color="ACB9CA"/>
            </w:tcBorders>
            <w:shd w:val="clear" w:color="auto" w:fill="auto"/>
            <w:vAlign w:val="center"/>
            <w:hideMark/>
          </w:tcPr>
          <w:p w14:paraId="71D29D21" w14:textId="4DB032CE" w:rsidR="009019B2" w:rsidRPr="00206523" w:rsidRDefault="009019B2"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 xml:space="preserve">2021 </w:t>
            </w:r>
            <w:r w:rsidR="00181EE9">
              <w:rPr>
                <w:rFonts w:ascii="Arial" w:eastAsia="Times New Roman" w:hAnsi="Arial" w:cs="Arial"/>
                <w:b/>
                <w:bCs/>
                <w:color w:val="000000"/>
                <w:sz w:val="14"/>
                <w:szCs w:val="14"/>
              </w:rPr>
              <w:t>Actual</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14:paraId="37E2E636" w14:textId="4780B92E" w:rsidR="009019B2" w:rsidRPr="00206523" w:rsidRDefault="009019B2"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 xml:space="preserve">2022 </w:t>
            </w:r>
            <w:r w:rsidR="00206523" w:rsidRPr="00206523">
              <w:rPr>
                <w:rFonts w:ascii="Arial" w:eastAsia="Times New Roman" w:hAnsi="Arial" w:cs="Arial"/>
                <w:b/>
                <w:bCs/>
                <w:color w:val="000000"/>
                <w:sz w:val="14"/>
                <w:szCs w:val="14"/>
              </w:rPr>
              <w:t>Forecast</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14:paraId="16A67CC3" w14:textId="5974824D" w:rsidR="009019B2" w:rsidRPr="00206523" w:rsidRDefault="009019B2"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 xml:space="preserve">2023 </w:t>
            </w:r>
            <w:r w:rsidR="00206523" w:rsidRPr="00206523">
              <w:rPr>
                <w:rFonts w:ascii="Arial" w:eastAsia="Times New Roman" w:hAnsi="Arial" w:cs="Arial"/>
                <w:b/>
                <w:bCs/>
                <w:sz w:val="14"/>
                <w:szCs w:val="14"/>
              </w:rPr>
              <w:t>Forecast</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14:paraId="0C0D01D6" w14:textId="028EDD53" w:rsidR="009019B2" w:rsidRPr="00206523" w:rsidRDefault="009019B2"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 xml:space="preserve">2024 </w:t>
            </w:r>
            <w:r w:rsidR="00206523" w:rsidRPr="00206523">
              <w:rPr>
                <w:rFonts w:ascii="Arial" w:eastAsia="Times New Roman" w:hAnsi="Arial" w:cs="Arial"/>
                <w:b/>
                <w:bCs/>
                <w:color w:val="000000"/>
                <w:sz w:val="14"/>
                <w:szCs w:val="14"/>
              </w:rPr>
              <w:t>Forecast</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14:paraId="6A0C1CAC" w14:textId="7F360814" w:rsidR="009019B2" w:rsidRPr="00206523" w:rsidRDefault="009019B2"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 xml:space="preserve">2025 </w:t>
            </w:r>
            <w:r w:rsidR="00206523" w:rsidRPr="00206523">
              <w:rPr>
                <w:rFonts w:ascii="Arial" w:eastAsia="Times New Roman" w:hAnsi="Arial" w:cs="Arial"/>
                <w:b/>
                <w:bCs/>
                <w:color w:val="000000"/>
                <w:sz w:val="14"/>
                <w:szCs w:val="14"/>
              </w:rPr>
              <w:t>Forecast</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14:paraId="6DB4D995" w14:textId="03C76682" w:rsidR="009019B2" w:rsidRPr="00206523" w:rsidRDefault="009019B2"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 xml:space="preserve">2026 </w:t>
            </w:r>
            <w:r w:rsidR="00206523" w:rsidRPr="00206523">
              <w:rPr>
                <w:rFonts w:ascii="Arial" w:eastAsia="Times New Roman" w:hAnsi="Arial" w:cs="Arial"/>
                <w:b/>
                <w:bCs/>
                <w:color w:val="000000"/>
                <w:sz w:val="14"/>
                <w:szCs w:val="14"/>
              </w:rPr>
              <w:t>Forecast</w:t>
            </w:r>
          </w:p>
        </w:tc>
      </w:tr>
      <w:tr w:rsidR="009019B2" w:rsidRPr="009019B2" w14:paraId="490FC12C" w14:textId="77777777" w:rsidTr="009019B2">
        <w:trPr>
          <w:trHeight w:val="1394"/>
          <w:tblHeader/>
        </w:trPr>
        <w:tc>
          <w:tcPr>
            <w:tcW w:w="690" w:type="pct"/>
            <w:vMerge/>
            <w:tcBorders>
              <w:top w:val="single" w:sz="4" w:space="0" w:color="ACB9CA"/>
              <w:left w:val="single" w:sz="4" w:space="0" w:color="ACB9CA"/>
              <w:bottom w:val="single" w:sz="4" w:space="0" w:color="ACB9CA"/>
              <w:right w:val="single" w:sz="4" w:space="0" w:color="ACB9CA"/>
            </w:tcBorders>
            <w:vAlign w:val="center"/>
            <w:hideMark/>
          </w:tcPr>
          <w:p w14:paraId="433E77C4" w14:textId="77777777" w:rsidR="009019B2" w:rsidRPr="009019B2" w:rsidRDefault="009019B2" w:rsidP="009019B2">
            <w:pPr>
              <w:spacing w:after="0" w:line="240" w:lineRule="auto"/>
              <w:rPr>
                <w:rFonts w:ascii="Arial" w:eastAsia="Times New Roman" w:hAnsi="Arial" w:cs="Arial"/>
                <w:b/>
                <w:bCs/>
                <w:sz w:val="12"/>
                <w:szCs w:val="12"/>
              </w:rPr>
            </w:pPr>
          </w:p>
        </w:tc>
        <w:tc>
          <w:tcPr>
            <w:tcW w:w="165" w:type="pct"/>
            <w:tcBorders>
              <w:top w:val="nil"/>
              <w:left w:val="nil"/>
              <w:bottom w:val="single" w:sz="4" w:space="0" w:color="ACB9CA"/>
              <w:right w:val="single" w:sz="4" w:space="0" w:color="ACB9CA"/>
            </w:tcBorders>
            <w:shd w:val="clear" w:color="auto" w:fill="auto"/>
            <w:textDirection w:val="btLr"/>
            <w:vAlign w:val="center"/>
            <w:hideMark/>
          </w:tcPr>
          <w:p w14:paraId="4E8564FB" w14:textId="2CFCC5B5"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6E7FD5A9" w14:textId="4F0D6E20" w:rsidR="009019B2" w:rsidRPr="00206523" w:rsidRDefault="00206523" w:rsidP="009019B2">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3934A47D" w14:textId="14DDBC36"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Budgets of A/Reps and municipalities</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14:paraId="33971F0F" w14:textId="2E79C953"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478F5F83" w14:textId="69531708"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624FEEFE" w14:textId="00A2F405"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Budgets of A/Reps and municipalities</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14:paraId="2F906E46" w14:textId="4E316669"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52E351C3" w14:textId="6E73E269" w:rsidR="009019B2" w:rsidRPr="00206523" w:rsidRDefault="00206523" w:rsidP="009019B2">
            <w:pPr>
              <w:spacing w:after="0" w:line="240" w:lineRule="auto"/>
              <w:jc w:val="center"/>
              <w:rPr>
                <w:rFonts w:ascii="Arial" w:eastAsia="Times New Roman" w:hAnsi="Arial" w:cs="Arial"/>
                <w:b/>
                <w:bCs/>
                <w:sz w:val="14"/>
                <w:szCs w:val="14"/>
              </w:rPr>
            </w:pPr>
            <w:r w:rsidRPr="00206523">
              <w:rPr>
                <w:rFonts w:ascii="Arial" w:eastAsia="Times New Roman" w:hAnsi="Arial" w:cs="Arial"/>
                <w:b/>
                <w:bCs/>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75C499FA" w14:textId="6CAFD335" w:rsidR="009019B2" w:rsidRPr="00117B3C" w:rsidRDefault="00117B3C" w:rsidP="009019B2">
            <w:pPr>
              <w:spacing w:after="0" w:line="240" w:lineRule="auto"/>
              <w:jc w:val="center"/>
              <w:rPr>
                <w:rFonts w:ascii="Arial" w:eastAsia="Times New Roman" w:hAnsi="Arial" w:cs="Arial"/>
                <w:b/>
                <w:bCs/>
                <w:sz w:val="14"/>
                <w:szCs w:val="14"/>
              </w:rPr>
            </w:pPr>
            <w:r w:rsidRPr="00117B3C">
              <w:rPr>
                <w:rFonts w:ascii="Arial" w:eastAsia="Times New Roman" w:hAnsi="Arial" w:cs="Arial"/>
                <w:b/>
                <w:bCs/>
                <w:sz w:val="14"/>
                <w:szCs w:val="14"/>
              </w:rPr>
              <w:t>Budgets of A/Reps and municipalities</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14:paraId="1253FA7E" w14:textId="75634DB1"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3ABD7230" w14:textId="54A63DB5"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10D2810B" w14:textId="5BA60862" w:rsidR="009019B2" w:rsidRPr="00117B3C" w:rsidRDefault="00117B3C" w:rsidP="009019B2">
            <w:pPr>
              <w:spacing w:after="0" w:line="240" w:lineRule="auto"/>
              <w:jc w:val="center"/>
              <w:rPr>
                <w:rFonts w:ascii="Arial" w:eastAsia="Times New Roman" w:hAnsi="Arial" w:cs="Arial"/>
                <w:b/>
                <w:bCs/>
                <w:color w:val="000000"/>
                <w:sz w:val="14"/>
                <w:szCs w:val="14"/>
              </w:rPr>
            </w:pPr>
            <w:r w:rsidRPr="00117B3C">
              <w:rPr>
                <w:rFonts w:ascii="Arial" w:eastAsia="Times New Roman" w:hAnsi="Arial" w:cs="Arial"/>
                <w:b/>
                <w:bCs/>
                <w:color w:val="000000"/>
                <w:sz w:val="14"/>
                <w:szCs w:val="14"/>
              </w:rPr>
              <w:t>Budgets of A/Reps and municipalities</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14:paraId="76AD4228" w14:textId="72974CD6"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6FCFFD74" w14:textId="511D06CA"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193B2DF9" w14:textId="1A95BDE3" w:rsidR="009019B2" w:rsidRPr="00117B3C" w:rsidRDefault="00117B3C" w:rsidP="009019B2">
            <w:pPr>
              <w:spacing w:after="0" w:line="240" w:lineRule="auto"/>
              <w:jc w:val="center"/>
              <w:rPr>
                <w:rFonts w:ascii="Arial" w:eastAsia="Times New Roman" w:hAnsi="Arial" w:cs="Arial"/>
                <w:b/>
                <w:bCs/>
                <w:color w:val="000000"/>
                <w:sz w:val="14"/>
                <w:szCs w:val="14"/>
              </w:rPr>
            </w:pPr>
            <w:r w:rsidRPr="00117B3C">
              <w:rPr>
                <w:rFonts w:ascii="Arial" w:eastAsia="Times New Roman" w:hAnsi="Arial" w:cs="Arial"/>
                <w:b/>
                <w:bCs/>
                <w:color w:val="000000"/>
                <w:sz w:val="14"/>
                <w:szCs w:val="14"/>
              </w:rPr>
              <w:t>Budgets of A/Reps and municipalities</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14:paraId="0E5F736A" w14:textId="7D2FFABD"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Consolidated Budget</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14:paraId="7EDB67B2" w14:textId="4A7DDE84" w:rsidR="009019B2" w:rsidRPr="00206523" w:rsidRDefault="00206523" w:rsidP="009019B2">
            <w:pPr>
              <w:spacing w:after="0" w:line="240" w:lineRule="auto"/>
              <w:jc w:val="center"/>
              <w:rPr>
                <w:rFonts w:ascii="Arial" w:eastAsia="Times New Roman" w:hAnsi="Arial" w:cs="Arial"/>
                <w:b/>
                <w:bCs/>
                <w:color w:val="000000"/>
                <w:sz w:val="14"/>
                <w:szCs w:val="14"/>
              </w:rPr>
            </w:pPr>
            <w:r w:rsidRPr="00206523">
              <w:rPr>
                <w:rFonts w:ascii="Arial" w:eastAsia="Times New Roman" w:hAnsi="Arial" w:cs="Arial"/>
                <w:b/>
                <w:bCs/>
                <w:color w:val="000000"/>
                <w:sz w:val="14"/>
                <w:szCs w:val="14"/>
              </w:rPr>
              <w:t>State Budget</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14:paraId="42260EBA" w14:textId="010B9001" w:rsidR="009019B2" w:rsidRPr="00117B3C" w:rsidRDefault="00117B3C" w:rsidP="009019B2">
            <w:pPr>
              <w:spacing w:after="0" w:line="240" w:lineRule="auto"/>
              <w:jc w:val="center"/>
              <w:rPr>
                <w:rFonts w:ascii="Arial" w:eastAsia="Times New Roman" w:hAnsi="Arial" w:cs="Arial"/>
                <w:b/>
                <w:bCs/>
                <w:color w:val="000000"/>
                <w:sz w:val="14"/>
                <w:szCs w:val="14"/>
              </w:rPr>
            </w:pPr>
            <w:r w:rsidRPr="00117B3C">
              <w:rPr>
                <w:rFonts w:ascii="Arial" w:eastAsia="Times New Roman" w:hAnsi="Arial" w:cs="Arial"/>
                <w:b/>
                <w:bCs/>
                <w:color w:val="000000"/>
                <w:sz w:val="14"/>
                <w:szCs w:val="14"/>
              </w:rPr>
              <w:t>Budgets of A/Reps and municipalities</w:t>
            </w:r>
          </w:p>
        </w:tc>
      </w:tr>
      <w:tr w:rsidR="009019B2" w:rsidRPr="009019B2" w14:paraId="7B4E4B97"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7C729963" w14:textId="05761075" w:rsidR="009019B2" w:rsidRPr="00117B3C" w:rsidRDefault="00117B3C" w:rsidP="009019B2">
            <w:pPr>
              <w:spacing w:after="0" w:line="240" w:lineRule="auto"/>
              <w:rPr>
                <w:rFonts w:ascii="Arial" w:eastAsia="Times New Roman" w:hAnsi="Arial" w:cs="Arial"/>
                <w:b/>
                <w:bCs/>
                <w:sz w:val="14"/>
                <w:szCs w:val="14"/>
              </w:rPr>
            </w:pPr>
            <w:r w:rsidRPr="00117B3C">
              <w:rPr>
                <w:rFonts w:ascii="Arial" w:eastAsia="Times New Roman" w:hAnsi="Arial" w:cs="Arial"/>
                <w:b/>
                <w:bCs/>
                <w:sz w:val="14"/>
                <w:szCs w:val="14"/>
              </w:rPr>
              <w:t>Revenues</w:t>
            </w:r>
          </w:p>
        </w:tc>
        <w:tc>
          <w:tcPr>
            <w:tcW w:w="165" w:type="pct"/>
            <w:tcBorders>
              <w:top w:val="nil"/>
              <w:left w:val="nil"/>
              <w:bottom w:val="single" w:sz="4" w:space="0" w:color="ACB9CA"/>
              <w:right w:val="single" w:sz="4" w:space="0" w:color="ACB9CA"/>
            </w:tcBorders>
            <w:shd w:val="clear" w:color="auto" w:fill="auto"/>
            <w:vAlign w:val="center"/>
            <w:hideMark/>
          </w:tcPr>
          <w:p w14:paraId="53735417"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15,142.7</w:t>
            </w:r>
          </w:p>
        </w:tc>
        <w:tc>
          <w:tcPr>
            <w:tcW w:w="230" w:type="pct"/>
            <w:tcBorders>
              <w:top w:val="nil"/>
              <w:left w:val="nil"/>
              <w:bottom w:val="single" w:sz="4" w:space="0" w:color="ACB9CA"/>
              <w:right w:val="single" w:sz="4" w:space="0" w:color="ACB9CA"/>
            </w:tcBorders>
            <w:shd w:val="clear" w:color="auto" w:fill="auto"/>
            <w:vAlign w:val="center"/>
            <w:hideMark/>
          </w:tcPr>
          <w:p w14:paraId="0A6DCA3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12,750.3</w:t>
            </w:r>
          </w:p>
        </w:tc>
        <w:tc>
          <w:tcPr>
            <w:tcW w:w="247" w:type="pct"/>
            <w:tcBorders>
              <w:top w:val="nil"/>
              <w:left w:val="nil"/>
              <w:bottom w:val="single" w:sz="4" w:space="0" w:color="ACB9CA"/>
              <w:right w:val="single" w:sz="4" w:space="0" w:color="ACB9CA"/>
            </w:tcBorders>
            <w:shd w:val="clear" w:color="auto" w:fill="auto"/>
            <w:vAlign w:val="center"/>
            <w:hideMark/>
          </w:tcPr>
          <w:p w14:paraId="30F2EA2F"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3,108.7</w:t>
            </w:r>
          </w:p>
        </w:tc>
        <w:tc>
          <w:tcPr>
            <w:tcW w:w="256" w:type="pct"/>
            <w:tcBorders>
              <w:top w:val="nil"/>
              <w:left w:val="nil"/>
              <w:bottom w:val="single" w:sz="4" w:space="0" w:color="ACB9CA"/>
              <w:right w:val="single" w:sz="4" w:space="0" w:color="ACB9CA"/>
            </w:tcBorders>
            <w:shd w:val="clear" w:color="auto" w:fill="auto"/>
            <w:vAlign w:val="center"/>
            <w:hideMark/>
          </w:tcPr>
          <w:p w14:paraId="720ED6E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19,217.0</w:t>
            </w:r>
          </w:p>
        </w:tc>
        <w:tc>
          <w:tcPr>
            <w:tcW w:w="230" w:type="pct"/>
            <w:tcBorders>
              <w:top w:val="nil"/>
              <w:left w:val="nil"/>
              <w:bottom w:val="single" w:sz="4" w:space="0" w:color="ACB9CA"/>
              <w:right w:val="single" w:sz="4" w:space="0" w:color="ACB9CA"/>
            </w:tcBorders>
            <w:shd w:val="clear" w:color="auto" w:fill="auto"/>
            <w:vAlign w:val="center"/>
            <w:hideMark/>
          </w:tcPr>
          <w:p w14:paraId="3E564C5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16,437.0</w:t>
            </w:r>
          </w:p>
        </w:tc>
        <w:tc>
          <w:tcPr>
            <w:tcW w:w="247" w:type="pct"/>
            <w:tcBorders>
              <w:top w:val="nil"/>
              <w:left w:val="nil"/>
              <w:bottom w:val="single" w:sz="4" w:space="0" w:color="ACB9CA"/>
              <w:right w:val="single" w:sz="4" w:space="0" w:color="ACB9CA"/>
            </w:tcBorders>
            <w:shd w:val="clear" w:color="auto" w:fill="auto"/>
            <w:vAlign w:val="center"/>
            <w:hideMark/>
          </w:tcPr>
          <w:p w14:paraId="0FBC180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3,674.3</w:t>
            </w:r>
          </w:p>
        </w:tc>
        <w:tc>
          <w:tcPr>
            <w:tcW w:w="256" w:type="pct"/>
            <w:tcBorders>
              <w:top w:val="nil"/>
              <w:left w:val="nil"/>
              <w:bottom w:val="single" w:sz="4" w:space="0" w:color="ACB9CA"/>
              <w:right w:val="single" w:sz="4" w:space="0" w:color="ACB9CA"/>
            </w:tcBorders>
            <w:shd w:val="clear" w:color="auto" w:fill="auto"/>
            <w:vAlign w:val="center"/>
            <w:hideMark/>
          </w:tcPr>
          <w:p w14:paraId="3DF182C7"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20,805.0</w:t>
            </w:r>
          </w:p>
        </w:tc>
        <w:tc>
          <w:tcPr>
            <w:tcW w:w="230" w:type="pct"/>
            <w:tcBorders>
              <w:top w:val="nil"/>
              <w:left w:val="nil"/>
              <w:bottom w:val="single" w:sz="4" w:space="0" w:color="ACB9CA"/>
              <w:right w:val="single" w:sz="4" w:space="0" w:color="ACB9CA"/>
            </w:tcBorders>
            <w:shd w:val="clear" w:color="auto" w:fill="auto"/>
            <w:vAlign w:val="center"/>
            <w:hideMark/>
          </w:tcPr>
          <w:p w14:paraId="7532F0C5"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17,730.4</w:t>
            </w:r>
          </w:p>
        </w:tc>
        <w:tc>
          <w:tcPr>
            <w:tcW w:w="247" w:type="pct"/>
            <w:tcBorders>
              <w:top w:val="nil"/>
              <w:left w:val="nil"/>
              <w:bottom w:val="single" w:sz="4" w:space="0" w:color="ACB9CA"/>
              <w:right w:val="single" w:sz="4" w:space="0" w:color="ACB9CA"/>
            </w:tcBorders>
            <w:shd w:val="clear" w:color="auto" w:fill="auto"/>
            <w:vAlign w:val="center"/>
            <w:hideMark/>
          </w:tcPr>
          <w:p w14:paraId="3E4BA5A9"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4,139.1</w:t>
            </w:r>
          </w:p>
        </w:tc>
        <w:tc>
          <w:tcPr>
            <w:tcW w:w="256" w:type="pct"/>
            <w:tcBorders>
              <w:top w:val="nil"/>
              <w:left w:val="nil"/>
              <w:bottom w:val="single" w:sz="4" w:space="0" w:color="ACB9CA"/>
              <w:right w:val="single" w:sz="4" w:space="0" w:color="ACB9CA"/>
            </w:tcBorders>
            <w:shd w:val="clear" w:color="auto" w:fill="auto"/>
            <w:vAlign w:val="center"/>
            <w:hideMark/>
          </w:tcPr>
          <w:p w14:paraId="771F140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22,076.0</w:t>
            </w:r>
          </w:p>
        </w:tc>
        <w:tc>
          <w:tcPr>
            <w:tcW w:w="230" w:type="pct"/>
            <w:tcBorders>
              <w:top w:val="nil"/>
              <w:left w:val="nil"/>
              <w:bottom w:val="single" w:sz="4" w:space="0" w:color="ACB9CA"/>
              <w:right w:val="single" w:sz="4" w:space="0" w:color="ACB9CA"/>
            </w:tcBorders>
            <w:shd w:val="clear" w:color="auto" w:fill="auto"/>
            <w:vAlign w:val="center"/>
            <w:hideMark/>
          </w:tcPr>
          <w:p w14:paraId="7E50C70E"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18,629.0</w:t>
            </w:r>
          </w:p>
        </w:tc>
        <w:tc>
          <w:tcPr>
            <w:tcW w:w="247" w:type="pct"/>
            <w:tcBorders>
              <w:top w:val="nil"/>
              <w:left w:val="nil"/>
              <w:bottom w:val="single" w:sz="4" w:space="0" w:color="ACB9CA"/>
              <w:right w:val="single" w:sz="4" w:space="0" w:color="ACB9CA"/>
            </w:tcBorders>
            <w:shd w:val="clear" w:color="auto" w:fill="auto"/>
            <w:vAlign w:val="center"/>
            <w:hideMark/>
          </w:tcPr>
          <w:p w14:paraId="7BF15500"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4,347.0</w:t>
            </w:r>
          </w:p>
        </w:tc>
        <w:tc>
          <w:tcPr>
            <w:tcW w:w="256" w:type="pct"/>
            <w:tcBorders>
              <w:top w:val="nil"/>
              <w:left w:val="nil"/>
              <w:bottom w:val="single" w:sz="4" w:space="0" w:color="ACB9CA"/>
              <w:right w:val="single" w:sz="4" w:space="0" w:color="ACB9CA"/>
            </w:tcBorders>
            <w:shd w:val="clear" w:color="auto" w:fill="auto"/>
            <w:vAlign w:val="center"/>
            <w:hideMark/>
          </w:tcPr>
          <w:p w14:paraId="7456D70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23,794.0</w:t>
            </w:r>
          </w:p>
        </w:tc>
        <w:tc>
          <w:tcPr>
            <w:tcW w:w="230" w:type="pct"/>
            <w:tcBorders>
              <w:top w:val="nil"/>
              <w:left w:val="nil"/>
              <w:bottom w:val="single" w:sz="4" w:space="0" w:color="ACB9CA"/>
              <w:right w:val="single" w:sz="4" w:space="0" w:color="ACB9CA"/>
            </w:tcBorders>
            <w:shd w:val="clear" w:color="auto" w:fill="auto"/>
            <w:vAlign w:val="center"/>
            <w:hideMark/>
          </w:tcPr>
          <w:p w14:paraId="42836B3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20,155.0</w:t>
            </w:r>
          </w:p>
        </w:tc>
        <w:tc>
          <w:tcPr>
            <w:tcW w:w="247" w:type="pct"/>
            <w:tcBorders>
              <w:top w:val="nil"/>
              <w:left w:val="nil"/>
              <w:bottom w:val="single" w:sz="4" w:space="0" w:color="ACB9CA"/>
              <w:right w:val="single" w:sz="4" w:space="0" w:color="ACB9CA"/>
            </w:tcBorders>
            <w:shd w:val="clear" w:color="auto" w:fill="auto"/>
            <w:vAlign w:val="center"/>
            <w:hideMark/>
          </w:tcPr>
          <w:p w14:paraId="46B56184"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4,559.0</w:t>
            </w:r>
          </w:p>
        </w:tc>
        <w:tc>
          <w:tcPr>
            <w:tcW w:w="256" w:type="pct"/>
            <w:tcBorders>
              <w:top w:val="nil"/>
              <w:left w:val="nil"/>
              <w:bottom w:val="single" w:sz="4" w:space="0" w:color="ACB9CA"/>
              <w:right w:val="single" w:sz="4" w:space="0" w:color="ACB9CA"/>
            </w:tcBorders>
            <w:shd w:val="clear" w:color="auto" w:fill="auto"/>
            <w:vAlign w:val="center"/>
            <w:hideMark/>
          </w:tcPr>
          <w:p w14:paraId="376AEFCD"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25,704.0</w:t>
            </w:r>
          </w:p>
        </w:tc>
        <w:tc>
          <w:tcPr>
            <w:tcW w:w="230" w:type="pct"/>
            <w:tcBorders>
              <w:top w:val="nil"/>
              <w:left w:val="nil"/>
              <w:bottom w:val="single" w:sz="4" w:space="0" w:color="ACB9CA"/>
              <w:right w:val="single" w:sz="4" w:space="0" w:color="ACB9CA"/>
            </w:tcBorders>
            <w:shd w:val="clear" w:color="auto" w:fill="auto"/>
            <w:vAlign w:val="center"/>
            <w:hideMark/>
          </w:tcPr>
          <w:p w14:paraId="1C7E6610"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21,754.0</w:t>
            </w:r>
          </w:p>
        </w:tc>
        <w:tc>
          <w:tcPr>
            <w:tcW w:w="247" w:type="pct"/>
            <w:tcBorders>
              <w:top w:val="nil"/>
              <w:left w:val="nil"/>
              <w:bottom w:val="single" w:sz="4" w:space="0" w:color="ACB9CA"/>
              <w:right w:val="single" w:sz="4" w:space="0" w:color="ACB9CA"/>
            </w:tcBorders>
            <w:shd w:val="clear" w:color="auto" w:fill="auto"/>
            <w:vAlign w:val="center"/>
            <w:hideMark/>
          </w:tcPr>
          <w:p w14:paraId="381E3E7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4,890.0</w:t>
            </w:r>
          </w:p>
        </w:tc>
      </w:tr>
      <w:tr w:rsidR="009019B2" w:rsidRPr="009019B2" w14:paraId="3689FD58"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5B6D832" w14:textId="62A6C025"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Taxes</w:t>
            </w:r>
          </w:p>
        </w:tc>
        <w:tc>
          <w:tcPr>
            <w:tcW w:w="165" w:type="pct"/>
            <w:tcBorders>
              <w:top w:val="nil"/>
              <w:left w:val="nil"/>
              <w:bottom w:val="single" w:sz="4" w:space="0" w:color="ACB9CA"/>
              <w:right w:val="single" w:sz="4" w:space="0" w:color="ACB9CA"/>
            </w:tcBorders>
            <w:shd w:val="clear" w:color="auto" w:fill="auto"/>
            <w:vAlign w:val="center"/>
            <w:hideMark/>
          </w:tcPr>
          <w:p w14:paraId="52909ED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13,380.0</w:t>
            </w:r>
          </w:p>
        </w:tc>
        <w:tc>
          <w:tcPr>
            <w:tcW w:w="230" w:type="pct"/>
            <w:tcBorders>
              <w:top w:val="nil"/>
              <w:left w:val="nil"/>
              <w:bottom w:val="single" w:sz="4" w:space="0" w:color="ACB9CA"/>
              <w:right w:val="single" w:sz="4" w:space="0" w:color="ACB9CA"/>
            </w:tcBorders>
            <w:shd w:val="clear" w:color="auto" w:fill="auto"/>
            <w:vAlign w:val="center"/>
            <w:hideMark/>
          </w:tcPr>
          <w:p w14:paraId="112ADCE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11,439.5</w:t>
            </w:r>
          </w:p>
        </w:tc>
        <w:tc>
          <w:tcPr>
            <w:tcW w:w="247" w:type="pct"/>
            <w:tcBorders>
              <w:top w:val="nil"/>
              <w:left w:val="nil"/>
              <w:bottom w:val="single" w:sz="4" w:space="0" w:color="ACB9CA"/>
              <w:right w:val="single" w:sz="4" w:space="0" w:color="ACB9CA"/>
            </w:tcBorders>
            <w:shd w:val="clear" w:color="auto" w:fill="auto"/>
            <w:vAlign w:val="center"/>
            <w:hideMark/>
          </w:tcPr>
          <w:p w14:paraId="3468426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1,940.5</w:t>
            </w:r>
          </w:p>
        </w:tc>
        <w:tc>
          <w:tcPr>
            <w:tcW w:w="256" w:type="pct"/>
            <w:tcBorders>
              <w:top w:val="nil"/>
              <w:left w:val="nil"/>
              <w:bottom w:val="single" w:sz="4" w:space="0" w:color="ACB9CA"/>
              <w:right w:val="single" w:sz="4" w:space="0" w:color="ACB9CA"/>
            </w:tcBorders>
            <w:shd w:val="clear" w:color="auto" w:fill="auto"/>
            <w:vAlign w:val="center"/>
            <w:hideMark/>
          </w:tcPr>
          <w:p w14:paraId="1EC78E9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17,350.0</w:t>
            </w:r>
          </w:p>
        </w:tc>
        <w:tc>
          <w:tcPr>
            <w:tcW w:w="230" w:type="pct"/>
            <w:tcBorders>
              <w:top w:val="nil"/>
              <w:left w:val="nil"/>
              <w:bottom w:val="single" w:sz="4" w:space="0" w:color="ACB9CA"/>
              <w:right w:val="single" w:sz="4" w:space="0" w:color="ACB9CA"/>
            </w:tcBorders>
            <w:shd w:val="clear" w:color="auto" w:fill="auto"/>
            <w:vAlign w:val="center"/>
            <w:hideMark/>
          </w:tcPr>
          <w:p w14:paraId="68B6A47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15,000.0</w:t>
            </w:r>
          </w:p>
        </w:tc>
        <w:tc>
          <w:tcPr>
            <w:tcW w:w="247" w:type="pct"/>
            <w:tcBorders>
              <w:top w:val="nil"/>
              <w:left w:val="nil"/>
              <w:bottom w:val="single" w:sz="4" w:space="0" w:color="ACB9CA"/>
              <w:right w:val="single" w:sz="4" w:space="0" w:color="ACB9CA"/>
            </w:tcBorders>
            <w:shd w:val="clear" w:color="auto" w:fill="auto"/>
            <w:vAlign w:val="center"/>
            <w:hideMark/>
          </w:tcPr>
          <w:p w14:paraId="41CFCF4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2,350.0</w:t>
            </w:r>
          </w:p>
        </w:tc>
        <w:tc>
          <w:tcPr>
            <w:tcW w:w="256" w:type="pct"/>
            <w:tcBorders>
              <w:top w:val="nil"/>
              <w:left w:val="nil"/>
              <w:bottom w:val="single" w:sz="4" w:space="0" w:color="ACB9CA"/>
              <w:right w:val="single" w:sz="4" w:space="0" w:color="ACB9CA"/>
            </w:tcBorders>
            <w:shd w:val="clear" w:color="auto" w:fill="auto"/>
            <w:vAlign w:val="center"/>
            <w:hideMark/>
          </w:tcPr>
          <w:p w14:paraId="5C50C30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18,890.0</w:t>
            </w:r>
          </w:p>
        </w:tc>
        <w:tc>
          <w:tcPr>
            <w:tcW w:w="230" w:type="pct"/>
            <w:tcBorders>
              <w:top w:val="nil"/>
              <w:left w:val="nil"/>
              <w:bottom w:val="single" w:sz="4" w:space="0" w:color="ACB9CA"/>
              <w:right w:val="single" w:sz="4" w:space="0" w:color="ACB9CA"/>
            </w:tcBorders>
            <w:shd w:val="clear" w:color="auto" w:fill="auto"/>
            <w:vAlign w:val="center"/>
            <w:hideMark/>
          </w:tcPr>
          <w:p w14:paraId="21566EE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16,290.4</w:t>
            </w:r>
          </w:p>
        </w:tc>
        <w:tc>
          <w:tcPr>
            <w:tcW w:w="247" w:type="pct"/>
            <w:tcBorders>
              <w:top w:val="nil"/>
              <w:left w:val="nil"/>
              <w:bottom w:val="single" w:sz="4" w:space="0" w:color="ACB9CA"/>
              <w:right w:val="single" w:sz="4" w:space="0" w:color="ACB9CA"/>
            </w:tcBorders>
            <w:shd w:val="clear" w:color="auto" w:fill="auto"/>
            <w:vAlign w:val="center"/>
            <w:hideMark/>
          </w:tcPr>
          <w:p w14:paraId="0BEA91A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2,599.6</w:t>
            </w:r>
          </w:p>
        </w:tc>
        <w:tc>
          <w:tcPr>
            <w:tcW w:w="256" w:type="pct"/>
            <w:tcBorders>
              <w:top w:val="nil"/>
              <w:left w:val="nil"/>
              <w:bottom w:val="single" w:sz="4" w:space="0" w:color="ACB9CA"/>
              <w:right w:val="single" w:sz="4" w:space="0" w:color="ACB9CA"/>
            </w:tcBorders>
            <w:shd w:val="clear" w:color="auto" w:fill="auto"/>
            <w:vAlign w:val="center"/>
            <w:hideMark/>
          </w:tcPr>
          <w:p w14:paraId="40E3854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20,216.0</w:t>
            </w:r>
          </w:p>
        </w:tc>
        <w:tc>
          <w:tcPr>
            <w:tcW w:w="230" w:type="pct"/>
            <w:tcBorders>
              <w:top w:val="nil"/>
              <w:left w:val="nil"/>
              <w:bottom w:val="single" w:sz="4" w:space="0" w:color="ACB9CA"/>
              <w:right w:val="single" w:sz="4" w:space="0" w:color="ACB9CA"/>
            </w:tcBorders>
            <w:shd w:val="clear" w:color="auto" w:fill="auto"/>
            <w:vAlign w:val="center"/>
            <w:hideMark/>
          </w:tcPr>
          <w:p w14:paraId="737D7A3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17,359.0</w:t>
            </w:r>
          </w:p>
        </w:tc>
        <w:tc>
          <w:tcPr>
            <w:tcW w:w="247" w:type="pct"/>
            <w:tcBorders>
              <w:top w:val="nil"/>
              <w:left w:val="nil"/>
              <w:bottom w:val="single" w:sz="4" w:space="0" w:color="ACB9CA"/>
              <w:right w:val="single" w:sz="4" w:space="0" w:color="ACB9CA"/>
            </w:tcBorders>
            <w:shd w:val="clear" w:color="auto" w:fill="auto"/>
            <w:vAlign w:val="center"/>
            <w:hideMark/>
          </w:tcPr>
          <w:p w14:paraId="2FC6865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2,857.0</w:t>
            </w:r>
          </w:p>
        </w:tc>
        <w:tc>
          <w:tcPr>
            <w:tcW w:w="256" w:type="pct"/>
            <w:tcBorders>
              <w:top w:val="nil"/>
              <w:left w:val="nil"/>
              <w:bottom w:val="single" w:sz="4" w:space="0" w:color="ACB9CA"/>
              <w:right w:val="single" w:sz="4" w:space="0" w:color="ACB9CA"/>
            </w:tcBorders>
            <w:shd w:val="clear" w:color="auto" w:fill="auto"/>
            <w:vAlign w:val="center"/>
            <w:hideMark/>
          </w:tcPr>
          <w:p w14:paraId="6E1D9DA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21,884.0</w:t>
            </w:r>
          </w:p>
        </w:tc>
        <w:tc>
          <w:tcPr>
            <w:tcW w:w="230" w:type="pct"/>
            <w:tcBorders>
              <w:top w:val="nil"/>
              <w:left w:val="nil"/>
              <w:bottom w:val="single" w:sz="4" w:space="0" w:color="ACB9CA"/>
              <w:right w:val="single" w:sz="4" w:space="0" w:color="ACB9CA"/>
            </w:tcBorders>
            <w:shd w:val="clear" w:color="auto" w:fill="auto"/>
            <w:vAlign w:val="center"/>
            <w:hideMark/>
          </w:tcPr>
          <w:p w14:paraId="0137451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18,850.0</w:t>
            </w:r>
          </w:p>
        </w:tc>
        <w:tc>
          <w:tcPr>
            <w:tcW w:w="247" w:type="pct"/>
            <w:tcBorders>
              <w:top w:val="nil"/>
              <w:left w:val="nil"/>
              <w:bottom w:val="single" w:sz="4" w:space="0" w:color="ACB9CA"/>
              <w:right w:val="single" w:sz="4" w:space="0" w:color="ACB9CA"/>
            </w:tcBorders>
            <w:shd w:val="clear" w:color="auto" w:fill="auto"/>
            <w:vAlign w:val="center"/>
            <w:hideMark/>
          </w:tcPr>
          <w:p w14:paraId="4062BA1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3,034.0</w:t>
            </w:r>
          </w:p>
        </w:tc>
        <w:tc>
          <w:tcPr>
            <w:tcW w:w="256" w:type="pct"/>
            <w:tcBorders>
              <w:top w:val="nil"/>
              <w:left w:val="nil"/>
              <w:bottom w:val="single" w:sz="4" w:space="0" w:color="ACB9CA"/>
              <w:right w:val="single" w:sz="4" w:space="0" w:color="ACB9CA"/>
            </w:tcBorders>
            <w:shd w:val="clear" w:color="auto" w:fill="auto"/>
            <w:vAlign w:val="center"/>
            <w:hideMark/>
          </w:tcPr>
          <w:p w14:paraId="268A787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23,734.0</w:t>
            </w:r>
          </w:p>
        </w:tc>
        <w:tc>
          <w:tcPr>
            <w:tcW w:w="230" w:type="pct"/>
            <w:tcBorders>
              <w:top w:val="nil"/>
              <w:left w:val="nil"/>
              <w:bottom w:val="single" w:sz="4" w:space="0" w:color="ACB9CA"/>
              <w:right w:val="single" w:sz="4" w:space="0" w:color="ACB9CA"/>
            </w:tcBorders>
            <w:shd w:val="clear" w:color="auto" w:fill="auto"/>
            <w:vAlign w:val="center"/>
            <w:hideMark/>
          </w:tcPr>
          <w:p w14:paraId="293C970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20,404.0</w:t>
            </w:r>
          </w:p>
        </w:tc>
        <w:tc>
          <w:tcPr>
            <w:tcW w:w="247" w:type="pct"/>
            <w:tcBorders>
              <w:top w:val="nil"/>
              <w:left w:val="nil"/>
              <w:bottom w:val="single" w:sz="4" w:space="0" w:color="ACB9CA"/>
              <w:right w:val="single" w:sz="4" w:space="0" w:color="ACB9CA"/>
            </w:tcBorders>
            <w:shd w:val="clear" w:color="auto" w:fill="auto"/>
            <w:vAlign w:val="center"/>
            <w:hideMark/>
          </w:tcPr>
          <w:p w14:paraId="147A653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3,330.0</w:t>
            </w:r>
          </w:p>
        </w:tc>
      </w:tr>
      <w:tr w:rsidR="009019B2" w:rsidRPr="009019B2" w14:paraId="30C80207"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6C8F74D" w14:textId="19369636"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Grants</w:t>
            </w:r>
          </w:p>
        </w:tc>
        <w:tc>
          <w:tcPr>
            <w:tcW w:w="165" w:type="pct"/>
            <w:tcBorders>
              <w:top w:val="nil"/>
              <w:left w:val="nil"/>
              <w:bottom w:val="single" w:sz="4" w:space="0" w:color="ACB9CA"/>
              <w:right w:val="single" w:sz="4" w:space="0" w:color="ACB9CA"/>
            </w:tcBorders>
            <w:shd w:val="clear" w:color="auto" w:fill="auto"/>
            <w:vAlign w:val="center"/>
            <w:hideMark/>
          </w:tcPr>
          <w:p w14:paraId="46C4391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494.4</w:t>
            </w:r>
          </w:p>
        </w:tc>
        <w:tc>
          <w:tcPr>
            <w:tcW w:w="230" w:type="pct"/>
            <w:tcBorders>
              <w:top w:val="nil"/>
              <w:left w:val="nil"/>
              <w:bottom w:val="single" w:sz="4" w:space="0" w:color="ACB9CA"/>
              <w:right w:val="single" w:sz="4" w:space="0" w:color="ACB9CA"/>
            </w:tcBorders>
            <w:shd w:val="clear" w:color="auto" w:fill="auto"/>
            <w:vAlign w:val="center"/>
            <w:hideMark/>
          </w:tcPr>
          <w:p w14:paraId="70CFD5D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487.1</w:t>
            </w:r>
          </w:p>
        </w:tc>
        <w:tc>
          <w:tcPr>
            <w:tcW w:w="247" w:type="pct"/>
            <w:tcBorders>
              <w:top w:val="nil"/>
              <w:left w:val="nil"/>
              <w:bottom w:val="single" w:sz="4" w:space="0" w:color="ACB9CA"/>
              <w:right w:val="single" w:sz="4" w:space="0" w:color="ACB9CA"/>
            </w:tcBorders>
            <w:shd w:val="clear" w:color="auto" w:fill="auto"/>
            <w:vAlign w:val="center"/>
            <w:hideMark/>
          </w:tcPr>
          <w:p w14:paraId="704B7DC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718.9</w:t>
            </w:r>
          </w:p>
        </w:tc>
        <w:tc>
          <w:tcPr>
            <w:tcW w:w="256" w:type="pct"/>
            <w:tcBorders>
              <w:top w:val="nil"/>
              <w:left w:val="nil"/>
              <w:bottom w:val="single" w:sz="4" w:space="0" w:color="ACB9CA"/>
              <w:right w:val="single" w:sz="4" w:space="0" w:color="ACB9CA"/>
            </w:tcBorders>
            <w:shd w:val="clear" w:color="auto" w:fill="auto"/>
            <w:vAlign w:val="center"/>
            <w:hideMark/>
          </w:tcPr>
          <w:p w14:paraId="1B264CD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357.0</w:t>
            </w:r>
          </w:p>
        </w:tc>
        <w:tc>
          <w:tcPr>
            <w:tcW w:w="230" w:type="pct"/>
            <w:tcBorders>
              <w:top w:val="nil"/>
              <w:left w:val="nil"/>
              <w:bottom w:val="single" w:sz="4" w:space="0" w:color="ACB9CA"/>
              <w:right w:val="single" w:sz="4" w:space="0" w:color="ACB9CA"/>
            </w:tcBorders>
            <w:shd w:val="clear" w:color="auto" w:fill="auto"/>
            <w:vAlign w:val="center"/>
            <w:hideMark/>
          </w:tcPr>
          <w:p w14:paraId="275E711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357.0</w:t>
            </w:r>
          </w:p>
        </w:tc>
        <w:tc>
          <w:tcPr>
            <w:tcW w:w="247" w:type="pct"/>
            <w:tcBorders>
              <w:top w:val="nil"/>
              <w:left w:val="nil"/>
              <w:bottom w:val="single" w:sz="4" w:space="0" w:color="ACB9CA"/>
              <w:right w:val="single" w:sz="4" w:space="0" w:color="ACB9CA"/>
            </w:tcBorders>
            <w:shd w:val="clear" w:color="auto" w:fill="auto"/>
            <w:vAlign w:val="center"/>
            <w:hideMark/>
          </w:tcPr>
          <w:p w14:paraId="6D25D79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889.3</w:t>
            </w:r>
          </w:p>
        </w:tc>
        <w:tc>
          <w:tcPr>
            <w:tcW w:w="256" w:type="pct"/>
            <w:tcBorders>
              <w:top w:val="nil"/>
              <w:left w:val="nil"/>
              <w:bottom w:val="single" w:sz="4" w:space="0" w:color="ACB9CA"/>
              <w:right w:val="single" w:sz="4" w:space="0" w:color="ACB9CA"/>
            </w:tcBorders>
            <w:shd w:val="clear" w:color="auto" w:fill="auto"/>
            <w:vAlign w:val="center"/>
            <w:hideMark/>
          </w:tcPr>
          <w:p w14:paraId="5FCCEAA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390.0</w:t>
            </w:r>
          </w:p>
        </w:tc>
        <w:tc>
          <w:tcPr>
            <w:tcW w:w="230" w:type="pct"/>
            <w:tcBorders>
              <w:top w:val="nil"/>
              <w:left w:val="nil"/>
              <w:bottom w:val="single" w:sz="4" w:space="0" w:color="ACB9CA"/>
              <w:right w:val="single" w:sz="4" w:space="0" w:color="ACB9CA"/>
            </w:tcBorders>
            <w:shd w:val="clear" w:color="auto" w:fill="auto"/>
            <w:vAlign w:val="center"/>
            <w:hideMark/>
          </w:tcPr>
          <w:p w14:paraId="53534CC1"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390.0</w:t>
            </w:r>
          </w:p>
        </w:tc>
        <w:tc>
          <w:tcPr>
            <w:tcW w:w="247" w:type="pct"/>
            <w:tcBorders>
              <w:top w:val="nil"/>
              <w:left w:val="nil"/>
              <w:bottom w:val="single" w:sz="4" w:space="0" w:color="ACB9CA"/>
              <w:right w:val="single" w:sz="4" w:space="0" w:color="ACB9CA"/>
            </w:tcBorders>
            <w:shd w:val="clear" w:color="auto" w:fill="auto"/>
            <w:vAlign w:val="center"/>
            <w:hideMark/>
          </w:tcPr>
          <w:p w14:paraId="3DB46F8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1,059.5</w:t>
            </w:r>
          </w:p>
        </w:tc>
        <w:tc>
          <w:tcPr>
            <w:tcW w:w="256" w:type="pct"/>
            <w:tcBorders>
              <w:top w:val="nil"/>
              <w:left w:val="nil"/>
              <w:bottom w:val="single" w:sz="4" w:space="0" w:color="ACB9CA"/>
              <w:right w:val="single" w:sz="4" w:space="0" w:color="ACB9CA"/>
            </w:tcBorders>
            <w:shd w:val="clear" w:color="auto" w:fill="auto"/>
            <w:vAlign w:val="center"/>
            <w:hideMark/>
          </w:tcPr>
          <w:p w14:paraId="4E26E7E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360.0</w:t>
            </w:r>
          </w:p>
        </w:tc>
        <w:tc>
          <w:tcPr>
            <w:tcW w:w="230" w:type="pct"/>
            <w:tcBorders>
              <w:top w:val="nil"/>
              <w:left w:val="nil"/>
              <w:bottom w:val="single" w:sz="4" w:space="0" w:color="ACB9CA"/>
              <w:right w:val="single" w:sz="4" w:space="0" w:color="ACB9CA"/>
            </w:tcBorders>
            <w:shd w:val="clear" w:color="auto" w:fill="auto"/>
            <w:vAlign w:val="center"/>
            <w:hideMark/>
          </w:tcPr>
          <w:p w14:paraId="459B77A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360.0</w:t>
            </w:r>
          </w:p>
        </w:tc>
        <w:tc>
          <w:tcPr>
            <w:tcW w:w="247" w:type="pct"/>
            <w:tcBorders>
              <w:top w:val="nil"/>
              <w:left w:val="nil"/>
              <w:bottom w:val="single" w:sz="4" w:space="0" w:color="ACB9CA"/>
              <w:right w:val="single" w:sz="4" w:space="0" w:color="ACB9CA"/>
            </w:tcBorders>
            <w:shd w:val="clear" w:color="auto" w:fill="auto"/>
            <w:vAlign w:val="center"/>
            <w:hideMark/>
          </w:tcPr>
          <w:p w14:paraId="784A7A1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900.0</w:t>
            </w:r>
          </w:p>
        </w:tc>
        <w:tc>
          <w:tcPr>
            <w:tcW w:w="256" w:type="pct"/>
            <w:tcBorders>
              <w:top w:val="nil"/>
              <w:left w:val="nil"/>
              <w:bottom w:val="single" w:sz="4" w:space="0" w:color="ACB9CA"/>
              <w:right w:val="single" w:sz="4" w:space="0" w:color="ACB9CA"/>
            </w:tcBorders>
            <w:shd w:val="clear" w:color="auto" w:fill="auto"/>
            <w:vAlign w:val="center"/>
            <w:hideMark/>
          </w:tcPr>
          <w:p w14:paraId="5C39B8B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370.0</w:t>
            </w:r>
          </w:p>
        </w:tc>
        <w:tc>
          <w:tcPr>
            <w:tcW w:w="230" w:type="pct"/>
            <w:tcBorders>
              <w:top w:val="nil"/>
              <w:left w:val="nil"/>
              <w:bottom w:val="single" w:sz="4" w:space="0" w:color="ACB9CA"/>
              <w:right w:val="single" w:sz="4" w:space="0" w:color="ACB9CA"/>
            </w:tcBorders>
            <w:shd w:val="clear" w:color="auto" w:fill="auto"/>
            <w:vAlign w:val="center"/>
            <w:hideMark/>
          </w:tcPr>
          <w:p w14:paraId="2D6F21F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370.0</w:t>
            </w:r>
          </w:p>
        </w:tc>
        <w:tc>
          <w:tcPr>
            <w:tcW w:w="247" w:type="pct"/>
            <w:tcBorders>
              <w:top w:val="nil"/>
              <w:left w:val="nil"/>
              <w:bottom w:val="single" w:sz="4" w:space="0" w:color="ACB9CA"/>
              <w:right w:val="single" w:sz="4" w:space="0" w:color="ACB9CA"/>
            </w:tcBorders>
            <w:shd w:val="clear" w:color="auto" w:fill="auto"/>
            <w:vAlign w:val="center"/>
            <w:hideMark/>
          </w:tcPr>
          <w:p w14:paraId="1B76B50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920.0</w:t>
            </w:r>
          </w:p>
        </w:tc>
        <w:tc>
          <w:tcPr>
            <w:tcW w:w="256" w:type="pct"/>
            <w:tcBorders>
              <w:top w:val="nil"/>
              <w:left w:val="nil"/>
              <w:bottom w:val="single" w:sz="4" w:space="0" w:color="ACB9CA"/>
              <w:right w:val="single" w:sz="4" w:space="0" w:color="ACB9CA"/>
            </w:tcBorders>
            <w:shd w:val="clear" w:color="auto" w:fill="auto"/>
            <w:vAlign w:val="center"/>
            <w:hideMark/>
          </w:tcPr>
          <w:p w14:paraId="340BC58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380.0</w:t>
            </w:r>
          </w:p>
        </w:tc>
        <w:tc>
          <w:tcPr>
            <w:tcW w:w="230" w:type="pct"/>
            <w:tcBorders>
              <w:top w:val="nil"/>
              <w:left w:val="nil"/>
              <w:bottom w:val="single" w:sz="4" w:space="0" w:color="ACB9CA"/>
              <w:right w:val="single" w:sz="4" w:space="0" w:color="ACB9CA"/>
            </w:tcBorders>
            <w:shd w:val="clear" w:color="auto" w:fill="auto"/>
            <w:vAlign w:val="center"/>
            <w:hideMark/>
          </w:tcPr>
          <w:p w14:paraId="42A4B84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380.0</w:t>
            </w:r>
          </w:p>
        </w:tc>
        <w:tc>
          <w:tcPr>
            <w:tcW w:w="247" w:type="pct"/>
            <w:tcBorders>
              <w:top w:val="nil"/>
              <w:left w:val="nil"/>
              <w:bottom w:val="single" w:sz="4" w:space="0" w:color="ACB9CA"/>
              <w:right w:val="single" w:sz="4" w:space="0" w:color="ACB9CA"/>
            </w:tcBorders>
            <w:shd w:val="clear" w:color="auto" w:fill="auto"/>
            <w:vAlign w:val="center"/>
            <w:hideMark/>
          </w:tcPr>
          <w:p w14:paraId="443E9AD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940.0</w:t>
            </w:r>
          </w:p>
        </w:tc>
      </w:tr>
      <w:tr w:rsidR="009019B2" w:rsidRPr="009019B2" w14:paraId="15D938F7"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402960C" w14:textId="014F8397"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Other revenues</w:t>
            </w:r>
          </w:p>
        </w:tc>
        <w:tc>
          <w:tcPr>
            <w:tcW w:w="165" w:type="pct"/>
            <w:tcBorders>
              <w:top w:val="nil"/>
              <w:left w:val="nil"/>
              <w:bottom w:val="single" w:sz="4" w:space="0" w:color="ACB9CA"/>
              <w:right w:val="single" w:sz="4" w:space="0" w:color="ACB9CA"/>
            </w:tcBorders>
            <w:shd w:val="clear" w:color="auto" w:fill="auto"/>
            <w:vAlign w:val="center"/>
            <w:hideMark/>
          </w:tcPr>
          <w:p w14:paraId="7242F31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1,268.3</w:t>
            </w:r>
          </w:p>
        </w:tc>
        <w:tc>
          <w:tcPr>
            <w:tcW w:w="230" w:type="pct"/>
            <w:tcBorders>
              <w:top w:val="nil"/>
              <w:left w:val="nil"/>
              <w:bottom w:val="single" w:sz="4" w:space="0" w:color="ACB9CA"/>
              <w:right w:val="single" w:sz="4" w:space="0" w:color="ACB9CA"/>
            </w:tcBorders>
            <w:shd w:val="clear" w:color="auto" w:fill="auto"/>
            <w:vAlign w:val="center"/>
            <w:hideMark/>
          </w:tcPr>
          <w:p w14:paraId="0D75BEE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823.7</w:t>
            </w:r>
          </w:p>
        </w:tc>
        <w:tc>
          <w:tcPr>
            <w:tcW w:w="247" w:type="pct"/>
            <w:tcBorders>
              <w:top w:val="nil"/>
              <w:left w:val="nil"/>
              <w:bottom w:val="single" w:sz="4" w:space="0" w:color="ACB9CA"/>
              <w:right w:val="single" w:sz="4" w:space="0" w:color="ACB9CA"/>
            </w:tcBorders>
            <w:shd w:val="clear" w:color="auto" w:fill="auto"/>
            <w:vAlign w:val="center"/>
            <w:hideMark/>
          </w:tcPr>
          <w:p w14:paraId="7929B19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449.2</w:t>
            </w:r>
          </w:p>
        </w:tc>
        <w:tc>
          <w:tcPr>
            <w:tcW w:w="256" w:type="pct"/>
            <w:tcBorders>
              <w:top w:val="nil"/>
              <w:left w:val="nil"/>
              <w:bottom w:val="single" w:sz="4" w:space="0" w:color="ACB9CA"/>
              <w:right w:val="single" w:sz="4" w:space="0" w:color="ACB9CA"/>
            </w:tcBorders>
            <w:shd w:val="clear" w:color="auto" w:fill="auto"/>
            <w:vAlign w:val="center"/>
            <w:hideMark/>
          </w:tcPr>
          <w:p w14:paraId="4F8F73A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1,510.0</w:t>
            </w:r>
          </w:p>
        </w:tc>
        <w:tc>
          <w:tcPr>
            <w:tcW w:w="230" w:type="pct"/>
            <w:tcBorders>
              <w:top w:val="nil"/>
              <w:left w:val="nil"/>
              <w:bottom w:val="single" w:sz="4" w:space="0" w:color="ACB9CA"/>
              <w:right w:val="single" w:sz="4" w:space="0" w:color="ACB9CA"/>
            </w:tcBorders>
            <w:shd w:val="clear" w:color="auto" w:fill="auto"/>
            <w:vAlign w:val="center"/>
            <w:hideMark/>
          </w:tcPr>
          <w:p w14:paraId="4D54C0A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1,080.0</w:t>
            </w:r>
          </w:p>
        </w:tc>
        <w:tc>
          <w:tcPr>
            <w:tcW w:w="247" w:type="pct"/>
            <w:tcBorders>
              <w:top w:val="nil"/>
              <w:left w:val="nil"/>
              <w:bottom w:val="single" w:sz="4" w:space="0" w:color="ACB9CA"/>
              <w:right w:val="single" w:sz="4" w:space="0" w:color="ACB9CA"/>
            </w:tcBorders>
            <w:shd w:val="clear" w:color="auto" w:fill="auto"/>
            <w:vAlign w:val="center"/>
            <w:hideMark/>
          </w:tcPr>
          <w:p w14:paraId="4770CC7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435.0</w:t>
            </w:r>
          </w:p>
        </w:tc>
        <w:tc>
          <w:tcPr>
            <w:tcW w:w="256" w:type="pct"/>
            <w:tcBorders>
              <w:top w:val="nil"/>
              <w:left w:val="nil"/>
              <w:bottom w:val="single" w:sz="4" w:space="0" w:color="ACB9CA"/>
              <w:right w:val="single" w:sz="4" w:space="0" w:color="ACB9CA"/>
            </w:tcBorders>
            <w:shd w:val="clear" w:color="auto" w:fill="auto"/>
            <w:vAlign w:val="center"/>
            <w:hideMark/>
          </w:tcPr>
          <w:p w14:paraId="4D60073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1,525.0</w:t>
            </w:r>
          </w:p>
        </w:tc>
        <w:tc>
          <w:tcPr>
            <w:tcW w:w="230" w:type="pct"/>
            <w:tcBorders>
              <w:top w:val="nil"/>
              <w:left w:val="nil"/>
              <w:bottom w:val="single" w:sz="4" w:space="0" w:color="ACB9CA"/>
              <w:right w:val="single" w:sz="4" w:space="0" w:color="ACB9CA"/>
            </w:tcBorders>
            <w:shd w:val="clear" w:color="auto" w:fill="auto"/>
            <w:vAlign w:val="center"/>
            <w:hideMark/>
          </w:tcPr>
          <w:p w14:paraId="7801554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1,050.0</w:t>
            </w:r>
          </w:p>
        </w:tc>
        <w:tc>
          <w:tcPr>
            <w:tcW w:w="247" w:type="pct"/>
            <w:tcBorders>
              <w:top w:val="nil"/>
              <w:left w:val="nil"/>
              <w:bottom w:val="single" w:sz="4" w:space="0" w:color="ACB9CA"/>
              <w:right w:val="single" w:sz="4" w:space="0" w:color="ACB9CA"/>
            </w:tcBorders>
            <w:shd w:val="clear" w:color="auto" w:fill="auto"/>
            <w:vAlign w:val="center"/>
            <w:hideMark/>
          </w:tcPr>
          <w:p w14:paraId="663109D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480.0</w:t>
            </w:r>
          </w:p>
        </w:tc>
        <w:tc>
          <w:tcPr>
            <w:tcW w:w="256" w:type="pct"/>
            <w:tcBorders>
              <w:top w:val="nil"/>
              <w:left w:val="nil"/>
              <w:bottom w:val="single" w:sz="4" w:space="0" w:color="ACB9CA"/>
              <w:right w:val="single" w:sz="4" w:space="0" w:color="ACB9CA"/>
            </w:tcBorders>
            <w:shd w:val="clear" w:color="auto" w:fill="auto"/>
            <w:vAlign w:val="center"/>
            <w:hideMark/>
          </w:tcPr>
          <w:p w14:paraId="0252510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1,500.0</w:t>
            </w:r>
          </w:p>
        </w:tc>
        <w:tc>
          <w:tcPr>
            <w:tcW w:w="230" w:type="pct"/>
            <w:tcBorders>
              <w:top w:val="nil"/>
              <w:left w:val="nil"/>
              <w:bottom w:val="single" w:sz="4" w:space="0" w:color="ACB9CA"/>
              <w:right w:val="single" w:sz="4" w:space="0" w:color="ACB9CA"/>
            </w:tcBorders>
            <w:shd w:val="clear" w:color="auto" w:fill="auto"/>
            <w:vAlign w:val="center"/>
            <w:hideMark/>
          </w:tcPr>
          <w:p w14:paraId="2AFA17B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910.0</w:t>
            </w:r>
          </w:p>
        </w:tc>
        <w:tc>
          <w:tcPr>
            <w:tcW w:w="247" w:type="pct"/>
            <w:tcBorders>
              <w:top w:val="nil"/>
              <w:left w:val="nil"/>
              <w:bottom w:val="single" w:sz="4" w:space="0" w:color="ACB9CA"/>
              <w:right w:val="single" w:sz="4" w:space="0" w:color="ACB9CA"/>
            </w:tcBorders>
            <w:shd w:val="clear" w:color="auto" w:fill="auto"/>
            <w:vAlign w:val="center"/>
            <w:hideMark/>
          </w:tcPr>
          <w:p w14:paraId="576C692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590.0</w:t>
            </w:r>
          </w:p>
        </w:tc>
        <w:tc>
          <w:tcPr>
            <w:tcW w:w="256" w:type="pct"/>
            <w:tcBorders>
              <w:top w:val="nil"/>
              <w:left w:val="nil"/>
              <w:bottom w:val="single" w:sz="4" w:space="0" w:color="ACB9CA"/>
              <w:right w:val="single" w:sz="4" w:space="0" w:color="ACB9CA"/>
            </w:tcBorders>
            <w:shd w:val="clear" w:color="auto" w:fill="auto"/>
            <w:vAlign w:val="center"/>
            <w:hideMark/>
          </w:tcPr>
          <w:p w14:paraId="7509D07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1,540.0</w:t>
            </w:r>
          </w:p>
        </w:tc>
        <w:tc>
          <w:tcPr>
            <w:tcW w:w="230" w:type="pct"/>
            <w:tcBorders>
              <w:top w:val="nil"/>
              <w:left w:val="nil"/>
              <w:bottom w:val="single" w:sz="4" w:space="0" w:color="ACB9CA"/>
              <w:right w:val="single" w:sz="4" w:space="0" w:color="ACB9CA"/>
            </w:tcBorders>
            <w:shd w:val="clear" w:color="auto" w:fill="auto"/>
            <w:vAlign w:val="center"/>
            <w:hideMark/>
          </w:tcPr>
          <w:p w14:paraId="148EFE8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935.0</w:t>
            </w:r>
          </w:p>
        </w:tc>
        <w:tc>
          <w:tcPr>
            <w:tcW w:w="247" w:type="pct"/>
            <w:tcBorders>
              <w:top w:val="nil"/>
              <w:left w:val="nil"/>
              <w:bottom w:val="single" w:sz="4" w:space="0" w:color="ACB9CA"/>
              <w:right w:val="single" w:sz="4" w:space="0" w:color="ACB9CA"/>
            </w:tcBorders>
            <w:shd w:val="clear" w:color="auto" w:fill="auto"/>
            <w:vAlign w:val="center"/>
            <w:hideMark/>
          </w:tcPr>
          <w:p w14:paraId="4CC876B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605.0</w:t>
            </w:r>
          </w:p>
        </w:tc>
        <w:tc>
          <w:tcPr>
            <w:tcW w:w="256" w:type="pct"/>
            <w:tcBorders>
              <w:top w:val="nil"/>
              <w:left w:val="nil"/>
              <w:bottom w:val="single" w:sz="4" w:space="0" w:color="ACB9CA"/>
              <w:right w:val="single" w:sz="4" w:space="0" w:color="ACB9CA"/>
            </w:tcBorders>
            <w:shd w:val="clear" w:color="auto" w:fill="auto"/>
            <w:vAlign w:val="center"/>
            <w:hideMark/>
          </w:tcPr>
          <w:p w14:paraId="417EF7E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1,590.0</w:t>
            </w:r>
          </w:p>
        </w:tc>
        <w:tc>
          <w:tcPr>
            <w:tcW w:w="230" w:type="pct"/>
            <w:tcBorders>
              <w:top w:val="nil"/>
              <w:left w:val="nil"/>
              <w:bottom w:val="single" w:sz="4" w:space="0" w:color="ACB9CA"/>
              <w:right w:val="single" w:sz="4" w:space="0" w:color="ACB9CA"/>
            </w:tcBorders>
            <w:shd w:val="clear" w:color="auto" w:fill="auto"/>
            <w:vAlign w:val="center"/>
            <w:hideMark/>
          </w:tcPr>
          <w:p w14:paraId="3EF89C2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970.0</w:t>
            </w:r>
          </w:p>
        </w:tc>
        <w:tc>
          <w:tcPr>
            <w:tcW w:w="247" w:type="pct"/>
            <w:tcBorders>
              <w:top w:val="nil"/>
              <w:left w:val="nil"/>
              <w:bottom w:val="single" w:sz="4" w:space="0" w:color="ACB9CA"/>
              <w:right w:val="single" w:sz="4" w:space="0" w:color="ACB9CA"/>
            </w:tcBorders>
            <w:shd w:val="clear" w:color="auto" w:fill="auto"/>
            <w:vAlign w:val="center"/>
            <w:hideMark/>
          </w:tcPr>
          <w:p w14:paraId="628B521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620.0</w:t>
            </w:r>
          </w:p>
        </w:tc>
      </w:tr>
      <w:tr w:rsidR="009019B2" w:rsidRPr="009019B2" w14:paraId="4F65A308"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96B11D4" w14:textId="0DBA50E5" w:rsidR="009019B2" w:rsidRPr="00117B3C" w:rsidRDefault="00117B3C" w:rsidP="009019B2">
            <w:pPr>
              <w:spacing w:after="0" w:line="240" w:lineRule="auto"/>
              <w:rPr>
                <w:rFonts w:ascii="Arial" w:eastAsia="Times New Roman" w:hAnsi="Arial" w:cs="Arial"/>
                <w:b/>
                <w:bCs/>
                <w:sz w:val="14"/>
                <w:szCs w:val="14"/>
              </w:rPr>
            </w:pPr>
            <w:r w:rsidRPr="00117B3C">
              <w:rPr>
                <w:rFonts w:ascii="Arial" w:eastAsia="Times New Roman" w:hAnsi="Arial" w:cs="Arial"/>
                <w:b/>
                <w:bCs/>
                <w:sz w:val="14"/>
                <w:szCs w:val="14"/>
              </w:rPr>
              <w:t>Expen</w:t>
            </w:r>
            <w:r w:rsidR="00181EE9">
              <w:rPr>
                <w:rFonts w:ascii="Arial" w:eastAsia="Times New Roman" w:hAnsi="Arial" w:cs="Arial"/>
                <w:b/>
                <w:bCs/>
                <w:sz w:val="14"/>
                <w:szCs w:val="14"/>
              </w:rPr>
              <w:t>ditures</w:t>
            </w:r>
          </w:p>
        </w:tc>
        <w:tc>
          <w:tcPr>
            <w:tcW w:w="165" w:type="pct"/>
            <w:tcBorders>
              <w:top w:val="nil"/>
              <w:left w:val="nil"/>
              <w:bottom w:val="single" w:sz="4" w:space="0" w:color="ACB9CA"/>
              <w:right w:val="single" w:sz="4" w:space="0" w:color="ACB9CA"/>
            </w:tcBorders>
            <w:shd w:val="clear" w:color="auto" w:fill="auto"/>
            <w:vAlign w:val="center"/>
            <w:hideMark/>
          </w:tcPr>
          <w:p w14:paraId="2B97D167"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14,742.4</w:t>
            </w:r>
          </w:p>
        </w:tc>
        <w:tc>
          <w:tcPr>
            <w:tcW w:w="230" w:type="pct"/>
            <w:tcBorders>
              <w:top w:val="nil"/>
              <w:left w:val="nil"/>
              <w:bottom w:val="single" w:sz="4" w:space="0" w:color="ACB9CA"/>
              <w:right w:val="single" w:sz="4" w:space="0" w:color="ACB9CA"/>
            </w:tcBorders>
            <w:shd w:val="clear" w:color="auto" w:fill="auto"/>
            <w:vAlign w:val="center"/>
            <w:hideMark/>
          </w:tcPr>
          <w:p w14:paraId="7A4918A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12,916.2</w:t>
            </w:r>
          </w:p>
        </w:tc>
        <w:tc>
          <w:tcPr>
            <w:tcW w:w="247" w:type="pct"/>
            <w:tcBorders>
              <w:top w:val="nil"/>
              <w:left w:val="nil"/>
              <w:bottom w:val="single" w:sz="4" w:space="0" w:color="ACB9CA"/>
              <w:right w:val="single" w:sz="4" w:space="0" w:color="ACB9CA"/>
            </w:tcBorders>
            <w:shd w:val="clear" w:color="auto" w:fill="auto"/>
            <w:vAlign w:val="center"/>
            <w:hideMark/>
          </w:tcPr>
          <w:p w14:paraId="6143E6B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1,888.4</w:t>
            </w:r>
          </w:p>
        </w:tc>
        <w:tc>
          <w:tcPr>
            <w:tcW w:w="256" w:type="pct"/>
            <w:tcBorders>
              <w:top w:val="nil"/>
              <w:left w:val="nil"/>
              <w:bottom w:val="single" w:sz="4" w:space="0" w:color="ACB9CA"/>
              <w:right w:val="single" w:sz="4" w:space="0" w:color="ACB9CA"/>
            </w:tcBorders>
            <w:shd w:val="clear" w:color="auto" w:fill="auto"/>
            <w:vAlign w:val="center"/>
            <w:hideMark/>
          </w:tcPr>
          <w:p w14:paraId="04F77DF6"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15,743.0</w:t>
            </w:r>
          </w:p>
        </w:tc>
        <w:tc>
          <w:tcPr>
            <w:tcW w:w="230" w:type="pct"/>
            <w:tcBorders>
              <w:top w:val="nil"/>
              <w:left w:val="nil"/>
              <w:bottom w:val="single" w:sz="4" w:space="0" w:color="ACB9CA"/>
              <w:right w:val="single" w:sz="4" w:space="0" w:color="ACB9CA"/>
            </w:tcBorders>
            <w:shd w:val="clear" w:color="auto" w:fill="auto"/>
            <w:vAlign w:val="center"/>
            <w:hideMark/>
          </w:tcPr>
          <w:p w14:paraId="25A7FAA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13,466.8</w:t>
            </w:r>
          </w:p>
        </w:tc>
        <w:tc>
          <w:tcPr>
            <w:tcW w:w="247" w:type="pct"/>
            <w:tcBorders>
              <w:top w:val="nil"/>
              <w:left w:val="nil"/>
              <w:bottom w:val="single" w:sz="4" w:space="0" w:color="ACB9CA"/>
              <w:right w:val="single" w:sz="4" w:space="0" w:color="ACB9CA"/>
            </w:tcBorders>
            <w:shd w:val="clear" w:color="auto" w:fill="auto"/>
            <w:vAlign w:val="center"/>
            <w:hideMark/>
          </w:tcPr>
          <w:p w14:paraId="384843B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2,377.0</w:t>
            </w:r>
          </w:p>
        </w:tc>
        <w:tc>
          <w:tcPr>
            <w:tcW w:w="256" w:type="pct"/>
            <w:tcBorders>
              <w:top w:val="nil"/>
              <w:left w:val="nil"/>
              <w:bottom w:val="single" w:sz="4" w:space="0" w:color="ACB9CA"/>
              <w:right w:val="single" w:sz="4" w:space="0" w:color="ACB9CA"/>
            </w:tcBorders>
            <w:shd w:val="clear" w:color="auto" w:fill="auto"/>
            <w:vAlign w:val="center"/>
            <w:hideMark/>
          </w:tcPr>
          <w:p w14:paraId="475ABC4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17,411.7</w:t>
            </w:r>
          </w:p>
        </w:tc>
        <w:tc>
          <w:tcPr>
            <w:tcW w:w="230" w:type="pct"/>
            <w:tcBorders>
              <w:top w:val="nil"/>
              <w:left w:val="nil"/>
              <w:bottom w:val="single" w:sz="4" w:space="0" w:color="ACB9CA"/>
              <w:right w:val="single" w:sz="4" w:space="0" w:color="ACB9CA"/>
            </w:tcBorders>
            <w:shd w:val="clear" w:color="auto" w:fill="auto"/>
            <w:vAlign w:val="center"/>
            <w:hideMark/>
          </w:tcPr>
          <w:p w14:paraId="7EF54F0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14,886.7</w:t>
            </w:r>
          </w:p>
        </w:tc>
        <w:tc>
          <w:tcPr>
            <w:tcW w:w="247" w:type="pct"/>
            <w:tcBorders>
              <w:top w:val="nil"/>
              <w:left w:val="nil"/>
              <w:bottom w:val="single" w:sz="4" w:space="0" w:color="ACB9CA"/>
              <w:right w:val="single" w:sz="4" w:space="0" w:color="ACB9CA"/>
            </w:tcBorders>
            <w:shd w:val="clear" w:color="auto" w:fill="auto"/>
            <w:vAlign w:val="center"/>
            <w:hideMark/>
          </w:tcPr>
          <w:p w14:paraId="23E6711A"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2,663.5</w:t>
            </w:r>
          </w:p>
        </w:tc>
        <w:tc>
          <w:tcPr>
            <w:tcW w:w="256" w:type="pct"/>
            <w:tcBorders>
              <w:top w:val="nil"/>
              <w:left w:val="nil"/>
              <w:bottom w:val="single" w:sz="4" w:space="0" w:color="ACB9CA"/>
              <w:right w:val="single" w:sz="4" w:space="0" w:color="ACB9CA"/>
            </w:tcBorders>
            <w:shd w:val="clear" w:color="auto" w:fill="auto"/>
            <w:vAlign w:val="center"/>
            <w:hideMark/>
          </w:tcPr>
          <w:p w14:paraId="5A8DC21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18,364.0</w:t>
            </w:r>
          </w:p>
        </w:tc>
        <w:tc>
          <w:tcPr>
            <w:tcW w:w="230" w:type="pct"/>
            <w:tcBorders>
              <w:top w:val="nil"/>
              <w:left w:val="nil"/>
              <w:bottom w:val="single" w:sz="4" w:space="0" w:color="ACB9CA"/>
              <w:right w:val="single" w:sz="4" w:space="0" w:color="ACB9CA"/>
            </w:tcBorders>
            <w:shd w:val="clear" w:color="auto" w:fill="auto"/>
            <w:vAlign w:val="center"/>
            <w:hideMark/>
          </w:tcPr>
          <w:p w14:paraId="0B5BEFC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15,719.0</w:t>
            </w:r>
          </w:p>
        </w:tc>
        <w:tc>
          <w:tcPr>
            <w:tcW w:w="247" w:type="pct"/>
            <w:tcBorders>
              <w:top w:val="nil"/>
              <w:left w:val="nil"/>
              <w:bottom w:val="single" w:sz="4" w:space="0" w:color="ACB9CA"/>
              <w:right w:val="single" w:sz="4" w:space="0" w:color="ACB9CA"/>
            </w:tcBorders>
            <w:shd w:val="clear" w:color="auto" w:fill="auto"/>
            <w:vAlign w:val="center"/>
            <w:hideMark/>
          </w:tcPr>
          <w:p w14:paraId="610A960F"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2,685.0</w:t>
            </w:r>
          </w:p>
        </w:tc>
        <w:tc>
          <w:tcPr>
            <w:tcW w:w="256" w:type="pct"/>
            <w:tcBorders>
              <w:top w:val="nil"/>
              <w:left w:val="nil"/>
              <w:bottom w:val="single" w:sz="4" w:space="0" w:color="ACB9CA"/>
              <w:right w:val="single" w:sz="4" w:space="0" w:color="ACB9CA"/>
            </w:tcBorders>
            <w:shd w:val="clear" w:color="auto" w:fill="auto"/>
            <w:vAlign w:val="center"/>
            <w:hideMark/>
          </w:tcPr>
          <w:p w14:paraId="6E2BA57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19,832.0</w:t>
            </w:r>
          </w:p>
        </w:tc>
        <w:tc>
          <w:tcPr>
            <w:tcW w:w="230" w:type="pct"/>
            <w:tcBorders>
              <w:top w:val="nil"/>
              <w:left w:val="nil"/>
              <w:bottom w:val="single" w:sz="4" w:space="0" w:color="ACB9CA"/>
              <w:right w:val="single" w:sz="4" w:space="0" w:color="ACB9CA"/>
            </w:tcBorders>
            <w:shd w:val="clear" w:color="auto" w:fill="auto"/>
            <w:vAlign w:val="center"/>
            <w:hideMark/>
          </w:tcPr>
          <w:p w14:paraId="1B770B1D"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16,874.0</w:t>
            </w:r>
          </w:p>
        </w:tc>
        <w:tc>
          <w:tcPr>
            <w:tcW w:w="247" w:type="pct"/>
            <w:tcBorders>
              <w:top w:val="nil"/>
              <w:left w:val="nil"/>
              <w:bottom w:val="single" w:sz="4" w:space="0" w:color="ACB9CA"/>
              <w:right w:val="single" w:sz="4" w:space="0" w:color="ACB9CA"/>
            </w:tcBorders>
            <w:shd w:val="clear" w:color="auto" w:fill="auto"/>
            <w:vAlign w:val="center"/>
            <w:hideMark/>
          </w:tcPr>
          <w:p w14:paraId="40F22563"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2,998.0</w:t>
            </w:r>
          </w:p>
        </w:tc>
        <w:tc>
          <w:tcPr>
            <w:tcW w:w="256" w:type="pct"/>
            <w:tcBorders>
              <w:top w:val="nil"/>
              <w:left w:val="nil"/>
              <w:bottom w:val="single" w:sz="4" w:space="0" w:color="ACB9CA"/>
              <w:right w:val="single" w:sz="4" w:space="0" w:color="ACB9CA"/>
            </w:tcBorders>
            <w:shd w:val="clear" w:color="auto" w:fill="auto"/>
            <w:vAlign w:val="center"/>
            <w:hideMark/>
          </w:tcPr>
          <w:p w14:paraId="2491163E"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21,357.0</w:t>
            </w:r>
          </w:p>
        </w:tc>
        <w:tc>
          <w:tcPr>
            <w:tcW w:w="230" w:type="pct"/>
            <w:tcBorders>
              <w:top w:val="nil"/>
              <w:left w:val="nil"/>
              <w:bottom w:val="single" w:sz="4" w:space="0" w:color="ACB9CA"/>
              <w:right w:val="single" w:sz="4" w:space="0" w:color="ACB9CA"/>
            </w:tcBorders>
            <w:shd w:val="clear" w:color="auto" w:fill="auto"/>
            <w:vAlign w:val="center"/>
            <w:hideMark/>
          </w:tcPr>
          <w:p w14:paraId="6D0F02BE"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18,162.0</w:t>
            </w:r>
          </w:p>
        </w:tc>
        <w:tc>
          <w:tcPr>
            <w:tcW w:w="247" w:type="pct"/>
            <w:tcBorders>
              <w:top w:val="nil"/>
              <w:left w:val="nil"/>
              <w:bottom w:val="single" w:sz="4" w:space="0" w:color="ACB9CA"/>
              <w:right w:val="single" w:sz="4" w:space="0" w:color="ACB9CA"/>
            </w:tcBorders>
            <w:shd w:val="clear" w:color="auto" w:fill="auto"/>
            <w:vAlign w:val="center"/>
            <w:hideMark/>
          </w:tcPr>
          <w:p w14:paraId="73E9120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3,235.0</w:t>
            </w:r>
          </w:p>
        </w:tc>
      </w:tr>
      <w:tr w:rsidR="009019B2" w:rsidRPr="009019B2" w14:paraId="59BB00D0"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92C59ED" w14:textId="0A157588" w:rsidR="009019B2" w:rsidRPr="00117B3C" w:rsidRDefault="00181EE9" w:rsidP="009019B2">
            <w:pPr>
              <w:spacing w:after="0" w:line="240" w:lineRule="auto"/>
              <w:ind w:firstLineChars="200" w:firstLine="280"/>
              <w:rPr>
                <w:rFonts w:ascii="Arial" w:eastAsia="Times New Roman" w:hAnsi="Arial" w:cs="Arial"/>
                <w:sz w:val="14"/>
                <w:szCs w:val="14"/>
              </w:rPr>
            </w:pPr>
            <w:r>
              <w:rPr>
                <w:rFonts w:ascii="Arial" w:eastAsia="Times New Roman" w:hAnsi="Arial" w:cs="Arial"/>
                <w:sz w:val="14"/>
                <w:szCs w:val="14"/>
              </w:rPr>
              <w:t xml:space="preserve">Remuneration </w:t>
            </w:r>
            <w:r w:rsidR="00117B3C" w:rsidRPr="00117B3C">
              <w:rPr>
                <w:rFonts w:ascii="Arial" w:eastAsia="Times New Roman" w:hAnsi="Arial" w:cs="Arial"/>
                <w:sz w:val="14"/>
                <w:szCs w:val="14"/>
              </w:rPr>
              <w:t xml:space="preserve"> </w:t>
            </w:r>
          </w:p>
        </w:tc>
        <w:tc>
          <w:tcPr>
            <w:tcW w:w="165" w:type="pct"/>
            <w:tcBorders>
              <w:top w:val="nil"/>
              <w:left w:val="nil"/>
              <w:bottom w:val="single" w:sz="4" w:space="0" w:color="ACB9CA"/>
              <w:right w:val="single" w:sz="4" w:space="0" w:color="ACB9CA"/>
            </w:tcBorders>
            <w:shd w:val="clear" w:color="auto" w:fill="auto"/>
            <w:vAlign w:val="center"/>
            <w:hideMark/>
          </w:tcPr>
          <w:p w14:paraId="0582A1C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1,984.5</w:t>
            </w:r>
          </w:p>
        </w:tc>
        <w:tc>
          <w:tcPr>
            <w:tcW w:w="230" w:type="pct"/>
            <w:tcBorders>
              <w:top w:val="nil"/>
              <w:left w:val="nil"/>
              <w:bottom w:val="single" w:sz="4" w:space="0" w:color="ACB9CA"/>
              <w:right w:val="single" w:sz="4" w:space="0" w:color="ACB9CA"/>
            </w:tcBorders>
            <w:shd w:val="clear" w:color="auto" w:fill="auto"/>
            <w:vAlign w:val="center"/>
            <w:hideMark/>
          </w:tcPr>
          <w:p w14:paraId="7F85307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1,654.8</w:t>
            </w:r>
          </w:p>
        </w:tc>
        <w:tc>
          <w:tcPr>
            <w:tcW w:w="247" w:type="pct"/>
            <w:tcBorders>
              <w:top w:val="nil"/>
              <w:left w:val="nil"/>
              <w:bottom w:val="single" w:sz="4" w:space="0" w:color="ACB9CA"/>
              <w:right w:val="single" w:sz="4" w:space="0" w:color="ACB9CA"/>
            </w:tcBorders>
            <w:shd w:val="clear" w:color="auto" w:fill="auto"/>
            <w:vAlign w:val="center"/>
            <w:hideMark/>
          </w:tcPr>
          <w:p w14:paraId="33A1825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329.8</w:t>
            </w:r>
          </w:p>
        </w:tc>
        <w:tc>
          <w:tcPr>
            <w:tcW w:w="256" w:type="pct"/>
            <w:tcBorders>
              <w:top w:val="nil"/>
              <w:left w:val="nil"/>
              <w:bottom w:val="single" w:sz="4" w:space="0" w:color="ACB9CA"/>
              <w:right w:val="single" w:sz="4" w:space="0" w:color="ACB9CA"/>
            </w:tcBorders>
            <w:shd w:val="clear" w:color="auto" w:fill="auto"/>
            <w:vAlign w:val="center"/>
            <w:hideMark/>
          </w:tcPr>
          <w:p w14:paraId="56127BD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2,280.0</w:t>
            </w:r>
          </w:p>
        </w:tc>
        <w:tc>
          <w:tcPr>
            <w:tcW w:w="230" w:type="pct"/>
            <w:tcBorders>
              <w:top w:val="nil"/>
              <w:left w:val="nil"/>
              <w:bottom w:val="single" w:sz="4" w:space="0" w:color="ACB9CA"/>
              <w:right w:val="single" w:sz="4" w:space="0" w:color="ACB9CA"/>
            </w:tcBorders>
            <w:shd w:val="clear" w:color="auto" w:fill="auto"/>
            <w:vAlign w:val="center"/>
            <w:hideMark/>
          </w:tcPr>
          <w:p w14:paraId="1E264D2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1,845.0</w:t>
            </w:r>
          </w:p>
        </w:tc>
        <w:tc>
          <w:tcPr>
            <w:tcW w:w="247" w:type="pct"/>
            <w:tcBorders>
              <w:top w:val="nil"/>
              <w:left w:val="nil"/>
              <w:bottom w:val="single" w:sz="4" w:space="0" w:color="ACB9CA"/>
              <w:right w:val="single" w:sz="4" w:space="0" w:color="ACB9CA"/>
            </w:tcBorders>
            <w:shd w:val="clear" w:color="auto" w:fill="auto"/>
            <w:vAlign w:val="center"/>
            <w:hideMark/>
          </w:tcPr>
          <w:p w14:paraId="3E6A039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435.0</w:t>
            </w:r>
          </w:p>
        </w:tc>
        <w:tc>
          <w:tcPr>
            <w:tcW w:w="256" w:type="pct"/>
            <w:tcBorders>
              <w:top w:val="nil"/>
              <w:left w:val="nil"/>
              <w:bottom w:val="single" w:sz="4" w:space="0" w:color="ACB9CA"/>
              <w:right w:val="single" w:sz="4" w:space="0" w:color="ACB9CA"/>
            </w:tcBorders>
            <w:shd w:val="clear" w:color="auto" w:fill="auto"/>
            <w:vAlign w:val="center"/>
            <w:hideMark/>
          </w:tcPr>
          <w:p w14:paraId="04199E51"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2,733.7</w:t>
            </w:r>
          </w:p>
        </w:tc>
        <w:tc>
          <w:tcPr>
            <w:tcW w:w="230" w:type="pct"/>
            <w:tcBorders>
              <w:top w:val="nil"/>
              <w:left w:val="nil"/>
              <w:bottom w:val="single" w:sz="4" w:space="0" w:color="ACB9CA"/>
              <w:right w:val="single" w:sz="4" w:space="0" w:color="ACB9CA"/>
            </w:tcBorders>
            <w:shd w:val="clear" w:color="auto" w:fill="auto"/>
            <w:vAlign w:val="center"/>
            <w:hideMark/>
          </w:tcPr>
          <w:p w14:paraId="65DB3BB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2,248.7</w:t>
            </w:r>
          </w:p>
        </w:tc>
        <w:tc>
          <w:tcPr>
            <w:tcW w:w="247" w:type="pct"/>
            <w:tcBorders>
              <w:top w:val="nil"/>
              <w:left w:val="nil"/>
              <w:bottom w:val="single" w:sz="4" w:space="0" w:color="ACB9CA"/>
              <w:right w:val="single" w:sz="4" w:space="0" w:color="ACB9CA"/>
            </w:tcBorders>
            <w:shd w:val="clear" w:color="auto" w:fill="auto"/>
            <w:vAlign w:val="center"/>
            <w:hideMark/>
          </w:tcPr>
          <w:p w14:paraId="268E3DA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485.0</w:t>
            </w:r>
          </w:p>
        </w:tc>
        <w:tc>
          <w:tcPr>
            <w:tcW w:w="256" w:type="pct"/>
            <w:tcBorders>
              <w:top w:val="nil"/>
              <w:left w:val="nil"/>
              <w:bottom w:val="single" w:sz="4" w:space="0" w:color="ACB9CA"/>
              <w:right w:val="single" w:sz="4" w:space="0" w:color="ACB9CA"/>
            </w:tcBorders>
            <w:shd w:val="clear" w:color="auto" w:fill="auto"/>
            <w:vAlign w:val="center"/>
            <w:hideMark/>
          </w:tcPr>
          <w:p w14:paraId="39E04AF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2,970.0</w:t>
            </w:r>
          </w:p>
        </w:tc>
        <w:tc>
          <w:tcPr>
            <w:tcW w:w="230" w:type="pct"/>
            <w:tcBorders>
              <w:top w:val="nil"/>
              <w:left w:val="nil"/>
              <w:bottom w:val="single" w:sz="4" w:space="0" w:color="ACB9CA"/>
              <w:right w:val="single" w:sz="4" w:space="0" w:color="ACB9CA"/>
            </w:tcBorders>
            <w:shd w:val="clear" w:color="auto" w:fill="auto"/>
            <w:vAlign w:val="center"/>
            <w:hideMark/>
          </w:tcPr>
          <w:p w14:paraId="6CA9E0D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2,440.0</w:t>
            </w:r>
          </w:p>
        </w:tc>
        <w:tc>
          <w:tcPr>
            <w:tcW w:w="247" w:type="pct"/>
            <w:tcBorders>
              <w:top w:val="nil"/>
              <w:left w:val="nil"/>
              <w:bottom w:val="single" w:sz="4" w:space="0" w:color="ACB9CA"/>
              <w:right w:val="single" w:sz="4" w:space="0" w:color="ACB9CA"/>
            </w:tcBorders>
            <w:shd w:val="clear" w:color="auto" w:fill="auto"/>
            <w:vAlign w:val="center"/>
            <w:hideMark/>
          </w:tcPr>
          <w:p w14:paraId="4C24826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530.0</w:t>
            </w:r>
          </w:p>
        </w:tc>
        <w:tc>
          <w:tcPr>
            <w:tcW w:w="256" w:type="pct"/>
            <w:tcBorders>
              <w:top w:val="nil"/>
              <w:left w:val="nil"/>
              <w:bottom w:val="single" w:sz="4" w:space="0" w:color="ACB9CA"/>
              <w:right w:val="single" w:sz="4" w:space="0" w:color="ACB9CA"/>
            </w:tcBorders>
            <w:shd w:val="clear" w:color="auto" w:fill="auto"/>
            <w:vAlign w:val="center"/>
            <w:hideMark/>
          </w:tcPr>
          <w:p w14:paraId="2FAACC6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3,200.0</w:t>
            </w:r>
          </w:p>
        </w:tc>
        <w:tc>
          <w:tcPr>
            <w:tcW w:w="230" w:type="pct"/>
            <w:tcBorders>
              <w:top w:val="nil"/>
              <w:left w:val="nil"/>
              <w:bottom w:val="single" w:sz="4" w:space="0" w:color="ACB9CA"/>
              <w:right w:val="single" w:sz="4" w:space="0" w:color="ACB9CA"/>
            </w:tcBorders>
            <w:shd w:val="clear" w:color="auto" w:fill="auto"/>
            <w:vAlign w:val="center"/>
            <w:hideMark/>
          </w:tcPr>
          <w:p w14:paraId="4671883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2,625.0</w:t>
            </w:r>
          </w:p>
        </w:tc>
        <w:tc>
          <w:tcPr>
            <w:tcW w:w="247" w:type="pct"/>
            <w:tcBorders>
              <w:top w:val="nil"/>
              <w:left w:val="nil"/>
              <w:bottom w:val="single" w:sz="4" w:space="0" w:color="ACB9CA"/>
              <w:right w:val="single" w:sz="4" w:space="0" w:color="ACB9CA"/>
            </w:tcBorders>
            <w:shd w:val="clear" w:color="auto" w:fill="auto"/>
            <w:vAlign w:val="center"/>
            <w:hideMark/>
          </w:tcPr>
          <w:p w14:paraId="0C83107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575.0</w:t>
            </w:r>
          </w:p>
        </w:tc>
        <w:tc>
          <w:tcPr>
            <w:tcW w:w="256" w:type="pct"/>
            <w:tcBorders>
              <w:top w:val="nil"/>
              <w:left w:val="nil"/>
              <w:bottom w:val="single" w:sz="4" w:space="0" w:color="ACB9CA"/>
              <w:right w:val="single" w:sz="4" w:space="0" w:color="ACB9CA"/>
            </w:tcBorders>
            <w:shd w:val="clear" w:color="auto" w:fill="auto"/>
            <w:vAlign w:val="center"/>
            <w:hideMark/>
          </w:tcPr>
          <w:p w14:paraId="1B1BED2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3,450.0</w:t>
            </w:r>
          </w:p>
        </w:tc>
        <w:tc>
          <w:tcPr>
            <w:tcW w:w="230" w:type="pct"/>
            <w:tcBorders>
              <w:top w:val="nil"/>
              <w:left w:val="nil"/>
              <w:bottom w:val="single" w:sz="4" w:space="0" w:color="ACB9CA"/>
              <w:right w:val="single" w:sz="4" w:space="0" w:color="ACB9CA"/>
            </w:tcBorders>
            <w:shd w:val="clear" w:color="auto" w:fill="auto"/>
            <w:vAlign w:val="center"/>
            <w:hideMark/>
          </w:tcPr>
          <w:p w14:paraId="1965493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2,820.0</w:t>
            </w:r>
          </w:p>
        </w:tc>
        <w:tc>
          <w:tcPr>
            <w:tcW w:w="247" w:type="pct"/>
            <w:tcBorders>
              <w:top w:val="nil"/>
              <w:left w:val="nil"/>
              <w:bottom w:val="single" w:sz="4" w:space="0" w:color="ACB9CA"/>
              <w:right w:val="single" w:sz="4" w:space="0" w:color="ACB9CA"/>
            </w:tcBorders>
            <w:shd w:val="clear" w:color="auto" w:fill="auto"/>
            <w:vAlign w:val="center"/>
            <w:hideMark/>
          </w:tcPr>
          <w:p w14:paraId="5DB73D6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630.0</w:t>
            </w:r>
          </w:p>
        </w:tc>
      </w:tr>
      <w:tr w:rsidR="009019B2" w:rsidRPr="009019B2" w14:paraId="12479C3C"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761B2372" w14:textId="63F040A1"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Goods and Services</w:t>
            </w:r>
          </w:p>
        </w:tc>
        <w:tc>
          <w:tcPr>
            <w:tcW w:w="165" w:type="pct"/>
            <w:tcBorders>
              <w:top w:val="nil"/>
              <w:left w:val="nil"/>
              <w:bottom w:val="single" w:sz="4" w:space="0" w:color="ACB9CA"/>
              <w:right w:val="single" w:sz="4" w:space="0" w:color="ACB9CA"/>
            </w:tcBorders>
            <w:shd w:val="clear" w:color="auto" w:fill="auto"/>
            <w:vAlign w:val="center"/>
            <w:hideMark/>
          </w:tcPr>
          <w:p w14:paraId="0A2BBE3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2,202.6</w:t>
            </w:r>
          </w:p>
        </w:tc>
        <w:tc>
          <w:tcPr>
            <w:tcW w:w="230" w:type="pct"/>
            <w:tcBorders>
              <w:top w:val="nil"/>
              <w:left w:val="nil"/>
              <w:bottom w:val="single" w:sz="4" w:space="0" w:color="ACB9CA"/>
              <w:right w:val="single" w:sz="4" w:space="0" w:color="ACB9CA"/>
            </w:tcBorders>
            <w:shd w:val="clear" w:color="auto" w:fill="auto"/>
            <w:vAlign w:val="center"/>
            <w:hideMark/>
          </w:tcPr>
          <w:p w14:paraId="4B2DB3F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1,800.1</w:t>
            </w:r>
          </w:p>
        </w:tc>
        <w:tc>
          <w:tcPr>
            <w:tcW w:w="247" w:type="pct"/>
            <w:tcBorders>
              <w:top w:val="nil"/>
              <w:left w:val="nil"/>
              <w:bottom w:val="single" w:sz="4" w:space="0" w:color="ACB9CA"/>
              <w:right w:val="single" w:sz="4" w:space="0" w:color="ACB9CA"/>
            </w:tcBorders>
            <w:shd w:val="clear" w:color="auto" w:fill="auto"/>
            <w:vAlign w:val="center"/>
            <w:hideMark/>
          </w:tcPr>
          <w:p w14:paraId="335E4FC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402.5</w:t>
            </w:r>
          </w:p>
        </w:tc>
        <w:tc>
          <w:tcPr>
            <w:tcW w:w="256" w:type="pct"/>
            <w:tcBorders>
              <w:top w:val="nil"/>
              <w:left w:val="nil"/>
              <w:bottom w:val="single" w:sz="4" w:space="0" w:color="ACB9CA"/>
              <w:right w:val="single" w:sz="4" w:space="0" w:color="ACB9CA"/>
            </w:tcBorders>
            <w:shd w:val="clear" w:color="auto" w:fill="auto"/>
            <w:vAlign w:val="center"/>
            <w:hideMark/>
          </w:tcPr>
          <w:p w14:paraId="4427EDA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2,400.0</w:t>
            </w:r>
          </w:p>
        </w:tc>
        <w:tc>
          <w:tcPr>
            <w:tcW w:w="230" w:type="pct"/>
            <w:tcBorders>
              <w:top w:val="nil"/>
              <w:left w:val="nil"/>
              <w:bottom w:val="single" w:sz="4" w:space="0" w:color="ACB9CA"/>
              <w:right w:val="single" w:sz="4" w:space="0" w:color="ACB9CA"/>
            </w:tcBorders>
            <w:shd w:val="clear" w:color="auto" w:fill="auto"/>
            <w:vAlign w:val="center"/>
            <w:hideMark/>
          </w:tcPr>
          <w:p w14:paraId="4AD4B70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1,880.0</w:t>
            </w:r>
          </w:p>
        </w:tc>
        <w:tc>
          <w:tcPr>
            <w:tcW w:w="247" w:type="pct"/>
            <w:tcBorders>
              <w:top w:val="nil"/>
              <w:left w:val="nil"/>
              <w:bottom w:val="single" w:sz="4" w:space="0" w:color="ACB9CA"/>
              <w:right w:val="single" w:sz="4" w:space="0" w:color="ACB9CA"/>
            </w:tcBorders>
            <w:shd w:val="clear" w:color="auto" w:fill="auto"/>
            <w:vAlign w:val="center"/>
            <w:hideMark/>
          </w:tcPr>
          <w:p w14:paraId="5D7F149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520.0</w:t>
            </w:r>
          </w:p>
        </w:tc>
        <w:tc>
          <w:tcPr>
            <w:tcW w:w="256" w:type="pct"/>
            <w:tcBorders>
              <w:top w:val="nil"/>
              <w:left w:val="nil"/>
              <w:bottom w:val="single" w:sz="4" w:space="0" w:color="ACB9CA"/>
              <w:right w:val="single" w:sz="4" w:space="0" w:color="ACB9CA"/>
            </w:tcBorders>
            <w:shd w:val="clear" w:color="auto" w:fill="auto"/>
            <w:vAlign w:val="center"/>
            <w:hideMark/>
          </w:tcPr>
          <w:p w14:paraId="6F4688E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2,635.5</w:t>
            </w:r>
          </w:p>
        </w:tc>
        <w:tc>
          <w:tcPr>
            <w:tcW w:w="230" w:type="pct"/>
            <w:tcBorders>
              <w:top w:val="nil"/>
              <w:left w:val="nil"/>
              <w:bottom w:val="single" w:sz="4" w:space="0" w:color="ACB9CA"/>
              <w:right w:val="single" w:sz="4" w:space="0" w:color="ACB9CA"/>
            </w:tcBorders>
            <w:shd w:val="clear" w:color="auto" w:fill="auto"/>
            <w:vAlign w:val="center"/>
            <w:hideMark/>
          </w:tcPr>
          <w:p w14:paraId="7FFFC74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2,075.5</w:t>
            </w:r>
          </w:p>
        </w:tc>
        <w:tc>
          <w:tcPr>
            <w:tcW w:w="247" w:type="pct"/>
            <w:tcBorders>
              <w:top w:val="nil"/>
              <w:left w:val="nil"/>
              <w:bottom w:val="single" w:sz="4" w:space="0" w:color="ACB9CA"/>
              <w:right w:val="single" w:sz="4" w:space="0" w:color="ACB9CA"/>
            </w:tcBorders>
            <w:shd w:val="clear" w:color="auto" w:fill="auto"/>
            <w:vAlign w:val="center"/>
            <w:hideMark/>
          </w:tcPr>
          <w:p w14:paraId="128D179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560.0</w:t>
            </w:r>
          </w:p>
        </w:tc>
        <w:tc>
          <w:tcPr>
            <w:tcW w:w="256" w:type="pct"/>
            <w:tcBorders>
              <w:top w:val="nil"/>
              <w:left w:val="nil"/>
              <w:bottom w:val="single" w:sz="4" w:space="0" w:color="ACB9CA"/>
              <w:right w:val="single" w:sz="4" w:space="0" w:color="ACB9CA"/>
            </w:tcBorders>
            <w:shd w:val="clear" w:color="auto" w:fill="auto"/>
            <w:vAlign w:val="center"/>
            <w:hideMark/>
          </w:tcPr>
          <w:p w14:paraId="49CF784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2,730.0</w:t>
            </w:r>
          </w:p>
        </w:tc>
        <w:tc>
          <w:tcPr>
            <w:tcW w:w="230" w:type="pct"/>
            <w:tcBorders>
              <w:top w:val="nil"/>
              <w:left w:val="nil"/>
              <w:bottom w:val="single" w:sz="4" w:space="0" w:color="ACB9CA"/>
              <w:right w:val="single" w:sz="4" w:space="0" w:color="ACB9CA"/>
            </w:tcBorders>
            <w:shd w:val="clear" w:color="auto" w:fill="auto"/>
            <w:vAlign w:val="center"/>
            <w:hideMark/>
          </w:tcPr>
          <w:p w14:paraId="374686B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2,155.0</w:t>
            </w:r>
          </w:p>
        </w:tc>
        <w:tc>
          <w:tcPr>
            <w:tcW w:w="247" w:type="pct"/>
            <w:tcBorders>
              <w:top w:val="nil"/>
              <w:left w:val="nil"/>
              <w:bottom w:val="single" w:sz="4" w:space="0" w:color="ACB9CA"/>
              <w:right w:val="single" w:sz="4" w:space="0" w:color="ACB9CA"/>
            </w:tcBorders>
            <w:shd w:val="clear" w:color="auto" w:fill="auto"/>
            <w:vAlign w:val="center"/>
            <w:hideMark/>
          </w:tcPr>
          <w:p w14:paraId="27AA565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575.0</w:t>
            </w:r>
          </w:p>
        </w:tc>
        <w:tc>
          <w:tcPr>
            <w:tcW w:w="256" w:type="pct"/>
            <w:tcBorders>
              <w:top w:val="nil"/>
              <w:left w:val="nil"/>
              <w:bottom w:val="single" w:sz="4" w:space="0" w:color="ACB9CA"/>
              <w:right w:val="single" w:sz="4" w:space="0" w:color="ACB9CA"/>
            </w:tcBorders>
            <w:shd w:val="clear" w:color="auto" w:fill="auto"/>
            <w:vAlign w:val="center"/>
            <w:hideMark/>
          </w:tcPr>
          <w:p w14:paraId="4CC0501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2,960.0</w:t>
            </w:r>
          </w:p>
        </w:tc>
        <w:tc>
          <w:tcPr>
            <w:tcW w:w="230" w:type="pct"/>
            <w:tcBorders>
              <w:top w:val="nil"/>
              <w:left w:val="nil"/>
              <w:bottom w:val="single" w:sz="4" w:space="0" w:color="ACB9CA"/>
              <w:right w:val="single" w:sz="4" w:space="0" w:color="ACB9CA"/>
            </w:tcBorders>
            <w:shd w:val="clear" w:color="auto" w:fill="auto"/>
            <w:vAlign w:val="center"/>
            <w:hideMark/>
          </w:tcPr>
          <w:p w14:paraId="08CCF9B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2,330.0</w:t>
            </w:r>
          </w:p>
        </w:tc>
        <w:tc>
          <w:tcPr>
            <w:tcW w:w="247" w:type="pct"/>
            <w:tcBorders>
              <w:top w:val="nil"/>
              <w:left w:val="nil"/>
              <w:bottom w:val="single" w:sz="4" w:space="0" w:color="ACB9CA"/>
              <w:right w:val="single" w:sz="4" w:space="0" w:color="ACB9CA"/>
            </w:tcBorders>
            <w:shd w:val="clear" w:color="auto" w:fill="auto"/>
            <w:vAlign w:val="center"/>
            <w:hideMark/>
          </w:tcPr>
          <w:p w14:paraId="3A95A5C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630.0</w:t>
            </w:r>
          </w:p>
        </w:tc>
        <w:tc>
          <w:tcPr>
            <w:tcW w:w="256" w:type="pct"/>
            <w:tcBorders>
              <w:top w:val="nil"/>
              <w:left w:val="nil"/>
              <w:bottom w:val="single" w:sz="4" w:space="0" w:color="ACB9CA"/>
              <w:right w:val="single" w:sz="4" w:space="0" w:color="ACB9CA"/>
            </w:tcBorders>
            <w:shd w:val="clear" w:color="auto" w:fill="auto"/>
            <w:vAlign w:val="center"/>
            <w:hideMark/>
          </w:tcPr>
          <w:p w14:paraId="1A0555C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3,200.0</w:t>
            </w:r>
          </w:p>
        </w:tc>
        <w:tc>
          <w:tcPr>
            <w:tcW w:w="230" w:type="pct"/>
            <w:tcBorders>
              <w:top w:val="nil"/>
              <w:left w:val="nil"/>
              <w:bottom w:val="single" w:sz="4" w:space="0" w:color="ACB9CA"/>
              <w:right w:val="single" w:sz="4" w:space="0" w:color="ACB9CA"/>
            </w:tcBorders>
            <w:shd w:val="clear" w:color="auto" w:fill="auto"/>
            <w:vAlign w:val="center"/>
            <w:hideMark/>
          </w:tcPr>
          <w:p w14:paraId="59B96E2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2,510.0</w:t>
            </w:r>
          </w:p>
        </w:tc>
        <w:tc>
          <w:tcPr>
            <w:tcW w:w="247" w:type="pct"/>
            <w:tcBorders>
              <w:top w:val="nil"/>
              <w:left w:val="nil"/>
              <w:bottom w:val="single" w:sz="4" w:space="0" w:color="ACB9CA"/>
              <w:right w:val="single" w:sz="4" w:space="0" w:color="ACB9CA"/>
            </w:tcBorders>
            <w:shd w:val="clear" w:color="auto" w:fill="auto"/>
            <w:vAlign w:val="center"/>
            <w:hideMark/>
          </w:tcPr>
          <w:p w14:paraId="39C33EA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690.0</w:t>
            </w:r>
          </w:p>
        </w:tc>
      </w:tr>
      <w:tr w:rsidR="009019B2" w:rsidRPr="009019B2" w14:paraId="208C7875"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0415E2C" w14:textId="6FC49F22"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Interest</w:t>
            </w:r>
          </w:p>
        </w:tc>
        <w:tc>
          <w:tcPr>
            <w:tcW w:w="165" w:type="pct"/>
            <w:tcBorders>
              <w:top w:val="nil"/>
              <w:left w:val="nil"/>
              <w:bottom w:val="single" w:sz="4" w:space="0" w:color="ACB9CA"/>
              <w:right w:val="single" w:sz="4" w:space="0" w:color="ACB9CA"/>
            </w:tcBorders>
            <w:shd w:val="clear" w:color="auto" w:fill="auto"/>
            <w:vAlign w:val="center"/>
            <w:hideMark/>
          </w:tcPr>
          <w:p w14:paraId="46C6968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808.0</w:t>
            </w:r>
          </w:p>
        </w:tc>
        <w:tc>
          <w:tcPr>
            <w:tcW w:w="230" w:type="pct"/>
            <w:tcBorders>
              <w:top w:val="nil"/>
              <w:left w:val="nil"/>
              <w:bottom w:val="single" w:sz="4" w:space="0" w:color="ACB9CA"/>
              <w:right w:val="single" w:sz="4" w:space="0" w:color="ACB9CA"/>
            </w:tcBorders>
            <w:shd w:val="clear" w:color="auto" w:fill="auto"/>
            <w:vAlign w:val="center"/>
            <w:hideMark/>
          </w:tcPr>
          <w:p w14:paraId="4B8A6D8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790.5</w:t>
            </w:r>
          </w:p>
        </w:tc>
        <w:tc>
          <w:tcPr>
            <w:tcW w:w="247" w:type="pct"/>
            <w:tcBorders>
              <w:top w:val="nil"/>
              <w:left w:val="nil"/>
              <w:bottom w:val="single" w:sz="4" w:space="0" w:color="ACB9CA"/>
              <w:right w:val="single" w:sz="4" w:space="0" w:color="ACB9CA"/>
            </w:tcBorders>
            <w:shd w:val="clear" w:color="auto" w:fill="auto"/>
            <w:vAlign w:val="center"/>
            <w:hideMark/>
          </w:tcPr>
          <w:p w14:paraId="1898806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13.4</w:t>
            </w:r>
          </w:p>
        </w:tc>
        <w:tc>
          <w:tcPr>
            <w:tcW w:w="256" w:type="pct"/>
            <w:tcBorders>
              <w:top w:val="nil"/>
              <w:left w:val="nil"/>
              <w:bottom w:val="single" w:sz="4" w:space="0" w:color="ACB9CA"/>
              <w:right w:val="single" w:sz="4" w:space="0" w:color="ACB9CA"/>
            </w:tcBorders>
            <w:shd w:val="clear" w:color="auto" w:fill="auto"/>
            <w:vAlign w:val="center"/>
            <w:hideMark/>
          </w:tcPr>
          <w:p w14:paraId="2D82B74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775.0</w:t>
            </w:r>
          </w:p>
        </w:tc>
        <w:tc>
          <w:tcPr>
            <w:tcW w:w="230" w:type="pct"/>
            <w:tcBorders>
              <w:top w:val="nil"/>
              <w:left w:val="nil"/>
              <w:bottom w:val="single" w:sz="4" w:space="0" w:color="ACB9CA"/>
              <w:right w:val="single" w:sz="4" w:space="0" w:color="ACB9CA"/>
            </w:tcBorders>
            <w:shd w:val="clear" w:color="auto" w:fill="auto"/>
            <w:vAlign w:val="center"/>
            <w:hideMark/>
          </w:tcPr>
          <w:p w14:paraId="0ABDD9B1"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763.0</w:t>
            </w:r>
          </w:p>
        </w:tc>
        <w:tc>
          <w:tcPr>
            <w:tcW w:w="247" w:type="pct"/>
            <w:tcBorders>
              <w:top w:val="nil"/>
              <w:left w:val="nil"/>
              <w:bottom w:val="single" w:sz="4" w:space="0" w:color="ACB9CA"/>
              <w:right w:val="single" w:sz="4" w:space="0" w:color="ACB9CA"/>
            </w:tcBorders>
            <w:shd w:val="clear" w:color="auto" w:fill="auto"/>
            <w:vAlign w:val="center"/>
            <w:hideMark/>
          </w:tcPr>
          <w:p w14:paraId="305505F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17.0</w:t>
            </w:r>
          </w:p>
        </w:tc>
        <w:tc>
          <w:tcPr>
            <w:tcW w:w="256" w:type="pct"/>
            <w:tcBorders>
              <w:top w:val="nil"/>
              <w:left w:val="nil"/>
              <w:bottom w:val="single" w:sz="4" w:space="0" w:color="ACB9CA"/>
              <w:right w:val="single" w:sz="4" w:space="0" w:color="ACB9CA"/>
            </w:tcBorders>
            <w:shd w:val="clear" w:color="auto" w:fill="auto"/>
            <w:vAlign w:val="center"/>
            <w:hideMark/>
          </w:tcPr>
          <w:p w14:paraId="48D1893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1,221.0</w:t>
            </w:r>
          </w:p>
        </w:tc>
        <w:tc>
          <w:tcPr>
            <w:tcW w:w="230" w:type="pct"/>
            <w:tcBorders>
              <w:top w:val="nil"/>
              <w:left w:val="nil"/>
              <w:bottom w:val="single" w:sz="4" w:space="0" w:color="ACB9CA"/>
              <w:right w:val="single" w:sz="4" w:space="0" w:color="ACB9CA"/>
            </w:tcBorders>
            <w:shd w:val="clear" w:color="auto" w:fill="auto"/>
            <w:vAlign w:val="center"/>
            <w:hideMark/>
          </w:tcPr>
          <w:p w14:paraId="298A430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1,201.0</w:t>
            </w:r>
          </w:p>
        </w:tc>
        <w:tc>
          <w:tcPr>
            <w:tcW w:w="247" w:type="pct"/>
            <w:tcBorders>
              <w:top w:val="nil"/>
              <w:left w:val="nil"/>
              <w:bottom w:val="single" w:sz="4" w:space="0" w:color="ACB9CA"/>
              <w:right w:val="single" w:sz="4" w:space="0" w:color="ACB9CA"/>
            </w:tcBorders>
            <w:shd w:val="clear" w:color="auto" w:fill="auto"/>
            <w:vAlign w:val="center"/>
            <w:hideMark/>
          </w:tcPr>
          <w:p w14:paraId="383A059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25.0</w:t>
            </w:r>
          </w:p>
        </w:tc>
        <w:tc>
          <w:tcPr>
            <w:tcW w:w="256" w:type="pct"/>
            <w:tcBorders>
              <w:top w:val="nil"/>
              <w:left w:val="nil"/>
              <w:bottom w:val="single" w:sz="4" w:space="0" w:color="ACB9CA"/>
              <w:right w:val="single" w:sz="4" w:space="0" w:color="ACB9CA"/>
            </w:tcBorders>
            <w:shd w:val="clear" w:color="auto" w:fill="auto"/>
            <w:vAlign w:val="center"/>
            <w:hideMark/>
          </w:tcPr>
          <w:p w14:paraId="24F42AA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1,174.0</w:t>
            </w:r>
          </w:p>
        </w:tc>
        <w:tc>
          <w:tcPr>
            <w:tcW w:w="230" w:type="pct"/>
            <w:tcBorders>
              <w:top w:val="nil"/>
              <w:left w:val="nil"/>
              <w:bottom w:val="single" w:sz="4" w:space="0" w:color="ACB9CA"/>
              <w:right w:val="single" w:sz="4" w:space="0" w:color="ACB9CA"/>
            </w:tcBorders>
            <w:shd w:val="clear" w:color="auto" w:fill="auto"/>
            <w:vAlign w:val="center"/>
            <w:hideMark/>
          </w:tcPr>
          <w:p w14:paraId="4613F04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1,164.0</w:t>
            </w:r>
          </w:p>
        </w:tc>
        <w:tc>
          <w:tcPr>
            <w:tcW w:w="247" w:type="pct"/>
            <w:tcBorders>
              <w:top w:val="nil"/>
              <w:left w:val="nil"/>
              <w:bottom w:val="single" w:sz="4" w:space="0" w:color="ACB9CA"/>
              <w:right w:val="single" w:sz="4" w:space="0" w:color="ACB9CA"/>
            </w:tcBorders>
            <w:shd w:val="clear" w:color="auto" w:fill="auto"/>
            <w:vAlign w:val="center"/>
            <w:hideMark/>
          </w:tcPr>
          <w:p w14:paraId="05F5977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14:paraId="39C017C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1,282.0</w:t>
            </w:r>
          </w:p>
        </w:tc>
        <w:tc>
          <w:tcPr>
            <w:tcW w:w="230" w:type="pct"/>
            <w:tcBorders>
              <w:top w:val="nil"/>
              <w:left w:val="nil"/>
              <w:bottom w:val="single" w:sz="4" w:space="0" w:color="ACB9CA"/>
              <w:right w:val="single" w:sz="4" w:space="0" w:color="ACB9CA"/>
            </w:tcBorders>
            <w:shd w:val="clear" w:color="auto" w:fill="auto"/>
            <w:vAlign w:val="center"/>
            <w:hideMark/>
          </w:tcPr>
          <w:p w14:paraId="195E0B6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1,272.0</w:t>
            </w:r>
          </w:p>
        </w:tc>
        <w:tc>
          <w:tcPr>
            <w:tcW w:w="247" w:type="pct"/>
            <w:tcBorders>
              <w:top w:val="nil"/>
              <w:left w:val="nil"/>
              <w:bottom w:val="single" w:sz="4" w:space="0" w:color="ACB9CA"/>
              <w:right w:val="single" w:sz="4" w:space="0" w:color="ACB9CA"/>
            </w:tcBorders>
            <w:shd w:val="clear" w:color="auto" w:fill="auto"/>
            <w:vAlign w:val="center"/>
            <w:hideMark/>
          </w:tcPr>
          <w:p w14:paraId="47E973B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14:paraId="620A38B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1,367.0</w:t>
            </w:r>
          </w:p>
        </w:tc>
        <w:tc>
          <w:tcPr>
            <w:tcW w:w="230" w:type="pct"/>
            <w:tcBorders>
              <w:top w:val="nil"/>
              <w:left w:val="nil"/>
              <w:bottom w:val="single" w:sz="4" w:space="0" w:color="ACB9CA"/>
              <w:right w:val="single" w:sz="4" w:space="0" w:color="ACB9CA"/>
            </w:tcBorders>
            <w:shd w:val="clear" w:color="auto" w:fill="auto"/>
            <w:vAlign w:val="center"/>
            <w:hideMark/>
          </w:tcPr>
          <w:p w14:paraId="3D2F4FA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1,357.0</w:t>
            </w:r>
          </w:p>
        </w:tc>
        <w:tc>
          <w:tcPr>
            <w:tcW w:w="247" w:type="pct"/>
            <w:tcBorders>
              <w:top w:val="nil"/>
              <w:left w:val="nil"/>
              <w:bottom w:val="single" w:sz="4" w:space="0" w:color="ACB9CA"/>
              <w:right w:val="single" w:sz="4" w:space="0" w:color="ACB9CA"/>
            </w:tcBorders>
            <w:shd w:val="clear" w:color="auto" w:fill="auto"/>
            <w:vAlign w:val="center"/>
            <w:hideMark/>
          </w:tcPr>
          <w:p w14:paraId="5B106F5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r>
      <w:tr w:rsidR="009019B2" w:rsidRPr="009019B2" w14:paraId="6E4F1B92"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7F5F326" w14:textId="703579C8" w:rsidR="009019B2" w:rsidRPr="00117B3C" w:rsidRDefault="00117B3C" w:rsidP="009019B2">
            <w:pPr>
              <w:spacing w:after="0" w:line="240" w:lineRule="auto"/>
              <w:ind w:firstLineChars="300" w:firstLine="420"/>
              <w:outlineLvl w:val="0"/>
              <w:rPr>
                <w:rFonts w:ascii="Arial" w:eastAsia="Times New Roman" w:hAnsi="Arial" w:cs="Arial"/>
                <w:sz w:val="14"/>
                <w:szCs w:val="14"/>
              </w:rPr>
            </w:pPr>
            <w:r w:rsidRPr="00117B3C">
              <w:rPr>
                <w:rFonts w:ascii="Arial" w:eastAsia="Times New Roman" w:hAnsi="Arial" w:cs="Arial"/>
                <w:sz w:val="14"/>
                <w:szCs w:val="14"/>
              </w:rPr>
              <w:t>External</w:t>
            </w:r>
          </w:p>
        </w:tc>
        <w:tc>
          <w:tcPr>
            <w:tcW w:w="165" w:type="pct"/>
            <w:tcBorders>
              <w:top w:val="nil"/>
              <w:left w:val="nil"/>
              <w:bottom w:val="single" w:sz="4" w:space="0" w:color="ACB9CA"/>
              <w:right w:val="single" w:sz="4" w:space="0" w:color="ACB9CA"/>
            </w:tcBorders>
            <w:shd w:val="clear" w:color="auto" w:fill="auto"/>
            <w:vAlign w:val="center"/>
            <w:hideMark/>
          </w:tcPr>
          <w:p w14:paraId="417DE00E"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288.0</w:t>
            </w:r>
          </w:p>
        </w:tc>
        <w:tc>
          <w:tcPr>
            <w:tcW w:w="230" w:type="pct"/>
            <w:tcBorders>
              <w:top w:val="nil"/>
              <w:left w:val="nil"/>
              <w:bottom w:val="single" w:sz="4" w:space="0" w:color="ACB9CA"/>
              <w:right w:val="single" w:sz="4" w:space="0" w:color="ACB9CA"/>
            </w:tcBorders>
            <w:shd w:val="clear" w:color="auto" w:fill="auto"/>
            <w:vAlign w:val="center"/>
            <w:hideMark/>
          </w:tcPr>
          <w:p w14:paraId="15095E78"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379CBDB"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28E551F"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79644174"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62FEC04"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77E0615"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480.0</w:t>
            </w:r>
          </w:p>
        </w:tc>
        <w:tc>
          <w:tcPr>
            <w:tcW w:w="230" w:type="pct"/>
            <w:tcBorders>
              <w:top w:val="nil"/>
              <w:left w:val="nil"/>
              <w:bottom w:val="single" w:sz="4" w:space="0" w:color="ACB9CA"/>
              <w:right w:val="single" w:sz="4" w:space="0" w:color="ACB9CA"/>
            </w:tcBorders>
            <w:shd w:val="clear" w:color="auto" w:fill="auto"/>
            <w:vAlign w:val="center"/>
            <w:hideMark/>
          </w:tcPr>
          <w:p w14:paraId="48BC290C"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57F8DE5"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973708B"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273.0</w:t>
            </w:r>
          </w:p>
        </w:tc>
        <w:tc>
          <w:tcPr>
            <w:tcW w:w="230" w:type="pct"/>
            <w:tcBorders>
              <w:top w:val="nil"/>
              <w:left w:val="nil"/>
              <w:bottom w:val="single" w:sz="4" w:space="0" w:color="ACB9CA"/>
              <w:right w:val="single" w:sz="4" w:space="0" w:color="ACB9CA"/>
            </w:tcBorders>
            <w:shd w:val="clear" w:color="auto" w:fill="auto"/>
            <w:vAlign w:val="center"/>
            <w:hideMark/>
          </w:tcPr>
          <w:p w14:paraId="1CB16322"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C34D2A3"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1819566"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279.0</w:t>
            </w:r>
          </w:p>
        </w:tc>
        <w:tc>
          <w:tcPr>
            <w:tcW w:w="230" w:type="pct"/>
            <w:tcBorders>
              <w:top w:val="nil"/>
              <w:left w:val="nil"/>
              <w:bottom w:val="single" w:sz="4" w:space="0" w:color="ACB9CA"/>
              <w:right w:val="single" w:sz="4" w:space="0" w:color="ACB9CA"/>
            </w:tcBorders>
            <w:shd w:val="clear" w:color="auto" w:fill="auto"/>
            <w:vAlign w:val="center"/>
            <w:hideMark/>
          </w:tcPr>
          <w:p w14:paraId="134D5043"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80CC487"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CDC2CA2"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279.0</w:t>
            </w:r>
          </w:p>
        </w:tc>
        <w:tc>
          <w:tcPr>
            <w:tcW w:w="230" w:type="pct"/>
            <w:tcBorders>
              <w:top w:val="nil"/>
              <w:left w:val="nil"/>
              <w:bottom w:val="single" w:sz="4" w:space="0" w:color="ACB9CA"/>
              <w:right w:val="single" w:sz="4" w:space="0" w:color="ACB9CA"/>
            </w:tcBorders>
            <w:shd w:val="clear" w:color="auto" w:fill="auto"/>
            <w:vAlign w:val="center"/>
            <w:hideMark/>
          </w:tcPr>
          <w:p w14:paraId="65A92887"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584AF8B"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2E943BA4"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BE19318" w14:textId="3100531B" w:rsidR="009019B2" w:rsidRPr="00117B3C" w:rsidRDefault="00117B3C" w:rsidP="009019B2">
            <w:pPr>
              <w:spacing w:after="0" w:line="240" w:lineRule="auto"/>
              <w:ind w:firstLineChars="300" w:firstLine="420"/>
              <w:outlineLvl w:val="0"/>
              <w:rPr>
                <w:rFonts w:ascii="Arial" w:eastAsia="Times New Roman" w:hAnsi="Arial" w:cs="Arial"/>
                <w:sz w:val="14"/>
                <w:szCs w:val="14"/>
              </w:rPr>
            </w:pPr>
            <w:r w:rsidRPr="00117B3C">
              <w:rPr>
                <w:rFonts w:ascii="Arial" w:eastAsia="Times New Roman" w:hAnsi="Arial" w:cs="Arial"/>
                <w:sz w:val="14"/>
                <w:szCs w:val="14"/>
              </w:rPr>
              <w:t>Domestic</w:t>
            </w:r>
          </w:p>
        </w:tc>
        <w:tc>
          <w:tcPr>
            <w:tcW w:w="165" w:type="pct"/>
            <w:tcBorders>
              <w:top w:val="nil"/>
              <w:left w:val="nil"/>
              <w:bottom w:val="single" w:sz="4" w:space="0" w:color="ACB9CA"/>
              <w:right w:val="single" w:sz="4" w:space="0" w:color="ACB9CA"/>
            </w:tcBorders>
            <w:shd w:val="clear" w:color="auto" w:fill="auto"/>
            <w:vAlign w:val="center"/>
            <w:hideMark/>
          </w:tcPr>
          <w:p w14:paraId="47D4DEA7"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525.0</w:t>
            </w:r>
          </w:p>
        </w:tc>
        <w:tc>
          <w:tcPr>
            <w:tcW w:w="230" w:type="pct"/>
            <w:tcBorders>
              <w:top w:val="nil"/>
              <w:left w:val="nil"/>
              <w:bottom w:val="single" w:sz="4" w:space="0" w:color="ACB9CA"/>
              <w:right w:val="single" w:sz="4" w:space="0" w:color="ACB9CA"/>
            </w:tcBorders>
            <w:shd w:val="clear" w:color="auto" w:fill="auto"/>
            <w:vAlign w:val="center"/>
            <w:hideMark/>
          </w:tcPr>
          <w:p w14:paraId="4C6E8BE7"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47F9F196"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AB5EB12"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537.0</w:t>
            </w:r>
          </w:p>
        </w:tc>
        <w:tc>
          <w:tcPr>
            <w:tcW w:w="230" w:type="pct"/>
            <w:tcBorders>
              <w:top w:val="nil"/>
              <w:left w:val="nil"/>
              <w:bottom w:val="single" w:sz="4" w:space="0" w:color="ACB9CA"/>
              <w:right w:val="single" w:sz="4" w:space="0" w:color="ACB9CA"/>
            </w:tcBorders>
            <w:shd w:val="clear" w:color="auto" w:fill="auto"/>
            <w:vAlign w:val="center"/>
            <w:hideMark/>
          </w:tcPr>
          <w:p w14:paraId="1007FABE"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D2AFF67"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594C49F"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690.0</w:t>
            </w:r>
          </w:p>
        </w:tc>
        <w:tc>
          <w:tcPr>
            <w:tcW w:w="230" w:type="pct"/>
            <w:tcBorders>
              <w:top w:val="nil"/>
              <w:left w:val="nil"/>
              <w:bottom w:val="single" w:sz="4" w:space="0" w:color="ACB9CA"/>
              <w:right w:val="single" w:sz="4" w:space="0" w:color="ACB9CA"/>
            </w:tcBorders>
            <w:shd w:val="clear" w:color="auto" w:fill="auto"/>
            <w:vAlign w:val="center"/>
            <w:hideMark/>
          </w:tcPr>
          <w:p w14:paraId="0747D611"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69EBF688" w14:textId="77777777"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C5DADA1"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704.0</w:t>
            </w:r>
          </w:p>
        </w:tc>
        <w:tc>
          <w:tcPr>
            <w:tcW w:w="230" w:type="pct"/>
            <w:tcBorders>
              <w:top w:val="nil"/>
              <w:left w:val="nil"/>
              <w:bottom w:val="single" w:sz="4" w:space="0" w:color="ACB9CA"/>
              <w:right w:val="single" w:sz="4" w:space="0" w:color="ACB9CA"/>
            </w:tcBorders>
            <w:shd w:val="clear" w:color="auto" w:fill="auto"/>
            <w:vAlign w:val="center"/>
            <w:hideMark/>
          </w:tcPr>
          <w:p w14:paraId="50DAB462"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146E499"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7BCA8FC"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822.0</w:t>
            </w:r>
          </w:p>
        </w:tc>
        <w:tc>
          <w:tcPr>
            <w:tcW w:w="230" w:type="pct"/>
            <w:tcBorders>
              <w:top w:val="nil"/>
              <w:left w:val="nil"/>
              <w:bottom w:val="single" w:sz="4" w:space="0" w:color="ACB9CA"/>
              <w:right w:val="single" w:sz="4" w:space="0" w:color="ACB9CA"/>
            </w:tcBorders>
            <w:shd w:val="clear" w:color="auto" w:fill="auto"/>
            <w:vAlign w:val="center"/>
            <w:hideMark/>
          </w:tcPr>
          <w:p w14:paraId="2BAB9880"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1062EE1"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541596A"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822.0</w:t>
            </w:r>
          </w:p>
        </w:tc>
        <w:tc>
          <w:tcPr>
            <w:tcW w:w="230" w:type="pct"/>
            <w:tcBorders>
              <w:top w:val="nil"/>
              <w:left w:val="nil"/>
              <w:bottom w:val="single" w:sz="4" w:space="0" w:color="ACB9CA"/>
              <w:right w:val="single" w:sz="4" w:space="0" w:color="ACB9CA"/>
            </w:tcBorders>
            <w:shd w:val="clear" w:color="auto" w:fill="auto"/>
            <w:vAlign w:val="center"/>
            <w:hideMark/>
          </w:tcPr>
          <w:p w14:paraId="070FEBBD"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8D355EE" w14:textId="77777777"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6E88DE7F"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7C0D48E" w14:textId="6E32503C"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Subsidies</w:t>
            </w:r>
          </w:p>
        </w:tc>
        <w:tc>
          <w:tcPr>
            <w:tcW w:w="165" w:type="pct"/>
            <w:tcBorders>
              <w:top w:val="nil"/>
              <w:left w:val="nil"/>
              <w:bottom w:val="single" w:sz="4" w:space="0" w:color="ACB9CA"/>
              <w:right w:val="single" w:sz="4" w:space="0" w:color="ACB9CA"/>
            </w:tcBorders>
            <w:shd w:val="clear" w:color="auto" w:fill="auto"/>
            <w:vAlign w:val="center"/>
            <w:hideMark/>
          </w:tcPr>
          <w:p w14:paraId="0BA6F42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1,659.6</w:t>
            </w:r>
          </w:p>
        </w:tc>
        <w:tc>
          <w:tcPr>
            <w:tcW w:w="230" w:type="pct"/>
            <w:tcBorders>
              <w:top w:val="nil"/>
              <w:left w:val="nil"/>
              <w:bottom w:val="single" w:sz="4" w:space="0" w:color="ACB9CA"/>
              <w:right w:val="single" w:sz="4" w:space="0" w:color="ACB9CA"/>
            </w:tcBorders>
            <w:shd w:val="clear" w:color="auto" w:fill="auto"/>
            <w:vAlign w:val="center"/>
            <w:hideMark/>
          </w:tcPr>
          <w:p w14:paraId="1EF02D5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859.8</w:t>
            </w:r>
          </w:p>
        </w:tc>
        <w:tc>
          <w:tcPr>
            <w:tcW w:w="247" w:type="pct"/>
            <w:tcBorders>
              <w:top w:val="nil"/>
              <w:left w:val="nil"/>
              <w:bottom w:val="single" w:sz="4" w:space="0" w:color="ACB9CA"/>
              <w:right w:val="single" w:sz="4" w:space="0" w:color="ACB9CA"/>
            </w:tcBorders>
            <w:shd w:val="clear" w:color="auto" w:fill="auto"/>
            <w:vAlign w:val="center"/>
            <w:hideMark/>
          </w:tcPr>
          <w:p w14:paraId="7F093C6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799.8</w:t>
            </w:r>
          </w:p>
        </w:tc>
        <w:tc>
          <w:tcPr>
            <w:tcW w:w="256" w:type="pct"/>
            <w:tcBorders>
              <w:top w:val="nil"/>
              <w:left w:val="nil"/>
              <w:bottom w:val="single" w:sz="4" w:space="0" w:color="ACB9CA"/>
              <w:right w:val="single" w:sz="4" w:space="0" w:color="ACB9CA"/>
            </w:tcBorders>
            <w:shd w:val="clear" w:color="auto" w:fill="auto"/>
            <w:vAlign w:val="center"/>
            <w:hideMark/>
          </w:tcPr>
          <w:p w14:paraId="205EF95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2,110.0</w:t>
            </w:r>
          </w:p>
        </w:tc>
        <w:tc>
          <w:tcPr>
            <w:tcW w:w="230" w:type="pct"/>
            <w:tcBorders>
              <w:top w:val="nil"/>
              <w:left w:val="nil"/>
              <w:bottom w:val="single" w:sz="4" w:space="0" w:color="ACB9CA"/>
              <w:right w:val="single" w:sz="4" w:space="0" w:color="ACB9CA"/>
            </w:tcBorders>
            <w:shd w:val="clear" w:color="auto" w:fill="auto"/>
            <w:vAlign w:val="center"/>
            <w:hideMark/>
          </w:tcPr>
          <w:p w14:paraId="768F270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1,110.0</w:t>
            </w:r>
          </w:p>
        </w:tc>
        <w:tc>
          <w:tcPr>
            <w:tcW w:w="247" w:type="pct"/>
            <w:tcBorders>
              <w:top w:val="nil"/>
              <w:left w:val="nil"/>
              <w:bottom w:val="single" w:sz="4" w:space="0" w:color="ACB9CA"/>
              <w:right w:val="single" w:sz="4" w:space="0" w:color="ACB9CA"/>
            </w:tcBorders>
            <w:shd w:val="clear" w:color="auto" w:fill="auto"/>
            <w:vAlign w:val="center"/>
            <w:hideMark/>
          </w:tcPr>
          <w:p w14:paraId="6CD96E3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1,000.0</w:t>
            </w:r>
          </w:p>
        </w:tc>
        <w:tc>
          <w:tcPr>
            <w:tcW w:w="256" w:type="pct"/>
            <w:tcBorders>
              <w:top w:val="nil"/>
              <w:left w:val="nil"/>
              <w:bottom w:val="single" w:sz="4" w:space="0" w:color="ACB9CA"/>
              <w:right w:val="single" w:sz="4" w:space="0" w:color="ACB9CA"/>
            </w:tcBorders>
            <w:shd w:val="clear" w:color="auto" w:fill="auto"/>
            <w:vAlign w:val="center"/>
            <w:hideMark/>
          </w:tcPr>
          <w:p w14:paraId="6C662E3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2,117.6</w:t>
            </w:r>
          </w:p>
        </w:tc>
        <w:tc>
          <w:tcPr>
            <w:tcW w:w="230" w:type="pct"/>
            <w:tcBorders>
              <w:top w:val="nil"/>
              <w:left w:val="nil"/>
              <w:bottom w:val="single" w:sz="4" w:space="0" w:color="ACB9CA"/>
              <w:right w:val="single" w:sz="4" w:space="0" w:color="ACB9CA"/>
            </w:tcBorders>
            <w:shd w:val="clear" w:color="auto" w:fill="auto"/>
            <w:vAlign w:val="center"/>
            <w:hideMark/>
          </w:tcPr>
          <w:p w14:paraId="2706CB2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937.6</w:t>
            </w:r>
          </w:p>
        </w:tc>
        <w:tc>
          <w:tcPr>
            <w:tcW w:w="247" w:type="pct"/>
            <w:tcBorders>
              <w:top w:val="nil"/>
              <w:left w:val="nil"/>
              <w:bottom w:val="single" w:sz="4" w:space="0" w:color="ACB9CA"/>
              <w:right w:val="single" w:sz="4" w:space="0" w:color="ACB9CA"/>
            </w:tcBorders>
            <w:shd w:val="clear" w:color="auto" w:fill="auto"/>
            <w:vAlign w:val="center"/>
            <w:hideMark/>
          </w:tcPr>
          <w:p w14:paraId="4AAD017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1,180.0</w:t>
            </w:r>
          </w:p>
        </w:tc>
        <w:tc>
          <w:tcPr>
            <w:tcW w:w="256" w:type="pct"/>
            <w:tcBorders>
              <w:top w:val="nil"/>
              <w:left w:val="nil"/>
              <w:bottom w:val="single" w:sz="4" w:space="0" w:color="ACB9CA"/>
              <w:right w:val="single" w:sz="4" w:space="0" w:color="ACB9CA"/>
            </w:tcBorders>
            <w:shd w:val="clear" w:color="auto" w:fill="auto"/>
            <w:vAlign w:val="center"/>
            <w:hideMark/>
          </w:tcPr>
          <w:p w14:paraId="6A1E320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14:paraId="23733EA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980.0</w:t>
            </w:r>
          </w:p>
        </w:tc>
        <w:tc>
          <w:tcPr>
            <w:tcW w:w="247" w:type="pct"/>
            <w:tcBorders>
              <w:top w:val="nil"/>
              <w:left w:val="nil"/>
              <w:bottom w:val="single" w:sz="4" w:space="0" w:color="ACB9CA"/>
              <w:right w:val="single" w:sz="4" w:space="0" w:color="ACB9CA"/>
            </w:tcBorders>
            <w:shd w:val="clear" w:color="auto" w:fill="auto"/>
            <w:vAlign w:val="center"/>
            <w:hideMark/>
          </w:tcPr>
          <w:p w14:paraId="1737079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1,120.0</w:t>
            </w:r>
          </w:p>
        </w:tc>
        <w:tc>
          <w:tcPr>
            <w:tcW w:w="256" w:type="pct"/>
            <w:tcBorders>
              <w:top w:val="nil"/>
              <w:left w:val="nil"/>
              <w:bottom w:val="single" w:sz="4" w:space="0" w:color="ACB9CA"/>
              <w:right w:val="single" w:sz="4" w:space="0" w:color="ACB9CA"/>
            </w:tcBorders>
            <w:shd w:val="clear" w:color="auto" w:fill="auto"/>
            <w:vAlign w:val="center"/>
            <w:hideMark/>
          </w:tcPr>
          <w:p w14:paraId="352A5EC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2,250.0</w:t>
            </w:r>
          </w:p>
        </w:tc>
        <w:tc>
          <w:tcPr>
            <w:tcW w:w="230" w:type="pct"/>
            <w:tcBorders>
              <w:top w:val="nil"/>
              <w:left w:val="nil"/>
              <w:bottom w:val="single" w:sz="4" w:space="0" w:color="ACB9CA"/>
              <w:right w:val="single" w:sz="4" w:space="0" w:color="ACB9CA"/>
            </w:tcBorders>
            <w:shd w:val="clear" w:color="auto" w:fill="auto"/>
            <w:vAlign w:val="center"/>
            <w:hideMark/>
          </w:tcPr>
          <w:p w14:paraId="3581EF7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1,020.0</w:t>
            </w:r>
          </w:p>
        </w:tc>
        <w:tc>
          <w:tcPr>
            <w:tcW w:w="247" w:type="pct"/>
            <w:tcBorders>
              <w:top w:val="nil"/>
              <w:left w:val="nil"/>
              <w:bottom w:val="single" w:sz="4" w:space="0" w:color="ACB9CA"/>
              <w:right w:val="single" w:sz="4" w:space="0" w:color="ACB9CA"/>
            </w:tcBorders>
            <w:shd w:val="clear" w:color="auto" w:fill="auto"/>
            <w:vAlign w:val="center"/>
            <w:hideMark/>
          </w:tcPr>
          <w:p w14:paraId="54CCDB3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1,230.0</w:t>
            </w:r>
          </w:p>
        </w:tc>
        <w:tc>
          <w:tcPr>
            <w:tcW w:w="256" w:type="pct"/>
            <w:tcBorders>
              <w:top w:val="nil"/>
              <w:left w:val="nil"/>
              <w:bottom w:val="single" w:sz="4" w:space="0" w:color="ACB9CA"/>
              <w:right w:val="single" w:sz="4" w:space="0" w:color="ACB9CA"/>
            </w:tcBorders>
            <w:shd w:val="clear" w:color="auto" w:fill="auto"/>
            <w:vAlign w:val="center"/>
            <w:hideMark/>
          </w:tcPr>
          <w:p w14:paraId="5203645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2,400.0</w:t>
            </w:r>
          </w:p>
        </w:tc>
        <w:tc>
          <w:tcPr>
            <w:tcW w:w="230" w:type="pct"/>
            <w:tcBorders>
              <w:top w:val="nil"/>
              <w:left w:val="nil"/>
              <w:bottom w:val="single" w:sz="4" w:space="0" w:color="ACB9CA"/>
              <w:right w:val="single" w:sz="4" w:space="0" w:color="ACB9CA"/>
            </w:tcBorders>
            <w:shd w:val="clear" w:color="auto" w:fill="auto"/>
            <w:vAlign w:val="center"/>
            <w:hideMark/>
          </w:tcPr>
          <w:p w14:paraId="672C30E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1,090.0</w:t>
            </w:r>
          </w:p>
        </w:tc>
        <w:tc>
          <w:tcPr>
            <w:tcW w:w="247" w:type="pct"/>
            <w:tcBorders>
              <w:top w:val="nil"/>
              <w:left w:val="nil"/>
              <w:bottom w:val="single" w:sz="4" w:space="0" w:color="ACB9CA"/>
              <w:right w:val="single" w:sz="4" w:space="0" w:color="ACB9CA"/>
            </w:tcBorders>
            <w:shd w:val="clear" w:color="auto" w:fill="auto"/>
            <w:vAlign w:val="center"/>
            <w:hideMark/>
          </w:tcPr>
          <w:p w14:paraId="255CA73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1,310.0</w:t>
            </w:r>
          </w:p>
        </w:tc>
      </w:tr>
      <w:tr w:rsidR="009019B2" w:rsidRPr="009019B2" w14:paraId="6CA3ABF6"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3CC9A56" w14:textId="7D60FCF9"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Grants</w:t>
            </w:r>
          </w:p>
        </w:tc>
        <w:tc>
          <w:tcPr>
            <w:tcW w:w="165" w:type="pct"/>
            <w:tcBorders>
              <w:top w:val="nil"/>
              <w:left w:val="nil"/>
              <w:bottom w:val="single" w:sz="4" w:space="0" w:color="ACB9CA"/>
              <w:right w:val="single" w:sz="4" w:space="0" w:color="ACB9CA"/>
            </w:tcBorders>
            <w:shd w:val="clear" w:color="auto" w:fill="auto"/>
            <w:vAlign w:val="center"/>
            <w:hideMark/>
          </w:tcPr>
          <w:p w14:paraId="2B4993C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195.7</w:t>
            </w:r>
          </w:p>
        </w:tc>
        <w:tc>
          <w:tcPr>
            <w:tcW w:w="230" w:type="pct"/>
            <w:tcBorders>
              <w:top w:val="nil"/>
              <w:left w:val="nil"/>
              <w:bottom w:val="single" w:sz="4" w:space="0" w:color="ACB9CA"/>
              <w:right w:val="single" w:sz="4" w:space="0" w:color="ACB9CA"/>
            </w:tcBorders>
            <w:shd w:val="clear" w:color="auto" w:fill="auto"/>
            <w:vAlign w:val="center"/>
            <w:hideMark/>
          </w:tcPr>
          <w:p w14:paraId="40B8396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248.1</w:t>
            </w:r>
          </w:p>
        </w:tc>
        <w:tc>
          <w:tcPr>
            <w:tcW w:w="247" w:type="pct"/>
            <w:tcBorders>
              <w:top w:val="nil"/>
              <w:left w:val="nil"/>
              <w:bottom w:val="single" w:sz="4" w:space="0" w:color="ACB9CA"/>
              <w:right w:val="single" w:sz="4" w:space="0" w:color="ACB9CA"/>
            </w:tcBorders>
            <w:shd w:val="clear" w:color="auto" w:fill="auto"/>
            <w:vAlign w:val="center"/>
            <w:hideMark/>
          </w:tcPr>
          <w:p w14:paraId="767DF52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5.6</w:t>
            </w:r>
          </w:p>
        </w:tc>
        <w:tc>
          <w:tcPr>
            <w:tcW w:w="256" w:type="pct"/>
            <w:tcBorders>
              <w:top w:val="nil"/>
              <w:left w:val="nil"/>
              <w:bottom w:val="single" w:sz="4" w:space="0" w:color="ACB9CA"/>
              <w:right w:val="single" w:sz="4" w:space="0" w:color="ACB9CA"/>
            </w:tcBorders>
            <w:shd w:val="clear" w:color="auto" w:fill="auto"/>
            <w:vAlign w:val="center"/>
            <w:hideMark/>
          </w:tcPr>
          <w:p w14:paraId="5933053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323.0</w:t>
            </w:r>
          </w:p>
        </w:tc>
        <w:tc>
          <w:tcPr>
            <w:tcW w:w="230" w:type="pct"/>
            <w:tcBorders>
              <w:top w:val="nil"/>
              <w:left w:val="nil"/>
              <w:bottom w:val="single" w:sz="4" w:space="0" w:color="ACB9CA"/>
              <w:right w:val="single" w:sz="4" w:space="0" w:color="ACB9CA"/>
            </w:tcBorders>
            <w:shd w:val="clear" w:color="auto" w:fill="auto"/>
            <w:vAlign w:val="center"/>
            <w:hideMark/>
          </w:tcPr>
          <w:p w14:paraId="155B778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403.8</w:t>
            </w:r>
          </w:p>
        </w:tc>
        <w:tc>
          <w:tcPr>
            <w:tcW w:w="247" w:type="pct"/>
            <w:tcBorders>
              <w:top w:val="nil"/>
              <w:left w:val="nil"/>
              <w:bottom w:val="single" w:sz="4" w:space="0" w:color="ACB9CA"/>
              <w:right w:val="single" w:sz="4" w:space="0" w:color="ACB9CA"/>
            </w:tcBorders>
            <w:shd w:val="clear" w:color="auto" w:fill="auto"/>
            <w:vAlign w:val="center"/>
            <w:hideMark/>
          </w:tcPr>
          <w:p w14:paraId="7105558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w:t>
            </w:r>
          </w:p>
        </w:tc>
        <w:tc>
          <w:tcPr>
            <w:tcW w:w="256" w:type="pct"/>
            <w:tcBorders>
              <w:top w:val="nil"/>
              <w:left w:val="nil"/>
              <w:bottom w:val="single" w:sz="4" w:space="0" w:color="ACB9CA"/>
              <w:right w:val="single" w:sz="4" w:space="0" w:color="ACB9CA"/>
            </w:tcBorders>
            <w:shd w:val="clear" w:color="auto" w:fill="auto"/>
            <w:vAlign w:val="center"/>
            <w:hideMark/>
          </w:tcPr>
          <w:p w14:paraId="74ADF91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205.2</w:t>
            </w:r>
          </w:p>
        </w:tc>
        <w:tc>
          <w:tcPr>
            <w:tcW w:w="230" w:type="pct"/>
            <w:tcBorders>
              <w:top w:val="nil"/>
              <w:left w:val="nil"/>
              <w:bottom w:val="single" w:sz="4" w:space="0" w:color="ACB9CA"/>
              <w:right w:val="single" w:sz="4" w:space="0" w:color="ACB9CA"/>
            </w:tcBorders>
            <w:shd w:val="clear" w:color="auto" w:fill="auto"/>
            <w:vAlign w:val="center"/>
            <w:hideMark/>
          </w:tcPr>
          <w:p w14:paraId="51392531"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330.2</w:t>
            </w:r>
          </w:p>
        </w:tc>
        <w:tc>
          <w:tcPr>
            <w:tcW w:w="247" w:type="pct"/>
            <w:tcBorders>
              <w:top w:val="nil"/>
              <w:left w:val="nil"/>
              <w:bottom w:val="single" w:sz="4" w:space="0" w:color="ACB9CA"/>
              <w:right w:val="single" w:sz="4" w:space="0" w:color="ACB9CA"/>
            </w:tcBorders>
            <w:shd w:val="clear" w:color="auto" w:fill="auto"/>
            <w:vAlign w:val="center"/>
            <w:hideMark/>
          </w:tcPr>
          <w:p w14:paraId="1854BA2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8.5</w:t>
            </w:r>
          </w:p>
        </w:tc>
        <w:tc>
          <w:tcPr>
            <w:tcW w:w="256" w:type="pct"/>
            <w:tcBorders>
              <w:top w:val="nil"/>
              <w:left w:val="nil"/>
              <w:bottom w:val="single" w:sz="4" w:space="0" w:color="ACB9CA"/>
              <w:right w:val="single" w:sz="4" w:space="0" w:color="ACB9CA"/>
            </w:tcBorders>
            <w:shd w:val="clear" w:color="auto" w:fill="auto"/>
            <w:vAlign w:val="center"/>
            <w:hideMark/>
          </w:tcPr>
          <w:p w14:paraId="0576D6A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14:paraId="3B15354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14:paraId="37AAE87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32A53C7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14:paraId="080D077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14:paraId="76E3DAC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1E4C3AB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14:paraId="6D754A3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14:paraId="47ADABC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r>
      <w:tr w:rsidR="009019B2" w:rsidRPr="009019B2" w14:paraId="2575AA91"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E08DED2" w14:textId="0DE040D4"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 xml:space="preserve">Social </w:t>
            </w:r>
            <w:r w:rsidR="00181EE9">
              <w:rPr>
                <w:rFonts w:ascii="Arial" w:eastAsia="Times New Roman" w:hAnsi="Arial" w:cs="Arial"/>
                <w:sz w:val="14"/>
                <w:szCs w:val="14"/>
              </w:rPr>
              <w:t xml:space="preserve">Security </w:t>
            </w:r>
          </w:p>
        </w:tc>
        <w:tc>
          <w:tcPr>
            <w:tcW w:w="165" w:type="pct"/>
            <w:tcBorders>
              <w:top w:val="nil"/>
              <w:left w:val="nil"/>
              <w:bottom w:val="single" w:sz="4" w:space="0" w:color="ACB9CA"/>
              <w:right w:val="single" w:sz="4" w:space="0" w:color="ACB9CA"/>
            </w:tcBorders>
            <w:shd w:val="clear" w:color="auto" w:fill="auto"/>
            <w:vAlign w:val="center"/>
            <w:hideMark/>
          </w:tcPr>
          <w:p w14:paraId="1559123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6,341.9</w:t>
            </w:r>
          </w:p>
        </w:tc>
        <w:tc>
          <w:tcPr>
            <w:tcW w:w="230" w:type="pct"/>
            <w:tcBorders>
              <w:top w:val="nil"/>
              <w:left w:val="nil"/>
              <w:bottom w:val="single" w:sz="4" w:space="0" w:color="ACB9CA"/>
              <w:right w:val="single" w:sz="4" w:space="0" w:color="ACB9CA"/>
            </w:tcBorders>
            <w:shd w:val="clear" w:color="auto" w:fill="auto"/>
            <w:vAlign w:val="center"/>
            <w:hideMark/>
          </w:tcPr>
          <w:p w14:paraId="151C2EA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6,082.6</w:t>
            </w:r>
          </w:p>
        </w:tc>
        <w:tc>
          <w:tcPr>
            <w:tcW w:w="247" w:type="pct"/>
            <w:tcBorders>
              <w:top w:val="nil"/>
              <w:left w:val="nil"/>
              <w:bottom w:val="single" w:sz="4" w:space="0" w:color="ACB9CA"/>
              <w:right w:val="single" w:sz="4" w:space="0" w:color="ACB9CA"/>
            </w:tcBorders>
            <w:shd w:val="clear" w:color="auto" w:fill="auto"/>
            <w:vAlign w:val="center"/>
            <w:hideMark/>
          </w:tcPr>
          <w:p w14:paraId="7536ADB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259.3</w:t>
            </w:r>
          </w:p>
        </w:tc>
        <w:tc>
          <w:tcPr>
            <w:tcW w:w="256" w:type="pct"/>
            <w:tcBorders>
              <w:top w:val="nil"/>
              <w:left w:val="nil"/>
              <w:bottom w:val="single" w:sz="4" w:space="0" w:color="ACB9CA"/>
              <w:right w:val="single" w:sz="4" w:space="0" w:color="ACB9CA"/>
            </w:tcBorders>
            <w:shd w:val="clear" w:color="auto" w:fill="auto"/>
            <w:vAlign w:val="center"/>
            <w:hideMark/>
          </w:tcPr>
          <w:p w14:paraId="4DB3E2C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6,215.0</w:t>
            </w:r>
          </w:p>
        </w:tc>
        <w:tc>
          <w:tcPr>
            <w:tcW w:w="230" w:type="pct"/>
            <w:tcBorders>
              <w:top w:val="nil"/>
              <w:left w:val="nil"/>
              <w:bottom w:val="single" w:sz="4" w:space="0" w:color="ACB9CA"/>
              <w:right w:val="single" w:sz="4" w:space="0" w:color="ACB9CA"/>
            </w:tcBorders>
            <w:shd w:val="clear" w:color="auto" w:fill="auto"/>
            <w:vAlign w:val="center"/>
            <w:hideMark/>
          </w:tcPr>
          <w:p w14:paraId="0910ED0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5,925.0</w:t>
            </w:r>
          </w:p>
        </w:tc>
        <w:tc>
          <w:tcPr>
            <w:tcW w:w="247" w:type="pct"/>
            <w:tcBorders>
              <w:top w:val="nil"/>
              <w:left w:val="nil"/>
              <w:bottom w:val="single" w:sz="4" w:space="0" w:color="ACB9CA"/>
              <w:right w:val="single" w:sz="4" w:space="0" w:color="ACB9CA"/>
            </w:tcBorders>
            <w:shd w:val="clear" w:color="auto" w:fill="auto"/>
            <w:vAlign w:val="center"/>
            <w:hideMark/>
          </w:tcPr>
          <w:p w14:paraId="6962DAF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290.0</w:t>
            </w:r>
          </w:p>
        </w:tc>
        <w:tc>
          <w:tcPr>
            <w:tcW w:w="256" w:type="pct"/>
            <w:tcBorders>
              <w:top w:val="nil"/>
              <w:left w:val="nil"/>
              <w:bottom w:val="single" w:sz="4" w:space="0" w:color="ACB9CA"/>
              <w:right w:val="single" w:sz="4" w:space="0" w:color="ACB9CA"/>
            </w:tcBorders>
            <w:shd w:val="clear" w:color="auto" w:fill="auto"/>
            <w:vAlign w:val="center"/>
            <w:hideMark/>
          </w:tcPr>
          <w:p w14:paraId="1078493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6,732.9</w:t>
            </w:r>
          </w:p>
        </w:tc>
        <w:tc>
          <w:tcPr>
            <w:tcW w:w="230" w:type="pct"/>
            <w:tcBorders>
              <w:top w:val="nil"/>
              <w:left w:val="nil"/>
              <w:bottom w:val="single" w:sz="4" w:space="0" w:color="ACB9CA"/>
              <w:right w:val="single" w:sz="4" w:space="0" w:color="ACB9CA"/>
            </w:tcBorders>
            <w:shd w:val="clear" w:color="auto" w:fill="auto"/>
            <w:vAlign w:val="center"/>
            <w:hideMark/>
          </w:tcPr>
          <w:p w14:paraId="719DC85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6,447.9</w:t>
            </w:r>
          </w:p>
        </w:tc>
        <w:tc>
          <w:tcPr>
            <w:tcW w:w="247" w:type="pct"/>
            <w:tcBorders>
              <w:top w:val="nil"/>
              <w:left w:val="nil"/>
              <w:bottom w:val="single" w:sz="4" w:space="0" w:color="ACB9CA"/>
              <w:right w:val="single" w:sz="4" w:space="0" w:color="ACB9CA"/>
            </w:tcBorders>
            <w:shd w:val="clear" w:color="auto" w:fill="auto"/>
            <w:vAlign w:val="center"/>
            <w:hideMark/>
          </w:tcPr>
          <w:p w14:paraId="4D1C0AD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285.0</w:t>
            </w:r>
          </w:p>
        </w:tc>
        <w:tc>
          <w:tcPr>
            <w:tcW w:w="256" w:type="pct"/>
            <w:tcBorders>
              <w:top w:val="nil"/>
              <w:left w:val="nil"/>
              <w:bottom w:val="single" w:sz="4" w:space="0" w:color="ACB9CA"/>
              <w:right w:val="single" w:sz="4" w:space="0" w:color="ACB9CA"/>
            </w:tcBorders>
            <w:shd w:val="clear" w:color="auto" w:fill="auto"/>
            <w:vAlign w:val="center"/>
            <w:hideMark/>
          </w:tcPr>
          <w:p w14:paraId="47D80A4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7,220.0</w:t>
            </w:r>
          </w:p>
        </w:tc>
        <w:tc>
          <w:tcPr>
            <w:tcW w:w="230" w:type="pct"/>
            <w:tcBorders>
              <w:top w:val="nil"/>
              <w:left w:val="nil"/>
              <w:bottom w:val="single" w:sz="4" w:space="0" w:color="ACB9CA"/>
              <w:right w:val="single" w:sz="4" w:space="0" w:color="ACB9CA"/>
            </w:tcBorders>
            <w:shd w:val="clear" w:color="auto" w:fill="auto"/>
            <w:vAlign w:val="center"/>
            <w:hideMark/>
          </w:tcPr>
          <w:p w14:paraId="4610416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6,920.0</w:t>
            </w:r>
          </w:p>
        </w:tc>
        <w:tc>
          <w:tcPr>
            <w:tcW w:w="247" w:type="pct"/>
            <w:tcBorders>
              <w:top w:val="nil"/>
              <w:left w:val="nil"/>
              <w:bottom w:val="single" w:sz="4" w:space="0" w:color="ACB9CA"/>
              <w:right w:val="single" w:sz="4" w:space="0" w:color="ACB9CA"/>
            </w:tcBorders>
            <w:shd w:val="clear" w:color="auto" w:fill="auto"/>
            <w:vAlign w:val="center"/>
            <w:hideMark/>
          </w:tcPr>
          <w:p w14:paraId="78A9076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56" w:type="pct"/>
            <w:tcBorders>
              <w:top w:val="nil"/>
              <w:left w:val="nil"/>
              <w:bottom w:val="single" w:sz="4" w:space="0" w:color="ACB9CA"/>
              <w:right w:val="single" w:sz="4" w:space="0" w:color="ACB9CA"/>
            </w:tcBorders>
            <w:shd w:val="clear" w:color="auto" w:fill="auto"/>
            <w:vAlign w:val="center"/>
            <w:hideMark/>
          </w:tcPr>
          <w:p w14:paraId="078E844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7,820.0</w:t>
            </w:r>
          </w:p>
        </w:tc>
        <w:tc>
          <w:tcPr>
            <w:tcW w:w="230" w:type="pct"/>
            <w:tcBorders>
              <w:top w:val="nil"/>
              <w:left w:val="nil"/>
              <w:bottom w:val="single" w:sz="4" w:space="0" w:color="ACB9CA"/>
              <w:right w:val="single" w:sz="4" w:space="0" w:color="ACB9CA"/>
            </w:tcBorders>
            <w:shd w:val="clear" w:color="auto" w:fill="auto"/>
            <w:vAlign w:val="center"/>
            <w:hideMark/>
          </w:tcPr>
          <w:p w14:paraId="0174E9D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7,437.0</w:t>
            </w:r>
          </w:p>
        </w:tc>
        <w:tc>
          <w:tcPr>
            <w:tcW w:w="247" w:type="pct"/>
            <w:tcBorders>
              <w:top w:val="nil"/>
              <w:left w:val="nil"/>
              <w:bottom w:val="single" w:sz="4" w:space="0" w:color="ACB9CA"/>
              <w:right w:val="single" w:sz="4" w:space="0" w:color="ACB9CA"/>
            </w:tcBorders>
            <w:shd w:val="clear" w:color="auto" w:fill="auto"/>
            <w:vAlign w:val="center"/>
            <w:hideMark/>
          </w:tcPr>
          <w:p w14:paraId="7D3C8FD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383.0</w:t>
            </w:r>
          </w:p>
        </w:tc>
        <w:tc>
          <w:tcPr>
            <w:tcW w:w="256" w:type="pct"/>
            <w:tcBorders>
              <w:top w:val="nil"/>
              <w:left w:val="nil"/>
              <w:bottom w:val="single" w:sz="4" w:space="0" w:color="ACB9CA"/>
              <w:right w:val="single" w:sz="4" w:space="0" w:color="ACB9CA"/>
            </w:tcBorders>
            <w:shd w:val="clear" w:color="auto" w:fill="auto"/>
            <w:vAlign w:val="center"/>
            <w:hideMark/>
          </w:tcPr>
          <w:p w14:paraId="1767DD3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8,450.0</w:t>
            </w:r>
          </w:p>
        </w:tc>
        <w:tc>
          <w:tcPr>
            <w:tcW w:w="230" w:type="pct"/>
            <w:tcBorders>
              <w:top w:val="nil"/>
              <w:left w:val="nil"/>
              <w:bottom w:val="single" w:sz="4" w:space="0" w:color="ACB9CA"/>
              <w:right w:val="single" w:sz="4" w:space="0" w:color="ACB9CA"/>
            </w:tcBorders>
            <w:shd w:val="clear" w:color="auto" w:fill="auto"/>
            <w:vAlign w:val="center"/>
            <w:hideMark/>
          </w:tcPr>
          <w:p w14:paraId="069D5FF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8,035.0</w:t>
            </w:r>
          </w:p>
        </w:tc>
        <w:tc>
          <w:tcPr>
            <w:tcW w:w="247" w:type="pct"/>
            <w:tcBorders>
              <w:top w:val="nil"/>
              <w:left w:val="nil"/>
              <w:bottom w:val="single" w:sz="4" w:space="0" w:color="ACB9CA"/>
              <w:right w:val="single" w:sz="4" w:space="0" w:color="ACB9CA"/>
            </w:tcBorders>
            <w:shd w:val="clear" w:color="auto" w:fill="auto"/>
            <w:vAlign w:val="center"/>
            <w:hideMark/>
          </w:tcPr>
          <w:p w14:paraId="5E77654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415.0</w:t>
            </w:r>
          </w:p>
        </w:tc>
      </w:tr>
      <w:tr w:rsidR="009019B2" w:rsidRPr="009019B2" w14:paraId="6BB0873C"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2E1D389F" w14:textId="26DBB0ED" w:rsidR="009019B2" w:rsidRPr="00117B3C" w:rsidRDefault="00117B3C" w:rsidP="009019B2">
            <w:pPr>
              <w:spacing w:after="0" w:line="240" w:lineRule="auto"/>
              <w:ind w:firstLineChars="200" w:firstLine="280"/>
              <w:rPr>
                <w:rFonts w:ascii="Arial" w:eastAsia="Times New Roman" w:hAnsi="Arial" w:cs="Arial"/>
                <w:sz w:val="14"/>
                <w:szCs w:val="14"/>
              </w:rPr>
            </w:pPr>
            <w:r w:rsidRPr="00117B3C">
              <w:rPr>
                <w:rFonts w:ascii="Arial" w:eastAsia="Times New Roman" w:hAnsi="Arial" w:cs="Arial"/>
                <w:sz w:val="14"/>
                <w:szCs w:val="14"/>
              </w:rPr>
              <w:t xml:space="preserve">Other expenses </w:t>
            </w:r>
          </w:p>
        </w:tc>
        <w:tc>
          <w:tcPr>
            <w:tcW w:w="165" w:type="pct"/>
            <w:tcBorders>
              <w:top w:val="nil"/>
              <w:left w:val="nil"/>
              <w:bottom w:val="single" w:sz="4" w:space="0" w:color="ACB9CA"/>
              <w:right w:val="single" w:sz="4" w:space="0" w:color="ACB9CA"/>
            </w:tcBorders>
            <w:shd w:val="clear" w:color="auto" w:fill="auto"/>
            <w:vAlign w:val="center"/>
            <w:hideMark/>
          </w:tcPr>
          <w:p w14:paraId="3211EB3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1,558.4</w:t>
            </w:r>
          </w:p>
        </w:tc>
        <w:tc>
          <w:tcPr>
            <w:tcW w:w="230" w:type="pct"/>
            <w:tcBorders>
              <w:top w:val="nil"/>
              <w:left w:val="nil"/>
              <w:bottom w:val="single" w:sz="4" w:space="0" w:color="ACB9CA"/>
              <w:right w:val="single" w:sz="4" w:space="0" w:color="ACB9CA"/>
            </w:tcBorders>
            <w:shd w:val="clear" w:color="auto" w:fill="auto"/>
            <w:vAlign w:val="center"/>
            <w:hideMark/>
          </w:tcPr>
          <w:p w14:paraId="7479E42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1,480.3</w:t>
            </w:r>
          </w:p>
        </w:tc>
        <w:tc>
          <w:tcPr>
            <w:tcW w:w="247" w:type="pct"/>
            <w:tcBorders>
              <w:top w:val="nil"/>
              <w:left w:val="nil"/>
              <w:bottom w:val="single" w:sz="4" w:space="0" w:color="ACB9CA"/>
              <w:right w:val="single" w:sz="4" w:space="0" w:color="ACB9CA"/>
            </w:tcBorders>
            <w:shd w:val="clear" w:color="auto" w:fill="auto"/>
            <w:vAlign w:val="center"/>
            <w:hideMark/>
          </w:tcPr>
          <w:p w14:paraId="03320B4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78.1</w:t>
            </w:r>
          </w:p>
        </w:tc>
        <w:tc>
          <w:tcPr>
            <w:tcW w:w="256" w:type="pct"/>
            <w:tcBorders>
              <w:top w:val="nil"/>
              <w:left w:val="nil"/>
              <w:bottom w:val="single" w:sz="4" w:space="0" w:color="ACB9CA"/>
              <w:right w:val="single" w:sz="4" w:space="0" w:color="ACB9CA"/>
            </w:tcBorders>
            <w:shd w:val="clear" w:color="auto" w:fill="auto"/>
            <w:vAlign w:val="center"/>
            <w:hideMark/>
          </w:tcPr>
          <w:p w14:paraId="31E7604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1,640.0</w:t>
            </w:r>
          </w:p>
        </w:tc>
        <w:tc>
          <w:tcPr>
            <w:tcW w:w="230" w:type="pct"/>
            <w:tcBorders>
              <w:top w:val="nil"/>
              <w:left w:val="nil"/>
              <w:bottom w:val="single" w:sz="4" w:space="0" w:color="ACB9CA"/>
              <w:right w:val="single" w:sz="4" w:space="0" w:color="ACB9CA"/>
            </w:tcBorders>
            <w:shd w:val="clear" w:color="auto" w:fill="auto"/>
            <w:vAlign w:val="center"/>
            <w:hideMark/>
          </w:tcPr>
          <w:p w14:paraId="1466956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1,540.0</w:t>
            </w:r>
          </w:p>
        </w:tc>
        <w:tc>
          <w:tcPr>
            <w:tcW w:w="247" w:type="pct"/>
            <w:tcBorders>
              <w:top w:val="nil"/>
              <w:left w:val="nil"/>
              <w:bottom w:val="single" w:sz="4" w:space="0" w:color="ACB9CA"/>
              <w:right w:val="single" w:sz="4" w:space="0" w:color="ACB9CA"/>
            </w:tcBorders>
            <w:shd w:val="clear" w:color="auto" w:fill="auto"/>
            <w:vAlign w:val="center"/>
            <w:hideMark/>
          </w:tcPr>
          <w:p w14:paraId="3E7EBE6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14:paraId="1F5B466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1,765.7</w:t>
            </w:r>
          </w:p>
        </w:tc>
        <w:tc>
          <w:tcPr>
            <w:tcW w:w="230" w:type="pct"/>
            <w:tcBorders>
              <w:top w:val="nil"/>
              <w:left w:val="nil"/>
              <w:bottom w:val="single" w:sz="4" w:space="0" w:color="ACB9CA"/>
              <w:right w:val="single" w:sz="4" w:space="0" w:color="ACB9CA"/>
            </w:tcBorders>
            <w:shd w:val="clear" w:color="auto" w:fill="auto"/>
            <w:vAlign w:val="center"/>
            <w:hideMark/>
          </w:tcPr>
          <w:p w14:paraId="0BA937E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1,645.7</w:t>
            </w:r>
          </w:p>
        </w:tc>
        <w:tc>
          <w:tcPr>
            <w:tcW w:w="247" w:type="pct"/>
            <w:tcBorders>
              <w:top w:val="nil"/>
              <w:left w:val="nil"/>
              <w:bottom w:val="single" w:sz="4" w:space="0" w:color="ACB9CA"/>
              <w:right w:val="single" w:sz="4" w:space="0" w:color="ACB9CA"/>
            </w:tcBorders>
            <w:shd w:val="clear" w:color="auto" w:fill="auto"/>
            <w:vAlign w:val="center"/>
            <w:hideMark/>
          </w:tcPr>
          <w:p w14:paraId="75D2B29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120.0</w:t>
            </w:r>
          </w:p>
        </w:tc>
        <w:tc>
          <w:tcPr>
            <w:tcW w:w="256" w:type="pct"/>
            <w:tcBorders>
              <w:top w:val="nil"/>
              <w:left w:val="nil"/>
              <w:bottom w:val="single" w:sz="4" w:space="0" w:color="ACB9CA"/>
              <w:right w:val="single" w:sz="4" w:space="0" w:color="ACB9CA"/>
            </w:tcBorders>
            <w:shd w:val="clear" w:color="auto" w:fill="auto"/>
            <w:vAlign w:val="center"/>
            <w:hideMark/>
          </w:tcPr>
          <w:p w14:paraId="2F1A5FF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1,880.0</w:t>
            </w:r>
          </w:p>
        </w:tc>
        <w:tc>
          <w:tcPr>
            <w:tcW w:w="230" w:type="pct"/>
            <w:tcBorders>
              <w:top w:val="nil"/>
              <w:left w:val="nil"/>
              <w:bottom w:val="single" w:sz="4" w:space="0" w:color="ACB9CA"/>
              <w:right w:val="single" w:sz="4" w:space="0" w:color="ACB9CA"/>
            </w:tcBorders>
            <w:shd w:val="clear" w:color="auto" w:fill="auto"/>
            <w:vAlign w:val="center"/>
            <w:hideMark/>
          </w:tcPr>
          <w:p w14:paraId="21E04C3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1,760.0</w:t>
            </w:r>
          </w:p>
        </w:tc>
        <w:tc>
          <w:tcPr>
            <w:tcW w:w="247" w:type="pct"/>
            <w:tcBorders>
              <w:top w:val="nil"/>
              <w:left w:val="nil"/>
              <w:bottom w:val="single" w:sz="4" w:space="0" w:color="ACB9CA"/>
              <w:right w:val="single" w:sz="4" w:space="0" w:color="ACB9CA"/>
            </w:tcBorders>
            <w:shd w:val="clear" w:color="auto" w:fill="auto"/>
            <w:vAlign w:val="center"/>
            <w:hideMark/>
          </w:tcPr>
          <w:p w14:paraId="34D7B5E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120.0</w:t>
            </w:r>
          </w:p>
        </w:tc>
        <w:tc>
          <w:tcPr>
            <w:tcW w:w="256" w:type="pct"/>
            <w:tcBorders>
              <w:top w:val="nil"/>
              <w:left w:val="nil"/>
              <w:bottom w:val="single" w:sz="4" w:space="0" w:color="ACB9CA"/>
              <w:right w:val="single" w:sz="4" w:space="0" w:color="ACB9CA"/>
            </w:tcBorders>
            <w:shd w:val="clear" w:color="auto" w:fill="auto"/>
            <w:vAlign w:val="center"/>
            <w:hideMark/>
          </w:tcPr>
          <w:p w14:paraId="5269A73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2,030.0</w:t>
            </w:r>
          </w:p>
        </w:tc>
        <w:tc>
          <w:tcPr>
            <w:tcW w:w="230" w:type="pct"/>
            <w:tcBorders>
              <w:top w:val="nil"/>
              <w:left w:val="nil"/>
              <w:bottom w:val="single" w:sz="4" w:space="0" w:color="ACB9CA"/>
              <w:right w:val="single" w:sz="4" w:space="0" w:color="ACB9CA"/>
            </w:tcBorders>
            <w:shd w:val="clear" w:color="auto" w:fill="auto"/>
            <w:vAlign w:val="center"/>
            <w:hideMark/>
          </w:tcPr>
          <w:p w14:paraId="3A41F74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1,890.0</w:t>
            </w:r>
          </w:p>
        </w:tc>
        <w:tc>
          <w:tcPr>
            <w:tcW w:w="247" w:type="pct"/>
            <w:tcBorders>
              <w:top w:val="nil"/>
              <w:left w:val="nil"/>
              <w:bottom w:val="single" w:sz="4" w:space="0" w:color="ACB9CA"/>
              <w:right w:val="single" w:sz="4" w:space="0" w:color="ACB9CA"/>
            </w:tcBorders>
            <w:shd w:val="clear" w:color="auto" w:fill="auto"/>
            <w:vAlign w:val="center"/>
            <w:hideMark/>
          </w:tcPr>
          <w:p w14:paraId="0FB90F8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140.0</w:t>
            </w:r>
          </w:p>
        </w:tc>
        <w:tc>
          <w:tcPr>
            <w:tcW w:w="256" w:type="pct"/>
            <w:tcBorders>
              <w:top w:val="nil"/>
              <w:left w:val="nil"/>
              <w:bottom w:val="single" w:sz="4" w:space="0" w:color="ACB9CA"/>
              <w:right w:val="single" w:sz="4" w:space="0" w:color="ACB9CA"/>
            </w:tcBorders>
            <w:shd w:val="clear" w:color="auto" w:fill="auto"/>
            <w:vAlign w:val="center"/>
            <w:hideMark/>
          </w:tcPr>
          <w:p w14:paraId="49957D9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2,200.0</w:t>
            </w:r>
          </w:p>
        </w:tc>
        <w:tc>
          <w:tcPr>
            <w:tcW w:w="230" w:type="pct"/>
            <w:tcBorders>
              <w:top w:val="nil"/>
              <w:left w:val="nil"/>
              <w:bottom w:val="single" w:sz="4" w:space="0" w:color="ACB9CA"/>
              <w:right w:val="single" w:sz="4" w:space="0" w:color="ACB9CA"/>
            </w:tcBorders>
            <w:shd w:val="clear" w:color="auto" w:fill="auto"/>
            <w:vAlign w:val="center"/>
            <w:hideMark/>
          </w:tcPr>
          <w:p w14:paraId="0700EC7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2,050.0</w:t>
            </w:r>
          </w:p>
        </w:tc>
        <w:tc>
          <w:tcPr>
            <w:tcW w:w="247" w:type="pct"/>
            <w:tcBorders>
              <w:top w:val="nil"/>
              <w:left w:val="nil"/>
              <w:bottom w:val="single" w:sz="4" w:space="0" w:color="ACB9CA"/>
              <w:right w:val="single" w:sz="4" w:space="0" w:color="ACB9CA"/>
            </w:tcBorders>
            <w:shd w:val="clear" w:color="auto" w:fill="auto"/>
            <w:vAlign w:val="center"/>
            <w:hideMark/>
          </w:tcPr>
          <w:p w14:paraId="497D6C4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r>
      <w:tr w:rsidR="009019B2" w:rsidRPr="009019B2" w14:paraId="3E354737"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E40EAA7"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4B76EB3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2C29D7F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C4F3A21"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675F98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6F36FD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41647D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5D01BC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4BC5FB4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546B5B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4B68AF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9FE233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59A982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6CBE47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770869F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8D6268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A912EB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EB9C6E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81023A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7DE3739C"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CF9D8A2" w14:textId="041E216C" w:rsidR="009019B2" w:rsidRPr="00117B3C" w:rsidRDefault="00117B3C" w:rsidP="009019B2">
            <w:pPr>
              <w:spacing w:after="0" w:line="240" w:lineRule="auto"/>
              <w:rPr>
                <w:rFonts w:ascii="Arial" w:eastAsia="Times New Roman" w:hAnsi="Arial" w:cs="Arial"/>
                <w:b/>
                <w:bCs/>
                <w:sz w:val="12"/>
                <w:szCs w:val="12"/>
                <w:lang w:val="ka-GE"/>
              </w:rPr>
            </w:pPr>
            <w:r w:rsidRPr="00117B3C">
              <w:rPr>
                <w:rFonts w:ascii="Arial" w:eastAsia="Times New Roman" w:hAnsi="Arial" w:cs="Arial"/>
                <w:b/>
                <w:bCs/>
                <w:sz w:val="12"/>
                <w:szCs w:val="12"/>
              </w:rPr>
              <w:t>Operating Balance</w:t>
            </w:r>
          </w:p>
        </w:tc>
        <w:tc>
          <w:tcPr>
            <w:tcW w:w="165" w:type="pct"/>
            <w:tcBorders>
              <w:top w:val="nil"/>
              <w:left w:val="nil"/>
              <w:bottom w:val="single" w:sz="4" w:space="0" w:color="ACB9CA"/>
              <w:right w:val="single" w:sz="4" w:space="0" w:color="ACB9CA"/>
            </w:tcBorders>
            <w:shd w:val="clear" w:color="auto" w:fill="auto"/>
            <w:vAlign w:val="center"/>
            <w:hideMark/>
          </w:tcPr>
          <w:p w14:paraId="37F8758D"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400.3</w:t>
            </w:r>
          </w:p>
        </w:tc>
        <w:tc>
          <w:tcPr>
            <w:tcW w:w="230" w:type="pct"/>
            <w:tcBorders>
              <w:top w:val="nil"/>
              <w:left w:val="nil"/>
              <w:bottom w:val="single" w:sz="4" w:space="0" w:color="ACB9CA"/>
              <w:right w:val="single" w:sz="4" w:space="0" w:color="ACB9CA"/>
            </w:tcBorders>
            <w:shd w:val="clear" w:color="auto" w:fill="auto"/>
            <w:vAlign w:val="center"/>
            <w:hideMark/>
          </w:tcPr>
          <w:p w14:paraId="51C26CA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-165.9</w:t>
            </w:r>
          </w:p>
        </w:tc>
        <w:tc>
          <w:tcPr>
            <w:tcW w:w="247" w:type="pct"/>
            <w:tcBorders>
              <w:top w:val="nil"/>
              <w:left w:val="nil"/>
              <w:bottom w:val="single" w:sz="4" w:space="0" w:color="ACB9CA"/>
              <w:right w:val="single" w:sz="4" w:space="0" w:color="ACB9CA"/>
            </w:tcBorders>
            <w:shd w:val="clear" w:color="auto" w:fill="auto"/>
            <w:vAlign w:val="center"/>
            <w:hideMark/>
          </w:tcPr>
          <w:p w14:paraId="2ACE1E21"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1,220.3</w:t>
            </w:r>
          </w:p>
        </w:tc>
        <w:tc>
          <w:tcPr>
            <w:tcW w:w="256" w:type="pct"/>
            <w:tcBorders>
              <w:top w:val="nil"/>
              <w:left w:val="nil"/>
              <w:bottom w:val="single" w:sz="4" w:space="0" w:color="ACB9CA"/>
              <w:right w:val="single" w:sz="4" w:space="0" w:color="ACB9CA"/>
            </w:tcBorders>
            <w:shd w:val="clear" w:color="auto" w:fill="auto"/>
            <w:vAlign w:val="center"/>
            <w:hideMark/>
          </w:tcPr>
          <w:p w14:paraId="40668FF6"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3,474.0</w:t>
            </w:r>
          </w:p>
        </w:tc>
        <w:tc>
          <w:tcPr>
            <w:tcW w:w="230" w:type="pct"/>
            <w:tcBorders>
              <w:top w:val="nil"/>
              <w:left w:val="nil"/>
              <w:bottom w:val="single" w:sz="4" w:space="0" w:color="ACB9CA"/>
              <w:right w:val="single" w:sz="4" w:space="0" w:color="ACB9CA"/>
            </w:tcBorders>
            <w:shd w:val="clear" w:color="auto" w:fill="auto"/>
            <w:vAlign w:val="center"/>
            <w:hideMark/>
          </w:tcPr>
          <w:p w14:paraId="39AD9E25"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2,970.2</w:t>
            </w:r>
          </w:p>
        </w:tc>
        <w:tc>
          <w:tcPr>
            <w:tcW w:w="247" w:type="pct"/>
            <w:tcBorders>
              <w:top w:val="nil"/>
              <w:left w:val="nil"/>
              <w:bottom w:val="single" w:sz="4" w:space="0" w:color="ACB9CA"/>
              <w:right w:val="single" w:sz="4" w:space="0" w:color="ACB9CA"/>
            </w:tcBorders>
            <w:shd w:val="clear" w:color="auto" w:fill="auto"/>
            <w:vAlign w:val="center"/>
            <w:hideMark/>
          </w:tcPr>
          <w:p w14:paraId="5498B9BF"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1,297.3</w:t>
            </w:r>
          </w:p>
        </w:tc>
        <w:tc>
          <w:tcPr>
            <w:tcW w:w="256" w:type="pct"/>
            <w:tcBorders>
              <w:top w:val="nil"/>
              <w:left w:val="nil"/>
              <w:bottom w:val="single" w:sz="4" w:space="0" w:color="ACB9CA"/>
              <w:right w:val="single" w:sz="4" w:space="0" w:color="ACB9CA"/>
            </w:tcBorders>
            <w:shd w:val="clear" w:color="auto" w:fill="auto"/>
            <w:vAlign w:val="center"/>
            <w:hideMark/>
          </w:tcPr>
          <w:p w14:paraId="021AB91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3,393.3</w:t>
            </w:r>
          </w:p>
        </w:tc>
        <w:tc>
          <w:tcPr>
            <w:tcW w:w="230" w:type="pct"/>
            <w:tcBorders>
              <w:top w:val="nil"/>
              <w:left w:val="nil"/>
              <w:bottom w:val="single" w:sz="4" w:space="0" w:color="ACB9CA"/>
              <w:right w:val="single" w:sz="4" w:space="0" w:color="ACB9CA"/>
            </w:tcBorders>
            <w:shd w:val="clear" w:color="auto" w:fill="auto"/>
            <w:vAlign w:val="center"/>
            <w:hideMark/>
          </w:tcPr>
          <w:p w14:paraId="563B85FD"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2,843.7</w:t>
            </w:r>
          </w:p>
        </w:tc>
        <w:tc>
          <w:tcPr>
            <w:tcW w:w="247" w:type="pct"/>
            <w:tcBorders>
              <w:top w:val="nil"/>
              <w:left w:val="nil"/>
              <w:bottom w:val="single" w:sz="4" w:space="0" w:color="ACB9CA"/>
              <w:right w:val="single" w:sz="4" w:space="0" w:color="ACB9CA"/>
            </w:tcBorders>
            <w:shd w:val="clear" w:color="auto" w:fill="auto"/>
            <w:vAlign w:val="center"/>
            <w:hideMark/>
          </w:tcPr>
          <w:p w14:paraId="4490249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1,475.6</w:t>
            </w:r>
          </w:p>
        </w:tc>
        <w:tc>
          <w:tcPr>
            <w:tcW w:w="256" w:type="pct"/>
            <w:tcBorders>
              <w:top w:val="nil"/>
              <w:left w:val="nil"/>
              <w:bottom w:val="single" w:sz="4" w:space="0" w:color="ACB9CA"/>
              <w:right w:val="single" w:sz="4" w:space="0" w:color="ACB9CA"/>
            </w:tcBorders>
            <w:shd w:val="clear" w:color="auto" w:fill="auto"/>
            <w:vAlign w:val="center"/>
            <w:hideMark/>
          </w:tcPr>
          <w:p w14:paraId="68D77723"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3,712.0</w:t>
            </w:r>
          </w:p>
        </w:tc>
        <w:tc>
          <w:tcPr>
            <w:tcW w:w="230" w:type="pct"/>
            <w:tcBorders>
              <w:top w:val="nil"/>
              <w:left w:val="nil"/>
              <w:bottom w:val="single" w:sz="4" w:space="0" w:color="ACB9CA"/>
              <w:right w:val="single" w:sz="4" w:space="0" w:color="ACB9CA"/>
            </w:tcBorders>
            <w:shd w:val="clear" w:color="auto" w:fill="auto"/>
            <w:vAlign w:val="center"/>
            <w:hideMark/>
          </w:tcPr>
          <w:p w14:paraId="2D0256D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2,910.0</w:t>
            </w:r>
          </w:p>
        </w:tc>
        <w:tc>
          <w:tcPr>
            <w:tcW w:w="247" w:type="pct"/>
            <w:tcBorders>
              <w:top w:val="nil"/>
              <w:left w:val="nil"/>
              <w:bottom w:val="single" w:sz="4" w:space="0" w:color="ACB9CA"/>
              <w:right w:val="single" w:sz="4" w:space="0" w:color="ACB9CA"/>
            </w:tcBorders>
            <w:shd w:val="clear" w:color="auto" w:fill="auto"/>
            <w:vAlign w:val="center"/>
            <w:hideMark/>
          </w:tcPr>
          <w:p w14:paraId="4DCABA9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1,662.0</w:t>
            </w:r>
          </w:p>
        </w:tc>
        <w:tc>
          <w:tcPr>
            <w:tcW w:w="256" w:type="pct"/>
            <w:tcBorders>
              <w:top w:val="nil"/>
              <w:left w:val="nil"/>
              <w:bottom w:val="single" w:sz="4" w:space="0" w:color="ACB9CA"/>
              <w:right w:val="single" w:sz="4" w:space="0" w:color="ACB9CA"/>
            </w:tcBorders>
            <w:shd w:val="clear" w:color="auto" w:fill="auto"/>
            <w:vAlign w:val="center"/>
            <w:hideMark/>
          </w:tcPr>
          <w:p w14:paraId="7564308D"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3,962.0</w:t>
            </w:r>
          </w:p>
        </w:tc>
        <w:tc>
          <w:tcPr>
            <w:tcW w:w="230" w:type="pct"/>
            <w:tcBorders>
              <w:top w:val="nil"/>
              <w:left w:val="nil"/>
              <w:bottom w:val="single" w:sz="4" w:space="0" w:color="ACB9CA"/>
              <w:right w:val="single" w:sz="4" w:space="0" w:color="ACB9CA"/>
            </w:tcBorders>
            <w:shd w:val="clear" w:color="auto" w:fill="auto"/>
            <w:vAlign w:val="center"/>
            <w:hideMark/>
          </w:tcPr>
          <w:p w14:paraId="1FA7964C"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3,281.0</w:t>
            </w:r>
          </w:p>
        </w:tc>
        <w:tc>
          <w:tcPr>
            <w:tcW w:w="247" w:type="pct"/>
            <w:tcBorders>
              <w:top w:val="nil"/>
              <w:left w:val="nil"/>
              <w:bottom w:val="single" w:sz="4" w:space="0" w:color="ACB9CA"/>
              <w:right w:val="single" w:sz="4" w:space="0" w:color="ACB9CA"/>
            </w:tcBorders>
            <w:shd w:val="clear" w:color="auto" w:fill="auto"/>
            <w:vAlign w:val="center"/>
            <w:hideMark/>
          </w:tcPr>
          <w:p w14:paraId="7B3DABDC"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1,561.0</w:t>
            </w:r>
          </w:p>
        </w:tc>
        <w:tc>
          <w:tcPr>
            <w:tcW w:w="256" w:type="pct"/>
            <w:tcBorders>
              <w:top w:val="nil"/>
              <w:left w:val="nil"/>
              <w:bottom w:val="single" w:sz="4" w:space="0" w:color="ACB9CA"/>
              <w:right w:val="single" w:sz="4" w:space="0" w:color="ACB9CA"/>
            </w:tcBorders>
            <w:shd w:val="clear" w:color="auto" w:fill="auto"/>
            <w:vAlign w:val="center"/>
            <w:hideMark/>
          </w:tcPr>
          <w:p w14:paraId="07F7175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4,347.0</w:t>
            </w:r>
          </w:p>
        </w:tc>
        <w:tc>
          <w:tcPr>
            <w:tcW w:w="230" w:type="pct"/>
            <w:tcBorders>
              <w:top w:val="nil"/>
              <w:left w:val="nil"/>
              <w:bottom w:val="single" w:sz="4" w:space="0" w:color="ACB9CA"/>
              <w:right w:val="single" w:sz="4" w:space="0" w:color="ACB9CA"/>
            </w:tcBorders>
            <w:shd w:val="clear" w:color="auto" w:fill="auto"/>
            <w:vAlign w:val="center"/>
            <w:hideMark/>
          </w:tcPr>
          <w:p w14:paraId="2D47980F"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3,592.0</w:t>
            </w:r>
          </w:p>
        </w:tc>
        <w:tc>
          <w:tcPr>
            <w:tcW w:w="247" w:type="pct"/>
            <w:tcBorders>
              <w:top w:val="nil"/>
              <w:left w:val="nil"/>
              <w:bottom w:val="single" w:sz="4" w:space="0" w:color="ACB9CA"/>
              <w:right w:val="single" w:sz="4" w:space="0" w:color="ACB9CA"/>
            </w:tcBorders>
            <w:shd w:val="clear" w:color="auto" w:fill="auto"/>
            <w:vAlign w:val="center"/>
            <w:hideMark/>
          </w:tcPr>
          <w:p w14:paraId="2EA1526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1,655.0</w:t>
            </w:r>
          </w:p>
        </w:tc>
      </w:tr>
      <w:tr w:rsidR="009019B2" w:rsidRPr="009019B2" w14:paraId="13549F7A"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9D73657"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704C551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3B6910A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48B07A4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54F1A8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36B9A41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AD96B5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1F79FA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23B59D1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958751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191B9B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E8F908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4A96BF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29F5DD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76E0A22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2BA8FB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A27FA3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1AB77D5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C50D05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6306C0F8"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3076BBF3" w14:textId="60D5FC68" w:rsidR="009019B2" w:rsidRPr="00117B3C" w:rsidRDefault="00117B3C"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Change in non-financial assets</w:t>
            </w:r>
          </w:p>
        </w:tc>
        <w:tc>
          <w:tcPr>
            <w:tcW w:w="165" w:type="pct"/>
            <w:tcBorders>
              <w:top w:val="nil"/>
              <w:left w:val="nil"/>
              <w:bottom w:val="single" w:sz="4" w:space="0" w:color="ACB9CA"/>
              <w:right w:val="single" w:sz="4" w:space="0" w:color="ACB9CA"/>
            </w:tcBorders>
            <w:shd w:val="clear" w:color="auto" w:fill="auto"/>
            <w:vAlign w:val="center"/>
            <w:hideMark/>
          </w:tcPr>
          <w:p w14:paraId="56152EB2"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4,170.0</w:t>
            </w:r>
          </w:p>
        </w:tc>
        <w:tc>
          <w:tcPr>
            <w:tcW w:w="230" w:type="pct"/>
            <w:tcBorders>
              <w:top w:val="nil"/>
              <w:left w:val="nil"/>
              <w:bottom w:val="single" w:sz="4" w:space="0" w:color="ACB9CA"/>
              <w:right w:val="single" w:sz="4" w:space="0" w:color="ACB9CA"/>
            </w:tcBorders>
            <w:shd w:val="clear" w:color="auto" w:fill="auto"/>
            <w:vAlign w:val="center"/>
            <w:hideMark/>
          </w:tcPr>
          <w:p w14:paraId="05AD3F3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3,613.3</w:t>
            </w:r>
          </w:p>
        </w:tc>
        <w:tc>
          <w:tcPr>
            <w:tcW w:w="247" w:type="pct"/>
            <w:tcBorders>
              <w:top w:val="nil"/>
              <w:left w:val="nil"/>
              <w:bottom w:val="single" w:sz="4" w:space="0" w:color="ACB9CA"/>
              <w:right w:val="single" w:sz="4" w:space="0" w:color="ACB9CA"/>
            </w:tcBorders>
            <w:shd w:val="clear" w:color="auto" w:fill="auto"/>
            <w:vAlign w:val="center"/>
            <w:hideMark/>
          </w:tcPr>
          <w:p w14:paraId="625E6DE1"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1,210.7</w:t>
            </w:r>
          </w:p>
        </w:tc>
        <w:tc>
          <w:tcPr>
            <w:tcW w:w="256" w:type="pct"/>
            <w:tcBorders>
              <w:top w:val="nil"/>
              <w:left w:val="nil"/>
              <w:bottom w:val="single" w:sz="4" w:space="0" w:color="ACB9CA"/>
              <w:right w:val="single" w:sz="4" w:space="0" w:color="ACB9CA"/>
            </w:tcBorders>
            <w:shd w:val="clear" w:color="auto" w:fill="auto"/>
            <w:vAlign w:val="center"/>
            <w:hideMark/>
          </w:tcPr>
          <w:p w14:paraId="5BAA2F39"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5,485.0</w:t>
            </w:r>
          </w:p>
        </w:tc>
        <w:tc>
          <w:tcPr>
            <w:tcW w:w="230" w:type="pct"/>
            <w:tcBorders>
              <w:top w:val="nil"/>
              <w:left w:val="nil"/>
              <w:bottom w:val="single" w:sz="4" w:space="0" w:color="ACB9CA"/>
              <w:right w:val="single" w:sz="4" w:space="0" w:color="ACB9CA"/>
            </w:tcBorders>
            <w:shd w:val="clear" w:color="auto" w:fill="auto"/>
            <w:vAlign w:val="center"/>
            <w:hideMark/>
          </w:tcPr>
          <w:p w14:paraId="2AE2796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4,768.5</w:t>
            </w:r>
          </w:p>
        </w:tc>
        <w:tc>
          <w:tcPr>
            <w:tcW w:w="247" w:type="pct"/>
            <w:tcBorders>
              <w:top w:val="nil"/>
              <w:left w:val="nil"/>
              <w:bottom w:val="single" w:sz="4" w:space="0" w:color="ACB9CA"/>
              <w:right w:val="single" w:sz="4" w:space="0" w:color="ACB9CA"/>
            </w:tcBorders>
            <w:shd w:val="clear" w:color="auto" w:fill="auto"/>
            <w:vAlign w:val="center"/>
            <w:hideMark/>
          </w:tcPr>
          <w:p w14:paraId="4D58E44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1,510.0</w:t>
            </w:r>
          </w:p>
        </w:tc>
        <w:tc>
          <w:tcPr>
            <w:tcW w:w="256" w:type="pct"/>
            <w:tcBorders>
              <w:top w:val="nil"/>
              <w:left w:val="nil"/>
              <w:bottom w:val="single" w:sz="4" w:space="0" w:color="ACB9CA"/>
              <w:right w:val="single" w:sz="4" w:space="0" w:color="ACB9CA"/>
            </w:tcBorders>
            <w:shd w:val="clear" w:color="auto" w:fill="auto"/>
            <w:vAlign w:val="center"/>
            <w:hideMark/>
          </w:tcPr>
          <w:p w14:paraId="663B1D0F"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5,814.2</w:t>
            </w:r>
          </w:p>
        </w:tc>
        <w:tc>
          <w:tcPr>
            <w:tcW w:w="230" w:type="pct"/>
            <w:tcBorders>
              <w:top w:val="nil"/>
              <w:left w:val="nil"/>
              <w:bottom w:val="single" w:sz="4" w:space="0" w:color="ACB9CA"/>
              <w:right w:val="single" w:sz="4" w:space="0" w:color="ACB9CA"/>
            </w:tcBorders>
            <w:shd w:val="clear" w:color="auto" w:fill="auto"/>
            <w:vAlign w:val="center"/>
            <w:hideMark/>
          </w:tcPr>
          <w:p w14:paraId="04D6C66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5,240.2</w:t>
            </w:r>
          </w:p>
        </w:tc>
        <w:tc>
          <w:tcPr>
            <w:tcW w:w="247" w:type="pct"/>
            <w:tcBorders>
              <w:top w:val="nil"/>
              <w:left w:val="nil"/>
              <w:bottom w:val="single" w:sz="4" w:space="0" w:color="ACB9CA"/>
              <w:right w:val="single" w:sz="4" w:space="0" w:color="ACB9CA"/>
            </w:tcBorders>
            <w:shd w:val="clear" w:color="auto" w:fill="auto"/>
            <w:vAlign w:val="center"/>
            <w:hideMark/>
          </w:tcPr>
          <w:p w14:paraId="3E86443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1,500.0</w:t>
            </w:r>
          </w:p>
        </w:tc>
        <w:tc>
          <w:tcPr>
            <w:tcW w:w="256" w:type="pct"/>
            <w:tcBorders>
              <w:top w:val="nil"/>
              <w:left w:val="nil"/>
              <w:bottom w:val="single" w:sz="4" w:space="0" w:color="ACB9CA"/>
              <w:right w:val="single" w:sz="4" w:space="0" w:color="ACB9CA"/>
            </w:tcBorders>
            <w:shd w:val="clear" w:color="auto" w:fill="auto"/>
            <w:vAlign w:val="center"/>
            <w:hideMark/>
          </w:tcPr>
          <w:p w14:paraId="3FF3FA46"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5,610.0</w:t>
            </w:r>
          </w:p>
        </w:tc>
        <w:tc>
          <w:tcPr>
            <w:tcW w:w="230" w:type="pct"/>
            <w:tcBorders>
              <w:top w:val="nil"/>
              <w:left w:val="nil"/>
              <w:bottom w:val="single" w:sz="4" w:space="0" w:color="ACB9CA"/>
              <w:right w:val="single" w:sz="4" w:space="0" w:color="ACB9CA"/>
            </w:tcBorders>
            <w:shd w:val="clear" w:color="auto" w:fill="auto"/>
            <w:vAlign w:val="center"/>
            <w:hideMark/>
          </w:tcPr>
          <w:p w14:paraId="0DD538C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4,857.0</w:t>
            </w:r>
          </w:p>
        </w:tc>
        <w:tc>
          <w:tcPr>
            <w:tcW w:w="247" w:type="pct"/>
            <w:tcBorders>
              <w:top w:val="nil"/>
              <w:left w:val="nil"/>
              <w:bottom w:val="single" w:sz="4" w:space="0" w:color="ACB9CA"/>
              <w:right w:val="single" w:sz="4" w:space="0" w:color="ACB9CA"/>
            </w:tcBorders>
            <w:shd w:val="clear" w:color="auto" w:fill="auto"/>
            <w:vAlign w:val="center"/>
            <w:hideMark/>
          </w:tcPr>
          <w:p w14:paraId="47F012F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1,613.0</w:t>
            </w:r>
          </w:p>
        </w:tc>
        <w:tc>
          <w:tcPr>
            <w:tcW w:w="256" w:type="pct"/>
            <w:tcBorders>
              <w:top w:val="nil"/>
              <w:left w:val="nil"/>
              <w:bottom w:val="single" w:sz="4" w:space="0" w:color="ACB9CA"/>
              <w:right w:val="single" w:sz="4" w:space="0" w:color="ACB9CA"/>
            </w:tcBorders>
            <w:shd w:val="clear" w:color="auto" w:fill="auto"/>
            <w:vAlign w:val="center"/>
            <w:hideMark/>
          </w:tcPr>
          <w:p w14:paraId="6014846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6,010.0</w:t>
            </w:r>
          </w:p>
        </w:tc>
        <w:tc>
          <w:tcPr>
            <w:tcW w:w="230" w:type="pct"/>
            <w:tcBorders>
              <w:top w:val="nil"/>
              <w:left w:val="nil"/>
              <w:bottom w:val="single" w:sz="4" w:space="0" w:color="ACB9CA"/>
              <w:right w:val="single" w:sz="4" w:space="0" w:color="ACB9CA"/>
            </w:tcBorders>
            <w:shd w:val="clear" w:color="auto" w:fill="auto"/>
            <w:vAlign w:val="center"/>
            <w:hideMark/>
          </w:tcPr>
          <w:p w14:paraId="0E28CBEC"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5,090.0</w:t>
            </w:r>
          </w:p>
        </w:tc>
        <w:tc>
          <w:tcPr>
            <w:tcW w:w="247" w:type="pct"/>
            <w:tcBorders>
              <w:top w:val="nil"/>
              <w:left w:val="nil"/>
              <w:bottom w:val="single" w:sz="4" w:space="0" w:color="ACB9CA"/>
              <w:right w:val="single" w:sz="4" w:space="0" w:color="ACB9CA"/>
            </w:tcBorders>
            <w:shd w:val="clear" w:color="auto" w:fill="auto"/>
            <w:vAlign w:val="center"/>
            <w:hideMark/>
          </w:tcPr>
          <w:p w14:paraId="4E23E86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1,800.0</w:t>
            </w:r>
          </w:p>
        </w:tc>
        <w:tc>
          <w:tcPr>
            <w:tcW w:w="256" w:type="pct"/>
            <w:tcBorders>
              <w:top w:val="nil"/>
              <w:left w:val="nil"/>
              <w:bottom w:val="single" w:sz="4" w:space="0" w:color="ACB9CA"/>
              <w:right w:val="single" w:sz="4" w:space="0" w:color="ACB9CA"/>
            </w:tcBorders>
            <w:shd w:val="clear" w:color="auto" w:fill="auto"/>
            <w:vAlign w:val="center"/>
            <w:hideMark/>
          </w:tcPr>
          <w:p w14:paraId="5297EF84"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6,440.0</w:t>
            </w:r>
          </w:p>
        </w:tc>
        <w:tc>
          <w:tcPr>
            <w:tcW w:w="230" w:type="pct"/>
            <w:tcBorders>
              <w:top w:val="nil"/>
              <w:left w:val="nil"/>
              <w:bottom w:val="single" w:sz="4" w:space="0" w:color="ACB9CA"/>
              <w:right w:val="single" w:sz="4" w:space="0" w:color="ACB9CA"/>
            </w:tcBorders>
            <w:shd w:val="clear" w:color="auto" w:fill="auto"/>
            <w:vAlign w:val="center"/>
            <w:hideMark/>
          </w:tcPr>
          <w:p w14:paraId="29CC7FF5"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5,280.0</w:t>
            </w:r>
          </w:p>
        </w:tc>
        <w:tc>
          <w:tcPr>
            <w:tcW w:w="247" w:type="pct"/>
            <w:tcBorders>
              <w:top w:val="nil"/>
              <w:left w:val="nil"/>
              <w:bottom w:val="single" w:sz="4" w:space="0" w:color="ACB9CA"/>
              <w:right w:val="single" w:sz="4" w:space="0" w:color="ACB9CA"/>
            </w:tcBorders>
            <w:shd w:val="clear" w:color="auto" w:fill="auto"/>
            <w:vAlign w:val="center"/>
            <w:hideMark/>
          </w:tcPr>
          <w:p w14:paraId="2555AE26"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2,060.0</w:t>
            </w:r>
          </w:p>
        </w:tc>
      </w:tr>
      <w:tr w:rsidR="009019B2" w:rsidRPr="009019B2" w14:paraId="20FC7E65"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525C9C8" w14:textId="69AEF61A" w:rsidR="009019B2" w:rsidRPr="00117B3C" w:rsidRDefault="00117B3C" w:rsidP="009019B2">
            <w:pPr>
              <w:spacing w:after="0" w:line="240" w:lineRule="auto"/>
              <w:ind w:firstLineChars="200" w:firstLine="240"/>
              <w:rPr>
                <w:rFonts w:ascii="Arial" w:eastAsia="Times New Roman" w:hAnsi="Arial" w:cs="Arial"/>
                <w:sz w:val="12"/>
                <w:szCs w:val="12"/>
              </w:rPr>
            </w:pPr>
            <w:r w:rsidRPr="00117B3C">
              <w:rPr>
                <w:rFonts w:ascii="Arial" w:eastAsia="Times New Roman" w:hAnsi="Arial" w:cs="Arial"/>
                <w:sz w:val="12"/>
                <w:szCs w:val="12"/>
              </w:rPr>
              <w:t>Increase</w:t>
            </w:r>
          </w:p>
        </w:tc>
        <w:tc>
          <w:tcPr>
            <w:tcW w:w="165" w:type="pct"/>
            <w:tcBorders>
              <w:top w:val="nil"/>
              <w:left w:val="nil"/>
              <w:bottom w:val="single" w:sz="4" w:space="0" w:color="ACB9CA"/>
              <w:right w:val="single" w:sz="4" w:space="0" w:color="ACB9CA"/>
            </w:tcBorders>
            <w:shd w:val="clear" w:color="auto" w:fill="auto"/>
            <w:vAlign w:val="center"/>
            <w:hideMark/>
          </w:tcPr>
          <w:p w14:paraId="65BAAF6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4,591.6</w:t>
            </w:r>
          </w:p>
        </w:tc>
        <w:tc>
          <w:tcPr>
            <w:tcW w:w="230" w:type="pct"/>
            <w:tcBorders>
              <w:top w:val="nil"/>
              <w:left w:val="nil"/>
              <w:bottom w:val="single" w:sz="4" w:space="0" w:color="ACB9CA"/>
              <w:right w:val="single" w:sz="4" w:space="0" w:color="ACB9CA"/>
            </w:tcBorders>
            <w:shd w:val="clear" w:color="auto" w:fill="auto"/>
            <w:vAlign w:val="center"/>
            <w:hideMark/>
          </w:tcPr>
          <w:p w14:paraId="45E819F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3,825.9</w:t>
            </w:r>
          </w:p>
        </w:tc>
        <w:tc>
          <w:tcPr>
            <w:tcW w:w="247" w:type="pct"/>
            <w:tcBorders>
              <w:top w:val="nil"/>
              <w:left w:val="nil"/>
              <w:bottom w:val="single" w:sz="4" w:space="0" w:color="ACB9CA"/>
              <w:right w:val="single" w:sz="4" w:space="0" w:color="ACB9CA"/>
            </w:tcBorders>
            <w:shd w:val="clear" w:color="auto" w:fill="auto"/>
            <w:vAlign w:val="center"/>
            <w:hideMark/>
          </w:tcPr>
          <w:p w14:paraId="743A371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1,419.8</w:t>
            </w:r>
          </w:p>
        </w:tc>
        <w:tc>
          <w:tcPr>
            <w:tcW w:w="256" w:type="pct"/>
            <w:tcBorders>
              <w:top w:val="nil"/>
              <w:left w:val="nil"/>
              <w:bottom w:val="single" w:sz="4" w:space="0" w:color="ACB9CA"/>
              <w:right w:val="single" w:sz="4" w:space="0" w:color="ACB9CA"/>
            </w:tcBorders>
            <w:shd w:val="clear" w:color="auto" w:fill="auto"/>
            <w:vAlign w:val="center"/>
            <w:hideMark/>
          </w:tcPr>
          <w:p w14:paraId="78600C9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5,935.0</w:t>
            </w:r>
          </w:p>
        </w:tc>
        <w:tc>
          <w:tcPr>
            <w:tcW w:w="230" w:type="pct"/>
            <w:tcBorders>
              <w:top w:val="nil"/>
              <w:left w:val="nil"/>
              <w:bottom w:val="single" w:sz="4" w:space="0" w:color="ACB9CA"/>
              <w:right w:val="single" w:sz="4" w:space="0" w:color="ACB9CA"/>
            </w:tcBorders>
            <w:shd w:val="clear" w:color="auto" w:fill="auto"/>
            <w:vAlign w:val="center"/>
            <w:hideMark/>
          </w:tcPr>
          <w:p w14:paraId="17D0400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5,068.5</w:t>
            </w:r>
          </w:p>
        </w:tc>
        <w:tc>
          <w:tcPr>
            <w:tcW w:w="247" w:type="pct"/>
            <w:tcBorders>
              <w:top w:val="nil"/>
              <w:left w:val="nil"/>
              <w:bottom w:val="single" w:sz="4" w:space="0" w:color="ACB9CA"/>
              <w:right w:val="single" w:sz="4" w:space="0" w:color="ACB9CA"/>
            </w:tcBorders>
            <w:shd w:val="clear" w:color="auto" w:fill="auto"/>
            <w:vAlign w:val="center"/>
            <w:hideMark/>
          </w:tcPr>
          <w:p w14:paraId="2B35C69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1,660.0</w:t>
            </w:r>
          </w:p>
        </w:tc>
        <w:tc>
          <w:tcPr>
            <w:tcW w:w="256" w:type="pct"/>
            <w:tcBorders>
              <w:top w:val="nil"/>
              <w:left w:val="nil"/>
              <w:bottom w:val="single" w:sz="4" w:space="0" w:color="ACB9CA"/>
              <w:right w:val="single" w:sz="4" w:space="0" w:color="ACB9CA"/>
            </w:tcBorders>
            <w:shd w:val="clear" w:color="auto" w:fill="auto"/>
            <w:vAlign w:val="center"/>
            <w:hideMark/>
          </w:tcPr>
          <w:p w14:paraId="490FFAC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6,164.2</w:t>
            </w:r>
          </w:p>
        </w:tc>
        <w:tc>
          <w:tcPr>
            <w:tcW w:w="230" w:type="pct"/>
            <w:tcBorders>
              <w:top w:val="nil"/>
              <w:left w:val="nil"/>
              <w:bottom w:val="single" w:sz="4" w:space="0" w:color="ACB9CA"/>
              <w:right w:val="single" w:sz="4" w:space="0" w:color="ACB9CA"/>
            </w:tcBorders>
            <w:shd w:val="clear" w:color="auto" w:fill="auto"/>
            <w:vAlign w:val="center"/>
            <w:hideMark/>
          </w:tcPr>
          <w:p w14:paraId="0514641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5,440.2</w:t>
            </w:r>
          </w:p>
        </w:tc>
        <w:tc>
          <w:tcPr>
            <w:tcW w:w="247" w:type="pct"/>
            <w:tcBorders>
              <w:top w:val="nil"/>
              <w:left w:val="nil"/>
              <w:bottom w:val="single" w:sz="4" w:space="0" w:color="ACB9CA"/>
              <w:right w:val="single" w:sz="4" w:space="0" w:color="ACB9CA"/>
            </w:tcBorders>
            <w:shd w:val="clear" w:color="auto" w:fill="auto"/>
            <w:vAlign w:val="center"/>
            <w:hideMark/>
          </w:tcPr>
          <w:p w14:paraId="7A4F5D0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1,650.0</w:t>
            </w:r>
          </w:p>
        </w:tc>
        <w:tc>
          <w:tcPr>
            <w:tcW w:w="256" w:type="pct"/>
            <w:tcBorders>
              <w:top w:val="nil"/>
              <w:left w:val="nil"/>
              <w:bottom w:val="single" w:sz="4" w:space="0" w:color="ACB9CA"/>
              <w:right w:val="single" w:sz="4" w:space="0" w:color="ACB9CA"/>
            </w:tcBorders>
            <w:shd w:val="clear" w:color="auto" w:fill="auto"/>
            <w:vAlign w:val="center"/>
            <w:hideMark/>
          </w:tcPr>
          <w:p w14:paraId="51B0BD9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5,860.0</w:t>
            </w:r>
          </w:p>
        </w:tc>
        <w:tc>
          <w:tcPr>
            <w:tcW w:w="230" w:type="pct"/>
            <w:tcBorders>
              <w:top w:val="nil"/>
              <w:left w:val="nil"/>
              <w:bottom w:val="single" w:sz="4" w:space="0" w:color="ACB9CA"/>
              <w:right w:val="single" w:sz="4" w:space="0" w:color="ACB9CA"/>
            </w:tcBorders>
            <w:shd w:val="clear" w:color="auto" w:fill="auto"/>
            <w:vAlign w:val="center"/>
            <w:hideMark/>
          </w:tcPr>
          <w:p w14:paraId="04673BC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5,007.0</w:t>
            </w:r>
          </w:p>
        </w:tc>
        <w:tc>
          <w:tcPr>
            <w:tcW w:w="247" w:type="pct"/>
            <w:tcBorders>
              <w:top w:val="nil"/>
              <w:left w:val="nil"/>
              <w:bottom w:val="single" w:sz="4" w:space="0" w:color="ACB9CA"/>
              <w:right w:val="single" w:sz="4" w:space="0" w:color="ACB9CA"/>
            </w:tcBorders>
            <w:shd w:val="clear" w:color="auto" w:fill="auto"/>
            <w:vAlign w:val="center"/>
            <w:hideMark/>
          </w:tcPr>
          <w:p w14:paraId="076D11E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1,713.0</w:t>
            </w:r>
          </w:p>
        </w:tc>
        <w:tc>
          <w:tcPr>
            <w:tcW w:w="256" w:type="pct"/>
            <w:tcBorders>
              <w:top w:val="nil"/>
              <w:left w:val="nil"/>
              <w:bottom w:val="single" w:sz="4" w:space="0" w:color="ACB9CA"/>
              <w:right w:val="single" w:sz="4" w:space="0" w:color="ACB9CA"/>
            </w:tcBorders>
            <w:shd w:val="clear" w:color="auto" w:fill="auto"/>
            <w:vAlign w:val="center"/>
            <w:hideMark/>
          </w:tcPr>
          <w:p w14:paraId="7E5528E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6,310.0</w:t>
            </w:r>
          </w:p>
        </w:tc>
        <w:tc>
          <w:tcPr>
            <w:tcW w:w="230" w:type="pct"/>
            <w:tcBorders>
              <w:top w:val="nil"/>
              <w:left w:val="nil"/>
              <w:bottom w:val="single" w:sz="4" w:space="0" w:color="ACB9CA"/>
              <w:right w:val="single" w:sz="4" w:space="0" w:color="ACB9CA"/>
            </w:tcBorders>
            <w:shd w:val="clear" w:color="auto" w:fill="auto"/>
            <w:vAlign w:val="center"/>
            <w:hideMark/>
          </w:tcPr>
          <w:p w14:paraId="2410140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5,290.0</w:t>
            </w:r>
          </w:p>
        </w:tc>
        <w:tc>
          <w:tcPr>
            <w:tcW w:w="247" w:type="pct"/>
            <w:tcBorders>
              <w:top w:val="nil"/>
              <w:left w:val="nil"/>
              <w:bottom w:val="single" w:sz="4" w:space="0" w:color="ACB9CA"/>
              <w:right w:val="single" w:sz="4" w:space="0" w:color="ACB9CA"/>
            </w:tcBorders>
            <w:shd w:val="clear" w:color="auto" w:fill="auto"/>
            <w:vAlign w:val="center"/>
            <w:hideMark/>
          </w:tcPr>
          <w:p w14:paraId="17DCCA7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1,900.0</w:t>
            </w:r>
          </w:p>
        </w:tc>
        <w:tc>
          <w:tcPr>
            <w:tcW w:w="256" w:type="pct"/>
            <w:tcBorders>
              <w:top w:val="nil"/>
              <w:left w:val="nil"/>
              <w:bottom w:val="single" w:sz="4" w:space="0" w:color="ACB9CA"/>
              <w:right w:val="single" w:sz="4" w:space="0" w:color="ACB9CA"/>
            </w:tcBorders>
            <w:shd w:val="clear" w:color="auto" w:fill="auto"/>
            <w:vAlign w:val="center"/>
            <w:hideMark/>
          </w:tcPr>
          <w:p w14:paraId="0C5068D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6,690.0</w:t>
            </w:r>
          </w:p>
        </w:tc>
        <w:tc>
          <w:tcPr>
            <w:tcW w:w="230" w:type="pct"/>
            <w:tcBorders>
              <w:top w:val="nil"/>
              <w:left w:val="nil"/>
              <w:bottom w:val="single" w:sz="4" w:space="0" w:color="ACB9CA"/>
              <w:right w:val="single" w:sz="4" w:space="0" w:color="ACB9CA"/>
            </w:tcBorders>
            <w:shd w:val="clear" w:color="auto" w:fill="auto"/>
            <w:vAlign w:val="center"/>
            <w:hideMark/>
          </w:tcPr>
          <w:p w14:paraId="03D1B9C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5,430.0</w:t>
            </w:r>
          </w:p>
        </w:tc>
        <w:tc>
          <w:tcPr>
            <w:tcW w:w="247" w:type="pct"/>
            <w:tcBorders>
              <w:top w:val="nil"/>
              <w:left w:val="nil"/>
              <w:bottom w:val="single" w:sz="4" w:space="0" w:color="ACB9CA"/>
              <w:right w:val="single" w:sz="4" w:space="0" w:color="ACB9CA"/>
            </w:tcBorders>
            <w:shd w:val="clear" w:color="auto" w:fill="auto"/>
            <w:vAlign w:val="center"/>
            <w:hideMark/>
          </w:tcPr>
          <w:p w14:paraId="1FD09BF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2,160.0</w:t>
            </w:r>
          </w:p>
        </w:tc>
      </w:tr>
      <w:tr w:rsidR="009019B2" w:rsidRPr="009019B2" w14:paraId="739F6015"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189A17D" w14:textId="2777B380" w:rsidR="009019B2" w:rsidRPr="00117B3C" w:rsidRDefault="00181EE9" w:rsidP="009019B2">
            <w:pPr>
              <w:spacing w:after="0" w:line="240" w:lineRule="auto"/>
              <w:ind w:firstLineChars="200" w:firstLine="240"/>
              <w:rPr>
                <w:rFonts w:ascii="Arial" w:eastAsia="Times New Roman" w:hAnsi="Arial" w:cs="Arial"/>
                <w:sz w:val="12"/>
                <w:szCs w:val="12"/>
              </w:rPr>
            </w:pPr>
            <w:r>
              <w:rPr>
                <w:rFonts w:ascii="Arial" w:eastAsia="Times New Roman" w:hAnsi="Arial" w:cs="Arial"/>
                <w:sz w:val="12"/>
                <w:szCs w:val="12"/>
              </w:rPr>
              <w:t>Reduction</w:t>
            </w:r>
          </w:p>
        </w:tc>
        <w:tc>
          <w:tcPr>
            <w:tcW w:w="165" w:type="pct"/>
            <w:tcBorders>
              <w:top w:val="nil"/>
              <w:left w:val="nil"/>
              <w:bottom w:val="single" w:sz="4" w:space="0" w:color="ACB9CA"/>
              <w:right w:val="single" w:sz="4" w:space="0" w:color="ACB9CA"/>
            </w:tcBorders>
            <w:shd w:val="clear" w:color="auto" w:fill="auto"/>
            <w:vAlign w:val="center"/>
            <w:hideMark/>
          </w:tcPr>
          <w:p w14:paraId="6805061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421.7</w:t>
            </w:r>
          </w:p>
        </w:tc>
        <w:tc>
          <w:tcPr>
            <w:tcW w:w="230" w:type="pct"/>
            <w:tcBorders>
              <w:top w:val="nil"/>
              <w:left w:val="nil"/>
              <w:bottom w:val="single" w:sz="4" w:space="0" w:color="ACB9CA"/>
              <w:right w:val="single" w:sz="4" w:space="0" w:color="ACB9CA"/>
            </w:tcBorders>
            <w:shd w:val="clear" w:color="auto" w:fill="auto"/>
            <w:vAlign w:val="center"/>
            <w:hideMark/>
          </w:tcPr>
          <w:p w14:paraId="23C847E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212.6</w:t>
            </w:r>
          </w:p>
        </w:tc>
        <w:tc>
          <w:tcPr>
            <w:tcW w:w="247" w:type="pct"/>
            <w:tcBorders>
              <w:top w:val="nil"/>
              <w:left w:val="nil"/>
              <w:bottom w:val="single" w:sz="4" w:space="0" w:color="ACB9CA"/>
              <w:right w:val="single" w:sz="4" w:space="0" w:color="ACB9CA"/>
            </w:tcBorders>
            <w:shd w:val="clear" w:color="auto" w:fill="auto"/>
            <w:vAlign w:val="center"/>
            <w:hideMark/>
          </w:tcPr>
          <w:p w14:paraId="557A1ED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209.1</w:t>
            </w:r>
          </w:p>
        </w:tc>
        <w:tc>
          <w:tcPr>
            <w:tcW w:w="256" w:type="pct"/>
            <w:tcBorders>
              <w:top w:val="nil"/>
              <w:left w:val="nil"/>
              <w:bottom w:val="single" w:sz="4" w:space="0" w:color="ACB9CA"/>
              <w:right w:val="single" w:sz="4" w:space="0" w:color="ACB9CA"/>
            </w:tcBorders>
            <w:shd w:val="clear" w:color="auto" w:fill="auto"/>
            <w:vAlign w:val="center"/>
            <w:hideMark/>
          </w:tcPr>
          <w:p w14:paraId="48FDD60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450.0</w:t>
            </w:r>
          </w:p>
        </w:tc>
        <w:tc>
          <w:tcPr>
            <w:tcW w:w="230" w:type="pct"/>
            <w:tcBorders>
              <w:top w:val="nil"/>
              <w:left w:val="nil"/>
              <w:bottom w:val="single" w:sz="4" w:space="0" w:color="ACB9CA"/>
              <w:right w:val="single" w:sz="4" w:space="0" w:color="ACB9CA"/>
            </w:tcBorders>
            <w:shd w:val="clear" w:color="auto" w:fill="auto"/>
            <w:vAlign w:val="center"/>
            <w:hideMark/>
          </w:tcPr>
          <w:p w14:paraId="4D07AB2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14:paraId="3A3E836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56" w:type="pct"/>
            <w:tcBorders>
              <w:top w:val="nil"/>
              <w:left w:val="nil"/>
              <w:bottom w:val="single" w:sz="4" w:space="0" w:color="ACB9CA"/>
              <w:right w:val="single" w:sz="4" w:space="0" w:color="ACB9CA"/>
            </w:tcBorders>
            <w:shd w:val="clear" w:color="auto" w:fill="auto"/>
            <w:vAlign w:val="center"/>
            <w:hideMark/>
          </w:tcPr>
          <w:p w14:paraId="0B44377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350.0</w:t>
            </w:r>
          </w:p>
        </w:tc>
        <w:tc>
          <w:tcPr>
            <w:tcW w:w="230" w:type="pct"/>
            <w:tcBorders>
              <w:top w:val="nil"/>
              <w:left w:val="nil"/>
              <w:bottom w:val="single" w:sz="4" w:space="0" w:color="ACB9CA"/>
              <w:right w:val="single" w:sz="4" w:space="0" w:color="ACB9CA"/>
            </w:tcBorders>
            <w:shd w:val="clear" w:color="auto" w:fill="auto"/>
            <w:vAlign w:val="center"/>
            <w:hideMark/>
          </w:tcPr>
          <w:p w14:paraId="5310FF1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200.0</w:t>
            </w:r>
          </w:p>
        </w:tc>
        <w:tc>
          <w:tcPr>
            <w:tcW w:w="247" w:type="pct"/>
            <w:tcBorders>
              <w:top w:val="nil"/>
              <w:left w:val="nil"/>
              <w:bottom w:val="single" w:sz="4" w:space="0" w:color="ACB9CA"/>
              <w:right w:val="single" w:sz="4" w:space="0" w:color="ACB9CA"/>
            </w:tcBorders>
            <w:shd w:val="clear" w:color="auto" w:fill="auto"/>
            <w:vAlign w:val="center"/>
            <w:hideMark/>
          </w:tcPr>
          <w:p w14:paraId="4E17D36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56" w:type="pct"/>
            <w:tcBorders>
              <w:top w:val="nil"/>
              <w:left w:val="nil"/>
              <w:bottom w:val="single" w:sz="4" w:space="0" w:color="ACB9CA"/>
              <w:right w:val="single" w:sz="4" w:space="0" w:color="ACB9CA"/>
            </w:tcBorders>
            <w:shd w:val="clear" w:color="auto" w:fill="auto"/>
            <w:vAlign w:val="center"/>
            <w:hideMark/>
          </w:tcPr>
          <w:p w14:paraId="0316D8E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1E8C341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03B7413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14:paraId="284D597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30" w:type="pct"/>
            <w:tcBorders>
              <w:top w:val="nil"/>
              <w:left w:val="nil"/>
              <w:bottom w:val="single" w:sz="4" w:space="0" w:color="ACB9CA"/>
              <w:right w:val="single" w:sz="4" w:space="0" w:color="ACB9CA"/>
            </w:tcBorders>
            <w:shd w:val="clear" w:color="auto" w:fill="auto"/>
            <w:vAlign w:val="center"/>
            <w:hideMark/>
          </w:tcPr>
          <w:p w14:paraId="3A6EAB9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200.0</w:t>
            </w:r>
          </w:p>
        </w:tc>
        <w:tc>
          <w:tcPr>
            <w:tcW w:w="247" w:type="pct"/>
            <w:tcBorders>
              <w:top w:val="nil"/>
              <w:left w:val="nil"/>
              <w:bottom w:val="single" w:sz="4" w:space="0" w:color="ACB9CA"/>
              <w:right w:val="single" w:sz="4" w:space="0" w:color="ACB9CA"/>
            </w:tcBorders>
            <w:shd w:val="clear" w:color="auto" w:fill="auto"/>
            <w:vAlign w:val="center"/>
            <w:hideMark/>
          </w:tcPr>
          <w:p w14:paraId="42BA570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14:paraId="01A9EC8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6EE3E55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37E1FC7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r>
      <w:tr w:rsidR="009019B2" w:rsidRPr="009019B2" w14:paraId="394663B6"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435F353"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64C48DF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388371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BB75EA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4B7F87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0C3394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C7A43E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98B8AD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395B6F5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3CA5C4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541FDB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4FADF4C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F940D5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DD1CD4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04BC04F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C18379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819D2A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1B43ED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ADBB1F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676BCC7B"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C6C0BF1" w14:textId="2AFF1E23" w:rsidR="009019B2" w:rsidRPr="00117B3C" w:rsidRDefault="00117B3C"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xml:space="preserve">Total Balance </w:t>
            </w:r>
          </w:p>
        </w:tc>
        <w:tc>
          <w:tcPr>
            <w:tcW w:w="165" w:type="pct"/>
            <w:tcBorders>
              <w:top w:val="nil"/>
              <w:left w:val="nil"/>
              <w:bottom w:val="single" w:sz="4" w:space="0" w:color="ACB9CA"/>
              <w:right w:val="single" w:sz="4" w:space="0" w:color="ACB9CA"/>
            </w:tcBorders>
            <w:shd w:val="clear" w:color="auto" w:fill="auto"/>
            <w:vAlign w:val="center"/>
            <w:hideMark/>
          </w:tcPr>
          <w:p w14:paraId="3812F9B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-3,769.7</w:t>
            </w:r>
          </w:p>
        </w:tc>
        <w:tc>
          <w:tcPr>
            <w:tcW w:w="230" w:type="pct"/>
            <w:tcBorders>
              <w:top w:val="nil"/>
              <w:left w:val="nil"/>
              <w:bottom w:val="single" w:sz="4" w:space="0" w:color="ACB9CA"/>
              <w:right w:val="single" w:sz="4" w:space="0" w:color="ACB9CA"/>
            </w:tcBorders>
            <w:shd w:val="clear" w:color="auto" w:fill="auto"/>
            <w:vAlign w:val="center"/>
            <w:hideMark/>
          </w:tcPr>
          <w:p w14:paraId="4B01A64F"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-3,779.2</w:t>
            </w:r>
          </w:p>
        </w:tc>
        <w:tc>
          <w:tcPr>
            <w:tcW w:w="247" w:type="pct"/>
            <w:tcBorders>
              <w:top w:val="nil"/>
              <w:left w:val="nil"/>
              <w:bottom w:val="single" w:sz="4" w:space="0" w:color="ACB9CA"/>
              <w:right w:val="single" w:sz="4" w:space="0" w:color="ACB9CA"/>
            </w:tcBorders>
            <w:shd w:val="clear" w:color="auto" w:fill="auto"/>
            <w:vAlign w:val="center"/>
            <w:hideMark/>
          </w:tcPr>
          <w:p w14:paraId="19560895"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9.5</w:t>
            </w:r>
          </w:p>
        </w:tc>
        <w:tc>
          <w:tcPr>
            <w:tcW w:w="256" w:type="pct"/>
            <w:tcBorders>
              <w:top w:val="nil"/>
              <w:left w:val="nil"/>
              <w:bottom w:val="single" w:sz="4" w:space="0" w:color="ACB9CA"/>
              <w:right w:val="single" w:sz="4" w:space="0" w:color="ACB9CA"/>
            </w:tcBorders>
            <w:shd w:val="clear" w:color="auto" w:fill="auto"/>
            <w:vAlign w:val="center"/>
            <w:hideMark/>
          </w:tcPr>
          <w:p w14:paraId="1493F47A"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-2,011.0</w:t>
            </w:r>
          </w:p>
        </w:tc>
        <w:tc>
          <w:tcPr>
            <w:tcW w:w="230" w:type="pct"/>
            <w:tcBorders>
              <w:top w:val="nil"/>
              <w:left w:val="nil"/>
              <w:bottom w:val="single" w:sz="4" w:space="0" w:color="ACB9CA"/>
              <w:right w:val="single" w:sz="4" w:space="0" w:color="ACB9CA"/>
            </w:tcBorders>
            <w:shd w:val="clear" w:color="auto" w:fill="auto"/>
            <w:vAlign w:val="center"/>
            <w:hideMark/>
          </w:tcPr>
          <w:p w14:paraId="0B16B69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-1,798.3</w:t>
            </w:r>
          </w:p>
        </w:tc>
        <w:tc>
          <w:tcPr>
            <w:tcW w:w="247" w:type="pct"/>
            <w:tcBorders>
              <w:top w:val="nil"/>
              <w:left w:val="nil"/>
              <w:bottom w:val="single" w:sz="4" w:space="0" w:color="ACB9CA"/>
              <w:right w:val="single" w:sz="4" w:space="0" w:color="ACB9CA"/>
            </w:tcBorders>
            <w:shd w:val="clear" w:color="auto" w:fill="auto"/>
            <w:vAlign w:val="center"/>
            <w:hideMark/>
          </w:tcPr>
          <w:p w14:paraId="0166FF7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-212.7</w:t>
            </w:r>
          </w:p>
        </w:tc>
        <w:tc>
          <w:tcPr>
            <w:tcW w:w="256" w:type="pct"/>
            <w:tcBorders>
              <w:top w:val="nil"/>
              <w:left w:val="nil"/>
              <w:bottom w:val="single" w:sz="4" w:space="0" w:color="ACB9CA"/>
              <w:right w:val="single" w:sz="4" w:space="0" w:color="ACB9CA"/>
            </w:tcBorders>
            <w:shd w:val="clear" w:color="auto" w:fill="auto"/>
            <w:vAlign w:val="center"/>
            <w:hideMark/>
          </w:tcPr>
          <w:p w14:paraId="67635ECE"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-2,420.9</w:t>
            </w:r>
          </w:p>
        </w:tc>
        <w:tc>
          <w:tcPr>
            <w:tcW w:w="230" w:type="pct"/>
            <w:tcBorders>
              <w:top w:val="nil"/>
              <w:left w:val="nil"/>
              <w:bottom w:val="single" w:sz="4" w:space="0" w:color="ACB9CA"/>
              <w:right w:val="single" w:sz="4" w:space="0" w:color="ACB9CA"/>
            </w:tcBorders>
            <w:shd w:val="clear" w:color="auto" w:fill="auto"/>
            <w:vAlign w:val="center"/>
            <w:hideMark/>
          </w:tcPr>
          <w:p w14:paraId="6A38F839"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-2,396.5</w:t>
            </w:r>
          </w:p>
        </w:tc>
        <w:tc>
          <w:tcPr>
            <w:tcW w:w="247" w:type="pct"/>
            <w:tcBorders>
              <w:top w:val="nil"/>
              <w:left w:val="nil"/>
              <w:bottom w:val="single" w:sz="4" w:space="0" w:color="ACB9CA"/>
              <w:right w:val="single" w:sz="4" w:space="0" w:color="ACB9CA"/>
            </w:tcBorders>
            <w:shd w:val="clear" w:color="auto" w:fill="auto"/>
            <w:vAlign w:val="center"/>
            <w:hideMark/>
          </w:tcPr>
          <w:p w14:paraId="2697A3E3"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-24.4</w:t>
            </w:r>
          </w:p>
        </w:tc>
        <w:tc>
          <w:tcPr>
            <w:tcW w:w="256" w:type="pct"/>
            <w:tcBorders>
              <w:top w:val="nil"/>
              <w:left w:val="nil"/>
              <w:bottom w:val="single" w:sz="4" w:space="0" w:color="ACB9CA"/>
              <w:right w:val="single" w:sz="4" w:space="0" w:color="ACB9CA"/>
            </w:tcBorders>
            <w:shd w:val="clear" w:color="auto" w:fill="auto"/>
            <w:vAlign w:val="center"/>
            <w:hideMark/>
          </w:tcPr>
          <w:p w14:paraId="2276F4A3"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-1,898.0</w:t>
            </w:r>
          </w:p>
        </w:tc>
        <w:tc>
          <w:tcPr>
            <w:tcW w:w="230" w:type="pct"/>
            <w:tcBorders>
              <w:top w:val="nil"/>
              <w:left w:val="nil"/>
              <w:bottom w:val="single" w:sz="4" w:space="0" w:color="ACB9CA"/>
              <w:right w:val="single" w:sz="4" w:space="0" w:color="ACB9CA"/>
            </w:tcBorders>
            <w:shd w:val="clear" w:color="auto" w:fill="auto"/>
            <w:vAlign w:val="center"/>
            <w:hideMark/>
          </w:tcPr>
          <w:p w14:paraId="4893DB65"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-1,947.0</w:t>
            </w:r>
          </w:p>
        </w:tc>
        <w:tc>
          <w:tcPr>
            <w:tcW w:w="247" w:type="pct"/>
            <w:tcBorders>
              <w:top w:val="nil"/>
              <w:left w:val="nil"/>
              <w:bottom w:val="single" w:sz="4" w:space="0" w:color="ACB9CA"/>
              <w:right w:val="single" w:sz="4" w:space="0" w:color="ACB9CA"/>
            </w:tcBorders>
            <w:shd w:val="clear" w:color="auto" w:fill="auto"/>
            <w:vAlign w:val="center"/>
            <w:hideMark/>
          </w:tcPr>
          <w:p w14:paraId="6B5484C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49.0</w:t>
            </w:r>
          </w:p>
        </w:tc>
        <w:tc>
          <w:tcPr>
            <w:tcW w:w="256" w:type="pct"/>
            <w:tcBorders>
              <w:top w:val="nil"/>
              <w:left w:val="nil"/>
              <w:bottom w:val="single" w:sz="4" w:space="0" w:color="ACB9CA"/>
              <w:right w:val="single" w:sz="4" w:space="0" w:color="ACB9CA"/>
            </w:tcBorders>
            <w:shd w:val="clear" w:color="auto" w:fill="auto"/>
            <w:vAlign w:val="center"/>
            <w:hideMark/>
          </w:tcPr>
          <w:p w14:paraId="2476FDB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-2,048.0</w:t>
            </w:r>
          </w:p>
        </w:tc>
        <w:tc>
          <w:tcPr>
            <w:tcW w:w="230" w:type="pct"/>
            <w:tcBorders>
              <w:top w:val="nil"/>
              <w:left w:val="nil"/>
              <w:bottom w:val="single" w:sz="4" w:space="0" w:color="ACB9CA"/>
              <w:right w:val="single" w:sz="4" w:space="0" w:color="ACB9CA"/>
            </w:tcBorders>
            <w:shd w:val="clear" w:color="auto" w:fill="auto"/>
            <w:vAlign w:val="center"/>
            <w:hideMark/>
          </w:tcPr>
          <w:p w14:paraId="03F04880"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-1,809.0</w:t>
            </w:r>
          </w:p>
        </w:tc>
        <w:tc>
          <w:tcPr>
            <w:tcW w:w="247" w:type="pct"/>
            <w:tcBorders>
              <w:top w:val="nil"/>
              <w:left w:val="nil"/>
              <w:bottom w:val="single" w:sz="4" w:space="0" w:color="ACB9CA"/>
              <w:right w:val="single" w:sz="4" w:space="0" w:color="ACB9CA"/>
            </w:tcBorders>
            <w:shd w:val="clear" w:color="auto" w:fill="auto"/>
            <w:vAlign w:val="center"/>
            <w:hideMark/>
          </w:tcPr>
          <w:p w14:paraId="341A030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-239.0</w:t>
            </w:r>
          </w:p>
        </w:tc>
        <w:tc>
          <w:tcPr>
            <w:tcW w:w="256" w:type="pct"/>
            <w:tcBorders>
              <w:top w:val="nil"/>
              <w:left w:val="nil"/>
              <w:bottom w:val="single" w:sz="4" w:space="0" w:color="ACB9CA"/>
              <w:right w:val="single" w:sz="4" w:space="0" w:color="ACB9CA"/>
            </w:tcBorders>
            <w:shd w:val="clear" w:color="auto" w:fill="auto"/>
            <w:vAlign w:val="center"/>
            <w:hideMark/>
          </w:tcPr>
          <w:p w14:paraId="64F23984"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-2,093.0</w:t>
            </w:r>
          </w:p>
        </w:tc>
        <w:tc>
          <w:tcPr>
            <w:tcW w:w="230" w:type="pct"/>
            <w:tcBorders>
              <w:top w:val="nil"/>
              <w:left w:val="nil"/>
              <w:bottom w:val="single" w:sz="4" w:space="0" w:color="ACB9CA"/>
              <w:right w:val="single" w:sz="4" w:space="0" w:color="ACB9CA"/>
            </w:tcBorders>
            <w:shd w:val="clear" w:color="auto" w:fill="auto"/>
            <w:vAlign w:val="center"/>
            <w:hideMark/>
          </w:tcPr>
          <w:p w14:paraId="3B957C55"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-1,688.0</w:t>
            </w:r>
          </w:p>
        </w:tc>
        <w:tc>
          <w:tcPr>
            <w:tcW w:w="247" w:type="pct"/>
            <w:tcBorders>
              <w:top w:val="nil"/>
              <w:left w:val="nil"/>
              <w:bottom w:val="single" w:sz="4" w:space="0" w:color="ACB9CA"/>
              <w:right w:val="single" w:sz="4" w:space="0" w:color="ACB9CA"/>
            </w:tcBorders>
            <w:shd w:val="clear" w:color="auto" w:fill="auto"/>
            <w:vAlign w:val="center"/>
            <w:hideMark/>
          </w:tcPr>
          <w:p w14:paraId="70CF9A9F"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-405.0</w:t>
            </w:r>
          </w:p>
        </w:tc>
      </w:tr>
      <w:tr w:rsidR="009019B2" w:rsidRPr="009019B2" w14:paraId="3444DC66"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2D907B4D"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1AD7130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480226D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5991FD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E680A4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85EE09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ADBE84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16B1F0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0591EF3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4A93CAA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2D1752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8888B5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956ACE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D34C08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4BCB29B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4C0BA16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53AC88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B2C998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90B5EE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46BC20EE"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0C80108" w14:textId="5FDDECDC" w:rsidR="009019B2" w:rsidRPr="00117B3C" w:rsidRDefault="00117B3C"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Change in financial assets</w:t>
            </w:r>
          </w:p>
        </w:tc>
        <w:tc>
          <w:tcPr>
            <w:tcW w:w="165" w:type="pct"/>
            <w:tcBorders>
              <w:top w:val="nil"/>
              <w:left w:val="nil"/>
              <w:bottom w:val="single" w:sz="4" w:space="0" w:color="ACB9CA"/>
              <w:right w:val="single" w:sz="4" w:space="0" w:color="ACB9CA"/>
            </w:tcBorders>
            <w:shd w:val="clear" w:color="auto" w:fill="auto"/>
            <w:vAlign w:val="center"/>
            <w:hideMark/>
          </w:tcPr>
          <w:p w14:paraId="23DC70CA"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-1,269.0</w:t>
            </w:r>
          </w:p>
        </w:tc>
        <w:tc>
          <w:tcPr>
            <w:tcW w:w="230" w:type="pct"/>
            <w:tcBorders>
              <w:top w:val="nil"/>
              <w:left w:val="nil"/>
              <w:bottom w:val="single" w:sz="4" w:space="0" w:color="ACB9CA"/>
              <w:right w:val="single" w:sz="4" w:space="0" w:color="ACB9CA"/>
            </w:tcBorders>
            <w:shd w:val="clear" w:color="auto" w:fill="auto"/>
            <w:vAlign w:val="center"/>
            <w:hideMark/>
          </w:tcPr>
          <w:p w14:paraId="5ADFC9E7"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-1,269.9</w:t>
            </w:r>
          </w:p>
        </w:tc>
        <w:tc>
          <w:tcPr>
            <w:tcW w:w="247" w:type="pct"/>
            <w:tcBorders>
              <w:top w:val="nil"/>
              <w:left w:val="nil"/>
              <w:bottom w:val="single" w:sz="4" w:space="0" w:color="ACB9CA"/>
              <w:right w:val="single" w:sz="4" w:space="0" w:color="ACB9CA"/>
            </w:tcBorders>
            <w:shd w:val="clear" w:color="auto" w:fill="auto"/>
            <w:vAlign w:val="center"/>
            <w:hideMark/>
          </w:tcPr>
          <w:p w14:paraId="5651788F"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118.7</w:t>
            </w:r>
          </w:p>
        </w:tc>
        <w:tc>
          <w:tcPr>
            <w:tcW w:w="256" w:type="pct"/>
            <w:tcBorders>
              <w:top w:val="nil"/>
              <w:left w:val="nil"/>
              <w:bottom w:val="single" w:sz="4" w:space="0" w:color="ACB9CA"/>
              <w:right w:val="single" w:sz="4" w:space="0" w:color="ACB9CA"/>
            </w:tcBorders>
            <w:shd w:val="clear" w:color="auto" w:fill="auto"/>
            <w:vAlign w:val="center"/>
            <w:hideMark/>
          </w:tcPr>
          <w:p w14:paraId="0E8AF765"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526.0</w:t>
            </w:r>
          </w:p>
        </w:tc>
        <w:tc>
          <w:tcPr>
            <w:tcW w:w="230" w:type="pct"/>
            <w:tcBorders>
              <w:top w:val="nil"/>
              <w:left w:val="nil"/>
              <w:bottom w:val="single" w:sz="4" w:space="0" w:color="ACB9CA"/>
              <w:right w:val="single" w:sz="4" w:space="0" w:color="ACB9CA"/>
            </w:tcBorders>
            <w:shd w:val="clear" w:color="auto" w:fill="auto"/>
            <w:vAlign w:val="center"/>
            <w:hideMark/>
          </w:tcPr>
          <w:p w14:paraId="04419152"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750.7</w:t>
            </w:r>
          </w:p>
        </w:tc>
        <w:tc>
          <w:tcPr>
            <w:tcW w:w="247" w:type="pct"/>
            <w:tcBorders>
              <w:top w:val="nil"/>
              <w:left w:val="nil"/>
              <w:bottom w:val="single" w:sz="4" w:space="0" w:color="ACB9CA"/>
              <w:right w:val="single" w:sz="4" w:space="0" w:color="ACB9CA"/>
            </w:tcBorders>
            <w:shd w:val="clear" w:color="auto" w:fill="auto"/>
            <w:vAlign w:val="center"/>
            <w:hideMark/>
          </w:tcPr>
          <w:p w14:paraId="6270B00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14:paraId="181E1A6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-45.1</w:t>
            </w:r>
          </w:p>
        </w:tc>
        <w:tc>
          <w:tcPr>
            <w:tcW w:w="230" w:type="pct"/>
            <w:tcBorders>
              <w:top w:val="nil"/>
              <w:left w:val="nil"/>
              <w:bottom w:val="single" w:sz="4" w:space="0" w:color="ACB9CA"/>
              <w:right w:val="single" w:sz="4" w:space="0" w:color="ACB9CA"/>
            </w:tcBorders>
            <w:shd w:val="clear" w:color="auto" w:fill="auto"/>
            <w:vAlign w:val="center"/>
            <w:hideMark/>
          </w:tcPr>
          <w:p w14:paraId="55E849D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29.3</w:t>
            </w:r>
          </w:p>
        </w:tc>
        <w:tc>
          <w:tcPr>
            <w:tcW w:w="247" w:type="pct"/>
            <w:tcBorders>
              <w:top w:val="nil"/>
              <w:left w:val="nil"/>
              <w:bottom w:val="single" w:sz="4" w:space="0" w:color="ACB9CA"/>
              <w:right w:val="single" w:sz="4" w:space="0" w:color="ACB9CA"/>
            </w:tcBorders>
            <w:shd w:val="clear" w:color="auto" w:fill="auto"/>
            <w:vAlign w:val="center"/>
            <w:hideMark/>
          </w:tcPr>
          <w:p w14:paraId="4B65CE8A"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14:paraId="1BB173A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242.0</w:t>
            </w:r>
          </w:p>
        </w:tc>
        <w:tc>
          <w:tcPr>
            <w:tcW w:w="230" w:type="pct"/>
            <w:tcBorders>
              <w:top w:val="nil"/>
              <w:left w:val="nil"/>
              <w:bottom w:val="single" w:sz="4" w:space="0" w:color="ACB9CA"/>
              <w:right w:val="single" w:sz="4" w:space="0" w:color="ACB9CA"/>
            </w:tcBorders>
            <w:shd w:val="clear" w:color="auto" w:fill="auto"/>
            <w:vAlign w:val="center"/>
            <w:hideMark/>
          </w:tcPr>
          <w:p w14:paraId="01ADA5C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203.0</w:t>
            </w:r>
          </w:p>
        </w:tc>
        <w:tc>
          <w:tcPr>
            <w:tcW w:w="247" w:type="pct"/>
            <w:tcBorders>
              <w:top w:val="nil"/>
              <w:left w:val="nil"/>
              <w:bottom w:val="single" w:sz="4" w:space="0" w:color="ACB9CA"/>
              <w:right w:val="single" w:sz="4" w:space="0" w:color="ACB9CA"/>
            </w:tcBorders>
            <w:shd w:val="clear" w:color="auto" w:fill="auto"/>
            <w:vAlign w:val="center"/>
            <w:hideMark/>
          </w:tcPr>
          <w:p w14:paraId="7DBCB4C7"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59.0</w:t>
            </w:r>
          </w:p>
        </w:tc>
        <w:tc>
          <w:tcPr>
            <w:tcW w:w="256" w:type="pct"/>
            <w:tcBorders>
              <w:top w:val="nil"/>
              <w:left w:val="nil"/>
              <w:bottom w:val="single" w:sz="4" w:space="0" w:color="ACB9CA"/>
              <w:right w:val="single" w:sz="4" w:space="0" w:color="ACB9CA"/>
            </w:tcBorders>
            <w:shd w:val="clear" w:color="auto" w:fill="auto"/>
            <w:vAlign w:val="center"/>
            <w:hideMark/>
          </w:tcPr>
          <w:p w14:paraId="4B70241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72.0</w:t>
            </w:r>
          </w:p>
        </w:tc>
        <w:tc>
          <w:tcPr>
            <w:tcW w:w="230" w:type="pct"/>
            <w:tcBorders>
              <w:top w:val="nil"/>
              <w:left w:val="nil"/>
              <w:bottom w:val="single" w:sz="4" w:space="0" w:color="ACB9CA"/>
              <w:right w:val="single" w:sz="4" w:space="0" w:color="ACB9CA"/>
            </w:tcBorders>
            <w:shd w:val="clear" w:color="auto" w:fill="auto"/>
            <w:vAlign w:val="center"/>
            <w:hideMark/>
          </w:tcPr>
          <w:p w14:paraId="28246EA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321.0</w:t>
            </w:r>
          </w:p>
        </w:tc>
        <w:tc>
          <w:tcPr>
            <w:tcW w:w="247" w:type="pct"/>
            <w:tcBorders>
              <w:top w:val="nil"/>
              <w:left w:val="nil"/>
              <w:bottom w:val="single" w:sz="4" w:space="0" w:color="ACB9CA"/>
              <w:right w:val="single" w:sz="4" w:space="0" w:color="ACB9CA"/>
            </w:tcBorders>
            <w:shd w:val="clear" w:color="auto" w:fill="auto"/>
            <w:vAlign w:val="center"/>
            <w:hideMark/>
          </w:tcPr>
          <w:p w14:paraId="18B4D0C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-229.0</w:t>
            </w:r>
          </w:p>
        </w:tc>
        <w:tc>
          <w:tcPr>
            <w:tcW w:w="256" w:type="pct"/>
            <w:tcBorders>
              <w:top w:val="nil"/>
              <w:left w:val="nil"/>
              <w:bottom w:val="single" w:sz="4" w:space="0" w:color="ACB9CA"/>
              <w:right w:val="single" w:sz="4" w:space="0" w:color="ACB9CA"/>
            </w:tcBorders>
            <w:shd w:val="clear" w:color="auto" w:fill="auto"/>
            <w:vAlign w:val="center"/>
            <w:hideMark/>
          </w:tcPr>
          <w:p w14:paraId="6BBA6EA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-73.0</w:t>
            </w:r>
          </w:p>
        </w:tc>
        <w:tc>
          <w:tcPr>
            <w:tcW w:w="230" w:type="pct"/>
            <w:tcBorders>
              <w:top w:val="nil"/>
              <w:left w:val="nil"/>
              <w:bottom w:val="single" w:sz="4" w:space="0" w:color="ACB9CA"/>
              <w:right w:val="single" w:sz="4" w:space="0" w:color="ACB9CA"/>
            </w:tcBorders>
            <w:shd w:val="clear" w:color="auto" w:fill="auto"/>
            <w:vAlign w:val="center"/>
            <w:hideMark/>
          </w:tcPr>
          <w:p w14:paraId="6A331EDB"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332.0</w:t>
            </w:r>
          </w:p>
        </w:tc>
        <w:tc>
          <w:tcPr>
            <w:tcW w:w="247" w:type="pct"/>
            <w:tcBorders>
              <w:top w:val="nil"/>
              <w:left w:val="nil"/>
              <w:bottom w:val="single" w:sz="4" w:space="0" w:color="ACB9CA"/>
              <w:right w:val="single" w:sz="4" w:space="0" w:color="ACB9CA"/>
            </w:tcBorders>
            <w:shd w:val="clear" w:color="auto" w:fill="auto"/>
            <w:vAlign w:val="center"/>
            <w:hideMark/>
          </w:tcPr>
          <w:p w14:paraId="4633A7E0"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-385.0</w:t>
            </w:r>
          </w:p>
        </w:tc>
      </w:tr>
      <w:tr w:rsidR="009019B2" w:rsidRPr="009019B2" w14:paraId="3E6CA43B"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3A481B29" w14:textId="1CBFEED4" w:rsidR="009019B2" w:rsidRPr="00117B3C" w:rsidRDefault="00117B3C" w:rsidP="009019B2">
            <w:pPr>
              <w:spacing w:after="0" w:line="240" w:lineRule="auto"/>
              <w:ind w:firstLineChars="200" w:firstLine="240"/>
              <w:rPr>
                <w:rFonts w:ascii="Arial" w:eastAsia="Times New Roman" w:hAnsi="Arial" w:cs="Arial"/>
                <w:sz w:val="12"/>
                <w:szCs w:val="12"/>
              </w:rPr>
            </w:pPr>
            <w:r w:rsidRPr="00117B3C">
              <w:rPr>
                <w:rFonts w:ascii="Arial" w:eastAsia="Times New Roman" w:hAnsi="Arial" w:cs="Arial"/>
                <w:sz w:val="12"/>
                <w:szCs w:val="12"/>
              </w:rPr>
              <w:t>Increase</w:t>
            </w:r>
          </w:p>
        </w:tc>
        <w:tc>
          <w:tcPr>
            <w:tcW w:w="165" w:type="pct"/>
            <w:tcBorders>
              <w:top w:val="nil"/>
              <w:left w:val="nil"/>
              <w:bottom w:val="single" w:sz="4" w:space="0" w:color="ACB9CA"/>
              <w:right w:val="single" w:sz="4" w:space="0" w:color="ACB9CA"/>
            </w:tcBorders>
            <w:shd w:val="clear" w:color="auto" w:fill="auto"/>
            <w:vAlign w:val="center"/>
            <w:hideMark/>
          </w:tcPr>
          <w:p w14:paraId="7B46BF6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303.0</w:t>
            </w:r>
          </w:p>
        </w:tc>
        <w:tc>
          <w:tcPr>
            <w:tcW w:w="230" w:type="pct"/>
            <w:tcBorders>
              <w:top w:val="nil"/>
              <w:left w:val="nil"/>
              <w:bottom w:val="single" w:sz="4" w:space="0" w:color="ACB9CA"/>
              <w:right w:val="single" w:sz="4" w:space="0" w:color="ACB9CA"/>
            </w:tcBorders>
            <w:shd w:val="clear" w:color="auto" w:fill="auto"/>
            <w:vAlign w:val="center"/>
            <w:hideMark/>
          </w:tcPr>
          <w:p w14:paraId="642A6FA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323.2</w:t>
            </w:r>
          </w:p>
        </w:tc>
        <w:tc>
          <w:tcPr>
            <w:tcW w:w="247" w:type="pct"/>
            <w:tcBorders>
              <w:top w:val="nil"/>
              <w:left w:val="nil"/>
              <w:bottom w:val="single" w:sz="4" w:space="0" w:color="ACB9CA"/>
              <w:right w:val="single" w:sz="4" w:space="0" w:color="ACB9CA"/>
            </w:tcBorders>
            <w:shd w:val="clear" w:color="auto" w:fill="auto"/>
            <w:vAlign w:val="center"/>
            <w:hideMark/>
          </w:tcPr>
          <w:p w14:paraId="4B0AE071"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118.8</w:t>
            </w:r>
          </w:p>
        </w:tc>
        <w:tc>
          <w:tcPr>
            <w:tcW w:w="256" w:type="pct"/>
            <w:tcBorders>
              <w:top w:val="nil"/>
              <w:left w:val="nil"/>
              <w:bottom w:val="single" w:sz="4" w:space="0" w:color="ACB9CA"/>
              <w:right w:val="single" w:sz="4" w:space="0" w:color="ACB9CA"/>
            </w:tcBorders>
            <w:shd w:val="clear" w:color="auto" w:fill="auto"/>
            <w:vAlign w:val="center"/>
            <w:hideMark/>
          </w:tcPr>
          <w:p w14:paraId="7B51296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676.0</w:t>
            </w:r>
          </w:p>
        </w:tc>
        <w:tc>
          <w:tcPr>
            <w:tcW w:w="230" w:type="pct"/>
            <w:tcBorders>
              <w:top w:val="nil"/>
              <w:left w:val="nil"/>
              <w:bottom w:val="single" w:sz="4" w:space="0" w:color="ACB9CA"/>
              <w:right w:val="single" w:sz="4" w:space="0" w:color="ACB9CA"/>
            </w:tcBorders>
            <w:shd w:val="clear" w:color="auto" w:fill="auto"/>
            <w:vAlign w:val="center"/>
            <w:hideMark/>
          </w:tcPr>
          <w:p w14:paraId="73AEA39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920.7</w:t>
            </w:r>
          </w:p>
        </w:tc>
        <w:tc>
          <w:tcPr>
            <w:tcW w:w="247" w:type="pct"/>
            <w:tcBorders>
              <w:top w:val="nil"/>
              <w:left w:val="nil"/>
              <w:bottom w:val="single" w:sz="4" w:space="0" w:color="ACB9CA"/>
              <w:right w:val="single" w:sz="4" w:space="0" w:color="ACB9CA"/>
            </w:tcBorders>
            <w:shd w:val="clear" w:color="auto" w:fill="auto"/>
            <w:vAlign w:val="center"/>
            <w:hideMark/>
          </w:tcPr>
          <w:p w14:paraId="0DC6E13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14:paraId="21BA396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320.3</w:t>
            </w:r>
          </w:p>
        </w:tc>
        <w:tc>
          <w:tcPr>
            <w:tcW w:w="230" w:type="pct"/>
            <w:tcBorders>
              <w:top w:val="nil"/>
              <w:left w:val="nil"/>
              <w:bottom w:val="single" w:sz="4" w:space="0" w:color="ACB9CA"/>
              <w:right w:val="single" w:sz="4" w:space="0" w:color="ACB9CA"/>
            </w:tcBorders>
            <w:shd w:val="clear" w:color="auto" w:fill="auto"/>
            <w:vAlign w:val="center"/>
            <w:hideMark/>
          </w:tcPr>
          <w:p w14:paraId="00399A3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479.3</w:t>
            </w:r>
          </w:p>
        </w:tc>
        <w:tc>
          <w:tcPr>
            <w:tcW w:w="247" w:type="pct"/>
            <w:tcBorders>
              <w:top w:val="nil"/>
              <w:left w:val="nil"/>
              <w:bottom w:val="single" w:sz="4" w:space="0" w:color="ACB9CA"/>
              <w:right w:val="single" w:sz="4" w:space="0" w:color="ACB9CA"/>
            </w:tcBorders>
            <w:shd w:val="clear" w:color="auto" w:fill="auto"/>
            <w:vAlign w:val="center"/>
            <w:hideMark/>
          </w:tcPr>
          <w:p w14:paraId="3CDCCE86"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7DEBAF2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372.0</w:t>
            </w:r>
          </w:p>
        </w:tc>
        <w:tc>
          <w:tcPr>
            <w:tcW w:w="230" w:type="pct"/>
            <w:tcBorders>
              <w:top w:val="nil"/>
              <w:left w:val="nil"/>
              <w:bottom w:val="single" w:sz="4" w:space="0" w:color="ACB9CA"/>
              <w:right w:val="single" w:sz="4" w:space="0" w:color="ACB9CA"/>
            </w:tcBorders>
            <w:shd w:val="clear" w:color="auto" w:fill="auto"/>
            <w:vAlign w:val="center"/>
            <w:hideMark/>
          </w:tcPr>
          <w:p w14:paraId="55ABC73B"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353.0</w:t>
            </w:r>
          </w:p>
        </w:tc>
        <w:tc>
          <w:tcPr>
            <w:tcW w:w="247" w:type="pct"/>
            <w:tcBorders>
              <w:top w:val="nil"/>
              <w:left w:val="nil"/>
              <w:bottom w:val="single" w:sz="4" w:space="0" w:color="ACB9CA"/>
              <w:right w:val="single" w:sz="4" w:space="0" w:color="ACB9CA"/>
            </w:tcBorders>
            <w:shd w:val="clear" w:color="auto" w:fill="auto"/>
            <w:vAlign w:val="center"/>
            <w:hideMark/>
          </w:tcPr>
          <w:p w14:paraId="3A070EB5"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59.0</w:t>
            </w:r>
          </w:p>
        </w:tc>
        <w:tc>
          <w:tcPr>
            <w:tcW w:w="256" w:type="pct"/>
            <w:tcBorders>
              <w:top w:val="nil"/>
              <w:left w:val="nil"/>
              <w:bottom w:val="single" w:sz="4" w:space="0" w:color="ACB9CA"/>
              <w:right w:val="single" w:sz="4" w:space="0" w:color="ACB9CA"/>
            </w:tcBorders>
            <w:shd w:val="clear" w:color="auto" w:fill="auto"/>
            <w:vAlign w:val="center"/>
            <w:hideMark/>
          </w:tcPr>
          <w:p w14:paraId="3BCBFB4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471.0</w:t>
            </w:r>
          </w:p>
        </w:tc>
        <w:tc>
          <w:tcPr>
            <w:tcW w:w="230" w:type="pct"/>
            <w:tcBorders>
              <w:top w:val="nil"/>
              <w:left w:val="nil"/>
              <w:bottom w:val="single" w:sz="4" w:space="0" w:color="ACB9CA"/>
              <w:right w:val="single" w:sz="4" w:space="0" w:color="ACB9CA"/>
            </w:tcBorders>
            <w:shd w:val="clear" w:color="auto" w:fill="auto"/>
            <w:vAlign w:val="center"/>
            <w:hideMark/>
          </w:tcPr>
          <w:p w14:paraId="1B740EF1"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471.0</w:t>
            </w:r>
          </w:p>
        </w:tc>
        <w:tc>
          <w:tcPr>
            <w:tcW w:w="247" w:type="pct"/>
            <w:tcBorders>
              <w:top w:val="nil"/>
              <w:left w:val="nil"/>
              <w:bottom w:val="single" w:sz="4" w:space="0" w:color="ACB9CA"/>
              <w:right w:val="single" w:sz="4" w:space="0" w:color="ACB9CA"/>
            </w:tcBorders>
            <w:shd w:val="clear" w:color="auto" w:fill="auto"/>
            <w:vAlign w:val="center"/>
            <w:hideMark/>
          </w:tcPr>
          <w:p w14:paraId="4E6DEAD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69D7629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482.0</w:t>
            </w:r>
          </w:p>
        </w:tc>
        <w:tc>
          <w:tcPr>
            <w:tcW w:w="230" w:type="pct"/>
            <w:tcBorders>
              <w:top w:val="nil"/>
              <w:left w:val="nil"/>
              <w:bottom w:val="single" w:sz="4" w:space="0" w:color="ACB9CA"/>
              <w:right w:val="single" w:sz="4" w:space="0" w:color="ACB9CA"/>
            </w:tcBorders>
            <w:shd w:val="clear" w:color="auto" w:fill="auto"/>
            <w:vAlign w:val="center"/>
            <w:hideMark/>
          </w:tcPr>
          <w:p w14:paraId="06EF34CC"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482.0</w:t>
            </w:r>
          </w:p>
        </w:tc>
        <w:tc>
          <w:tcPr>
            <w:tcW w:w="247" w:type="pct"/>
            <w:tcBorders>
              <w:top w:val="nil"/>
              <w:left w:val="nil"/>
              <w:bottom w:val="single" w:sz="4" w:space="0" w:color="ACB9CA"/>
              <w:right w:val="single" w:sz="4" w:space="0" w:color="ACB9CA"/>
            </w:tcBorders>
            <w:shd w:val="clear" w:color="auto" w:fill="auto"/>
            <w:vAlign w:val="center"/>
            <w:hideMark/>
          </w:tcPr>
          <w:p w14:paraId="21C93115"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40.0</w:t>
            </w:r>
          </w:p>
        </w:tc>
      </w:tr>
      <w:tr w:rsidR="009019B2" w:rsidRPr="009019B2" w14:paraId="4376E806"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8E54EB6" w14:textId="3E5269F8"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Currency and deposits</w:t>
            </w:r>
          </w:p>
        </w:tc>
        <w:tc>
          <w:tcPr>
            <w:tcW w:w="165" w:type="pct"/>
            <w:tcBorders>
              <w:top w:val="nil"/>
              <w:left w:val="nil"/>
              <w:bottom w:val="single" w:sz="4" w:space="0" w:color="ACB9CA"/>
              <w:right w:val="single" w:sz="4" w:space="0" w:color="ACB9CA"/>
            </w:tcBorders>
            <w:shd w:val="clear" w:color="auto" w:fill="auto"/>
            <w:vAlign w:val="center"/>
            <w:hideMark/>
          </w:tcPr>
          <w:p w14:paraId="40098FC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118.8</w:t>
            </w:r>
          </w:p>
        </w:tc>
        <w:tc>
          <w:tcPr>
            <w:tcW w:w="230" w:type="pct"/>
            <w:tcBorders>
              <w:top w:val="nil"/>
              <w:left w:val="nil"/>
              <w:bottom w:val="single" w:sz="4" w:space="0" w:color="ACB9CA"/>
              <w:right w:val="single" w:sz="4" w:space="0" w:color="ACB9CA"/>
            </w:tcBorders>
            <w:shd w:val="clear" w:color="auto" w:fill="auto"/>
            <w:vAlign w:val="center"/>
            <w:hideMark/>
          </w:tcPr>
          <w:p w14:paraId="49DEBD0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107BF85"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118.8</w:t>
            </w:r>
          </w:p>
        </w:tc>
        <w:tc>
          <w:tcPr>
            <w:tcW w:w="256" w:type="pct"/>
            <w:tcBorders>
              <w:top w:val="nil"/>
              <w:left w:val="nil"/>
              <w:bottom w:val="single" w:sz="4" w:space="0" w:color="ACB9CA"/>
              <w:right w:val="single" w:sz="4" w:space="0" w:color="ACB9CA"/>
            </w:tcBorders>
            <w:shd w:val="clear" w:color="auto" w:fill="auto"/>
            <w:vAlign w:val="center"/>
            <w:hideMark/>
          </w:tcPr>
          <w:p w14:paraId="214B0758"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286.0</w:t>
            </w:r>
          </w:p>
        </w:tc>
        <w:tc>
          <w:tcPr>
            <w:tcW w:w="230" w:type="pct"/>
            <w:tcBorders>
              <w:top w:val="nil"/>
              <w:left w:val="nil"/>
              <w:bottom w:val="single" w:sz="4" w:space="0" w:color="ACB9CA"/>
              <w:right w:val="single" w:sz="4" w:space="0" w:color="ACB9CA"/>
            </w:tcBorders>
            <w:shd w:val="clear" w:color="auto" w:fill="auto"/>
            <w:vAlign w:val="center"/>
            <w:hideMark/>
          </w:tcPr>
          <w:p w14:paraId="56656D05"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276.7</w:t>
            </w:r>
          </w:p>
        </w:tc>
        <w:tc>
          <w:tcPr>
            <w:tcW w:w="247" w:type="pct"/>
            <w:tcBorders>
              <w:top w:val="nil"/>
              <w:left w:val="nil"/>
              <w:bottom w:val="single" w:sz="4" w:space="0" w:color="ACB9CA"/>
              <w:right w:val="single" w:sz="4" w:space="0" w:color="ACB9CA"/>
            </w:tcBorders>
            <w:shd w:val="clear" w:color="auto" w:fill="auto"/>
            <w:vAlign w:val="center"/>
            <w:hideMark/>
          </w:tcPr>
          <w:p w14:paraId="0C144B0C"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14:paraId="018FCEA6"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34.2</w:t>
            </w:r>
          </w:p>
        </w:tc>
        <w:tc>
          <w:tcPr>
            <w:tcW w:w="230" w:type="pct"/>
            <w:tcBorders>
              <w:top w:val="nil"/>
              <w:left w:val="nil"/>
              <w:bottom w:val="single" w:sz="4" w:space="0" w:color="ACB9CA"/>
              <w:right w:val="single" w:sz="4" w:space="0" w:color="ACB9CA"/>
            </w:tcBorders>
            <w:shd w:val="clear" w:color="auto" w:fill="auto"/>
            <w:vAlign w:val="center"/>
            <w:hideMark/>
          </w:tcPr>
          <w:p w14:paraId="04F76E2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34.2</w:t>
            </w:r>
          </w:p>
        </w:tc>
        <w:tc>
          <w:tcPr>
            <w:tcW w:w="247" w:type="pct"/>
            <w:tcBorders>
              <w:top w:val="nil"/>
              <w:left w:val="nil"/>
              <w:bottom w:val="single" w:sz="4" w:space="0" w:color="ACB9CA"/>
              <w:right w:val="single" w:sz="4" w:space="0" w:color="ACB9CA"/>
            </w:tcBorders>
            <w:shd w:val="clear" w:color="auto" w:fill="auto"/>
            <w:vAlign w:val="center"/>
            <w:hideMark/>
          </w:tcPr>
          <w:p w14:paraId="2348A7D5"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55B4C1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122.0</w:t>
            </w:r>
          </w:p>
        </w:tc>
        <w:tc>
          <w:tcPr>
            <w:tcW w:w="230" w:type="pct"/>
            <w:tcBorders>
              <w:top w:val="nil"/>
              <w:left w:val="nil"/>
              <w:bottom w:val="single" w:sz="4" w:space="0" w:color="ACB9CA"/>
              <w:right w:val="single" w:sz="4" w:space="0" w:color="ACB9CA"/>
            </w:tcBorders>
            <w:shd w:val="clear" w:color="auto" w:fill="auto"/>
            <w:vAlign w:val="center"/>
            <w:hideMark/>
          </w:tcPr>
          <w:p w14:paraId="0A81C66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103.0</w:t>
            </w:r>
          </w:p>
        </w:tc>
        <w:tc>
          <w:tcPr>
            <w:tcW w:w="247" w:type="pct"/>
            <w:tcBorders>
              <w:top w:val="nil"/>
              <w:left w:val="nil"/>
              <w:bottom w:val="single" w:sz="4" w:space="0" w:color="ACB9CA"/>
              <w:right w:val="single" w:sz="4" w:space="0" w:color="ACB9CA"/>
            </w:tcBorders>
            <w:shd w:val="clear" w:color="auto" w:fill="auto"/>
            <w:vAlign w:val="center"/>
            <w:hideMark/>
          </w:tcPr>
          <w:p w14:paraId="2FA57C01"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19.0</w:t>
            </w:r>
          </w:p>
        </w:tc>
        <w:tc>
          <w:tcPr>
            <w:tcW w:w="256" w:type="pct"/>
            <w:tcBorders>
              <w:top w:val="nil"/>
              <w:left w:val="nil"/>
              <w:bottom w:val="single" w:sz="4" w:space="0" w:color="ACB9CA"/>
              <w:right w:val="single" w:sz="4" w:space="0" w:color="ACB9CA"/>
            </w:tcBorders>
            <w:shd w:val="clear" w:color="auto" w:fill="auto"/>
            <w:vAlign w:val="center"/>
            <w:hideMark/>
          </w:tcPr>
          <w:p w14:paraId="7A9309F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221.0</w:t>
            </w:r>
          </w:p>
        </w:tc>
        <w:tc>
          <w:tcPr>
            <w:tcW w:w="230" w:type="pct"/>
            <w:tcBorders>
              <w:top w:val="nil"/>
              <w:left w:val="nil"/>
              <w:bottom w:val="single" w:sz="4" w:space="0" w:color="ACB9CA"/>
              <w:right w:val="single" w:sz="4" w:space="0" w:color="ACB9CA"/>
            </w:tcBorders>
            <w:shd w:val="clear" w:color="auto" w:fill="auto"/>
            <w:vAlign w:val="center"/>
            <w:hideMark/>
          </w:tcPr>
          <w:p w14:paraId="75F32C6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221.0</w:t>
            </w:r>
          </w:p>
        </w:tc>
        <w:tc>
          <w:tcPr>
            <w:tcW w:w="247" w:type="pct"/>
            <w:tcBorders>
              <w:top w:val="nil"/>
              <w:left w:val="nil"/>
              <w:bottom w:val="single" w:sz="4" w:space="0" w:color="ACB9CA"/>
              <w:right w:val="single" w:sz="4" w:space="0" w:color="ACB9CA"/>
            </w:tcBorders>
            <w:shd w:val="clear" w:color="auto" w:fill="auto"/>
            <w:vAlign w:val="center"/>
            <w:hideMark/>
          </w:tcPr>
          <w:p w14:paraId="0CFA520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A2A2A83"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232.0</w:t>
            </w:r>
          </w:p>
        </w:tc>
        <w:tc>
          <w:tcPr>
            <w:tcW w:w="230" w:type="pct"/>
            <w:tcBorders>
              <w:top w:val="nil"/>
              <w:left w:val="nil"/>
              <w:bottom w:val="single" w:sz="4" w:space="0" w:color="ACB9CA"/>
              <w:right w:val="single" w:sz="4" w:space="0" w:color="ACB9CA"/>
            </w:tcBorders>
            <w:shd w:val="clear" w:color="auto" w:fill="auto"/>
            <w:vAlign w:val="center"/>
            <w:hideMark/>
          </w:tcPr>
          <w:p w14:paraId="3EADDE7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232.0</w:t>
            </w:r>
          </w:p>
        </w:tc>
        <w:tc>
          <w:tcPr>
            <w:tcW w:w="247" w:type="pct"/>
            <w:tcBorders>
              <w:top w:val="nil"/>
              <w:left w:val="nil"/>
              <w:bottom w:val="single" w:sz="4" w:space="0" w:color="ACB9CA"/>
              <w:right w:val="single" w:sz="4" w:space="0" w:color="ACB9CA"/>
            </w:tcBorders>
            <w:shd w:val="clear" w:color="auto" w:fill="auto"/>
            <w:vAlign w:val="center"/>
            <w:hideMark/>
          </w:tcPr>
          <w:p w14:paraId="2F3C9D9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3E07BF90"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3B0082B" w14:textId="27233E88" w:rsidR="009019B2" w:rsidRPr="00117B3C" w:rsidRDefault="00117B3C" w:rsidP="00117B3C">
            <w:pPr>
              <w:spacing w:after="0" w:line="240" w:lineRule="auto"/>
              <w:outlineLvl w:val="0"/>
              <w:rPr>
                <w:rFonts w:ascii="Arial" w:eastAsia="Times New Roman" w:hAnsi="Arial" w:cs="Arial"/>
                <w:i/>
                <w:iCs/>
                <w:sz w:val="12"/>
                <w:szCs w:val="12"/>
              </w:rPr>
            </w:pPr>
            <w:r w:rsidRPr="00117B3C">
              <w:rPr>
                <w:rFonts w:ascii="Arial" w:eastAsia="Times New Roman" w:hAnsi="Arial" w:cs="Arial"/>
                <w:i/>
                <w:iCs/>
                <w:sz w:val="12"/>
                <w:szCs w:val="12"/>
              </w:rPr>
              <w:lastRenderedPageBreak/>
              <w:t>Loans</w:t>
            </w:r>
          </w:p>
        </w:tc>
        <w:tc>
          <w:tcPr>
            <w:tcW w:w="165" w:type="pct"/>
            <w:tcBorders>
              <w:top w:val="nil"/>
              <w:left w:val="nil"/>
              <w:bottom w:val="single" w:sz="4" w:space="0" w:color="ACB9CA"/>
              <w:right w:val="single" w:sz="4" w:space="0" w:color="ACB9CA"/>
            </w:tcBorders>
            <w:shd w:val="clear" w:color="auto" w:fill="auto"/>
            <w:vAlign w:val="center"/>
            <w:hideMark/>
          </w:tcPr>
          <w:p w14:paraId="5336393B"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184.3</w:t>
            </w:r>
          </w:p>
        </w:tc>
        <w:tc>
          <w:tcPr>
            <w:tcW w:w="230" w:type="pct"/>
            <w:tcBorders>
              <w:top w:val="nil"/>
              <w:left w:val="nil"/>
              <w:bottom w:val="single" w:sz="4" w:space="0" w:color="ACB9CA"/>
              <w:right w:val="single" w:sz="4" w:space="0" w:color="ACB9CA"/>
            </w:tcBorders>
            <w:shd w:val="clear" w:color="auto" w:fill="auto"/>
            <w:vAlign w:val="center"/>
            <w:hideMark/>
          </w:tcPr>
          <w:p w14:paraId="623E5D94"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323.2</w:t>
            </w:r>
          </w:p>
        </w:tc>
        <w:tc>
          <w:tcPr>
            <w:tcW w:w="247" w:type="pct"/>
            <w:tcBorders>
              <w:top w:val="nil"/>
              <w:left w:val="nil"/>
              <w:bottom w:val="single" w:sz="4" w:space="0" w:color="ACB9CA"/>
              <w:right w:val="single" w:sz="4" w:space="0" w:color="ACB9CA"/>
            </w:tcBorders>
            <w:shd w:val="clear" w:color="auto" w:fill="auto"/>
            <w:vAlign w:val="center"/>
            <w:hideMark/>
          </w:tcPr>
          <w:p w14:paraId="0D98EC1B"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3EA68C85"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390.0</w:t>
            </w:r>
          </w:p>
        </w:tc>
        <w:tc>
          <w:tcPr>
            <w:tcW w:w="230" w:type="pct"/>
            <w:tcBorders>
              <w:top w:val="nil"/>
              <w:left w:val="nil"/>
              <w:bottom w:val="single" w:sz="4" w:space="0" w:color="ACB9CA"/>
              <w:right w:val="single" w:sz="4" w:space="0" w:color="ACB9CA"/>
            </w:tcBorders>
            <w:shd w:val="clear" w:color="auto" w:fill="auto"/>
            <w:vAlign w:val="center"/>
            <w:hideMark/>
          </w:tcPr>
          <w:p w14:paraId="16699373"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644.0</w:t>
            </w:r>
          </w:p>
        </w:tc>
        <w:tc>
          <w:tcPr>
            <w:tcW w:w="247" w:type="pct"/>
            <w:tcBorders>
              <w:top w:val="nil"/>
              <w:left w:val="nil"/>
              <w:bottom w:val="single" w:sz="4" w:space="0" w:color="ACB9CA"/>
              <w:right w:val="single" w:sz="4" w:space="0" w:color="ACB9CA"/>
            </w:tcBorders>
            <w:shd w:val="clear" w:color="auto" w:fill="auto"/>
            <w:vAlign w:val="center"/>
            <w:hideMark/>
          </w:tcPr>
          <w:p w14:paraId="6B4A610A"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1F79BAAA"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286.1</w:t>
            </w:r>
          </w:p>
        </w:tc>
        <w:tc>
          <w:tcPr>
            <w:tcW w:w="230" w:type="pct"/>
            <w:tcBorders>
              <w:top w:val="nil"/>
              <w:left w:val="nil"/>
              <w:bottom w:val="single" w:sz="4" w:space="0" w:color="ACB9CA"/>
              <w:right w:val="single" w:sz="4" w:space="0" w:color="ACB9CA"/>
            </w:tcBorders>
            <w:shd w:val="clear" w:color="auto" w:fill="auto"/>
            <w:vAlign w:val="center"/>
            <w:hideMark/>
          </w:tcPr>
          <w:p w14:paraId="1BFAD35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445.1</w:t>
            </w:r>
          </w:p>
        </w:tc>
        <w:tc>
          <w:tcPr>
            <w:tcW w:w="247" w:type="pct"/>
            <w:tcBorders>
              <w:top w:val="nil"/>
              <w:left w:val="nil"/>
              <w:bottom w:val="single" w:sz="4" w:space="0" w:color="ACB9CA"/>
              <w:right w:val="single" w:sz="4" w:space="0" w:color="ACB9CA"/>
            </w:tcBorders>
            <w:shd w:val="clear" w:color="auto" w:fill="auto"/>
            <w:vAlign w:val="center"/>
            <w:hideMark/>
          </w:tcPr>
          <w:p w14:paraId="00898FD0"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385ED9AF"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29D1CE1E"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14:paraId="70DD150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6C7CE6B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0EAAE7D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14:paraId="4D8D37B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3D9E3C32"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14:paraId="7A781B2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14:paraId="6CB6DB4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r>
      <w:tr w:rsidR="009019B2" w:rsidRPr="009019B2" w14:paraId="66CD2FE2"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A4CBFC5" w14:textId="08971B1A"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Shares and other capital</w:t>
            </w:r>
          </w:p>
        </w:tc>
        <w:tc>
          <w:tcPr>
            <w:tcW w:w="165" w:type="pct"/>
            <w:tcBorders>
              <w:top w:val="nil"/>
              <w:left w:val="nil"/>
              <w:bottom w:val="single" w:sz="4" w:space="0" w:color="ACB9CA"/>
              <w:right w:val="single" w:sz="4" w:space="0" w:color="ACB9CA"/>
            </w:tcBorders>
            <w:shd w:val="clear" w:color="auto" w:fill="auto"/>
            <w:vAlign w:val="center"/>
            <w:hideMark/>
          </w:tcPr>
          <w:p w14:paraId="7D65B4D7"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41D798DC"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7101A66"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0FD172CE"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12E01B4"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D04516D"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9B47FF6"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1C9DF78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32CE282"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BFA7C7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38639D8"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F661863"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AC2972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662DC9D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05A56E64"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6889CA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31EEF14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6AB5AF5"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4D49409F"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68B2EADC" w14:textId="0C69C970" w:rsidR="009019B2" w:rsidRPr="00117B3C" w:rsidRDefault="00117B3C" w:rsidP="009019B2">
            <w:pPr>
              <w:spacing w:after="0" w:line="240" w:lineRule="auto"/>
              <w:ind w:firstLineChars="200" w:firstLine="240"/>
              <w:rPr>
                <w:rFonts w:ascii="Arial" w:eastAsia="Times New Roman" w:hAnsi="Arial" w:cs="Arial"/>
                <w:sz w:val="12"/>
                <w:szCs w:val="12"/>
              </w:rPr>
            </w:pPr>
            <w:r w:rsidRPr="00117B3C">
              <w:rPr>
                <w:rFonts w:ascii="Arial" w:eastAsia="Times New Roman" w:hAnsi="Arial" w:cs="Arial"/>
                <w:sz w:val="12"/>
                <w:szCs w:val="12"/>
              </w:rPr>
              <w:t>Decrease</w:t>
            </w:r>
          </w:p>
        </w:tc>
        <w:tc>
          <w:tcPr>
            <w:tcW w:w="165" w:type="pct"/>
            <w:tcBorders>
              <w:top w:val="nil"/>
              <w:left w:val="nil"/>
              <w:bottom w:val="single" w:sz="4" w:space="0" w:color="ACB9CA"/>
              <w:right w:val="single" w:sz="4" w:space="0" w:color="ACB9CA"/>
            </w:tcBorders>
            <w:shd w:val="clear" w:color="auto" w:fill="auto"/>
            <w:vAlign w:val="center"/>
            <w:hideMark/>
          </w:tcPr>
          <w:p w14:paraId="32E8DA2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1,572.0</w:t>
            </w:r>
          </w:p>
        </w:tc>
        <w:tc>
          <w:tcPr>
            <w:tcW w:w="230" w:type="pct"/>
            <w:tcBorders>
              <w:top w:val="nil"/>
              <w:left w:val="nil"/>
              <w:bottom w:val="single" w:sz="4" w:space="0" w:color="ACB9CA"/>
              <w:right w:val="single" w:sz="4" w:space="0" w:color="ACB9CA"/>
            </w:tcBorders>
            <w:shd w:val="clear" w:color="auto" w:fill="auto"/>
            <w:vAlign w:val="center"/>
            <w:hideMark/>
          </w:tcPr>
          <w:p w14:paraId="2A05068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1,593.1</w:t>
            </w:r>
          </w:p>
        </w:tc>
        <w:tc>
          <w:tcPr>
            <w:tcW w:w="247" w:type="pct"/>
            <w:tcBorders>
              <w:top w:val="nil"/>
              <w:left w:val="nil"/>
              <w:bottom w:val="single" w:sz="4" w:space="0" w:color="ACB9CA"/>
              <w:right w:val="single" w:sz="4" w:space="0" w:color="ACB9CA"/>
            </w:tcBorders>
            <w:shd w:val="clear" w:color="auto" w:fill="auto"/>
            <w:vAlign w:val="center"/>
            <w:hideMark/>
          </w:tcPr>
          <w:p w14:paraId="1DD7F0B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0.1</w:t>
            </w:r>
          </w:p>
        </w:tc>
        <w:tc>
          <w:tcPr>
            <w:tcW w:w="256" w:type="pct"/>
            <w:tcBorders>
              <w:top w:val="nil"/>
              <w:left w:val="nil"/>
              <w:bottom w:val="single" w:sz="4" w:space="0" w:color="ACB9CA"/>
              <w:right w:val="single" w:sz="4" w:space="0" w:color="ACB9CA"/>
            </w:tcBorders>
            <w:shd w:val="clear" w:color="auto" w:fill="auto"/>
            <w:vAlign w:val="center"/>
            <w:hideMark/>
          </w:tcPr>
          <w:p w14:paraId="003957A6"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30" w:type="pct"/>
            <w:tcBorders>
              <w:top w:val="nil"/>
              <w:left w:val="nil"/>
              <w:bottom w:val="single" w:sz="4" w:space="0" w:color="ACB9CA"/>
              <w:right w:val="single" w:sz="4" w:space="0" w:color="ACB9CA"/>
            </w:tcBorders>
            <w:shd w:val="clear" w:color="auto" w:fill="auto"/>
            <w:vAlign w:val="center"/>
            <w:hideMark/>
          </w:tcPr>
          <w:p w14:paraId="32E4284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170.0</w:t>
            </w:r>
          </w:p>
        </w:tc>
        <w:tc>
          <w:tcPr>
            <w:tcW w:w="247" w:type="pct"/>
            <w:tcBorders>
              <w:top w:val="nil"/>
              <w:left w:val="nil"/>
              <w:bottom w:val="single" w:sz="4" w:space="0" w:color="ACB9CA"/>
              <w:right w:val="single" w:sz="4" w:space="0" w:color="ACB9CA"/>
            </w:tcBorders>
            <w:shd w:val="clear" w:color="auto" w:fill="auto"/>
            <w:vAlign w:val="center"/>
            <w:hideMark/>
          </w:tcPr>
          <w:p w14:paraId="75E96B9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16D101C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365.4</w:t>
            </w:r>
          </w:p>
        </w:tc>
        <w:tc>
          <w:tcPr>
            <w:tcW w:w="230" w:type="pct"/>
            <w:tcBorders>
              <w:top w:val="nil"/>
              <w:left w:val="nil"/>
              <w:bottom w:val="single" w:sz="4" w:space="0" w:color="ACB9CA"/>
              <w:right w:val="single" w:sz="4" w:space="0" w:color="ACB9CA"/>
            </w:tcBorders>
            <w:shd w:val="clear" w:color="auto" w:fill="auto"/>
            <w:vAlign w:val="center"/>
            <w:hideMark/>
          </w:tcPr>
          <w:p w14:paraId="6B3F0B2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450.0</w:t>
            </w:r>
          </w:p>
        </w:tc>
        <w:tc>
          <w:tcPr>
            <w:tcW w:w="247" w:type="pct"/>
            <w:tcBorders>
              <w:top w:val="nil"/>
              <w:left w:val="nil"/>
              <w:bottom w:val="single" w:sz="4" w:space="0" w:color="ACB9CA"/>
              <w:right w:val="single" w:sz="4" w:space="0" w:color="ACB9CA"/>
            </w:tcBorders>
            <w:shd w:val="clear" w:color="auto" w:fill="auto"/>
            <w:vAlign w:val="center"/>
            <w:hideMark/>
          </w:tcPr>
          <w:p w14:paraId="6C9CF19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14:paraId="5BEE622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14:paraId="6338B36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114787EF"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0036859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399.0</w:t>
            </w:r>
          </w:p>
        </w:tc>
        <w:tc>
          <w:tcPr>
            <w:tcW w:w="230" w:type="pct"/>
            <w:tcBorders>
              <w:top w:val="nil"/>
              <w:left w:val="nil"/>
              <w:bottom w:val="single" w:sz="4" w:space="0" w:color="ACB9CA"/>
              <w:right w:val="single" w:sz="4" w:space="0" w:color="ACB9CA"/>
            </w:tcBorders>
            <w:shd w:val="clear" w:color="auto" w:fill="auto"/>
            <w:vAlign w:val="center"/>
            <w:hideMark/>
          </w:tcPr>
          <w:p w14:paraId="46AE9F7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3428238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269.0</w:t>
            </w:r>
          </w:p>
        </w:tc>
        <w:tc>
          <w:tcPr>
            <w:tcW w:w="256" w:type="pct"/>
            <w:tcBorders>
              <w:top w:val="nil"/>
              <w:left w:val="nil"/>
              <w:bottom w:val="single" w:sz="4" w:space="0" w:color="ACB9CA"/>
              <w:right w:val="single" w:sz="4" w:space="0" w:color="ACB9CA"/>
            </w:tcBorders>
            <w:shd w:val="clear" w:color="auto" w:fill="auto"/>
            <w:vAlign w:val="center"/>
            <w:hideMark/>
          </w:tcPr>
          <w:p w14:paraId="02E8842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555.0</w:t>
            </w:r>
          </w:p>
        </w:tc>
        <w:tc>
          <w:tcPr>
            <w:tcW w:w="230" w:type="pct"/>
            <w:tcBorders>
              <w:top w:val="nil"/>
              <w:left w:val="nil"/>
              <w:bottom w:val="single" w:sz="4" w:space="0" w:color="ACB9CA"/>
              <w:right w:val="single" w:sz="4" w:space="0" w:color="ACB9CA"/>
            </w:tcBorders>
            <w:shd w:val="clear" w:color="auto" w:fill="auto"/>
            <w:vAlign w:val="center"/>
            <w:hideMark/>
          </w:tcPr>
          <w:p w14:paraId="2D21D0C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05529C7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425.0</w:t>
            </w:r>
          </w:p>
        </w:tc>
      </w:tr>
      <w:tr w:rsidR="009019B2" w:rsidRPr="009019B2" w14:paraId="23B252CF"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E40E0DE" w14:textId="2EF377DD"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Currency and Deposits</w:t>
            </w:r>
          </w:p>
        </w:tc>
        <w:tc>
          <w:tcPr>
            <w:tcW w:w="165" w:type="pct"/>
            <w:tcBorders>
              <w:top w:val="nil"/>
              <w:left w:val="nil"/>
              <w:bottom w:val="single" w:sz="4" w:space="0" w:color="ACB9CA"/>
              <w:right w:val="single" w:sz="4" w:space="0" w:color="ACB9CA"/>
            </w:tcBorders>
            <w:shd w:val="clear" w:color="auto" w:fill="auto"/>
            <w:vAlign w:val="center"/>
            <w:hideMark/>
          </w:tcPr>
          <w:p w14:paraId="69FF549A"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1,429.8</w:t>
            </w:r>
          </w:p>
        </w:tc>
        <w:tc>
          <w:tcPr>
            <w:tcW w:w="230" w:type="pct"/>
            <w:tcBorders>
              <w:top w:val="nil"/>
              <w:left w:val="nil"/>
              <w:bottom w:val="single" w:sz="4" w:space="0" w:color="ACB9CA"/>
              <w:right w:val="single" w:sz="4" w:space="0" w:color="ACB9CA"/>
            </w:tcBorders>
            <w:shd w:val="clear" w:color="auto" w:fill="auto"/>
            <w:vAlign w:val="center"/>
            <w:hideMark/>
          </w:tcPr>
          <w:p w14:paraId="035D7B6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1,429.8</w:t>
            </w:r>
          </w:p>
        </w:tc>
        <w:tc>
          <w:tcPr>
            <w:tcW w:w="247" w:type="pct"/>
            <w:tcBorders>
              <w:top w:val="nil"/>
              <w:left w:val="nil"/>
              <w:bottom w:val="single" w:sz="4" w:space="0" w:color="ACB9CA"/>
              <w:right w:val="single" w:sz="4" w:space="0" w:color="ACB9CA"/>
            </w:tcBorders>
            <w:shd w:val="clear" w:color="auto" w:fill="auto"/>
            <w:vAlign w:val="center"/>
            <w:hideMark/>
          </w:tcPr>
          <w:p w14:paraId="3452ED24"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C603AB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42B8967B"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E71C207"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2D2D5C1D"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-74.6</w:t>
            </w:r>
          </w:p>
        </w:tc>
        <w:tc>
          <w:tcPr>
            <w:tcW w:w="230" w:type="pct"/>
            <w:tcBorders>
              <w:top w:val="nil"/>
              <w:left w:val="nil"/>
              <w:bottom w:val="single" w:sz="4" w:space="0" w:color="ACB9CA"/>
              <w:right w:val="single" w:sz="4" w:space="0" w:color="ACB9CA"/>
            </w:tcBorders>
            <w:shd w:val="clear" w:color="auto" w:fill="auto"/>
            <w:vAlign w:val="center"/>
            <w:hideMark/>
          </w:tcPr>
          <w:p w14:paraId="403388A5"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40E000E"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14:paraId="7824D1F4"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379778AC"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48FD4237"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6E208C1"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269.0</w:t>
            </w:r>
          </w:p>
        </w:tc>
        <w:tc>
          <w:tcPr>
            <w:tcW w:w="230" w:type="pct"/>
            <w:tcBorders>
              <w:top w:val="nil"/>
              <w:left w:val="nil"/>
              <w:bottom w:val="single" w:sz="4" w:space="0" w:color="ACB9CA"/>
              <w:right w:val="single" w:sz="4" w:space="0" w:color="ACB9CA"/>
            </w:tcBorders>
            <w:shd w:val="clear" w:color="auto" w:fill="auto"/>
            <w:vAlign w:val="center"/>
            <w:hideMark/>
          </w:tcPr>
          <w:p w14:paraId="1876A69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1AE287F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269.0</w:t>
            </w:r>
          </w:p>
        </w:tc>
        <w:tc>
          <w:tcPr>
            <w:tcW w:w="256" w:type="pct"/>
            <w:tcBorders>
              <w:top w:val="nil"/>
              <w:left w:val="nil"/>
              <w:bottom w:val="single" w:sz="4" w:space="0" w:color="ACB9CA"/>
              <w:right w:val="single" w:sz="4" w:space="0" w:color="ACB9CA"/>
            </w:tcBorders>
            <w:shd w:val="clear" w:color="auto" w:fill="auto"/>
            <w:vAlign w:val="center"/>
            <w:hideMark/>
          </w:tcPr>
          <w:p w14:paraId="7F87BC2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425.0</w:t>
            </w:r>
          </w:p>
        </w:tc>
        <w:tc>
          <w:tcPr>
            <w:tcW w:w="230" w:type="pct"/>
            <w:tcBorders>
              <w:top w:val="nil"/>
              <w:left w:val="nil"/>
              <w:bottom w:val="single" w:sz="4" w:space="0" w:color="ACB9CA"/>
              <w:right w:val="single" w:sz="4" w:space="0" w:color="ACB9CA"/>
            </w:tcBorders>
            <w:shd w:val="clear" w:color="auto" w:fill="auto"/>
            <w:vAlign w:val="center"/>
            <w:hideMark/>
          </w:tcPr>
          <w:p w14:paraId="154A8D7F"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68230CE3"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425.0</w:t>
            </w:r>
          </w:p>
        </w:tc>
      </w:tr>
      <w:tr w:rsidR="009019B2" w:rsidRPr="009019B2" w14:paraId="00D5BF8D"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B1F89B9" w14:textId="4D4532F6"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Loans</w:t>
            </w:r>
          </w:p>
        </w:tc>
        <w:tc>
          <w:tcPr>
            <w:tcW w:w="165" w:type="pct"/>
            <w:tcBorders>
              <w:top w:val="nil"/>
              <w:left w:val="nil"/>
              <w:bottom w:val="single" w:sz="4" w:space="0" w:color="ACB9CA"/>
              <w:right w:val="single" w:sz="4" w:space="0" w:color="ACB9CA"/>
            </w:tcBorders>
            <w:shd w:val="clear" w:color="auto" w:fill="auto"/>
            <w:vAlign w:val="center"/>
            <w:hideMark/>
          </w:tcPr>
          <w:p w14:paraId="53F32C5D"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139.7</w:t>
            </w:r>
          </w:p>
        </w:tc>
        <w:tc>
          <w:tcPr>
            <w:tcW w:w="230" w:type="pct"/>
            <w:tcBorders>
              <w:top w:val="nil"/>
              <w:left w:val="nil"/>
              <w:bottom w:val="single" w:sz="4" w:space="0" w:color="ACB9CA"/>
              <w:right w:val="single" w:sz="4" w:space="0" w:color="ACB9CA"/>
            </w:tcBorders>
            <w:shd w:val="clear" w:color="auto" w:fill="auto"/>
            <w:vAlign w:val="center"/>
            <w:hideMark/>
          </w:tcPr>
          <w:p w14:paraId="32F9C16E"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160.8</w:t>
            </w:r>
          </w:p>
        </w:tc>
        <w:tc>
          <w:tcPr>
            <w:tcW w:w="247" w:type="pct"/>
            <w:tcBorders>
              <w:top w:val="nil"/>
              <w:left w:val="nil"/>
              <w:bottom w:val="single" w:sz="4" w:space="0" w:color="ACB9CA"/>
              <w:right w:val="single" w:sz="4" w:space="0" w:color="ACB9CA"/>
            </w:tcBorders>
            <w:shd w:val="clear" w:color="auto" w:fill="auto"/>
            <w:vAlign w:val="center"/>
            <w:hideMark/>
          </w:tcPr>
          <w:p w14:paraId="327E640A"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0.1</w:t>
            </w:r>
          </w:p>
        </w:tc>
        <w:tc>
          <w:tcPr>
            <w:tcW w:w="256" w:type="pct"/>
            <w:tcBorders>
              <w:top w:val="nil"/>
              <w:left w:val="nil"/>
              <w:bottom w:val="single" w:sz="4" w:space="0" w:color="ACB9CA"/>
              <w:right w:val="single" w:sz="4" w:space="0" w:color="ACB9CA"/>
            </w:tcBorders>
            <w:shd w:val="clear" w:color="auto" w:fill="auto"/>
            <w:vAlign w:val="center"/>
            <w:hideMark/>
          </w:tcPr>
          <w:p w14:paraId="35D0AD9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150.0</w:t>
            </w:r>
          </w:p>
        </w:tc>
        <w:tc>
          <w:tcPr>
            <w:tcW w:w="230" w:type="pct"/>
            <w:tcBorders>
              <w:top w:val="nil"/>
              <w:left w:val="nil"/>
              <w:bottom w:val="single" w:sz="4" w:space="0" w:color="ACB9CA"/>
              <w:right w:val="single" w:sz="4" w:space="0" w:color="ACB9CA"/>
            </w:tcBorders>
            <w:shd w:val="clear" w:color="auto" w:fill="auto"/>
            <w:vAlign w:val="center"/>
            <w:hideMark/>
          </w:tcPr>
          <w:p w14:paraId="21A18C5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170.0</w:t>
            </w:r>
          </w:p>
        </w:tc>
        <w:tc>
          <w:tcPr>
            <w:tcW w:w="247" w:type="pct"/>
            <w:tcBorders>
              <w:top w:val="nil"/>
              <w:left w:val="nil"/>
              <w:bottom w:val="single" w:sz="4" w:space="0" w:color="ACB9CA"/>
              <w:right w:val="single" w:sz="4" w:space="0" w:color="ACB9CA"/>
            </w:tcBorders>
            <w:shd w:val="clear" w:color="auto" w:fill="auto"/>
            <w:vAlign w:val="center"/>
            <w:hideMark/>
          </w:tcPr>
          <w:p w14:paraId="4D92E9A9"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81AC75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440.0</w:t>
            </w:r>
          </w:p>
        </w:tc>
        <w:tc>
          <w:tcPr>
            <w:tcW w:w="230" w:type="pct"/>
            <w:tcBorders>
              <w:top w:val="nil"/>
              <w:left w:val="nil"/>
              <w:bottom w:val="single" w:sz="4" w:space="0" w:color="ACB9CA"/>
              <w:right w:val="single" w:sz="4" w:space="0" w:color="ACB9CA"/>
            </w:tcBorders>
            <w:shd w:val="clear" w:color="auto" w:fill="auto"/>
            <w:vAlign w:val="center"/>
            <w:hideMark/>
          </w:tcPr>
          <w:p w14:paraId="565F4C38"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450.0</w:t>
            </w:r>
          </w:p>
        </w:tc>
        <w:tc>
          <w:tcPr>
            <w:tcW w:w="247" w:type="pct"/>
            <w:tcBorders>
              <w:top w:val="nil"/>
              <w:left w:val="nil"/>
              <w:bottom w:val="single" w:sz="4" w:space="0" w:color="ACB9CA"/>
              <w:right w:val="single" w:sz="4" w:space="0" w:color="ACB9CA"/>
            </w:tcBorders>
            <w:shd w:val="clear" w:color="auto" w:fill="auto"/>
            <w:vAlign w:val="center"/>
            <w:hideMark/>
          </w:tcPr>
          <w:p w14:paraId="20FBEFD7"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C2CC95E"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14:paraId="5D36192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7F70C144"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3B33974"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14:paraId="2DAFD26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4D27D39F"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BEE4D9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14:paraId="502235C6"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14:paraId="4B75CA11"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2926FCE1"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232241BE" w14:textId="29B8AEC9"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 xml:space="preserve">Shares and other capital </w:t>
            </w:r>
          </w:p>
        </w:tc>
        <w:tc>
          <w:tcPr>
            <w:tcW w:w="165" w:type="pct"/>
            <w:tcBorders>
              <w:top w:val="nil"/>
              <w:left w:val="nil"/>
              <w:bottom w:val="single" w:sz="4" w:space="0" w:color="ACB9CA"/>
              <w:right w:val="single" w:sz="4" w:space="0" w:color="ACB9CA"/>
            </w:tcBorders>
            <w:shd w:val="clear" w:color="auto" w:fill="auto"/>
            <w:vAlign w:val="center"/>
            <w:hideMark/>
          </w:tcPr>
          <w:p w14:paraId="7440CE5E"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w:t>
            </w:r>
          </w:p>
        </w:tc>
        <w:tc>
          <w:tcPr>
            <w:tcW w:w="230" w:type="pct"/>
            <w:tcBorders>
              <w:top w:val="nil"/>
              <w:left w:val="nil"/>
              <w:bottom w:val="single" w:sz="4" w:space="0" w:color="ACB9CA"/>
              <w:right w:val="single" w:sz="4" w:space="0" w:color="ACB9CA"/>
            </w:tcBorders>
            <w:shd w:val="clear" w:color="auto" w:fill="auto"/>
            <w:vAlign w:val="center"/>
            <w:hideMark/>
          </w:tcPr>
          <w:p w14:paraId="7539E844"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w:t>
            </w:r>
          </w:p>
        </w:tc>
        <w:tc>
          <w:tcPr>
            <w:tcW w:w="247" w:type="pct"/>
            <w:tcBorders>
              <w:top w:val="nil"/>
              <w:left w:val="nil"/>
              <w:bottom w:val="single" w:sz="4" w:space="0" w:color="ACB9CA"/>
              <w:right w:val="single" w:sz="4" w:space="0" w:color="ACB9CA"/>
            </w:tcBorders>
            <w:shd w:val="clear" w:color="auto" w:fill="auto"/>
            <w:vAlign w:val="center"/>
            <w:hideMark/>
          </w:tcPr>
          <w:p w14:paraId="49906187"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2FA566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18D09504"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14F182C3"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032312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0959058"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4CF699E"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1413B0BC"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526FEA12"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A73A336"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1490CF5"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5A82F1A3"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6C7CE3D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E3E737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0CE0A8E0"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1BB4A88"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5441D973"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7C0036D"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7C50559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30EFAE3D"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5FC18B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34D64B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2B1ED0D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83DF589"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C015C2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3B39977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2B7492C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22F173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39A3A5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EBC557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7A27DC3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663750D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324361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F3B29B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2BBBBE3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C7D76C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5700F809"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7D3FFCF8" w14:textId="65A20058" w:rsidR="009019B2" w:rsidRPr="00117B3C" w:rsidRDefault="00117B3C"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xml:space="preserve">Change in Liabilities </w:t>
            </w:r>
          </w:p>
        </w:tc>
        <w:tc>
          <w:tcPr>
            <w:tcW w:w="165" w:type="pct"/>
            <w:tcBorders>
              <w:top w:val="nil"/>
              <w:left w:val="nil"/>
              <w:bottom w:val="single" w:sz="4" w:space="0" w:color="ACB9CA"/>
              <w:right w:val="single" w:sz="4" w:space="0" w:color="ACB9CA"/>
            </w:tcBorders>
            <w:shd w:val="clear" w:color="auto" w:fill="auto"/>
            <w:vAlign w:val="center"/>
            <w:hideMark/>
          </w:tcPr>
          <w:p w14:paraId="1AD8C163"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2,500.7</w:t>
            </w:r>
          </w:p>
        </w:tc>
        <w:tc>
          <w:tcPr>
            <w:tcW w:w="230" w:type="pct"/>
            <w:tcBorders>
              <w:top w:val="nil"/>
              <w:left w:val="nil"/>
              <w:bottom w:val="single" w:sz="4" w:space="0" w:color="ACB9CA"/>
              <w:right w:val="single" w:sz="4" w:space="0" w:color="ACB9CA"/>
            </w:tcBorders>
            <w:shd w:val="clear" w:color="auto" w:fill="auto"/>
            <w:vAlign w:val="center"/>
            <w:hideMark/>
          </w:tcPr>
          <w:p w14:paraId="087FC038"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2,509.3</w:t>
            </w:r>
          </w:p>
        </w:tc>
        <w:tc>
          <w:tcPr>
            <w:tcW w:w="247" w:type="pct"/>
            <w:tcBorders>
              <w:top w:val="nil"/>
              <w:left w:val="nil"/>
              <w:bottom w:val="single" w:sz="4" w:space="0" w:color="ACB9CA"/>
              <w:right w:val="single" w:sz="4" w:space="0" w:color="ACB9CA"/>
            </w:tcBorders>
            <w:shd w:val="clear" w:color="auto" w:fill="auto"/>
            <w:vAlign w:val="center"/>
            <w:hideMark/>
          </w:tcPr>
          <w:p w14:paraId="27FDE23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109.2</w:t>
            </w:r>
          </w:p>
        </w:tc>
        <w:tc>
          <w:tcPr>
            <w:tcW w:w="256" w:type="pct"/>
            <w:tcBorders>
              <w:top w:val="nil"/>
              <w:left w:val="nil"/>
              <w:bottom w:val="single" w:sz="4" w:space="0" w:color="ACB9CA"/>
              <w:right w:val="single" w:sz="4" w:space="0" w:color="ACB9CA"/>
            </w:tcBorders>
            <w:shd w:val="clear" w:color="auto" w:fill="auto"/>
            <w:vAlign w:val="center"/>
            <w:hideMark/>
          </w:tcPr>
          <w:p w14:paraId="51DCF2F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2,537.0</w:t>
            </w:r>
          </w:p>
        </w:tc>
        <w:tc>
          <w:tcPr>
            <w:tcW w:w="230" w:type="pct"/>
            <w:tcBorders>
              <w:top w:val="nil"/>
              <w:left w:val="nil"/>
              <w:bottom w:val="single" w:sz="4" w:space="0" w:color="ACB9CA"/>
              <w:right w:val="single" w:sz="4" w:space="0" w:color="ACB9CA"/>
            </w:tcBorders>
            <w:shd w:val="clear" w:color="auto" w:fill="auto"/>
            <w:vAlign w:val="center"/>
            <w:hideMark/>
          </w:tcPr>
          <w:p w14:paraId="2462899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2,549.0</w:t>
            </w:r>
          </w:p>
        </w:tc>
        <w:tc>
          <w:tcPr>
            <w:tcW w:w="247" w:type="pct"/>
            <w:tcBorders>
              <w:top w:val="nil"/>
              <w:left w:val="nil"/>
              <w:bottom w:val="single" w:sz="4" w:space="0" w:color="ACB9CA"/>
              <w:right w:val="single" w:sz="4" w:space="0" w:color="ACB9CA"/>
            </w:tcBorders>
            <w:shd w:val="clear" w:color="auto" w:fill="auto"/>
            <w:vAlign w:val="center"/>
            <w:hideMark/>
          </w:tcPr>
          <w:p w14:paraId="73440EE2"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222.0</w:t>
            </w:r>
          </w:p>
        </w:tc>
        <w:tc>
          <w:tcPr>
            <w:tcW w:w="256" w:type="pct"/>
            <w:tcBorders>
              <w:top w:val="nil"/>
              <w:left w:val="nil"/>
              <w:bottom w:val="single" w:sz="4" w:space="0" w:color="ACB9CA"/>
              <w:right w:val="single" w:sz="4" w:space="0" w:color="ACB9CA"/>
            </w:tcBorders>
            <w:shd w:val="clear" w:color="auto" w:fill="auto"/>
            <w:vAlign w:val="center"/>
            <w:hideMark/>
          </w:tcPr>
          <w:p w14:paraId="14FBEF70"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2,375.8</w:t>
            </w:r>
          </w:p>
        </w:tc>
        <w:tc>
          <w:tcPr>
            <w:tcW w:w="230" w:type="pct"/>
            <w:tcBorders>
              <w:top w:val="nil"/>
              <w:left w:val="nil"/>
              <w:bottom w:val="single" w:sz="4" w:space="0" w:color="ACB9CA"/>
              <w:right w:val="single" w:sz="4" w:space="0" w:color="ACB9CA"/>
            </w:tcBorders>
            <w:shd w:val="clear" w:color="auto" w:fill="auto"/>
            <w:vAlign w:val="center"/>
            <w:hideMark/>
          </w:tcPr>
          <w:p w14:paraId="201D4E91"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2,425.8</w:t>
            </w:r>
          </w:p>
        </w:tc>
        <w:tc>
          <w:tcPr>
            <w:tcW w:w="247" w:type="pct"/>
            <w:tcBorders>
              <w:top w:val="nil"/>
              <w:left w:val="nil"/>
              <w:bottom w:val="single" w:sz="4" w:space="0" w:color="ACB9CA"/>
              <w:right w:val="single" w:sz="4" w:space="0" w:color="ACB9CA"/>
            </w:tcBorders>
            <w:shd w:val="clear" w:color="auto" w:fill="auto"/>
            <w:vAlign w:val="center"/>
            <w:hideMark/>
          </w:tcPr>
          <w:p w14:paraId="1F5BD0F7"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99.0</w:t>
            </w:r>
          </w:p>
        </w:tc>
        <w:tc>
          <w:tcPr>
            <w:tcW w:w="256" w:type="pct"/>
            <w:tcBorders>
              <w:top w:val="nil"/>
              <w:left w:val="nil"/>
              <w:bottom w:val="single" w:sz="4" w:space="0" w:color="ACB9CA"/>
              <w:right w:val="single" w:sz="4" w:space="0" w:color="ACB9CA"/>
            </w:tcBorders>
            <w:shd w:val="clear" w:color="auto" w:fill="auto"/>
            <w:vAlign w:val="center"/>
            <w:hideMark/>
          </w:tcPr>
          <w:p w14:paraId="206C67BA"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2,140.0</w:t>
            </w:r>
          </w:p>
        </w:tc>
        <w:tc>
          <w:tcPr>
            <w:tcW w:w="230" w:type="pct"/>
            <w:tcBorders>
              <w:top w:val="nil"/>
              <w:left w:val="nil"/>
              <w:bottom w:val="single" w:sz="4" w:space="0" w:color="ACB9CA"/>
              <w:right w:val="single" w:sz="4" w:space="0" w:color="ACB9CA"/>
            </w:tcBorders>
            <w:shd w:val="clear" w:color="auto" w:fill="auto"/>
            <w:vAlign w:val="center"/>
            <w:hideMark/>
          </w:tcPr>
          <w:p w14:paraId="79D415CC"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2,150.0</w:t>
            </w:r>
          </w:p>
        </w:tc>
        <w:tc>
          <w:tcPr>
            <w:tcW w:w="247" w:type="pct"/>
            <w:tcBorders>
              <w:top w:val="nil"/>
              <w:left w:val="nil"/>
              <w:bottom w:val="single" w:sz="4" w:space="0" w:color="ACB9CA"/>
              <w:right w:val="single" w:sz="4" w:space="0" w:color="ACB9CA"/>
            </w:tcBorders>
            <w:shd w:val="clear" w:color="auto" w:fill="auto"/>
            <w:vAlign w:val="center"/>
            <w:hideMark/>
          </w:tcPr>
          <w:p w14:paraId="58551B0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14:paraId="53FAFFB6"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2,120.0</w:t>
            </w:r>
          </w:p>
        </w:tc>
        <w:tc>
          <w:tcPr>
            <w:tcW w:w="230" w:type="pct"/>
            <w:tcBorders>
              <w:top w:val="nil"/>
              <w:left w:val="nil"/>
              <w:bottom w:val="single" w:sz="4" w:space="0" w:color="ACB9CA"/>
              <w:right w:val="single" w:sz="4" w:space="0" w:color="ACB9CA"/>
            </w:tcBorders>
            <w:shd w:val="clear" w:color="auto" w:fill="auto"/>
            <w:vAlign w:val="center"/>
            <w:hideMark/>
          </w:tcPr>
          <w:p w14:paraId="5F30C1FB"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2,130.0</w:t>
            </w:r>
          </w:p>
        </w:tc>
        <w:tc>
          <w:tcPr>
            <w:tcW w:w="247" w:type="pct"/>
            <w:tcBorders>
              <w:top w:val="nil"/>
              <w:left w:val="nil"/>
              <w:bottom w:val="single" w:sz="4" w:space="0" w:color="ACB9CA"/>
              <w:right w:val="single" w:sz="4" w:space="0" w:color="ACB9CA"/>
            </w:tcBorders>
            <w:shd w:val="clear" w:color="auto" w:fill="auto"/>
            <w:vAlign w:val="center"/>
            <w:hideMark/>
          </w:tcPr>
          <w:p w14:paraId="6C8EA45B"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14:paraId="37441FA9"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2,020.0</w:t>
            </w:r>
          </w:p>
        </w:tc>
        <w:tc>
          <w:tcPr>
            <w:tcW w:w="230" w:type="pct"/>
            <w:tcBorders>
              <w:top w:val="nil"/>
              <w:left w:val="nil"/>
              <w:bottom w:val="single" w:sz="4" w:space="0" w:color="ACB9CA"/>
              <w:right w:val="single" w:sz="4" w:space="0" w:color="ACB9CA"/>
            </w:tcBorders>
            <w:shd w:val="clear" w:color="auto" w:fill="auto"/>
            <w:vAlign w:val="center"/>
            <w:hideMark/>
          </w:tcPr>
          <w:p w14:paraId="4B7F5FC0"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2,020.0</w:t>
            </w:r>
          </w:p>
        </w:tc>
        <w:tc>
          <w:tcPr>
            <w:tcW w:w="247" w:type="pct"/>
            <w:tcBorders>
              <w:top w:val="nil"/>
              <w:left w:val="nil"/>
              <w:bottom w:val="single" w:sz="4" w:space="0" w:color="ACB9CA"/>
              <w:right w:val="single" w:sz="4" w:space="0" w:color="ACB9CA"/>
            </w:tcBorders>
            <w:shd w:val="clear" w:color="auto" w:fill="auto"/>
            <w:vAlign w:val="center"/>
            <w:hideMark/>
          </w:tcPr>
          <w:p w14:paraId="70891BEB"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20.0</w:t>
            </w:r>
          </w:p>
        </w:tc>
      </w:tr>
      <w:tr w:rsidR="009019B2" w:rsidRPr="009019B2" w14:paraId="5C613294"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B38603D" w14:textId="2477F731" w:rsidR="009019B2" w:rsidRPr="00117B3C" w:rsidRDefault="00117B3C" w:rsidP="009019B2">
            <w:pPr>
              <w:spacing w:after="0" w:line="240" w:lineRule="auto"/>
              <w:ind w:firstLineChars="200" w:firstLine="240"/>
              <w:rPr>
                <w:rFonts w:ascii="Arial" w:eastAsia="Times New Roman" w:hAnsi="Arial" w:cs="Arial"/>
                <w:sz w:val="12"/>
                <w:szCs w:val="12"/>
              </w:rPr>
            </w:pPr>
            <w:r w:rsidRPr="00117B3C">
              <w:rPr>
                <w:rFonts w:ascii="Arial" w:eastAsia="Times New Roman" w:hAnsi="Arial" w:cs="Arial"/>
                <w:sz w:val="12"/>
                <w:szCs w:val="12"/>
              </w:rPr>
              <w:t>Increase</w:t>
            </w:r>
          </w:p>
        </w:tc>
        <w:tc>
          <w:tcPr>
            <w:tcW w:w="165" w:type="pct"/>
            <w:tcBorders>
              <w:top w:val="nil"/>
              <w:left w:val="nil"/>
              <w:bottom w:val="single" w:sz="4" w:space="0" w:color="ACB9CA"/>
              <w:right w:val="single" w:sz="4" w:space="0" w:color="ACB9CA"/>
            </w:tcBorders>
            <w:shd w:val="clear" w:color="auto" w:fill="auto"/>
            <w:vAlign w:val="center"/>
            <w:hideMark/>
          </w:tcPr>
          <w:p w14:paraId="1CD0DE60"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5,251.5</w:t>
            </w:r>
          </w:p>
        </w:tc>
        <w:tc>
          <w:tcPr>
            <w:tcW w:w="230" w:type="pct"/>
            <w:tcBorders>
              <w:top w:val="nil"/>
              <w:left w:val="nil"/>
              <w:bottom w:val="single" w:sz="4" w:space="0" w:color="ACB9CA"/>
              <w:right w:val="single" w:sz="4" w:space="0" w:color="ACB9CA"/>
            </w:tcBorders>
            <w:shd w:val="clear" w:color="auto" w:fill="auto"/>
            <w:vAlign w:val="center"/>
            <w:hideMark/>
          </w:tcPr>
          <w:p w14:paraId="13EFD70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5,251.5</w:t>
            </w:r>
          </w:p>
        </w:tc>
        <w:tc>
          <w:tcPr>
            <w:tcW w:w="247" w:type="pct"/>
            <w:tcBorders>
              <w:top w:val="nil"/>
              <w:left w:val="nil"/>
              <w:bottom w:val="single" w:sz="4" w:space="0" w:color="ACB9CA"/>
              <w:right w:val="single" w:sz="4" w:space="0" w:color="ACB9CA"/>
            </w:tcBorders>
            <w:shd w:val="clear" w:color="auto" w:fill="auto"/>
            <w:vAlign w:val="center"/>
            <w:hideMark/>
          </w:tcPr>
          <w:p w14:paraId="7318EC5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138.9</w:t>
            </w:r>
          </w:p>
        </w:tc>
        <w:tc>
          <w:tcPr>
            <w:tcW w:w="256" w:type="pct"/>
            <w:tcBorders>
              <w:top w:val="nil"/>
              <w:left w:val="nil"/>
              <w:bottom w:val="single" w:sz="4" w:space="0" w:color="ACB9CA"/>
              <w:right w:val="single" w:sz="4" w:space="0" w:color="ACB9CA"/>
            </w:tcBorders>
            <w:shd w:val="clear" w:color="auto" w:fill="auto"/>
            <w:vAlign w:val="center"/>
            <w:hideMark/>
          </w:tcPr>
          <w:p w14:paraId="1E2F229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3,622.0</w:t>
            </w:r>
          </w:p>
        </w:tc>
        <w:tc>
          <w:tcPr>
            <w:tcW w:w="230" w:type="pct"/>
            <w:tcBorders>
              <w:top w:val="nil"/>
              <w:left w:val="nil"/>
              <w:bottom w:val="single" w:sz="4" w:space="0" w:color="ACB9CA"/>
              <w:right w:val="single" w:sz="4" w:space="0" w:color="ACB9CA"/>
            </w:tcBorders>
            <w:shd w:val="clear" w:color="auto" w:fill="auto"/>
            <w:vAlign w:val="center"/>
            <w:hideMark/>
          </w:tcPr>
          <w:p w14:paraId="114FC19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3,622.0</w:t>
            </w:r>
          </w:p>
        </w:tc>
        <w:tc>
          <w:tcPr>
            <w:tcW w:w="247" w:type="pct"/>
            <w:tcBorders>
              <w:top w:val="nil"/>
              <w:left w:val="nil"/>
              <w:bottom w:val="single" w:sz="4" w:space="0" w:color="ACB9CA"/>
              <w:right w:val="single" w:sz="4" w:space="0" w:color="ACB9CA"/>
            </w:tcBorders>
            <w:shd w:val="clear" w:color="auto" w:fill="auto"/>
            <w:vAlign w:val="center"/>
            <w:hideMark/>
          </w:tcPr>
          <w:p w14:paraId="3BC3A96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254.0</w:t>
            </w:r>
          </w:p>
        </w:tc>
        <w:tc>
          <w:tcPr>
            <w:tcW w:w="256" w:type="pct"/>
            <w:tcBorders>
              <w:top w:val="nil"/>
              <w:left w:val="nil"/>
              <w:bottom w:val="single" w:sz="4" w:space="0" w:color="ACB9CA"/>
              <w:right w:val="single" w:sz="4" w:space="0" w:color="ACB9CA"/>
            </w:tcBorders>
            <w:shd w:val="clear" w:color="auto" w:fill="auto"/>
            <w:vAlign w:val="center"/>
            <w:hideMark/>
          </w:tcPr>
          <w:p w14:paraId="5C46E0E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3,644.3</w:t>
            </w:r>
          </w:p>
        </w:tc>
        <w:tc>
          <w:tcPr>
            <w:tcW w:w="230" w:type="pct"/>
            <w:tcBorders>
              <w:top w:val="nil"/>
              <w:left w:val="nil"/>
              <w:bottom w:val="single" w:sz="4" w:space="0" w:color="ACB9CA"/>
              <w:right w:val="single" w:sz="4" w:space="0" w:color="ACB9CA"/>
            </w:tcBorders>
            <w:shd w:val="clear" w:color="auto" w:fill="auto"/>
            <w:vAlign w:val="center"/>
            <w:hideMark/>
          </w:tcPr>
          <w:p w14:paraId="262F143A"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3,644.3</w:t>
            </w:r>
          </w:p>
        </w:tc>
        <w:tc>
          <w:tcPr>
            <w:tcW w:w="247" w:type="pct"/>
            <w:tcBorders>
              <w:top w:val="nil"/>
              <w:left w:val="nil"/>
              <w:bottom w:val="single" w:sz="4" w:space="0" w:color="ACB9CA"/>
              <w:right w:val="single" w:sz="4" w:space="0" w:color="ACB9CA"/>
            </w:tcBorders>
            <w:shd w:val="clear" w:color="auto" w:fill="auto"/>
            <w:vAlign w:val="center"/>
            <w:hideMark/>
          </w:tcPr>
          <w:p w14:paraId="7727B6C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159.0</w:t>
            </w:r>
          </w:p>
        </w:tc>
        <w:tc>
          <w:tcPr>
            <w:tcW w:w="256" w:type="pct"/>
            <w:tcBorders>
              <w:top w:val="nil"/>
              <w:left w:val="nil"/>
              <w:bottom w:val="single" w:sz="4" w:space="0" w:color="ACB9CA"/>
              <w:right w:val="single" w:sz="4" w:space="0" w:color="ACB9CA"/>
            </w:tcBorders>
            <w:shd w:val="clear" w:color="auto" w:fill="auto"/>
            <w:vAlign w:val="center"/>
            <w:hideMark/>
          </w:tcPr>
          <w:p w14:paraId="499BFBF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3,575.0</w:t>
            </w:r>
          </w:p>
        </w:tc>
        <w:tc>
          <w:tcPr>
            <w:tcW w:w="230" w:type="pct"/>
            <w:tcBorders>
              <w:top w:val="nil"/>
              <w:left w:val="nil"/>
              <w:bottom w:val="single" w:sz="4" w:space="0" w:color="ACB9CA"/>
              <w:right w:val="single" w:sz="4" w:space="0" w:color="ACB9CA"/>
            </w:tcBorders>
            <w:shd w:val="clear" w:color="auto" w:fill="auto"/>
            <w:vAlign w:val="center"/>
            <w:hideMark/>
          </w:tcPr>
          <w:p w14:paraId="001DD607"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3,575.0</w:t>
            </w:r>
          </w:p>
        </w:tc>
        <w:tc>
          <w:tcPr>
            <w:tcW w:w="247" w:type="pct"/>
            <w:tcBorders>
              <w:top w:val="nil"/>
              <w:left w:val="nil"/>
              <w:bottom w:val="single" w:sz="4" w:space="0" w:color="ACB9CA"/>
              <w:right w:val="single" w:sz="4" w:space="0" w:color="ACB9CA"/>
            </w:tcBorders>
            <w:shd w:val="clear" w:color="auto" w:fill="auto"/>
            <w:vAlign w:val="center"/>
            <w:hideMark/>
          </w:tcPr>
          <w:p w14:paraId="13A86CD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3F65151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3,675.0</w:t>
            </w:r>
          </w:p>
        </w:tc>
        <w:tc>
          <w:tcPr>
            <w:tcW w:w="230" w:type="pct"/>
            <w:tcBorders>
              <w:top w:val="nil"/>
              <w:left w:val="nil"/>
              <w:bottom w:val="single" w:sz="4" w:space="0" w:color="ACB9CA"/>
              <w:right w:val="single" w:sz="4" w:space="0" w:color="ACB9CA"/>
            </w:tcBorders>
            <w:shd w:val="clear" w:color="auto" w:fill="auto"/>
            <w:vAlign w:val="center"/>
            <w:hideMark/>
          </w:tcPr>
          <w:p w14:paraId="23E78535"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3,675.0</w:t>
            </w:r>
          </w:p>
        </w:tc>
        <w:tc>
          <w:tcPr>
            <w:tcW w:w="247" w:type="pct"/>
            <w:tcBorders>
              <w:top w:val="nil"/>
              <w:left w:val="nil"/>
              <w:bottom w:val="single" w:sz="4" w:space="0" w:color="ACB9CA"/>
              <w:right w:val="single" w:sz="4" w:space="0" w:color="ACB9CA"/>
            </w:tcBorders>
            <w:shd w:val="clear" w:color="auto" w:fill="auto"/>
            <w:vAlign w:val="center"/>
            <w:hideMark/>
          </w:tcPr>
          <w:p w14:paraId="03EE0A7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5E1514C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5,020.0</w:t>
            </w:r>
          </w:p>
        </w:tc>
        <w:tc>
          <w:tcPr>
            <w:tcW w:w="230" w:type="pct"/>
            <w:tcBorders>
              <w:top w:val="nil"/>
              <w:left w:val="nil"/>
              <w:bottom w:val="single" w:sz="4" w:space="0" w:color="ACB9CA"/>
              <w:right w:val="single" w:sz="4" w:space="0" w:color="ACB9CA"/>
            </w:tcBorders>
            <w:shd w:val="clear" w:color="auto" w:fill="auto"/>
            <w:vAlign w:val="center"/>
            <w:hideMark/>
          </w:tcPr>
          <w:p w14:paraId="69CB1F6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5,020.0</w:t>
            </w:r>
          </w:p>
        </w:tc>
        <w:tc>
          <w:tcPr>
            <w:tcW w:w="247" w:type="pct"/>
            <w:tcBorders>
              <w:top w:val="nil"/>
              <w:left w:val="nil"/>
              <w:bottom w:val="single" w:sz="4" w:space="0" w:color="ACB9CA"/>
              <w:right w:val="single" w:sz="4" w:space="0" w:color="ACB9CA"/>
            </w:tcBorders>
            <w:shd w:val="clear" w:color="auto" w:fill="auto"/>
            <w:vAlign w:val="center"/>
            <w:hideMark/>
          </w:tcPr>
          <w:p w14:paraId="3080E86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r>
      <w:tr w:rsidR="009019B2" w:rsidRPr="009019B2" w14:paraId="3B28F844"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17DE2C36" w14:textId="3B3928C1"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External</w:t>
            </w:r>
          </w:p>
        </w:tc>
        <w:tc>
          <w:tcPr>
            <w:tcW w:w="165" w:type="pct"/>
            <w:tcBorders>
              <w:top w:val="nil"/>
              <w:left w:val="nil"/>
              <w:bottom w:val="single" w:sz="4" w:space="0" w:color="ACB9CA"/>
              <w:right w:val="single" w:sz="4" w:space="0" w:color="ACB9CA"/>
            </w:tcBorders>
            <w:shd w:val="clear" w:color="auto" w:fill="auto"/>
            <w:vAlign w:val="center"/>
            <w:hideMark/>
          </w:tcPr>
          <w:p w14:paraId="4152E24B"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5,558.0</w:t>
            </w:r>
          </w:p>
        </w:tc>
        <w:tc>
          <w:tcPr>
            <w:tcW w:w="230" w:type="pct"/>
            <w:tcBorders>
              <w:top w:val="nil"/>
              <w:left w:val="nil"/>
              <w:bottom w:val="single" w:sz="4" w:space="0" w:color="ACB9CA"/>
              <w:right w:val="single" w:sz="4" w:space="0" w:color="ACB9CA"/>
            </w:tcBorders>
            <w:shd w:val="clear" w:color="auto" w:fill="auto"/>
            <w:vAlign w:val="center"/>
            <w:hideMark/>
          </w:tcPr>
          <w:p w14:paraId="23C02673"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5,558.0</w:t>
            </w:r>
          </w:p>
        </w:tc>
        <w:tc>
          <w:tcPr>
            <w:tcW w:w="247" w:type="pct"/>
            <w:tcBorders>
              <w:top w:val="nil"/>
              <w:left w:val="nil"/>
              <w:bottom w:val="single" w:sz="4" w:space="0" w:color="ACB9CA"/>
              <w:right w:val="single" w:sz="4" w:space="0" w:color="ACB9CA"/>
            </w:tcBorders>
            <w:shd w:val="clear" w:color="auto" w:fill="auto"/>
            <w:vAlign w:val="center"/>
            <w:hideMark/>
          </w:tcPr>
          <w:p w14:paraId="1D8FBD08"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2E5398AD"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2,342.0</w:t>
            </w:r>
          </w:p>
        </w:tc>
        <w:tc>
          <w:tcPr>
            <w:tcW w:w="230" w:type="pct"/>
            <w:tcBorders>
              <w:top w:val="nil"/>
              <w:left w:val="nil"/>
              <w:bottom w:val="single" w:sz="4" w:space="0" w:color="ACB9CA"/>
              <w:right w:val="single" w:sz="4" w:space="0" w:color="ACB9CA"/>
            </w:tcBorders>
            <w:shd w:val="clear" w:color="auto" w:fill="auto"/>
            <w:vAlign w:val="center"/>
            <w:hideMark/>
          </w:tcPr>
          <w:p w14:paraId="5814E43C"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2,342.0</w:t>
            </w:r>
          </w:p>
        </w:tc>
        <w:tc>
          <w:tcPr>
            <w:tcW w:w="247" w:type="pct"/>
            <w:tcBorders>
              <w:top w:val="nil"/>
              <w:left w:val="nil"/>
              <w:bottom w:val="single" w:sz="4" w:space="0" w:color="ACB9CA"/>
              <w:right w:val="single" w:sz="4" w:space="0" w:color="ACB9CA"/>
            </w:tcBorders>
            <w:shd w:val="clear" w:color="auto" w:fill="auto"/>
            <w:vAlign w:val="center"/>
            <w:hideMark/>
          </w:tcPr>
          <w:p w14:paraId="3484C543"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49071A8"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2,244.3</w:t>
            </w:r>
          </w:p>
        </w:tc>
        <w:tc>
          <w:tcPr>
            <w:tcW w:w="230" w:type="pct"/>
            <w:tcBorders>
              <w:top w:val="nil"/>
              <w:left w:val="nil"/>
              <w:bottom w:val="single" w:sz="4" w:space="0" w:color="ACB9CA"/>
              <w:right w:val="single" w:sz="4" w:space="0" w:color="ACB9CA"/>
            </w:tcBorders>
            <w:shd w:val="clear" w:color="auto" w:fill="auto"/>
            <w:vAlign w:val="center"/>
            <w:hideMark/>
          </w:tcPr>
          <w:p w14:paraId="14651D77"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2,244.3</w:t>
            </w:r>
          </w:p>
        </w:tc>
        <w:tc>
          <w:tcPr>
            <w:tcW w:w="247" w:type="pct"/>
            <w:tcBorders>
              <w:top w:val="nil"/>
              <w:left w:val="nil"/>
              <w:bottom w:val="single" w:sz="4" w:space="0" w:color="ACB9CA"/>
              <w:right w:val="single" w:sz="4" w:space="0" w:color="ACB9CA"/>
            </w:tcBorders>
            <w:shd w:val="clear" w:color="auto" w:fill="auto"/>
            <w:vAlign w:val="center"/>
            <w:hideMark/>
          </w:tcPr>
          <w:p w14:paraId="06281322"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A72BBF8"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14:paraId="2EA1F0E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47" w:type="pct"/>
            <w:tcBorders>
              <w:top w:val="nil"/>
              <w:left w:val="nil"/>
              <w:bottom w:val="single" w:sz="4" w:space="0" w:color="ACB9CA"/>
              <w:right w:val="single" w:sz="4" w:space="0" w:color="ACB9CA"/>
            </w:tcBorders>
            <w:shd w:val="clear" w:color="auto" w:fill="auto"/>
            <w:vAlign w:val="center"/>
            <w:hideMark/>
          </w:tcPr>
          <w:p w14:paraId="15A3EFFE"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D3A927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14:paraId="5B123CC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47" w:type="pct"/>
            <w:tcBorders>
              <w:top w:val="nil"/>
              <w:left w:val="nil"/>
              <w:bottom w:val="single" w:sz="4" w:space="0" w:color="ACB9CA"/>
              <w:right w:val="single" w:sz="4" w:space="0" w:color="ACB9CA"/>
            </w:tcBorders>
            <w:shd w:val="clear" w:color="auto" w:fill="auto"/>
            <w:vAlign w:val="center"/>
            <w:hideMark/>
          </w:tcPr>
          <w:p w14:paraId="65B315D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25A51C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3,400.0</w:t>
            </w:r>
          </w:p>
        </w:tc>
        <w:tc>
          <w:tcPr>
            <w:tcW w:w="230" w:type="pct"/>
            <w:tcBorders>
              <w:top w:val="nil"/>
              <w:left w:val="nil"/>
              <w:bottom w:val="single" w:sz="4" w:space="0" w:color="ACB9CA"/>
              <w:right w:val="single" w:sz="4" w:space="0" w:color="ACB9CA"/>
            </w:tcBorders>
            <w:shd w:val="clear" w:color="auto" w:fill="auto"/>
            <w:vAlign w:val="center"/>
            <w:hideMark/>
          </w:tcPr>
          <w:p w14:paraId="7E00AD6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3,400.0</w:t>
            </w:r>
          </w:p>
        </w:tc>
        <w:tc>
          <w:tcPr>
            <w:tcW w:w="247" w:type="pct"/>
            <w:tcBorders>
              <w:top w:val="nil"/>
              <w:left w:val="nil"/>
              <w:bottom w:val="single" w:sz="4" w:space="0" w:color="ACB9CA"/>
              <w:right w:val="single" w:sz="4" w:space="0" w:color="ACB9CA"/>
            </w:tcBorders>
            <w:shd w:val="clear" w:color="auto" w:fill="auto"/>
            <w:vAlign w:val="center"/>
            <w:hideMark/>
          </w:tcPr>
          <w:p w14:paraId="7B099F16"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18AD57E9"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2DC92A7C" w14:textId="3150F1D8" w:rsidR="009019B2" w:rsidRPr="00117B3C" w:rsidRDefault="00117B3C" w:rsidP="009019B2">
            <w:pPr>
              <w:spacing w:after="0" w:line="240" w:lineRule="auto"/>
              <w:ind w:firstLineChars="400" w:firstLine="480"/>
              <w:outlineLvl w:val="0"/>
              <w:rPr>
                <w:rFonts w:ascii="Arial" w:eastAsia="Times New Roman" w:hAnsi="Arial" w:cs="Arial"/>
                <w:i/>
                <w:iCs/>
                <w:sz w:val="12"/>
                <w:szCs w:val="12"/>
              </w:rPr>
            </w:pPr>
            <w:r w:rsidRPr="00117B3C">
              <w:rPr>
                <w:rFonts w:ascii="Arial" w:eastAsia="Times New Roman" w:hAnsi="Arial" w:cs="Arial"/>
                <w:i/>
                <w:iCs/>
                <w:sz w:val="12"/>
                <w:szCs w:val="12"/>
              </w:rPr>
              <w:t>Domestic</w:t>
            </w:r>
          </w:p>
        </w:tc>
        <w:tc>
          <w:tcPr>
            <w:tcW w:w="165" w:type="pct"/>
            <w:tcBorders>
              <w:top w:val="nil"/>
              <w:left w:val="nil"/>
              <w:bottom w:val="single" w:sz="4" w:space="0" w:color="ACB9CA"/>
              <w:right w:val="single" w:sz="4" w:space="0" w:color="ACB9CA"/>
            </w:tcBorders>
            <w:shd w:val="clear" w:color="auto" w:fill="auto"/>
            <w:vAlign w:val="center"/>
            <w:hideMark/>
          </w:tcPr>
          <w:p w14:paraId="196FB276"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-306.5</w:t>
            </w:r>
          </w:p>
        </w:tc>
        <w:tc>
          <w:tcPr>
            <w:tcW w:w="230" w:type="pct"/>
            <w:tcBorders>
              <w:top w:val="nil"/>
              <w:left w:val="nil"/>
              <w:bottom w:val="single" w:sz="4" w:space="0" w:color="ACB9CA"/>
              <w:right w:val="single" w:sz="4" w:space="0" w:color="ACB9CA"/>
            </w:tcBorders>
            <w:shd w:val="clear" w:color="auto" w:fill="auto"/>
            <w:vAlign w:val="center"/>
            <w:hideMark/>
          </w:tcPr>
          <w:p w14:paraId="6D1E236B"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-306.5</w:t>
            </w:r>
          </w:p>
        </w:tc>
        <w:tc>
          <w:tcPr>
            <w:tcW w:w="247" w:type="pct"/>
            <w:tcBorders>
              <w:top w:val="nil"/>
              <w:left w:val="nil"/>
              <w:bottom w:val="single" w:sz="4" w:space="0" w:color="ACB9CA"/>
              <w:right w:val="single" w:sz="4" w:space="0" w:color="ACB9CA"/>
            </w:tcBorders>
            <w:shd w:val="clear" w:color="auto" w:fill="auto"/>
            <w:vAlign w:val="center"/>
            <w:hideMark/>
          </w:tcPr>
          <w:p w14:paraId="3841B5CF"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138.9</w:t>
            </w:r>
          </w:p>
        </w:tc>
        <w:tc>
          <w:tcPr>
            <w:tcW w:w="256" w:type="pct"/>
            <w:tcBorders>
              <w:top w:val="nil"/>
              <w:left w:val="nil"/>
              <w:bottom w:val="single" w:sz="4" w:space="0" w:color="ACB9CA"/>
              <w:right w:val="single" w:sz="4" w:space="0" w:color="ACB9CA"/>
            </w:tcBorders>
            <w:shd w:val="clear" w:color="auto" w:fill="auto"/>
            <w:vAlign w:val="center"/>
            <w:hideMark/>
          </w:tcPr>
          <w:p w14:paraId="4BE89C7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1,280.0</w:t>
            </w:r>
          </w:p>
        </w:tc>
        <w:tc>
          <w:tcPr>
            <w:tcW w:w="230" w:type="pct"/>
            <w:tcBorders>
              <w:top w:val="nil"/>
              <w:left w:val="nil"/>
              <w:bottom w:val="single" w:sz="4" w:space="0" w:color="ACB9CA"/>
              <w:right w:val="single" w:sz="4" w:space="0" w:color="ACB9CA"/>
            </w:tcBorders>
            <w:shd w:val="clear" w:color="auto" w:fill="auto"/>
            <w:vAlign w:val="center"/>
            <w:hideMark/>
          </w:tcPr>
          <w:p w14:paraId="35C67783"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1,280.0</w:t>
            </w:r>
          </w:p>
        </w:tc>
        <w:tc>
          <w:tcPr>
            <w:tcW w:w="247" w:type="pct"/>
            <w:tcBorders>
              <w:top w:val="nil"/>
              <w:left w:val="nil"/>
              <w:bottom w:val="single" w:sz="4" w:space="0" w:color="ACB9CA"/>
              <w:right w:val="single" w:sz="4" w:space="0" w:color="ACB9CA"/>
            </w:tcBorders>
            <w:shd w:val="clear" w:color="auto" w:fill="auto"/>
            <w:vAlign w:val="center"/>
            <w:hideMark/>
          </w:tcPr>
          <w:p w14:paraId="19E3BBFA"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254.0</w:t>
            </w:r>
          </w:p>
        </w:tc>
        <w:tc>
          <w:tcPr>
            <w:tcW w:w="256" w:type="pct"/>
            <w:tcBorders>
              <w:top w:val="nil"/>
              <w:left w:val="nil"/>
              <w:bottom w:val="single" w:sz="4" w:space="0" w:color="ACB9CA"/>
              <w:right w:val="single" w:sz="4" w:space="0" w:color="ACB9CA"/>
            </w:tcBorders>
            <w:shd w:val="clear" w:color="auto" w:fill="auto"/>
            <w:vAlign w:val="center"/>
            <w:hideMark/>
          </w:tcPr>
          <w:p w14:paraId="50AF2210"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1,400.0</w:t>
            </w:r>
          </w:p>
        </w:tc>
        <w:tc>
          <w:tcPr>
            <w:tcW w:w="230" w:type="pct"/>
            <w:tcBorders>
              <w:top w:val="nil"/>
              <w:left w:val="nil"/>
              <w:bottom w:val="single" w:sz="4" w:space="0" w:color="ACB9CA"/>
              <w:right w:val="single" w:sz="4" w:space="0" w:color="ACB9CA"/>
            </w:tcBorders>
            <w:shd w:val="clear" w:color="auto" w:fill="auto"/>
            <w:vAlign w:val="center"/>
            <w:hideMark/>
          </w:tcPr>
          <w:p w14:paraId="69BA9B26"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1,400.0</w:t>
            </w:r>
          </w:p>
        </w:tc>
        <w:tc>
          <w:tcPr>
            <w:tcW w:w="247" w:type="pct"/>
            <w:tcBorders>
              <w:top w:val="nil"/>
              <w:left w:val="nil"/>
              <w:bottom w:val="single" w:sz="4" w:space="0" w:color="ACB9CA"/>
              <w:right w:val="single" w:sz="4" w:space="0" w:color="ACB9CA"/>
            </w:tcBorders>
            <w:shd w:val="clear" w:color="auto" w:fill="auto"/>
            <w:vAlign w:val="center"/>
            <w:hideMark/>
          </w:tcPr>
          <w:p w14:paraId="36DEEAC1" w14:textId="77777777"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159.0</w:t>
            </w:r>
          </w:p>
        </w:tc>
        <w:tc>
          <w:tcPr>
            <w:tcW w:w="256" w:type="pct"/>
            <w:tcBorders>
              <w:top w:val="nil"/>
              <w:left w:val="nil"/>
              <w:bottom w:val="single" w:sz="4" w:space="0" w:color="ACB9CA"/>
              <w:right w:val="single" w:sz="4" w:space="0" w:color="ACB9CA"/>
            </w:tcBorders>
            <w:shd w:val="clear" w:color="auto" w:fill="auto"/>
            <w:vAlign w:val="center"/>
            <w:hideMark/>
          </w:tcPr>
          <w:p w14:paraId="20E0C1CF"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1,475.0</w:t>
            </w:r>
          </w:p>
        </w:tc>
        <w:tc>
          <w:tcPr>
            <w:tcW w:w="230" w:type="pct"/>
            <w:tcBorders>
              <w:top w:val="nil"/>
              <w:left w:val="nil"/>
              <w:bottom w:val="single" w:sz="4" w:space="0" w:color="ACB9CA"/>
              <w:right w:val="single" w:sz="4" w:space="0" w:color="ACB9CA"/>
            </w:tcBorders>
            <w:shd w:val="clear" w:color="auto" w:fill="auto"/>
            <w:vAlign w:val="center"/>
            <w:hideMark/>
          </w:tcPr>
          <w:p w14:paraId="6977F7EA"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1,475.0</w:t>
            </w:r>
          </w:p>
        </w:tc>
        <w:tc>
          <w:tcPr>
            <w:tcW w:w="247" w:type="pct"/>
            <w:tcBorders>
              <w:top w:val="nil"/>
              <w:left w:val="nil"/>
              <w:bottom w:val="single" w:sz="4" w:space="0" w:color="ACB9CA"/>
              <w:right w:val="single" w:sz="4" w:space="0" w:color="ACB9CA"/>
            </w:tcBorders>
            <w:shd w:val="clear" w:color="auto" w:fill="auto"/>
            <w:vAlign w:val="center"/>
            <w:hideMark/>
          </w:tcPr>
          <w:p w14:paraId="3A6EC46B"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467212BD"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1,575.0</w:t>
            </w:r>
          </w:p>
        </w:tc>
        <w:tc>
          <w:tcPr>
            <w:tcW w:w="230" w:type="pct"/>
            <w:tcBorders>
              <w:top w:val="nil"/>
              <w:left w:val="nil"/>
              <w:bottom w:val="single" w:sz="4" w:space="0" w:color="ACB9CA"/>
              <w:right w:val="single" w:sz="4" w:space="0" w:color="ACB9CA"/>
            </w:tcBorders>
            <w:shd w:val="clear" w:color="auto" w:fill="auto"/>
            <w:vAlign w:val="center"/>
            <w:hideMark/>
          </w:tcPr>
          <w:p w14:paraId="2145BCA5"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1,575.0</w:t>
            </w:r>
          </w:p>
        </w:tc>
        <w:tc>
          <w:tcPr>
            <w:tcW w:w="247" w:type="pct"/>
            <w:tcBorders>
              <w:top w:val="nil"/>
              <w:left w:val="nil"/>
              <w:bottom w:val="single" w:sz="4" w:space="0" w:color="ACB9CA"/>
              <w:right w:val="single" w:sz="4" w:space="0" w:color="ACB9CA"/>
            </w:tcBorders>
            <w:shd w:val="clear" w:color="auto" w:fill="auto"/>
            <w:vAlign w:val="center"/>
            <w:hideMark/>
          </w:tcPr>
          <w:p w14:paraId="0B62D392"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14:paraId="695B4268"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1,620.0</w:t>
            </w:r>
          </w:p>
        </w:tc>
        <w:tc>
          <w:tcPr>
            <w:tcW w:w="230" w:type="pct"/>
            <w:tcBorders>
              <w:top w:val="nil"/>
              <w:left w:val="nil"/>
              <w:bottom w:val="single" w:sz="4" w:space="0" w:color="ACB9CA"/>
              <w:right w:val="single" w:sz="4" w:space="0" w:color="ACB9CA"/>
            </w:tcBorders>
            <w:shd w:val="clear" w:color="auto" w:fill="auto"/>
            <w:vAlign w:val="center"/>
            <w:hideMark/>
          </w:tcPr>
          <w:p w14:paraId="6D0F7CB9"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1,620.0</w:t>
            </w:r>
          </w:p>
        </w:tc>
        <w:tc>
          <w:tcPr>
            <w:tcW w:w="247" w:type="pct"/>
            <w:tcBorders>
              <w:top w:val="nil"/>
              <w:left w:val="nil"/>
              <w:bottom w:val="single" w:sz="4" w:space="0" w:color="ACB9CA"/>
              <w:right w:val="single" w:sz="4" w:space="0" w:color="ACB9CA"/>
            </w:tcBorders>
            <w:shd w:val="clear" w:color="auto" w:fill="auto"/>
            <w:vAlign w:val="center"/>
            <w:hideMark/>
          </w:tcPr>
          <w:p w14:paraId="0630C976" w14:textId="77777777"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r>
      <w:tr w:rsidR="009019B2" w:rsidRPr="009019B2" w14:paraId="230D59D4"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4D124748" w14:textId="699FCF28" w:rsidR="009019B2" w:rsidRPr="00117B3C" w:rsidRDefault="00181EE9" w:rsidP="009019B2">
            <w:pPr>
              <w:spacing w:after="0" w:line="240" w:lineRule="auto"/>
              <w:ind w:firstLineChars="200" w:firstLine="240"/>
              <w:rPr>
                <w:rFonts w:ascii="Arial" w:eastAsia="Times New Roman" w:hAnsi="Arial" w:cs="Arial"/>
                <w:sz w:val="12"/>
                <w:szCs w:val="12"/>
              </w:rPr>
            </w:pPr>
            <w:r>
              <w:rPr>
                <w:rFonts w:ascii="Arial" w:eastAsia="Times New Roman" w:hAnsi="Arial" w:cs="Arial"/>
                <w:sz w:val="12"/>
                <w:szCs w:val="12"/>
              </w:rPr>
              <w:t>Reduction</w:t>
            </w:r>
          </w:p>
        </w:tc>
        <w:tc>
          <w:tcPr>
            <w:tcW w:w="165" w:type="pct"/>
            <w:tcBorders>
              <w:top w:val="nil"/>
              <w:left w:val="nil"/>
              <w:bottom w:val="single" w:sz="4" w:space="0" w:color="ACB9CA"/>
              <w:right w:val="single" w:sz="4" w:space="0" w:color="ACB9CA"/>
            </w:tcBorders>
            <w:shd w:val="clear" w:color="auto" w:fill="auto"/>
            <w:vAlign w:val="center"/>
            <w:hideMark/>
          </w:tcPr>
          <w:p w14:paraId="5145737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2,750.9</w:t>
            </w:r>
          </w:p>
        </w:tc>
        <w:tc>
          <w:tcPr>
            <w:tcW w:w="230" w:type="pct"/>
            <w:tcBorders>
              <w:top w:val="nil"/>
              <w:left w:val="nil"/>
              <w:bottom w:val="single" w:sz="4" w:space="0" w:color="ACB9CA"/>
              <w:right w:val="single" w:sz="4" w:space="0" w:color="ACB9CA"/>
            </w:tcBorders>
            <w:shd w:val="clear" w:color="auto" w:fill="auto"/>
            <w:vAlign w:val="center"/>
            <w:hideMark/>
          </w:tcPr>
          <w:p w14:paraId="706C768C"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2,742.3</w:t>
            </w:r>
          </w:p>
        </w:tc>
        <w:tc>
          <w:tcPr>
            <w:tcW w:w="247" w:type="pct"/>
            <w:tcBorders>
              <w:top w:val="nil"/>
              <w:left w:val="nil"/>
              <w:bottom w:val="single" w:sz="4" w:space="0" w:color="ACB9CA"/>
              <w:right w:val="single" w:sz="4" w:space="0" w:color="ACB9CA"/>
            </w:tcBorders>
            <w:shd w:val="clear" w:color="auto" w:fill="auto"/>
            <w:vAlign w:val="center"/>
            <w:hideMark/>
          </w:tcPr>
          <w:p w14:paraId="0C0CC788"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29.7</w:t>
            </w:r>
          </w:p>
        </w:tc>
        <w:tc>
          <w:tcPr>
            <w:tcW w:w="256" w:type="pct"/>
            <w:tcBorders>
              <w:top w:val="nil"/>
              <w:left w:val="nil"/>
              <w:bottom w:val="single" w:sz="4" w:space="0" w:color="ACB9CA"/>
              <w:right w:val="single" w:sz="4" w:space="0" w:color="ACB9CA"/>
            </w:tcBorders>
            <w:shd w:val="clear" w:color="auto" w:fill="auto"/>
            <w:vAlign w:val="center"/>
            <w:hideMark/>
          </w:tcPr>
          <w:p w14:paraId="614F6AD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1,085.0</w:t>
            </w:r>
          </w:p>
        </w:tc>
        <w:tc>
          <w:tcPr>
            <w:tcW w:w="230" w:type="pct"/>
            <w:tcBorders>
              <w:top w:val="nil"/>
              <w:left w:val="nil"/>
              <w:bottom w:val="single" w:sz="4" w:space="0" w:color="ACB9CA"/>
              <w:right w:val="single" w:sz="4" w:space="0" w:color="ACB9CA"/>
            </w:tcBorders>
            <w:shd w:val="clear" w:color="auto" w:fill="auto"/>
            <w:vAlign w:val="center"/>
            <w:hideMark/>
          </w:tcPr>
          <w:p w14:paraId="3EC1DFE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1,073.0</w:t>
            </w:r>
          </w:p>
        </w:tc>
        <w:tc>
          <w:tcPr>
            <w:tcW w:w="247" w:type="pct"/>
            <w:tcBorders>
              <w:top w:val="nil"/>
              <w:left w:val="nil"/>
              <w:bottom w:val="single" w:sz="4" w:space="0" w:color="ACB9CA"/>
              <w:right w:val="single" w:sz="4" w:space="0" w:color="ACB9CA"/>
            </w:tcBorders>
            <w:shd w:val="clear" w:color="auto" w:fill="auto"/>
            <w:vAlign w:val="center"/>
            <w:hideMark/>
          </w:tcPr>
          <w:p w14:paraId="2EB7135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32.0</w:t>
            </w:r>
          </w:p>
        </w:tc>
        <w:tc>
          <w:tcPr>
            <w:tcW w:w="256" w:type="pct"/>
            <w:tcBorders>
              <w:top w:val="nil"/>
              <w:left w:val="nil"/>
              <w:bottom w:val="single" w:sz="4" w:space="0" w:color="ACB9CA"/>
              <w:right w:val="single" w:sz="4" w:space="0" w:color="ACB9CA"/>
            </w:tcBorders>
            <w:shd w:val="clear" w:color="auto" w:fill="auto"/>
            <w:vAlign w:val="center"/>
            <w:hideMark/>
          </w:tcPr>
          <w:p w14:paraId="406E689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1,268.5</w:t>
            </w:r>
          </w:p>
        </w:tc>
        <w:tc>
          <w:tcPr>
            <w:tcW w:w="230" w:type="pct"/>
            <w:tcBorders>
              <w:top w:val="nil"/>
              <w:left w:val="nil"/>
              <w:bottom w:val="single" w:sz="4" w:space="0" w:color="ACB9CA"/>
              <w:right w:val="single" w:sz="4" w:space="0" w:color="ACB9CA"/>
            </w:tcBorders>
            <w:shd w:val="clear" w:color="auto" w:fill="auto"/>
            <w:vAlign w:val="center"/>
            <w:hideMark/>
          </w:tcPr>
          <w:p w14:paraId="66B05814"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1,218.5</w:t>
            </w:r>
          </w:p>
        </w:tc>
        <w:tc>
          <w:tcPr>
            <w:tcW w:w="247" w:type="pct"/>
            <w:tcBorders>
              <w:top w:val="nil"/>
              <w:left w:val="nil"/>
              <w:bottom w:val="single" w:sz="4" w:space="0" w:color="ACB9CA"/>
              <w:right w:val="single" w:sz="4" w:space="0" w:color="ACB9CA"/>
            </w:tcBorders>
            <w:shd w:val="clear" w:color="auto" w:fill="auto"/>
            <w:vAlign w:val="center"/>
            <w:hideMark/>
          </w:tcPr>
          <w:p w14:paraId="162FD99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60.0</w:t>
            </w:r>
          </w:p>
        </w:tc>
        <w:tc>
          <w:tcPr>
            <w:tcW w:w="256" w:type="pct"/>
            <w:tcBorders>
              <w:top w:val="nil"/>
              <w:left w:val="nil"/>
              <w:bottom w:val="single" w:sz="4" w:space="0" w:color="ACB9CA"/>
              <w:right w:val="single" w:sz="4" w:space="0" w:color="ACB9CA"/>
            </w:tcBorders>
            <w:shd w:val="clear" w:color="auto" w:fill="auto"/>
            <w:vAlign w:val="center"/>
            <w:hideMark/>
          </w:tcPr>
          <w:p w14:paraId="44BA9BDE"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1,435.0</w:t>
            </w:r>
          </w:p>
        </w:tc>
        <w:tc>
          <w:tcPr>
            <w:tcW w:w="230" w:type="pct"/>
            <w:tcBorders>
              <w:top w:val="nil"/>
              <w:left w:val="nil"/>
              <w:bottom w:val="single" w:sz="4" w:space="0" w:color="ACB9CA"/>
              <w:right w:val="single" w:sz="4" w:space="0" w:color="ACB9CA"/>
            </w:tcBorders>
            <w:shd w:val="clear" w:color="auto" w:fill="auto"/>
            <w:vAlign w:val="center"/>
            <w:hideMark/>
          </w:tcPr>
          <w:p w14:paraId="45FA67B8"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1,425.0</w:t>
            </w:r>
          </w:p>
        </w:tc>
        <w:tc>
          <w:tcPr>
            <w:tcW w:w="247" w:type="pct"/>
            <w:tcBorders>
              <w:top w:val="nil"/>
              <w:left w:val="nil"/>
              <w:bottom w:val="single" w:sz="4" w:space="0" w:color="ACB9CA"/>
              <w:right w:val="single" w:sz="4" w:space="0" w:color="ACB9CA"/>
            </w:tcBorders>
            <w:shd w:val="clear" w:color="auto" w:fill="auto"/>
            <w:vAlign w:val="center"/>
            <w:hideMark/>
          </w:tcPr>
          <w:p w14:paraId="3269D00B"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205EF37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1,555.0</w:t>
            </w:r>
          </w:p>
        </w:tc>
        <w:tc>
          <w:tcPr>
            <w:tcW w:w="230" w:type="pct"/>
            <w:tcBorders>
              <w:top w:val="nil"/>
              <w:left w:val="nil"/>
              <w:bottom w:val="single" w:sz="4" w:space="0" w:color="ACB9CA"/>
              <w:right w:val="single" w:sz="4" w:space="0" w:color="ACB9CA"/>
            </w:tcBorders>
            <w:shd w:val="clear" w:color="auto" w:fill="auto"/>
            <w:vAlign w:val="center"/>
            <w:hideMark/>
          </w:tcPr>
          <w:p w14:paraId="75ADE76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1,545.0</w:t>
            </w:r>
          </w:p>
        </w:tc>
        <w:tc>
          <w:tcPr>
            <w:tcW w:w="247" w:type="pct"/>
            <w:tcBorders>
              <w:top w:val="nil"/>
              <w:left w:val="nil"/>
              <w:bottom w:val="single" w:sz="4" w:space="0" w:color="ACB9CA"/>
              <w:right w:val="single" w:sz="4" w:space="0" w:color="ACB9CA"/>
            </w:tcBorders>
            <w:shd w:val="clear" w:color="auto" w:fill="auto"/>
            <w:vAlign w:val="center"/>
            <w:hideMark/>
          </w:tcPr>
          <w:p w14:paraId="2B943556"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6FCEFE1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3,000.0</w:t>
            </w:r>
          </w:p>
        </w:tc>
        <w:tc>
          <w:tcPr>
            <w:tcW w:w="230" w:type="pct"/>
            <w:tcBorders>
              <w:top w:val="nil"/>
              <w:left w:val="nil"/>
              <w:bottom w:val="single" w:sz="4" w:space="0" w:color="ACB9CA"/>
              <w:right w:val="single" w:sz="4" w:space="0" w:color="ACB9CA"/>
            </w:tcBorders>
            <w:shd w:val="clear" w:color="auto" w:fill="auto"/>
            <w:vAlign w:val="center"/>
            <w:hideMark/>
          </w:tcPr>
          <w:p w14:paraId="72F63D4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3,000.0</w:t>
            </w:r>
          </w:p>
        </w:tc>
        <w:tc>
          <w:tcPr>
            <w:tcW w:w="247" w:type="pct"/>
            <w:tcBorders>
              <w:top w:val="nil"/>
              <w:left w:val="nil"/>
              <w:bottom w:val="single" w:sz="4" w:space="0" w:color="ACB9CA"/>
              <w:right w:val="single" w:sz="4" w:space="0" w:color="ACB9CA"/>
            </w:tcBorders>
            <w:shd w:val="clear" w:color="auto" w:fill="auto"/>
            <w:vAlign w:val="center"/>
            <w:hideMark/>
          </w:tcPr>
          <w:p w14:paraId="6B9A8C82"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20.0</w:t>
            </w:r>
          </w:p>
        </w:tc>
      </w:tr>
      <w:tr w:rsidR="009019B2" w:rsidRPr="009019B2" w14:paraId="4E7F7936"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23BE492" w14:textId="5F02B354" w:rsidR="009019B2" w:rsidRPr="00117B3C" w:rsidRDefault="00117B3C" w:rsidP="009019B2">
            <w:pPr>
              <w:spacing w:after="0" w:line="240" w:lineRule="auto"/>
              <w:ind w:firstLineChars="400" w:firstLine="480"/>
              <w:outlineLvl w:val="1"/>
              <w:rPr>
                <w:rFonts w:ascii="Arial" w:eastAsia="Times New Roman" w:hAnsi="Arial" w:cs="Arial"/>
                <w:i/>
                <w:iCs/>
                <w:sz w:val="12"/>
                <w:szCs w:val="12"/>
              </w:rPr>
            </w:pPr>
            <w:r w:rsidRPr="00117B3C">
              <w:rPr>
                <w:rFonts w:ascii="Arial" w:eastAsia="Times New Roman" w:hAnsi="Arial" w:cs="Arial"/>
                <w:i/>
                <w:iCs/>
                <w:sz w:val="12"/>
                <w:szCs w:val="12"/>
              </w:rPr>
              <w:t>External</w:t>
            </w:r>
          </w:p>
        </w:tc>
        <w:tc>
          <w:tcPr>
            <w:tcW w:w="165" w:type="pct"/>
            <w:tcBorders>
              <w:top w:val="nil"/>
              <w:left w:val="nil"/>
              <w:bottom w:val="single" w:sz="4" w:space="0" w:color="ACB9CA"/>
              <w:right w:val="single" w:sz="4" w:space="0" w:color="ACB9CA"/>
            </w:tcBorders>
            <w:shd w:val="clear" w:color="auto" w:fill="auto"/>
            <w:vAlign w:val="center"/>
            <w:hideMark/>
          </w:tcPr>
          <w:p w14:paraId="5EBC849D"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2,655.8</w:t>
            </w:r>
          </w:p>
        </w:tc>
        <w:tc>
          <w:tcPr>
            <w:tcW w:w="230" w:type="pct"/>
            <w:tcBorders>
              <w:top w:val="nil"/>
              <w:left w:val="nil"/>
              <w:bottom w:val="single" w:sz="4" w:space="0" w:color="ACB9CA"/>
              <w:right w:val="single" w:sz="4" w:space="0" w:color="ACB9CA"/>
            </w:tcBorders>
            <w:shd w:val="clear" w:color="auto" w:fill="auto"/>
            <w:vAlign w:val="center"/>
            <w:hideMark/>
          </w:tcPr>
          <w:p w14:paraId="01385122"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2,655.8</w:t>
            </w:r>
          </w:p>
        </w:tc>
        <w:tc>
          <w:tcPr>
            <w:tcW w:w="247" w:type="pct"/>
            <w:tcBorders>
              <w:top w:val="nil"/>
              <w:left w:val="nil"/>
              <w:bottom w:val="single" w:sz="4" w:space="0" w:color="ACB9CA"/>
              <w:right w:val="single" w:sz="4" w:space="0" w:color="ACB9CA"/>
            </w:tcBorders>
            <w:shd w:val="clear" w:color="auto" w:fill="auto"/>
            <w:vAlign w:val="center"/>
            <w:hideMark/>
          </w:tcPr>
          <w:p w14:paraId="688D2D83"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0B17E238"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1,005.0</w:t>
            </w:r>
          </w:p>
        </w:tc>
        <w:tc>
          <w:tcPr>
            <w:tcW w:w="230" w:type="pct"/>
            <w:tcBorders>
              <w:top w:val="nil"/>
              <w:left w:val="nil"/>
              <w:bottom w:val="single" w:sz="4" w:space="0" w:color="ACB9CA"/>
              <w:right w:val="single" w:sz="4" w:space="0" w:color="ACB9CA"/>
            </w:tcBorders>
            <w:shd w:val="clear" w:color="auto" w:fill="auto"/>
            <w:vAlign w:val="center"/>
            <w:hideMark/>
          </w:tcPr>
          <w:p w14:paraId="2E4E454D"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1,005.0</w:t>
            </w:r>
          </w:p>
        </w:tc>
        <w:tc>
          <w:tcPr>
            <w:tcW w:w="247" w:type="pct"/>
            <w:tcBorders>
              <w:top w:val="nil"/>
              <w:left w:val="nil"/>
              <w:bottom w:val="single" w:sz="4" w:space="0" w:color="ACB9CA"/>
              <w:right w:val="single" w:sz="4" w:space="0" w:color="ACB9CA"/>
            </w:tcBorders>
            <w:shd w:val="clear" w:color="auto" w:fill="auto"/>
            <w:vAlign w:val="center"/>
            <w:hideMark/>
          </w:tcPr>
          <w:p w14:paraId="0BC57557"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1334055"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1,170.0</w:t>
            </w:r>
          </w:p>
        </w:tc>
        <w:tc>
          <w:tcPr>
            <w:tcW w:w="230" w:type="pct"/>
            <w:tcBorders>
              <w:top w:val="nil"/>
              <w:left w:val="nil"/>
              <w:bottom w:val="single" w:sz="4" w:space="0" w:color="ACB9CA"/>
              <w:right w:val="single" w:sz="4" w:space="0" w:color="ACB9CA"/>
            </w:tcBorders>
            <w:shd w:val="clear" w:color="auto" w:fill="auto"/>
            <w:vAlign w:val="center"/>
            <w:hideMark/>
          </w:tcPr>
          <w:p w14:paraId="1637B96D"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1,170.0</w:t>
            </w:r>
          </w:p>
        </w:tc>
        <w:tc>
          <w:tcPr>
            <w:tcW w:w="247" w:type="pct"/>
            <w:tcBorders>
              <w:top w:val="nil"/>
              <w:left w:val="nil"/>
              <w:bottom w:val="single" w:sz="4" w:space="0" w:color="ACB9CA"/>
              <w:right w:val="single" w:sz="4" w:space="0" w:color="ACB9CA"/>
            </w:tcBorders>
            <w:shd w:val="clear" w:color="auto" w:fill="auto"/>
            <w:vAlign w:val="center"/>
            <w:hideMark/>
          </w:tcPr>
          <w:p w14:paraId="72D13514"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EEE4017"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1,380.0</w:t>
            </w:r>
          </w:p>
        </w:tc>
        <w:tc>
          <w:tcPr>
            <w:tcW w:w="230" w:type="pct"/>
            <w:tcBorders>
              <w:top w:val="nil"/>
              <w:left w:val="nil"/>
              <w:bottom w:val="single" w:sz="4" w:space="0" w:color="ACB9CA"/>
              <w:right w:val="single" w:sz="4" w:space="0" w:color="ACB9CA"/>
            </w:tcBorders>
            <w:shd w:val="clear" w:color="auto" w:fill="auto"/>
            <w:vAlign w:val="center"/>
            <w:hideMark/>
          </w:tcPr>
          <w:p w14:paraId="751DAE0F"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1,380.0</w:t>
            </w:r>
          </w:p>
        </w:tc>
        <w:tc>
          <w:tcPr>
            <w:tcW w:w="247" w:type="pct"/>
            <w:tcBorders>
              <w:top w:val="nil"/>
              <w:left w:val="nil"/>
              <w:bottom w:val="single" w:sz="4" w:space="0" w:color="ACB9CA"/>
              <w:right w:val="single" w:sz="4" w:space="0" w:color="ACB9CA"/>
            </w:tcBorders>
            <w:shd w:val="clear" w:color="auto" w:fill="auto"/>
            <w:vAlign w:val="center"/>
            <w:hideMark/>
          </w:tcPr>
          <w:p w14:paraId="0EAB7162"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622980DC"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1,500.0</w:t>
            </w:r>
          </w:p>
        </w:tc>
        <w:tc>
          <w:tcPr>
            <w:tcW w:w="230" w:type="pct"/>
            <w:tcBorders>
              <w:top w:val="nil"/>
              <w:left w:val="nil"/>
              <w:bottom w:val="single" w:sz="4" w:space="0" w:color="ACB9CA"/>
              <w:right w:val="single" w:sz="4" w:space="0" w:color="ACB9CA"/>
            </w:tcBorders>
            <w:shd w:val="clear" w:color="auto" w:fill="auto"/>
            <w:vAlign w:val="center"/>
            <w:hideMark/>
          </w:tcPr>
          <w:p w14:paraId="6D4163F7"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1,500.0</w:t>
            </w:r>
          </w:p>
        </w:tc>
        <w:tc>
          <w:tcPr>
            <w:tcW w:w="247" w:type="pct"/>
            <w:tcBorders>
              <w:top w:val="nil"/>
              <w:left w:val="nil"/>
              <w:bottom w:val="single" w:sz="4" w:space="0" w:color="ACB9CA"/>
              <w:right w:val="single" w:sz="4" w:space="0" w:color="ACB9CA"/>
            </w:tcBorders>
            <w:shd w:val="clear" w:color="auto" w:fill="auto"/>
            <w:vAlign w:val="center"/>
            <w:hideMark/>
          </w:tcPr>
          <w:p w14:paraId="00A4F817"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3CE397C"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3,000.0</w:t>
            </w:r>
          </w:p>
        </w:tc>
        <w:tc>
          <w:tcPr>
            <w:tcW w:w="230" w:type="pct"/>
            <w:tcBorders>
              <w:top w:val="nil"/>
              <w:left w:val="nil"/>
              <w:bottom w:val="single" w:sz="4" w:space="0" w:color="ACB9CA"/>
              <w:right w:val="single" w:sz="4" w:space="0" w:color="ACB9CA"/>
            </w:tcBorders>
            <w:shd w:val="clear" w:color="auto" w:fill="auto"/>
            <w:vAlign w:val="center"/>
            <w:hideMark/>
          </w:tcPr>
          <w:p w14:paraId="29802D8E"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3,000.0</w:t>
            </w:r>
          </w:p>
        </w:tc>
        <w:tc>
          <w:tcPr>
            <w:tcW w:w="247" w:type="pct"/>
            <w:tcBorders>
              <w:top w:val="nil"/>
              <w:left w:val="nil"/>
              <w:bottom w:val="single" w:sz="4" w:space="0" w:color="ACB9CA"/>
              <w:right w:val="single" w:sz="4" w:space="0" w:color="ACB9CA"/>
            </w:tcBorders>
            <w:shd w:val="clear" w:color="auto" w:fill="auto"/>
            <w:vAlign w:val="center"/>
            <w:hideMark/>
          </w:tcPr>
          <w:p w14:paraId="356067EB"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14:paraId="4B985EE8"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0B59FA77" w14:textId="0F35AD55" w:rsidR="009019B2" w:rsidRPr="00117B3C" w:rsidRDefault="00117B3C" w:rsidP="009019B2">
            <w:pPr>
              <w:spacing w:after="0" w:line="240" w:lineRule="auto"/>
              <w:ind w:firstLineChars="400" w:firstLine="480"/>
              <w:outlineLvl w:val="1"/>
              <w:rPr>
                <w:rFonts w:ascii="Arial" w:eastAsia="Times New Roman" w:hAnsi="Arial" w:cs="Arial"/>
                <w:i/>
                <w:iCs/>
                <w:sz w:val="12"/>
                <w:szCs w:val="12"/>
              </w:rPr>
            </w:pPr>
            <w:r w:rsidRPr="00117B3C">
              <w:rPr>
                <w:rFonts w:ascii="Arial" w:eastAsia="Times New Roman" w:hAnsi="Arial" w:cs="Arial"/>
                <w:i/>
                <w:iCs/>
                <w:sz w:val="12"/>
                <w:szCs w:val="12"/>
              </w:rPr>
              <w:t>Domestic</w:t>
            </w:r>
          </w:p>
        </w:tc>
        <w:tc>
          <w:tcPr>
            <w:tcW w:w="165" w:type="pct"/>
            <w:tcBorders>
              <w:top w:val="nil"/>
              <w:left w:val="nil"/>
              <w:bottom w:val="single" w:sz="4" w:space="0" w:color="ACB9CA"/>
              <w:right w:val="single" w:sz="4" w:space="0" w:color="ACB9CA"/>
            </w:tcBorders>
            <w:shd w:val="clear" w:color="auto" w:fill="auto"/>
            <w:vAlign w:val="center"/>
            <w:hideMark/>
          </w:tcPr>
          <w:p w14:paraId="15EA65A6"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95.0</w:t>
            </w:r>
          </w:p>
        </w:tc>
        <w:tc>
          <w:tcPr>
            <w:tcW w:w="230" w:type="pct"/>
            <w:tcBorders>
              <w:top w:val="nil"/>
              <w:left w:val="nil"/>
              <w:bottom w:val="single" w:sz="4" w:space="0" w:color="ACB9CA"/>
              <w:right w:val="single" w:sz="4" w:space="0" w:color="ACB9CA"/>
            </w:tcBorders>
            <w:shd w:val="clear" w:color="auto" w:fill="auto"/>
            <w:vAlign w:val="center"/>
            <w:hideMark/>
          </w:tcPr>
          <w:p w14:paraId="5C4A508B"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86.5</w:t>
            </w:r>
          </w:p>
        </w:tc>
        <w:tc>
          <w:tcPr>
            <w:tcW w:w="247" w:type="pct"/>
            <w:tcBorders>
              <w:top w:val="nil"/>
              <w:left w:val="nil"/>
              <w:bottom w:val="single" w:sz="4" w:space="0" w:color="ACB9CA"/>
              <w:right w:val="single" w:sz="4" w:space="0" w:color="ACB9CA"/>
            </w:tcBorders>
            <w:shd w:val="clear" w:color="auto" w:fill="auto"/>
            <w:vAlign w:val="center"/>
            <w:hideMark/>
          </w:tcPr>
          <w:p w14:paraId="2A00CA07"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29.7</w:t>
            </w:r>
          </w:p>
        </w:tc>
        <w:tc>
          <w:tcPr>
            <w:tcW w:w="256" w:type="pct"/>
            <w:tcBorders>
              <w:top w:val="nil"/>
              <w:left w:val="nil"/>
              <w:bottom w:val="single" w:sz="4" w:space="0" w:color="ACB9CA"/>
              <w:right w:val="single" w:sz="4" w:space="0" w:color="ACB9CA"/>
            </w:tcBorders>
            <w:shd w:val="clear" w:color="auto" w:fill="auto"/>
            <w:vAlign w:val="center"/>
            <w:hideMark/>
          </w:tcPr>
          <w:p w14:paraId="7B5326BC"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80.0</w:t>
            </w:r>
          </w:p>
        </w:tc>
        <w:tc>
          <w:tcPr>
            <w:tcW w:w="230" w:type="pct"/>
            <w:tcBorders>
              <w:top w:val="nil"/>
              <w:left w:val="nil"/>
              <w:bottom w:val="single" w:sz="4" w:space="0" w:color="ACB9CA"/>
              <w:right w:val="single" w:sz="4" w:space="0" w:color="ACB9CA"/>
            </w:tcBorders>
            <w:shd w:val="clear" w:color="auto" w:fill="auto"/>
            <w:vAlign w:val="center"/>
            <w:hideMark/>
          </w:tcPr>
          <w:p w14:paraId="40020357"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68.0</w:t>
            </w:r>
          </w:p>
        </w:tc>
        <w:tc>
          <w:tcPr>
            <w:tcW w:w="247" w:type="pct"/>
            <w:tcBorders>
              <w:top w:val="nil"/>
              <w:left w:val="nil"/>
              <w:bottom w:val="single" w:sz="4" w:space="0" w:color="ACB9CA"/>
              <w:right w:val="single" w:sz="4" w:space="0" w:color="ACB9CA"/>
            </w:tcBorders>
            <w:shd w:val="clear" w:color="auto" w:fill="auto"/>
            <w:vAlign w:val="center"/>
            <w:hideMark/>
          </w:tcPr>
          <w:p w14:paraId="284702FD"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32.0</w:t>
            </w:r>
          </w:p>
        </w:tc>
        <w:tc>
          <w:tcPr>
            <w:tcW w:w="256" w:type="pct"/>
            <w:tcBorders>
              <w:top w:val="nil"/>
              <w:left w:val="nil"/>
              <w:bottom w:val="single" w:sz="4" w:space="0" w:color="ACB9CA"/>
              <w:right w:val="single" w:sz="4" w:space="0" w:color="ACB9CA"/>
            </w:tcBorders>
            <w:shd w:val="clear" w:color="auto" w:fill="auto"/>
            <w:vAlign w:val="center"/>
            <w:hideMark/>
          </w:tcPr>
          <w:p w14:paraId="474A6A58"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98.5</w:t>
            </w:r>
          </w:p>
        </w:tc>
        <w:tc>
          <w:tcPr>
            <w:tcW w:w="230" w:type="pct"/>
            <w:tcBorders>
              <w:top w:val="nil"/>
              <w:left w:val="nil"/>
              <w:bottom w:val="single" w:sz="4" w:space="0" w:color="ACB9CA"/>
              <w:right w:val="single" w:sz="4" w:space="0" w:color="ACB9CA"/>
            </w:tcBorders>
            <w:shd w:val="clear" w:color="auto" w:fill="auto"/>
            <w:vAlign w:val="center"/>
            <w:hideMark/>
          </w:tcPr>
          <w:p w14:paraId="0CDE81EC"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48.5</w:t>
            </w:r>
          </w:p>
        </w:tc>
        <w:tc>
          <w:tcPr>
            <w:tcW w:w="247" w:type="pct"/>
            <w:tcBorders>
              <w:top w:val="nil"/>
              <w:left w:val="nil"/>
              <w:bottom w:val="single" w:sz="4" w:space="0" w:color="ACB9CA"/>
              <w:right w:val="single" w:sz="4" w:space="0" w:color="ACB9CA"/>
            </w:tcBorders>
            <w:shd w:val="clear" w:color="auto" w:fill="auto"/>
            <w:vAlign w:val="center"/>
            <w:hideMark/>
          </w:tcPr>
          <w:p w14:paraId="4F2AE6F1" w14:textId="77777777"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60.0</w:t>
            </w:r>
          </w:p>
        </w:tc>
        <w:tc>
          <w:tcPr>
            <w:tcW w:w="256" w:type="pct"/>
            <w:tcBorders>
              <w:top w:val="nil"/>
              <w:left w:val="nil"/>
              <w:bottom w:val="single" w:sz="4" w:space="0" w:color="ACB9CA"/>
              <w:right w:val="single" w:sz="4" w:space="0" w:color="ACB9CA"/>
            </w:tcBorders>
            <w:shd w:val="clear" w:color="auto" w:fill="auto"/>
            <w:vAlign w:val="center"/>
            <w:hideMark/>
          </w:tcPr>
          <w:p w14:paraId="3BEA8BD6"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55.0</w:t>
            </w:r>
          </w:p>
        </w:tc>
        <w:tc>
          <w:tcPr>
            <w:tcW w:w="230" w:type="pct"/>
            <w:tcBorders>
              <w:top w:val="nil"/>
              <w:left w:val="nil"/>
              <w:bottom w:val="single" w:sz="4" w:space="0" w:color="ACB9CA"/>
              <w:right w:val="single" w:sz="4" w:space="0" w:color="ACB9CA"/>
            </w:tcBorders>
            <w:shd w:val="clear" w:color="auto" w:fill="auto"/>
            <w:vAlign w:val="center"/>
            <w:hideMark/>
          </w:tcPr>
          <w:p w14:paraId="300353E1"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45.0</w:t>
            </w:r>
          </w:p>
        </w:tc>
        <w:tc>
          <w:tcPr>
            <w:tcW w:w="247" w:type="pct"/>
            <w:tcBorders>
              <w:top w:val="nil"/>
              <w:left w:val="nil"/>
              <w:bottom w:val="single" w:sz="4" w:space="0" w:color="ACB9CA"/>
              <w:right w:val="single" w:sz="4" w:space="0" w:color="ACB9CA"/>
            </w:tcBorders>
            <w:shd w:val="clear" w:color="auto" w:fill="auto"/>
            <w:vAlign w:val="center"/>
            <w:hideMark/>
          </w:tcPr>
          <w:p w14:paraId="0AB5AEFD"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7706E7FD"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55.0</w:t>
            </w:r>
          </w:p>
        </w:tc>
        <w:tc>
          <w:tcPr>
            <w:tcW w:w="230" w:type="pct"/>
            <w:tcBorders>
              <w:top w:val="nil"/>
              <w:left w:val="nil"/>
              <w:bottom w:val="single" w:sz="4" w:space="0" w:color="ACB9CA"/>
              <w:right w:val="single" w:sz="4" w:space="0" w:color="ACB9CA"/>
            </w:tcBorders>
            <w:shd w:val="clear" w:color="auto" w:fill="auto"/>
            <w:vAlign w:val="center"/>
            <w:hideMark/>
          </w:tcPr>
          <w:p w14:paraId="5EFECB12"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45.0</w:t>
            </w:r>
          </w:p>
        </w:tc>
        <w:tc>
          <w:tcPr>
            <w:tcW w:w="247" w:type="pct"/>
            <w:tcBorders>
              <w:top w:val="nil"/>
              <w:left w:val="nil"/>
              <w:bottom w:val="single" w:sz="4" w:space="0" w:color="ACB9CA"/>
              <w:right w:val="single" w:sz="4" w:space="0" w:color="ACB9CA"/>
            </w:tcBorders>
            <w:shd w:val="clear" w:color="auto" w:fill="auto"/>
            <w:vAlign w:val="center"/>
            <w:hideMark/>
          </w:tcPr>
          <w:p w14:paraId="6FC15C9C"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14:paraId="680ABC2A"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EE17BE2"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2B5A8B22" w14:textId="77777777"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20.0</w:t>
            </w:r>
          </w:p>
        </w:tc>
      </w:tr>
      <w:tr w:rsidR="009019B2" w:rsidRPr="009019B2" w14:paraId="0DE67349"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2F7DD608" w14:textId="77777777" w:rsidR="009019B2" w:rsidRPr="00117B3C" w:rsidRDefault="009019B2"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14:paraId="0988AC0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B3C4815"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32A628AB"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B72F633"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745BC057"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EEEC42F"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28E94592"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181ECDA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70C5454E" w14:textId="77777777"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5B00AAE9"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43A983F0"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937591D"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3B629FF4"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19F152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EFA6363"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14:paraId="46C3A2FC"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14:paraId="5A50651A"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14:paraId="59438231" w14:textId="77777777"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14:paraId="60502F61" w14:textId="77777777"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14:paraId="5CE1770F" w14:textId="1897E9C5" w:rsidR="009019B2" w:rsidRPr="00117B3C" w:rsidRDefault="00117B3C" w:rsidP="009019B2">
            <w:pPr>
              <w:spacing w:after="0" w:line="240" w:lineRule="auto"/>
              <w:rPr>
                <w:rFonts w:ascii="Arial" w:eastAsia="Times New Roman" w:hAnsi="Arial" w:cs="Arial"/>
                <w:b/>
                <w:bCs/>
                <w:sz w:val="12"/>
                <w:szCs w:val="12"/>
              </w:rPr>
            </w:pPr>
            <w:r w:rsidRPr="00117B3C">
              <w:rPr>
                <w:rFonts w:ascii="Arial" w:eastAsia="Times New Roman" w:hAnsi="Arial" w:cs="Arial"/>
                <w:b/>
                <w:bCs/>
                <w:sz w:val="12"/>
                <w:szCs w:val="12"/>
              </w:rPr>
              <w:t xml:space="preserve">Balance </w:t>
            </w:r>
          </w:p>
        </w:tc>
        <w:tc>
          <w:tcPr>
            <w:tcW w:w="165" w:type="pct"/>
            <w:tcBorders>
              <w:top w:val="nil"/>
              <w:left w:val="nil"/>
              <w:bottom w:val="single" w:sz="4" w:space="0" w:color="ACB9CA"/>
              <w:right w:val="single" w:sz="4" w:space="0" w:color="ACB9CA"/>
            </w:tcBorders>
            <w:shd w:val="clear" w:color="auto" w:fill="auto"/>
            <w:vAlign w:val="center"/>
            <w:hideMark/>
          </w:tcPr>
          <w:p w14:paraId="50A1557D"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58596A7C"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7956FB39"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18F0B44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65415B04"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174D8405"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13CE65F2"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029BC3E"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0C2793BB" w14:textId="77777777"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655B347D"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76F98B27"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5E5C5F03"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18B5DC1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13C85A2F"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0838870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14:paraId="7BA0FC18"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14:paraId="69F41BC7"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14:paraId="54DA9342" w14:textId="77777777"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r>
    </w:tbl>
    <w:p w14:paraId="7F36855C" w14:textId="77777777" w:rsidR="008911A6" w:rsidRPr="00B8694C" w:rsidRDefault="008911A6" w:rsidP="00DF0D31">
      <w:pPr>
        <w:shd w:val="clear" w:color="auto" w:fill="FFFFFF" w:themeFill="background1"/>
        <w:spacing w:line="240" w:lineRule="auto"/>
        <w:jc w:val="right"/>
        <w:rPr>
          <w:rFonts w:ascii="Sylfaen" w:hAnsi="Sylfaen"/>
          <w:i/>
          <w:sz w:val="18"/>
          <w:highlight w:val="yellow"/>
          <w:lang w:val="ka-GE"/>
        </w:rPr>
      </w:pPr>
    </w:p>
    <w:p w14:paraId="0FA898D5" w14:textId="18804508" w:rsidR="00117B3C" w:rsidRDefault="00117B3C" w:rsidP="009019B2">
      <w:pPr>
        <w:spacing w:after="0" w:line="240" w:lineRule="auto"/>
        <w:ind w:firstLine="709"/>
        <w:jc w:val="both"/>
        <w:rPr>
          <w:rFonts w:ascii="Sylfaen" w:eastAsiaTheme="majorEastAsia" w:hAnsi="Sylfaen" w:cs="Sylfaen"/>
          <w:b/>
          <w:color w:val="262626" w:themeColor="text1" w:themeTint="D9"/>
          <w:sz w:val="24"/>
          <w:szCs w:val="24"/>
        </w:rPr>
      </w:pPr>
      <w:r w:rsidRPr="00117B3C">
        <w:rPr>
          <w:rFonts w:ascii="Sylfaen" w:eastAsiaTheme="majorEastAsia" w:hAnsi="Sylfaen" w:cs="Sylfaen"/>
          <w:b/>
          <w:color w:val="262626" w:themeColor="text1" w:themeTint="D9"/>
          <w:sz w:val="24"/>
          <w:szCs w:val="24"/>
        </w:rPr>
        <w:t xml:space="preserve">Taking into account the threshold parameters established by the Organic Law of Georgia </w:t>
      </w:r>
      <w:r w:rsidR="00CB4E9A">
        <w:rPr>
          <w:rFonts w:ascii="Sylfaen" w:eastAsiaTheme="majorEastAsia" w:hAnsi="Sylfaen" w:cs="Sylfaen"/>
          <w:b/>
          <w:color w:val="262626" w:themeColor="text1" w:themeTint="D9"/>
          <w:sz w:val="24"/>
          <w:szCs w:val="24"/>
        </w:rPr>
        <w:t>o</w:t>
      </w:r>
      <w:r w:rsidRPr="00117B3C">
        <w:rPr>
          <w:rFonts w:ascii="Sylfaen" w:eastAsiaTheme="majorEastAsia" w:hAnsi="Sylfaen" w:cs="Sylfaen"/>
          <w:b/>
          <w:color w:val="262626" w:themeColor="text1" w:themeTint="D9"/>
          <w:sz w:val="24"/>
          <w:szCs w:val="24"/>
        </w:rPr>
        <w:t>n Economic Freedom:</w:t>
      </w:r>
    </w:p>
    <w:p w14:paraId="45D01CD5" w14:textId="77777777" w:rsidR="00117B3C" w:rsidRDefault="00117B3C" w:rsidP="009019B2">
      <w:pPr>
        <w:spacing w:after="0" w:line="240" w:lineRule="auto"/>
        <w:ind w:firstLine="709"/>
        <w:jc w:val="both"/>
        <w:rPr>
          <w:rFonts w:ascii="Sylfaen" w:eastAsiaTheme="majorEastAsia" w:hAnsi="Sylfaen" w:cs="Sylfaen"/>
          <w:b/>
          <w:color w:val="262626" w:themeColor="text1" w:themeTint="D9"/>
          <w:sz w:val="24"/>
          <w:szCs w:val="24"/>
        </w:rPr>
      </w:pPr>
    </w:p>
    <w:p w14:paraId="49CC686C" w14:textId="20B60E98" w:rsidR="009019B2" w:rsidRPr="00117B3C" w:rsidRDefault="00117B3C" w:rsidP="009019B2">
      <w:pPr>
        <w:spacing w:after="0" w:line="240" w:lineRule="auto"/>
        <w:ind w:firstLine="709"/>
        <w:jc w:val="both"/>
        <w:rPr>
          <w:rFonts w:ascii="Sylfaen" w:hAnsi="Sylfaen"/>
        </w:rPr>
      </w:pPr>
      <w:r>
        <w:rPr>
          <w:rFonts w:ascii="Sylfaen" w:hAnsi="Sylfaen"/>
        </w:rPr>
        <w:t>a</w:t>
      </w:r>
      <w:r w:rsidR="009019B2" w:rsidRPr="009019B2">
        <w:rPr>
          <w:rFonts w:ascii="Sylfaen" w:hAnsi="Sylfaen"/>
          <w:lang w:val="ka-GE"/>
        </w:rPr>
        <w:t xml:space="preserve">) </w:t>
      </w:r>
      <w:r w:rsidR="00CB4E9A">
        <w:rPr>
          <w:rFonts w:ascii="Sylfaen" w:hAnsi="Sylfaen"/>
        </w:rPr>
        <w:t>i</w:t>
      </w:r>
      <w:r w:rsidRPr="00117B3C">
        <w:rPr>
          <w:rFonts w:ascii="Sylfaen" w:hAnsi="Sylfaen"/>
        </w:rPr>
        <w:t>n 2023, the negative total balance of the</w:t>
      </w:r>
      <w:r w:rsidR="00966B80">
        <w:rPr>
          <w:rFonts w:ascii="Sylfaen" w:hAnsi="Sylfaen"/>
        </w:rPr>
        <w:t xml:space="preserve"> consolidated</w:t>
      </w:r>
      <w:r w:rsidRPr="00117B3C">
        <w:rPr>
          <w:rFonts w:ascii="Sylfaen" w:hAnsi="Sylfaen"/>
        </w:rPr>
        <w:t xml:space="preserve"> budget of the state is determined by 2,261.0 million GEL, which is 2.8% of the projected gross domestic product (GDP) (the set limit is 3% of GDP);</w:t>
      </w:r>
    </w:p>
    <w:p w14:paraId="36853415" w14:textId="44680E98" w:rsidR="009019B2" w:rsidRPr="00966B80" w:rsidRDefault="00117B3C" w:rsidP="00966B80">
      <w:pPr>
        <w:spacing w:line="240" w:lineRule="auto"/>
        <w:ind w:firstLine="709"/>
        <w:jc w:val="both"/>
        <w:sectPr w:rsidR="009019B2" w:rsidRPr="00966B80" w:rsidSect="00DF0D31">
          <w:pgSz w:w="15840" w:h="12240" w:orient="landscape"/>
          <w:pgMar w:top="630" w:right="547" w:bottom="994" w:left="720" w:header="720" w:footer="720" w:gutter="0"/>
          <w:cols w:space="720"/>
          <w:titlePg/>
          <w:docGrid w:linePitch="360"/>
        </w:sectPr>
      </w:pPr>
      <w:r>
        <w:rPr>
          <w:rFonts w:ascii="Sylfaen" w:hAnsi="Sylfaen"/>
        </w:rPr>
        <w:t>b</w:t>
      </w:r>
      <w:r w:rsidR="009019B2" w:rsidRPr="009019B2">
        <w:rPr>
          <w:rFonts w:ascii="Sylfaen" w:hAnsi="Sylfaen"/>
          <w:lang w:val="ka-GE"/>
        </w:rPr>
        <w:t xml:space="preserve">) </w:t>
      </w:r>
      <w:r w:rsidR="00CB4E9A">
        <w:rPr>
          <w:rFonts w:ascii="Sylfaen" w:hAnsi="Sylfaen"/>
          <w:color w:val="000000"/>
        </w:rPr>
        <w:t>b</w:t>
      </w:r>
      <w:r w:rsidR="00CB4E9A" w:rsidRPr="00CB4E9A">
        <w:rPr>
          <w:rFonts w:ascii="Sylfaen" w:hAnsi="Sylfaen"/>
          <w:color w:val="000000"/>
        </w:rPr>
        <w:t xml:space="preserve">y the end of 2023, the debt limit of the government of Georgia is 38.3% of the gross domestic product (GDP), and the assessment of the current value of </w:t>
      </w:r>
      <w:r w:rsidR="00CB4E9A">
        <w:rPr>
          <w:rFonts w:ascii="Sylfaen" w:hAnsi="Sylfaen"/>
          <w:color w:val="000000"/>
        </w:rPr>
        <w:t>liabilities</w:t>
      </w:r>
      <w:r w:rsidR="00CB4E9A" w:rsidRPr="00CB4E9A">
        <w:rPr>
          <w:rFonts w:ascii="Sylfaen" w:hAnsi="Sylfaen"/>
          <w:color w:val="000000"/>
        </w:rPr>
        <w:t xml:space="preserve"> undertaken within the framework of public and private cooperation projects is 0.5% of the gross domestic product (GDP)</w:t>
      </w:r>
      <w:r w:rsidR="00CB4E9A">
        <w:rPr>
          <w:rFonts w:ascii="Sylfaen" w:hAnsi="Sylfaen"/>
          <w:color w:val="000000"/>
        </w:rPr>
        <w:t xml:space="preserve"> – Total:  </w:t>
      </w:r>
      <w:r w:rsidR="00CB4E9A" w:rsidRPr="00CB4E9A">
        <w:rPr>
          <w:rFonts w:ascii="Sylfaen" w:hAnsi="Sylfaen"/>
          <w:color w:val="000000"/>
        </w:rPr>
        <w:t>38.8% of GDP (set limit – 60% of GDP).</w:t>
      </w:r>
    </w:p>
    <w:p w14:paraId="2F2BE6D7" w14:textId="49408F29" w:rsidR="007C7CDF" w:rsidRPr="00E203F7" w:rsidRDefault="00CB4E9A" w:rsidP="003B606C">
      <w:pPr>
        <w:shd w:val="clear" w:color="auto" w:fill="FFFFFF" w:themeFill="background1"/>
        <w:spacing w:line="240" w:lineRule="auto"/>
        <w:jc w:val="center"/>
        <w:rPr>
          <w:rFonts w:ascii="Sylfaen" w:hAnsi="Sylfaen" w:cs="Sylfaen"/>
          <w:b/>
          <w:bCs/>
          <w:sz w:val="24"/>
          <w:szCs w:val="24"/>
          <w:lang w:val="ka-GE"/>
        </w:rPr>
      </w:pPr>
      <w:r>
        <w:rPr>
          <w:rFonts w:ascii="Sylfaen" w:hAnsi="Sylfaen" w:cs="Sylfaen"/>
          <w:b/>
          <w:bCs/>
          <w:sz w:val="24"/>
          <w:szCs w:val="24"/>
        </w:rPr>
        <w:lastRenderedPageBreak/>
        <w:t>Chapter</w:t>
      </w:r>
      <w:r w:rsidR="007C7CDF" w:rsidRPr="00E203F7">
        <w:rPr>
          <w:rFonts w:ascii="Sylfaen" w:hAnsi="Sylfaen" w:cs="Sylfaen"/>
          <w:b/>
          <w:bCs/>
          <w:sz w:val="24"/>
          <w:szCs w:val="24"/>
          <w:lang w:val="ka-GE"/>
        </w:rPr>
        <w:t xml:space="preserve"> III</w:t>
      </w:r>
    </w:p>
    <w:p w14:paraId="42439E72" w14:textId="03AFE978" w:rsidR="007C7CDF" w:rsidRPr="001555E2" w:rsidRDefault="00E71CF3" w:rsidP="007C7CDF">
      <w:pPr>
        <w:pStyle w:val="Heading1"/>
        <w:tabs>
          <w:tab w:val="left" w:pos="360"/>
        </w:tabs>
        <w:spacing w:before="100" w:beforeAutospacing="1" w:line="240" w:lineRule="auto"/>
        <w:jc w:val="center"/>
        <w:rPr>
          <w:rFonts w:ascii="Sylfaen" w:hAnsi="Sylfaen"/>
          <w:b/>
          <w:color w:val="1F3864" w:themeColor="accent1" w:themeShade="80"/>
          <w:sz w:val="22"/>
          <w:szCs w:val="22"/>
        </w:rPr>
      </w:pPr>
      <w:r>
        <w:rPr>
          <w:rFonts w:ascii="Sylfaen" w:hAnsi="Sylfaen"/>
          <w:b/>
          <w:color w:val="1F3864" w:themeColor="accent1" w:themeShade="80"/>
          <w:sz w:val="22"/>
          <w:szCs w:val="22"/>
        </w:rPr>
        <w:t xml:space="preserve">Threshold budget </w:t>
      </w:r>
      <w:r w:rsidR="001555E2" w:rsidRPr="001555E2">
        <w:rPr>
          <w:rFonts w:ascii="Sylfaen" w:hAnsi="Sylfaen"/>
          <w:b/>
          <w:color w:val="1F3864" w:themeColor="accent1" w:themeShade="80"/>
          <w:sz w:val="22"/>
          <w:szCs w:val="22"/>
        </w:rPr>
        <w:t>allocations and numbers provided for spending institutions, programs planned by them and their financing</w:t>
      </w:r>
    </w:p>
    <w:p w14:paraId="37225B2C" w14:textId="77777777" w:rsidR="007C7CDF" w:rsidRPr="00B8694C" w:rsidRDefault="007C7CDF" w:rsidP="007C7CDF">
      <w:pPr>
        <w:spacing w:line="240" w:lineRule="auto"/>
        <w:rPr>
          <w:highlight w:val="yellow"/>
          <w:lang w:val="ka-GE"/>
        </w:rPr>
      </w:pPr>
    </w:p>
    <w:p w14:paraId="3C108612" w14:textId="1734B104" w:rsidR="007C7CDF" w:rsidRPr="008045E3" w:rsidRDefault="008045E3" w:rsidP="007C7CDF">
      <w:pPr>
        <w:tabs>
          <w:tab w:val="left" w:pos="284"/>
          <w:tab w:val="left" w:pos="709"/>
        </w:tabs>
        <w:spacing w:after="0" w:line="240" w:lineRule="auto"/>
        <w:jc w:val="right"/>
        <w:rPr>
          <w:rFonts w:ascii="Sylfaen" w:hAnsi="Sylfaen"/>
          <w:b/>
          <w:i/>
          <w:sz w:val="16"/>
          <w:szCs w:val="16"/>
        </w:rPr>
      </w:pPr>
      <w:r>
        <w:rPr>
          <w:rFonts w:ascii="Sylfaen" w:hAnsi="Sylfaen"/>
          <w:b/>
          <w:i/>
          <w:sz w:val="16"/>
          <w:szCs w:val="16"/>
        </w:rPr>
        <w:t>Thousand GEL</w:t>
      </w:r>
    </w:p>
    <w:tbl>
      <w:tblPr>
        <w:tblW w:w="5181"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4766"/>
        <w:gridCol w:w="1310"/>
        <w:gridCol w:w="1071"/>
        <w:gridCol w:w="1071"/>
        <w:gridCol w:w="1071"/>
        <w:gridCol w:w="1146"/>
      </w:tblGrid>
      <w:tr w:rsidR="00222692" w:rsidRPr="00470E17" w14:paraId="68ABA70E" w14:textId="77777777" w:rsidTr="00470E17">
        <w:trPr>
          <w:trHeight w:val="288"/>
          <w:tblHeader/>
        </w:trPr>
        <w:tc>
          <w:tcPr>
            <w:tcW w:w="2284" w:type="pct"/>
            <w:shd w:val="clear" w:color="auto" w:fill="auto"/>
            <w:vAlign w:val="center"/>
            <w:hideMark/>
          </w:tcPr>
          <w:p w14:paraId="60F42745" w14:textId="0ADAFAD0" w:rsidR="00CE01B9" w:rsidRPr="00470E17" w:rsidRDefault="008045E3" w:rsidP="00CE01B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 xml:space="preserve">Title </w:t>
            </w:r>
          </w:p>
        </w:tc>
        <w:tc>
          <w:tcPr>
            <w:tcW w:w="628" w:type="pct"/>
            <w:shd w:val="clear" w:color="auto" w:fill="auto"/>
            <w:vAlign w:val="center"/>
            <w:hideMark/>
          </w:tcPr>
          <w:p w14:paraId="11936DE4" w14:textId="6CFB6B13" w:rsidR="00CE01B9" w:rsidRPr="00470E17" w:rsidRDefault="00E71CF3" w:rsidP="00470E17">
            <w:pPr>
              <w:spacing w:after="0" w:line="240" w:lineRule="auto"/>
              <w:jc w:val="center"/>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rPr>
              <w:t>Staff</w:t>
            </w:r>
          </w:p>
        </w:tc>
        <w:tc>
          <w:tcPr>
            <w:tcW w:w="513" w:type="pct"/>
            <w:shd w:val="clear" w:color="auto" w:fill="auto"/>
            <w:vAlign w:val="center"/>
            <w:hideMark/>
          </w:tcPr>
          <w:p w14:paraId="697D43C9" w14:textId="52B98D09" w:rsidR="00CE01B9" w:rsidRPr="00470E17" w:rsidRDefault="008045E3" w:rsidP="008045E3">
            <w:pPr>
              <w:spacing w:after="0" w:line="240" w:lineRule="auto"/>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 xml:space="preserve">     </w:t>
            </w:r>
            <w:r w:rsidR="00CE01B9" w:rsidRPr="00470E17">
              <w:rPr>
                <w:rFonts w:ascii="Sylfaen" w:eastAsia="Times New Roman" w:hAnsi="Sylfaen" w:cs="Calibri"/>
                <w:b/>
                <w:bCs/>
                <w:color w:val="000000"/>
                <w:sz w:val="16"/>
                <w:szCs w:val="16"/>
              </w:rPr>
              <w:t xml:space="preserve">2023 </w:t>
            </w:r>
          </w:p>
          <w:p w14:paraId="059E77CD" w14:textId="77777777"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p>
        </w:tc>
        <w:tc>
          <w:tcPr>
            <w:tcW w:w="513" w:type="pct"/>
            <w:shd w:val="clear" w:color="auto" w:fill="auto"/>
            <w:vAlign w:val="center"/>
            <w:hideMark/>
          </w:tcPr>
          <w:p w14:paraId="2B6697AA" w14:textId="04BEBF2D"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 xml:space="preserve">2024 </w:t>
            </w:r>
          </w:p>
        </w:tc>
        <w:tc>
          <w:tcPr>
            <w:tcW w:w="513" w:type="pct"/>
            <w:shd w:val="clear" w:color="auto" w:fill="auto"/>
            <w:vAlign w:val="center"/>
            <w:hideMark/>
          </w:tcPr>
          <w:p w14:paraId="19D52456" w14:textId="39CE4FB0"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 xml:space="preserve">2025 </w:t>
            </w:r>
          </w:p>
        </w:tc>
        <w:tc>
          <w:tcPr>
            <w:tcW w:w="549" w:type="pct"/>
            <w:shd w:val="clear" w:color="auto" w:fill="auto"/>
            <w:vAlign w:val="center"/>
            <w:hideMark/>
          </w:tcPr>
          <w:p w14:paraId="3402C0CF" w14:textId="1EAFE245" w:rsidR="00CE01B9" w:rsidRPr="00470E17" w:rsidRDefault="008045E3" w:rsidP="008045E3">
            <w:pPr>
              <w:spacing w:after="0" w:line="240" w:lineRule="auto"/>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 xml:space="preserve">     </w:t>
            </w:r>
            <w:r w:rsidR="00CE01B9" w:rsidRPr="00470E17">
              <w:rPr>
                <w:rFonts w:ascii="Sylfaen" w:eastAsia="Times New Roman" w:hAnsi="Sylfaen" w:cs="Calibri"/>
                <w:b/>
                <w:bCs/>
                <w:color w:val="000000"/>
                <w:sz w:val="16"/>
                <w:szCs w:val="16"/>
              </w:rPr>
              <w:t xml:space="preserve">2026 </w:t>
            </w:r>
          </w:p>
        </w:tc>
      </w:tr>
      <w:tr w:rsidR="00222692" w:rsidRPr="00470E17" w14:paraId="64A595FF" w14:textId="77777777" w:rsidTr="00470E17">
        <w:trPr>
          <w:trHeight w:val="288"/>
        </w:trPr>
        <w:tc>
          <w:tcPr>
            <w:tcW w:w="2284" w:type="pct"/>
            <w:shd w:val="clear" w:color="auto" w:fill="auto"/>
            <w:vAlign w:val="center"/>
            <w:hideMark/>
          </w:tcPr>
          <w:p w14:paraId="1C34A678" w14:textId="31B06F3E"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Parliament of Georgia and its organizations</w:t>
            </w:r>
          </w:p>
        </w:tc>
        <w:tc>
          <w:tcPr>
            <w:tcW w:w="628" w:type="pct"/>
            <w:shd w:val="clear" w:color="auto" w:fill="auto"/>
            <w:vAlign w:val="center"/>
            <w:hideMark/>
          </w:tcPr>
          <w:p w14:paraId="2AE3100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1,182</w:t>
            </w:r>
          </w:p>
        </w:tc>
        <w:tc>
          <w:tcPr>
            <w:tcW w:w="513" w:type="pct"/>
            <w:shd w:val="clear" w:color="auto" w:fill="auto"/>
            <w:vAlign w:val="center"/>
            <w:hideMark/>
          </w:tcPr>
          <w:p w14:paraId="63EAAC7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77,460.0</w:t>
            </w:r>
          </w:p>
        </w:tc>
        <w:tc>
          <w:tcPr>
            <w:tcW w:w="513" w:type="pct"/>
            <w:shd w:val="clear" w:color="auto" w:fill="auto"/>
            <w:vAlign w:val="center"/>
            <w:hideMark/>
          </w:tcPr>
          <w:p w14:paraId="3CE8305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83,083.2</w:t>
            </w:r>
          </w:p>
        </w:tc>
        <w:tc>
          <w:tcPr>
            <w:tcW w:w="513" w:type="pct"/>
            <w:shd w:val="clear" w:color="auto" w:fill="auto"/>
            <w:vAlign w:val="center"/>
            <w:hideMark/>
          </w:tcPr>
          <w:p w14:paraId="3293804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87,169.8</w:t>
            </w:r>
          </w:p>
        </w:tc>
        <w:tc>
          <w:tcPr>
            <w:tcW w:w="549" w:type="pct"/>
            <w:shd w:val="clear" w:color="auto" w:fill="auto"/>
            <w:vAlign w:val="center"/>
            <w:hideMark/>
          </w:tcPr>
          <w:p w14:paraId="5FAC00B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91,478.3</w:t>
            </w:r>
          </w:p>
        </w:tc>
      </w:tr>
      <w:tr w:rsidR="00222692" w:rsidRPr="00470E17" w14:paraId="2A6F67A3" w14:textId="77777777" w:rsidTr="00470E17">
        <w:trPr>
          <w:trHeight w:val="288"/>
        </w:trPr>
        <w:tc>
          <w:tcPr>
            <w:tcW w:w="2284" w:type="pct"/>
            <w:shd w:val="clear" w:color="auto" w:fill="auto"/>
            <w:vAlign w:val="center"/>
            <w:hideMark/>
          </w:tcPr>
          <w:p w14:paraId="3F784615" w14:textId="1D4AD73E"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Administration of the President of Georgia</w:t>
            </w:r>
          </w:p>
        </w:tc>
        <w:tc>
          <w:tcPr>
            <w:tcW w:w="628" w:type="pct"/>
            <w:shd w:val="clear" w:color="auto" w:fill="auto"/>
            <w:vAlign w:val="center"/>
            <w:hideMark/>
          </w:tcPr>
          <w:p w14:paraId="0425636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69</w:t>
            </w:r>
          </w:p>
        </w:tc>
        <w:tc>
          <w:tcPr>
            <w:tcW w:w="513" w:type="pct"/>
            <w:shd w:val="clear" w:color="auto" w:fill="auto"/>
            <w:vAlign w:val="center"/>
            <w:hideMark/>
          </w:tcPr>
          <w:p w14:paraId="2964379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9,315.0</w:t>
            </w:r>
          </w:p>
        </w:tc>
        <w:tc>
          <w:tcPr>
            <w:tcW w:w="513" w:type="pct"/>
            <w:shd w:val="clear" w:color="auto" w:fill="auto"/>
            <w:vAlign w:val="center"/>
            <w:hideMark/>
          </w:tcPr>
          <w:p w14:paraId="04B5AAB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9,600.0</w:t>
            </w:r>
          </w:p>
        </w:tc>
        <w:tc>
          <w:tcPr>
            <w:tcW w:w="513" w:type="pct"/>
            <w:shd w:val="clear" w:color="auto" w:fill="auto"/>
            <w:vAlign w:val="center"/>
            <w:hideMark/>
          </w:tcPr>
          <w:p w14:paraId="486423C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10,000.0</w:t>
            </w:r>
          </w:p>
        </w:tc>
        <w:tc>
          <w:tcPr>
            <w:tcW w:w="549" w:type="pct"/>
            <w:shd w:val="clear" w:color="auto" w:fill="auto"/>
            <w:vAlign w:val="center"/>
            <w:hideMark/>
          </w:tcPr>
          <w:p w14:paraId="44BD3A3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10,300.0</w:t>
            </w:r>
          </w:p>
        </w:tc>
      </w:tr>
      <w:tr w:rsidR="00222692" w:rsidRPr="00470E17" w14:paraId="137AAF32" w14:textId="77777777" w:rsidTr="00470E17">
        <w:trPr>
          <w:trHeight w:val="288"/>
        </w:trPr>
        <w:tc>
          <w:tcPr>
            <w:tcW w:w="2284" w:type="pct"/>
            <w:shd w:val="clear" w:color="auto" w:fill="auto"/>
            <w:vAlign w:val="center"/>
            <w:hideMark/>
          </w:tcPr>
          <w:p w14:paraId="0EE7A445" w14:textId="3EAE7D7D"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Office of the Business Ombudsman of Georgia</w:t>
            </w:r>
          </w:p>
        </w:tc>
        <w:tc>
          <w:tcPr>
            <w:tcW w:w="628" w:type="pct"/>
            <w:shd w:val="clear" w:color="auto" w:fill="auto"/>
            <w:vAlign w:val="center"/>
            <w:hideMark/>
          </w:tcPr>
          <w:p w14:paraId="6795AC8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w:t>
            </w:r>
          </w:p>
        </w:tc>
        <w:tc>
          <w:tcPr>
            <w:tcW w:w="513" w:type="pct"/>
            <w:shd w:val="clear" w:color="auto" w:fill="auto"/>
            <w:vAlign w:val="center"/>
            <w:hideMark/>
          </w:tcPr>
          <w:p w14:paraId="740993F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775.0</w:t>
            </w:r>
          </w:p>
        </w:tc>
        <w:tc>
          <w:tcPr>
            <w:tcW w:w="513" w:type="pct"/>
            <w:shd w:val="clear" w:color="auto" w:fill="auto"/>
            <w:vAlign w:val="center"/>
            <w:hideMark/>
          </w:tcPr>
          <w:p w14:paraId="2E7F009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850.0</w:t>
            </w:r>
          </w:p>
        </w:tc>
        <w:tc>
          <w:tcPr>
            <w:tcW w:w="513" w:type="pct"/>
            <w:shd w:val="clear" w:color="auto" w:fill="auto"/>
            <w:vAlign w:val="center"/>
            <w:hideMark/>
          </w:tcPr>
          <w:p w14:paraId="5945823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950.0</w:t>
            </w:r>
          </w:p>
        </w:tc>
        <w:tc>
          <w:tcPr>
            <w:tcW w:w="549" w:type="pct"/>
            <w:shd w:val="clear" w:color="auto" w:fill="auto"/>
            <w:vAlign w:val="center"/>
            <w:hideMark/>
          </w:tcPr>
          <w:p w14:paraId="5AA1FD2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w:t>
            </w:r>
          </w:p>
        </w:tc>
      </w:tr>
      <w:tr w:rsidR="00222692" w:rsidRPr="00470E17" w14:paraId="10735522" w14:textId="77777777" w:rsidTr="00470E17">
        <w:trPr>
          <w:trHeight w:val="288"/>
        </w:trPr>
        <w:tc>
          <w:tcPr>
            <w:tcW w:w="2284" w:type="pct"/>
            <w:shd w:val="clear" w:color="auto" w:fill="auto"/>
            <w:vAlign w:val="center"/>
            <w:hideMark/>
          </w:tcPr>
          <w:p w14:paraId="649FD0B4" w14:textId="0F522A2C"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Administration of the Government of Georgia</w:t>
            </w:r>
          </w:p>
        </w:tc>
        <w:tc>
          <w:tcPr>
            <w:tcW w:w="628" w:type="pct"/>
            <w:shd w:val="clear" w:color="auto" w:fill="auto"/>
            <w:vAlign w:val="center"/>
            <w:hideMark/>
          </w:tcPr>
          <w:p w14:paraId="6216646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227</w:t>
            </w:r>
          </w:p>
        </w:tc>
        <w:tc>
          <w:tcPr>
            <w:tcW w:w="513" w:type="pct"/>
            <w:shd w:val="clear" w:color="auto" w:fill="auto"/>
            <w:vAlign w:val="center"/>
            <w:hideMark/>
          </w:tcPr>
          <w:p w14:paraId="10179E0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24,000.0</w:t>
            </w:r>
          </w:p>
        </w:tc>
        <w:tc>
          <w:tcPr>
            <w:tcW w:w="513" w:type="pct"/>
            <w:shd w:val="clear" w:color="auto" w:fill="auto"/>
            <w:vAlign w:val="center"/>
            <w:hideMark/>
          </w:tcPr>
          <w:p w14:paraId="7516A37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14:paraId="0089470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27,000.0</w:t>
            </w:r>
          </w:p>
        </w:tc>
        <w:tc>
          <w:tcPr>
            <w:tcW w:w="549" w:type="pct"/>
            <w:shd w:val="clear" w:color="auto" w:fill="auto"/>
            <w:vAlign w:val="center"/>
            <w:hideMark/>
          </w:tcPr>
          <w:p w14:paraId="2D7584C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29,000.0</w:t>
            </w:r>
          </w:p>
        </w:tc>
      </w:tr>
      <w:tr w:rsidR="00222692" w:rsidRPr="00470E17" w14:paraId="7A59A8EE" w14:textId="77777777" w:rsidTr="00470E17">
        <w:trPr>
          <w:trHeight w:val="288"/>
        </w:trPr>
        <w:tc>
          <w:tcPr>
            <w:tcW w:w="2284" w:type="pct"/>
            <w:shd w:val="clear" w:color="auto" w:fill="auto"/>
            <w:vAlign w:val="center"/>
            <w:hideMark/>
          </w:tcPr>
          <w:p w14:paraId="3395B6FB" w14:textId="528498B6"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State Audit Office</w:t>
            </w:r>
          </w:p>
        </w:tc>
        <w:tc>
          <w:tcPr>
            <w:tcW w:w="628" w:type="pct"/>
            <w:shd w:val="clear" w:color="auto" w:fill="auto"/>
            <w:vAlign w:val="center"/>
            <w:hideMark/>
          </w:tcPr>
          <w:p w14:paraId="1199912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351</w:t>
            </w:r>
          </w:p>
        </w:tc>
        <w:tc>
          <w:tcPr>
            <w:tcW w:w="513" w:type="pct"/>
            <w:shd w:val="clear" w:color="auto" w:fill="auto"/>
            <w:vAlign w:val="center"/>
            <w:hideMark/>
          </w:tcPr>
          <w:p w14:paraId="4B62CF8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21,299.9</w:t>
            </w:r>
          </w:p>
        </w:tc>
        <w:tc>
          <w:tcPr>
            <w:tcW w:w="513" w:type="pct"/>
            <w:shd w:val="clear" w:color="auto" w:fill="auto"/>
            <w:vAlign w:val="center"/>
            <w:hideMark/>
          </w:tcPr>
          <w:p w14:paraId="28BFAF3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21,840.0</w:t>
            </w:r>
          </w:p>
        </w:tc>
        <w:tc>
          <w:tcPr>
            <w:tcW w:w="513" w:type="pct"/>
            <w:shd w:val="clear" w:color="auto" w:fill="auto"/>
            <w:vAlign w:val="center"/>
            <w:hideMark/>
          </w:tcPr>
          <w:p w14:paraId="5CB1B23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22,370.0</w:t>
            </w:r>
          </w:p>
        </w:tc>
        <w:tc>
          <w:tcPr>
            <w:tcW w:w="549" w:type="pct"/>
            <w:shd w:val="clear" w:color="auto" w:fill="auto"/>
            <w:vAlign w:val="center"/>
            <w:hideMark/>
          </w:tcPr>
          <w:p w14:paraId="280F9F2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22,900.0</w:t>
            </w:r>
          </w:p>
        </w:tc>
      </w:tr>
      <w:tr w:rsidR="00222692" w:rsidRPr="00470E17" w14:paraId="4B37C330" w14:textId="77777777" w:rsidTr="00470E17">
        <w:trPr>
          <w:trHeight w:val="288"/>
        </w:trPr>
        <w:tc>
          <w:tcPr>
            <w:tcW w:w="2284" w:type="pct"/>
            <w:shd w:val="clear" w:color="auto" w:fill="auto"/>
            <w:vAlign w:val="center"/>
            <w:hideMark/>
          </w:tcPr>
          <w:p w14:paraId="5CB2A5C6" w14:textId="1478305E"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Central Election Commission of Georgia</w:t>
            </w:r>
          </w:p>
        </w:tc>
        <w:tc>
          <w:tcPr>
            <w:tcW w:w="628" w:type="pct"/>
            <w:shd w:val="clear" w:color="auto" w:fill="auto"/>
            <w:vAlign w:val="center"/>
            <w:hideMark/>
          </w:tcPr>
          <w:p w14:paraId="4C8E8BC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525</w:t>
            </w:r>
          </w:p>
        </w:tc>
        <w:tc>
          <w:tcPr>
            <w:tcW w:w="513" w:type="pct"/>
            <w:shd w:val="clear" w:color="auto" w:fill="auto"/>
            <w:vAlign w:val="center"/>
            <w:hideMark/>
          </w:tcPr>
          <w:p w14:paraId="1394110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55,969.5</w:t>
            </w:r>
          </w:p>
        </w:tc>
        <w:tc>
          <w:tcPr>
            <w:tcW w:w="513" w:type="pct"/>
            <w:shd w:val="clear" w:color="auto" w:fill="auto"/>
            <w:vAlign w:val="center"/>
            <w:hideMark/>
          </w:tcPr>
          <w:p w14:paraId="325E0FF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117,893.0</w:t>
            </w:r>
          </w:p>
        </w:tc>
        <w:tc>
          <w:tcPr>
            <w:tcW w:w="513" w:type="pct"/>
            <w:shd w:val="clear" w:color="auto" w:fill="auto"/>
            <w:vAlign w:val="center"/>
            <w:hideMark/>
          </w:tcPr>
          <w:p w14:paraId="5D962E3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91,693.0</w:t>
            </w:r>
          </w:p>
        </w:tc>
        <w:tc>
          <w:tcPr>
            <w:tcW w:w="549" w:type="pct"/>
            <w:shd w:val="clear" w:color="auto" w:fill="auto"/>
            <w:vAlign w:val="center"/>
            <w:hideMark/>
          </w:tcPr>
          <w:p w14:paraId="657817D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42,143.0</w:t>
            </w:r>
          </w:p>
        </w:tc>
      </w:tr>
      <w:tr w:rsidR="00222692" w:rsidRPr="00470E17" w14:paraId="569545C0" w14:textId="77777777" w:rsidTr="00470E17">
        <w:trPr>
          <w:trHeight w:val="288"/>
        </w:trPr>
        <w:tc>
          <w:tcPr>
            <w:tcW w:w="2284" w:type="pct"/>
            <w:shd w:val="clear" w:color="auto" w:fill="auto"/>
            <w:vAlign w:val="center"/>
            <w:hideMark/>
          </w:tcPr>
          <w:p w14:paraId="3547DCBC" w14:textId="657422CA"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Constitutional Court of Georgia</w:t>
            </w:r>
          </w:p>
        </w:tc>
        <w:tc>
          <w:tcPr>
            <w:tcW w:w="628" w:type="pct"/>
            <w:shd w:val="clear" w:color="auto" w:fill="auto"/>
            <w:vAlign w:val="center"/>
            <w:hideMark/>
          </w:tcPr>
          <w:p w14:paraId="20EBD90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w:t>
            </w:r>
          </w:p>
        </w:tc>
        <w:tc>
          <w:tcPr>
            <w:tcW w:w="513" w:type="pct"/>
            <w:shd w:val="clear" w:color="auto" w:fill="auto"/>
            <w:vAlign w:val="center"/>
            <w:hideMark/>
          </w:tcPr>
          <w:p w14:paraId="12F205B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5,800.0</w:t>
            </w:r>
          </w:p>
        </w:tc>
        <w:tc>
          <w:tcPr>
            <w:tcW w:w="513" w:type="pct"/>
            <w:shd w:val="clear" w:color="auto" w:fill="auto"/>
            <w:vAlign w:val="center"/>
            <w:hideMark/>
          </w:tcPr>
          <w:p w14:paraId="69D1EFF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6,200.0</w:t>
            </w:r>
          </w:p>
        </w:tc>
        <w:tc>
          <w:tcPr>
            <w:tcW w:w="513" w:type="pct"/>
            <w:shd w:val="clear" w:color="auto" w:fill="auto"/>
            <w:vAlign w:val="center"/>
            <w:hideMark/>
          </w:tcPr>
          <w:p w14:paraId="35F05A5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6,800.0</w:t>
            </w:r>
          </w:p>
        </w:tc>
        <w:tc>
          <w:tcPr>
            <w:tcW w:w="549" w:type="pct"/>
            <w:shd w:val="clear" w:color="auto" w:fill="auto"/>
            <w:vAlign w:val="center"/>
            <w:hideMark/>
          </w:tcPr>
          <w:p w14:paraId="60C73DA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7,300.0</w:t>
            </w:r>
          </w:p>
        </w:tc>
      </w:tr>
      <w:tr w:rsidR="00222692" w:rsidRPr="00470E17" w14:paraId="4254293F" w14:textId="77777777" w:rsidTr="00470E17">
        <w:trPr>
          <w:trHeight w:val="288"/>
        </w:trPr>
        <w:tc>
          <w:tcPr>
            <w:tcW w:w="2284" w:type="pct"/>
            <w:shd w:val="clear" w:color="auto" w:fill="auto"/>
            <w:vAlign w:val="center"/>
            <w:hideMark/>
          </w:tcPr>
          <w:p w14:paraId="37A1A9EC" w14:textId="46B65B39"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Supreme Court of Georgia</w:t>
            </w:r>
          </w:p>
        </w:tc>
        <w:tc>
          <w:tcPr>
            <w:tcW w:w="628" w:type="pct"/>
            <w:shd w:val="clear" w:color="auto" w:fill="auto"/>
            <w:vAlign w:val="center"/>
            <w:hideMark/>
          </w:tcPr>
          <w:p w14:paraId="50008E0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w:t>
            </w:r>
          </w:p>
        </w:tc>
        <w:tc>
          <w:tcPr>
            <w:tcW w:w="513" w:type="pct"/>
            <w:shd w:val="clear" w:color="auto" w:fill="auto"/>
            <w:vAlign w:val="center"/>
            <w:hideMark/>
          </w:tcPr>
          <w:p w14:paraId="4055DE2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16,100.0</w:t>
            </w:r>
          </w:p>
        </w:tc>
        <w:tc>
          <w:tcPr>
            <w:tcW w:w="513" w:type="pct"/>
            <w:shd w:val="clear" w:color="auto" w:fill="auto"/>
            <w:vAlign w:val="center"/>
            <w:hideMark/>
          </w:tcPr>
          <w:p w14:paraId="3938C48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16,700.0</w:t>
            </w:r>
          </w:p>
        </w:tc>
        <w:tc>
          <w:tcPr>
            <w:tcW w:w="513" w:type="pct"/>
            <w:shd w:val="clear" w:color="auto" w:fill="auto"/>
            <w:vAlign w:val="center"/>
            <w:hideMark/>
          </w:tcPr>
          <w:p w14:paraId="51D75B2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49" w:type="pct"/>
            <w:shd w:val="clear" w:color="auto" w:fill="auto"/>
            <w:vAlign w:val="center"/>
            <w:hideMark/>
          </w:tcPr>
          <w:p w14:paraId="4DD0122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19,200.0</w:t>
            </w:r>
          </w:p>
        </w:tc>
      </w:tr>
      <w:tr w:rsidR="00222692" w:rsidRPr="00470E17" w14:paraId="39E8BA8D" w14:textId="77777777" w:rsidTr="00470E17">
        <w:trPr>
          <w:trHeight w:val="288"/>
        </w:trPr>
        <w:tc>
          <w:tcPr>
            <w:tcW w:w="2284" w:type="pct"/>
            <w:shd w:val="clear" w:color="auto" w:fill="auto"/>
            <w:vAlign w:val="center"/>
            <w:hideMark/>
          </w:tcPr>
          <w:p w14:paraId="31BF24A3" w14:textId="347A819F" w:rsidR="00222692" w:rsidRPr="00470E17" w:rsidRDefault="008045E3"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Common Courts </w:t>
            </w:r>
          </w:p>
        </w:tc>
        <w:tc>
          <w:tcPr>
            <w:tcW w:w="628" w:type="pct"/>
            <w:shd w:val="clear" w:color="auto" w:fill="auto"/>
            <w:vAlign w:val="center"/>
            <w:hideMark/>
          </w:tcPr>
          <w:p w14:paraId="0CED576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1,949</w:t>
            </w:r>
          </w:p>
        </w:tc>
        <w:tc>
          <w:tcPr>
            <w:tcW w:w="513" w:type="pct"/>
            <w:shd w:val="clear" w:color="auto" w:fill="auto"/>
            <w:vAlign w:val="center"/>
            <w:hideMark/>
          </w:tcPr>
          <w:p w14:paraId="083E201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117,000.0</w:t>
            </w:r>
          </w:p>
        </w:tc>
        <w:tc>
          <w:tcPr>
            <w:tcW w:w="513" w:type="pct"/>
            <w:shd w:val="clear" w:color="auto" w:fill="auto"/>
            <w:vAlign w:val="center"/>
            <w:hideMark/>
          </w:tcPr>
          <w:p w14:paraId="52621C3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120,000.0</w:t>
            </w:r>
          </w:p>
        </w:tc>
        <w:tc>
          <w:tcPr>
            <w:tcW w:w="513" w:type="pct"/>
            <w:shd w:val="clear" w:color="auto" w:fill="auto"/>
            <w:vAlign w:val="center"/>
            <w:hideMark/>
          </w:tcPr>
          <w:p w14:paraId="18E198F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125,500.0</w:t>
            </w:r>
          </w:p>
        </w:tc>
        <w:tc>
          <w:tcPr>
            <w:tcW w:w="549" w:type="pct"/>
            <w:shd w:val="clear" w:color="auto" w:fill="auto"/>
            <w:vAlign w:val="center"/>
            <w:hideMark/>
          </w:tcPr>
          <w:p w14:paraId="21B50E0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135,000.0</w:t>
            </w:r>
          </w:p>
        </w:tc>
      </w:tr>
      <w:tr w:rsidR="00222692" w:rsidRPr="00470E17" w14:paraId="3D427E48" w14:textId="77777777" w:rsidTr="00470E17">
        <w:trPr>
          <w:trHeight w:val="288"/>
        </w:trPr>
        <w:tc>
          <w:tcPr>
            <w:tcW w:w="2284" w:type="pct"/>
            <w:shd w:val="clear" w:color="auto" w:fill="auto"/>
            <w:vAlign w:val="center"/>
            <w:hideMark/>
          </w:tcPr>
          <w:p w14:paraId="3049850C" w14:textId="5F5C8F4D" w:rsidR="00222692" w:rsidRPr="00470E17" w:rsidRDefault="008045E3" w:rsidP="00222692">
            <w:pPr>
              <w:spacing w:after="0" w:line="240" w:lineRule="auto"/>
              <w:rPr>
                <w:rFonts w:ascii="Sylfaen" w:eastAsia="Times New Roman" w:hAnsi="Sylfaen" w:cs="Calibri"/>
                <w:b/>
                <w:bCs/>
                <w:color w:val="000000"/>
                <w:sz w:val="18"/>
                <w:szCs w:val="18"/>
              </w:rPr>
            </w:pPr>
            <w:r w:rsidRPr="008045E3">
              <w:rPr>
                <w:rFonts w:ascii="Sylfaen" w:eastAsia="Times New Roman" w:hAnsi="Sylfaen" w:cs="Calibri"/>
                <w:b/>
                <w:bCs/>
                <w:color w:val="000000"/>
                <w:sz w:val="18"/>
                <w:szCs w:val="18"/>
              </w:rPr>
              <w:t>Supreme Council of Justice of Georgia</w:t>
            </w:r>
          </w:p>
        </w:tc>
        <w:tc>
          <w:tcPr>
            <w:tcW w:w="628" w:type="pct"/>
            <w:shd w:val="clear" w:color="auto" w:fill="auto"/>
            <w:vAlign w:val="center"/>
            <w:hideMark/>
          </w:tcPr>
          <w:p w14:paraId="0F81DE5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99</w:t>
            </w:r>
          </w:p>
        </w:tc>
        <w:tc>
          <w:tcPr>
            <w:tcW w:w="513" w:type="pct"/>
            <w:shd w:val="clear" w:color="auto" w:fill="auto"/>
            <w:vAlign w:val="center"/>
            <w:hideMark/>
          </w:tcPr>
          <w:p w14:paraId="043ADC2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7,900.0</w:t>
            </w:r>
          </w:p>
        </w:tc>
        <w:tc>
          <w:tcPr>
            <w:tcW w:w="513" w:type="pct"/>
            <w:shd w:val="clear" w:color="auto" w:fill="auto"/>
            <w:vAlign w:val="center"/>
            <w:hideMark/>
          </w:tcPr>
          <w:p w14:paraId="611BF73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8,300.0</w:t>
            </w:r>
          </w:p>
        </w:tc>
        <w:tc>
          <w:tcPr>
            <w:tcW w:w="513" w:type="pct"/>
            <w:shd w:val="clear" w:color="auto" w:fill="auto"/>
            <w:vAlign w:val="center"/>
            <w:hideMark/>
          </w:tcPr>
          <w:p w14:paraId="08E7E44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8,700.0</w:t>
            </w:r>
          </w:p>
        </w:tc>
        <w:tc>
          <w:tcPr>
            <w:tcW w:w="549" w:type="pct"/>
            <w:shd w:val="clear" w:color="auto" w:fill="auto"/>
            <w:vAlign w:val="center"/>
            <w:hideMark/>
          </w:tcPr>
          <w:p w14:paraId="432D55D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9,100.0</w:t>
            </w:r>
          </w:p>
        </w:tc>
      </w:tr>
      <w:tr w:rsidR="00222692" w:rsidRPr="00470E17" w14:paraId="3E100FFC" w14:textId="77777777" w:rsidTr="00470E17">
        <w:trPr>
          <w:trHeight w:val="288"/>
        </w:trPr>
        <w:tc>
          <w:tcPr>
            <w:tcW w:w="2284" w:type="pct"/>
            <w:shd w:val="clear" w:color="auto" w:fill="auto"/>
            <w:vAlign w:val="center"/>
            <w:hideMark/>
          </w:tcPr>
          <w:p w14:paraId="3AF368F2" w14:textId="17E0972F" w:rsidR="00222692" w:rsidRPr="00470E17" w:rsidRDefault="003F6B70" w:rsidP="00222692">
            <w:pPr>
              <w:spacing w:after="0" w:line="240" w:lineRule="auto"/>
              <w:rPr>
                <w:rFonts w:ascii="Sylfaen" w:eastAsia="Times New Roman" w:hAnsi="Sylfaen" w:cs="Calibri"/>
                <w:b/>
                <w:bCs/>
                <w:color w:val="000000"/>
                <w:sz w:val="18"/>
                <w:szCs w:val="18"/>
              </w:rPr>
            </w:pPr>
            <w:r w:rsidRPr="003F6B70">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3F6B70">
              <w:rPr>
                <w:rFonts w:ascii="Sylfaen" w:eastAsia="Times New Roman" w:hAnsi="Sylfaen" w:cs="Calibri"/>
                <w:b/>
                <w:bCs/>
                <w:color w:val="000000"/>
                <w:sz w:val="18"/>
                <w:szCs w:val="18"/>
              </w:rPr>
              <w:t xml:space="preserve"> in the municipalities of </w:t>
            </w:r>
            <w:proofErr w:type="spellStart"/>
            <w:r w:rsidRPr="003F6B70">
              <w:rPr>
                <w:rFonts w:ascii="Sylfaen" w:eastAsia="Times New Roman" w:hAnsi="Sylfaen" w:cs="Calibri"/>
                <w:b/>
                <w:bCs/>
                <w:color w:val="000000"/>
                <w:sz w:val="18"/>
                <w:szCs w:val="18"/>
              </w:rPr>
              <w:t>Abash</w:t>
            </w:r>
            <w:r>
              <w:rPr>
                <w:rFonts w:ascii="Sylfaen" w:eastAsia="Times New Roman" w:hAnsi="Sylfaen" w:cs="Calibri"/>
                <w:b/>
                <w:bCs/>
                <w:color w:val="000000"/>
                <w:sz w:val="18"/>
                <w:szCs w:val="18"/>
              </w:rPr>
              <w:t>a</w:t>
            </w:r>
            <w:proofErr w:type="spellEnd"/>
            <w:r w:rsidRPr="003F6B70">
              <w:rPr>
                <w:rFonts w:ascii="Sylfaen" w:eastAsia="Times New Roman" w:hAnsi="Sylfaen" w:cs="Calibri"/>
                <w:b/>
                <w:bCs/>
                <w:color w:val="000000"/>
                <w:sz w:val="18"/>
                <w:szCs w:val="18"/>
              </w:rPr>
              <w:t xml:space="preserve">, Zugdidi, </w:t>
            </w:r>
            <w:proofErr w:type="spellStart"/>
            <w:r w:rsidRPr="003F6B70">
              <w:rPr>
                <w:rFonts w:ascii="Sylfaen" w:eastAsia="Times New Roman" w:hAnsi="Sylfaen" w:cs="Calibri"/>
                <w:b/>
                <w:bCs/>
                <w:color w:val="000000"/>
                <w:sz w:val="18"/>
                <w:szCs w:val="18"/>
              </w:rPr>
              <w:t>Martvili</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Mestia</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Senaki</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Chkhorotsku</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Tsalenjikha</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Khobi</w:t>
            </w:r>
            <w:proofErr w:type="spellEnd"/>
            <w:r w:rsidRPr="003F6B70">
              <w:rPr>
                <w:rFonts w:ascii="Sylfaen" w:eastAsia="Times New Roman" w:hAnsi="Sylfaen" w:cs="Calibri"/>
                <w:b/>
                <w:bCs/>
                <w:color w:val="000000"/>
                <w:sz w:val="18"/>
                <w:szCs w:val="18"/>
              </w:rPr>
              <w:t xml:space="preserve"> and the </w:t>
            </w:r>
            <w:r>
              <w:rPr>
                <w:rFonts w:ascii="Sylfaen" w:eastAsia="Times New Roman" w:hAnsi="Sylfaen" w:cs="Calibri"/>
                <w:b/>
                <w:bCs/>
                <w:color w:val="000000"/>
                <w:sz w:val="18"/>
                <w:szCs w:val="18"/>
              </w:rPr>
              <w:t>city</w:t>
            </w:r>
            <w:r w:rsidRPr="003F6B70">
              <w:rPr>
                <w:rFonts w:ascii="Sylfaen" w:eastAsia="Times New Roman" w:hAnsi="Sylfaen" w:cs="Calibri"/>
                <w:b/>
                <w:bCs/>
                <w:color w:val="000000"/>
                <w:sz w:val="18"/>
                <w:szCs w:val="18"/>
              </w:rPr>
              <w:t xml:space="preserve"> of Poti</w:t>
            </w:r>
          </w:p>
        </w:tc>
        <w:tc>
          <w:tcPr>
            <w:tcW w:w="628" w:type="pct"/>
            <w:shd w:val="clear" w:color="auto" w:fill="auto"/>
            <w:vAlign w:val="center"/>
            <w:hideMark/>
          </w:tcPr>
          <w:p w14:paraId="270DEF1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14:paraId="5C9B3E9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1,303.0</w:t>
            </w:r>
          </w:p>
        </w:tc>
        <w:tc>
          <w:tcPr>
            <w:tcW w:w="513" w:type="pct"/>
            <w:shd w:val="clear" w:color="auto" w:fill="auto"/>
            <w:vAlign w:val="center"/>
            <w:hideMark/>
          </w:tcPr>
          <w:p w14:paraId="4ABE22B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1,380.0</w:t>
            </w:r>
          </w:p>
        </w:tc>
        <w:tc>
          <w:tcPr>
            <w:tcW w:w="513" w:type="pct"/>
            <w:shd w:val="clear" w:color="auto" w:fill="auto"/>
            <w:vAlign w:val="center"/>
            <w:hideMark/>
          </w:tcPr>
          <w:p w14:paraId="7B47A9B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w:t>
            </w:r>
          </w:p>
        </w:tc>
        <w:tc>
          <w:tcPr>
            <w:tcW w:w="549" w:type="pct"/>
            <w:shd w:val="clear" w:color="auto" w:fill="auto"/>
            <w:vAlign w:val="center"/>
            <w:hideMark/>
          </w:tcPr>
          <w:p w14:paraId="0746B16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w:t>
            </w:r>
          </w:p>
        </w:tc>
      </w:tr>
      <w:tr w:rsidR="00222692" w:rsidRPr="00470E17" w14:paraId="54F0689E" w14:textId="77777777" w:rsidTr="00470E17">
        <w:trPr>
          <w:trHeight w:val="288"/>
        </w:trPr>
        <w:tc>
          <w:tcPr>
            <w:tcW w:w="2284" w:type="pct"/>
            <w:shd w:val="clear" w:color="auto" w:fill="auto"/>
            <w:vAlign w:val="center"/>
            <w:hideMark/>
          </w:tcPr>
          <w:p w14:paraId="09421B67" w14:textId="2FD847EF" w:rsidR="00222692" w:rsidRPr="00470E17" w:rsidRDefault="003F6B70" w:rsidP="00222692">
            <w:pPr>
              <w:spacing w:after="0" w:line="240" w:lineRule="auto"/>
              <w:rPr>
                <w:rFonts w:ascii="Sylfaen" w:eastAsia="Times New Roman" w:hAnsi="Sylfaen" w:cs="Calibri"/>
                <w:b/>
                <w:bCs/>
                <w:color w:val="000000"/>
                <w:sz w:val="18"/>
                <w:szCs w:val="18"/>
              </w:rPr>
            </w:pPr>
            <w:r w:rsidRPr="003F6B70">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3F6B70">
              <w:rPr>
                <w:rFonts w:ascii="Sylfaen" w:eastAsia="Times New Roman" w:hAnsi="Sylfaen" w:cs="Calibri"/>
                <w:b/>
                <w:bCs/>
                <w:color w:val="000000"/>
                <w:sz w:val="18"/>
                <w:szCs w:val="18"/>
              </w:rPr>
              <w:t xml:space="preserve"> in </w:t>
            </w:r>
            <w:proofErr w:type="spellStart"/>
            <w:r w:rsidRPr="003F6B70">
              <w:rPr>
                <w:rFonts w:ascii="Sylfaen" w:eastAsia="Times New Roman" w:hAnsi="Sylfaen" w:cs="Calibri"/>
                <w:b/>
                <w:bCs/>
                <w:color w:val="000000"/>
                <w:sz w:val="18"/>
                <w:szCs w:val="18"/>
              </w:rPr>
              <w:t>Lanchkhuti</w:t>
            </w:r>
            <w:proofErr w:type="spellEnd"/>
            <w:r w:rsidRPr="003F6B70">
              <w:rPr>
                <w:rFonts w:ascii="Sylfaen" w:eastAsia="Times New Roman" w:hAnsi="Sylfaen" w:cs="Calibri"/>
                <w:b/>
                <w:bCs/>
                <w:color w:val="000000"/>
                <w:sz w:val="18"/>
                <w:szCs w:val="18"/>
              </w:rPr>
              <w:t xml:space="preserve">, Ozurgeti and </w:t>
            </w:r>
            <w:proofErr w:type="spellStart"/>
            <w:r w:rsidRPr="003F6B70">
              <w:rPr>
                <w:rFonts w:ascii="Sylfaen" w:eastAsia="Times New Roman" w:hAnsi="Sylfaen" w:cs="Calibri"/>
                <w:b/>
                <w:bCs/>
                <w:color w:val="000000"/>
                <w:sz w:val="18"/>
                <w:szCs w:val="18"/>
              </w:rPr>
              <w:t>Chokhatauri</w:t>
            </w:r>
            <w:proofErr w:type="spellEnd"/>
            <w:r w:rsidRPr="003F6B70">
              <w:rPr>
                <w:rFonts w:ascii="Sylfaen" w:eastAsia="Times New Roman" w:hAnsi="Sylfaen" w:cs="Calibri"/>
                <w:b/>
                <w:bCs/>
                <w:color w:val="000000"/>
                <w:sz w:val="18"/>
                <w:szCs w:val="18"/>
              </w:rPr>
              <w:t xml:space="preserve"> municipalities</w:t>
            </w:r>
          </w:p>
        </w:tc>
        <w:tc>
          <w:tcPr>
            <w:tcW w:w="628" w:type="pct"/>
            <w:shd w:val="clear" w:color="auto" w:fill="auto"/>
            <w:vAlign w:val="center"/>
            <w:hideMark/>
          </w:tcPr>
          <w:p w14:paraId="482204A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w:t>
            </w:r>
          </w:p>
        </w:tc>
        <w:tc>
          <w:tcPr>
            <w:tcW w:w="513" w:type="pct"/>
            <w:shd w:val="clear" w:color="auto" w:fill="auto"/>
            <w:vAlign w:val="center"/>
            <w:hideMark/>
          </w:tcPr>
          <w:p w14:paraId="5C184F8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14:paraId="2BAFF35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14:paraId="18172FC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c>
          <w:tcPr>
            <w:tcW w:w="549" w:type="pct"/>
            <w:shd w:val="clear" w:color="auto" w:fill="auto"/>
            <w:vAlign w:val="center"/>
            <w:hideMark/>
          </w:tcPr>
          <w:p w14:paraId="4C903FE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14:paraId="2EFD7418" w14:textId="77777777" w:rsidTr="00470E17">
        <w:trPr>
          <w:trHeight w:val="288"/>
        </w:trPr>
        <w:tc>
          <w:tcPr>
            <w:tcW w:w="2284" w:type="pct"/>
            <w:shd w:val="clear" w:color="auto" w:fill="auto"/>
            <w:vAlign w:val="center"/>
            <w:hideMark/>
          </w:tcPr>
          <w:p w14:paraId="25EA5E3A" w14:textId="4969A3A6" w:rsidR="00222692" w:rsidRPr="00470E17" w:rsidRDefault="003F6B70" w:rsidP="00222692">
            <w:pPr>
              <w:spacing w:after="0" w:line="240" w:lineRule="auto"/>
              <w:rPr>
                <w:rFonts w:ascii="Sylfaen" w:eastAsia="Times New Roman" w:hAnsi="Sylfaen" w:cs="Calibri"/>
                <w:b/>
                <w:bCs/>
                <w:color w:val="000000"/>
                <w:sz w:val="18"/>
                <w:szCs w:val="18"/>
              </w:rPr>
            </w:pPr>
            <w:r w:rsidRPr="003F6B70">
              <w:rPr>
                <w:rFonts w:ascii="Sylfaen" w:eastAsia="Times New Roman" w:hAnsi="Sylfaen" w:cs="Calibri"/>
                <w:b/>
                <w:bCs/>
                <w:color w:val="000000"/>
                <w:sz w:val="18"/>
                <w:szCs w:val="18"/>
              </w:rPr>
              <w:t>Administration of the State</w:t>
            </w:r>
            <w:r w:rsidR="000020B2">
              <w:rPr>
                <w:rFonts w:ascii="Sylfaen" w:eastAsia="Times New Roman" w:hAnsi="Sylfaen" w:cs="Calibri"/>
                <w:b/>
                <w:bCs/>
                <w:color w:val="000000"/>
                <w:sz w:val="18"/>
                <w:szCs w:val="18"/>
              </w:rPr>
              <w:t xml:space="preserve"> Attorney </w:t>
            </w:r>
            <w:r w:rsidRPr="003F6B70">
              <w:rPr>
                <w:rFonts w:ascii="Sylfaen" w:eastAsia="Times New Roman" w:hAnsi="Sylfaen" w:cs="Calibri"/>
                <w:b/>
                <w:bCs/>
                <w:color w:val="000000"/>
                <w:sz w:val="18"/>
                <w:szCs w:val="18"/>
              </w:rPr>
              <w:t xml:space="preserve">in the municipalities of </w:t>
            </w:r>
            <w:proofErr w:type="spellStart"/>
            <w:r w:rsidRPr="003F6B70">
              <w:rPr>
                <w:rFonts w:ascii="Sylfaen" w:eastAsia="Times New Roman" w:hAnsi="Sylfaen" w:cs="Calibri"/>
                <w:b/>
                <w:bCs/>
                <w:color w:val="000000"/>
                <w:sz w:val="18"/>
                <w:szCs w:val="18"/>
              </w:rPr>
              <w:t>Baghdati</w:t>
            </w:r>
            <w:proofErr w:type="spellEnd"/>
            <w:r w:rsidRPr="003F6B70">
              <w:rPr>
                <w:rFonts w:ascii="Sylfaen" w:eastAsia="Times New Roman" w:hAnsi="Sylfaen" w:cs="Calibri"/>
                <w:b/>
                <w:bCs/>
                <w:color w:val="000000"/>
                <w:sz w:val="18"/>
                <w:szCs w:val="18"/>
              </w:rPr>
              <w:t xml:space="preserve">, Vani, </w:t>
            </w:r>
            <w:proofErr w:type="spellStart"/>
            <w:r w:rsidRPr="003F6B70">
              <w:rPr>
                <w:rFonts w:ascii="Sylfaen" w:eastAsia="Times New Roman" w:hAnsi="Sylfaen" w:cs="Calibri"/>
                <w:b/>
                <w:bCs/>
                <w:color w:val="000000"/>
                <w:sz w:val="18"/>
                <w:szCs w:val="18"/>
              </w:rPr>
              <w:t>Zestafon</w:t>
            </w:r>
            <w:r w:rsidR="000020B2">
              <w:rPr>
                <w:rFonts w:ascii="Sylfaen" w:eastAsia="Times New Roman" w:hAnsi="Sylfaen" w:cs="Calibri"/>
                <w:b/>
                <w:bCs/>
                <w:color w:val="000000"/>
                <w:sz w:val="18"/>
                <w:szCs w:val="18"/>
              </w:rPr>
              <w:t>i</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Terjol</w:t>
            </w:r>
            <w:r w:rsidR="000020B2">
              <w:rPr>
                <w:rFonts w:ascii="Sylfaen" w:eastAsia="Times New Roman" w:hAnsi="Sylfaen" w:cs="Calibri"/>
                <w:b/>
                <w:bCs/>
                <w:color w:val="000000"/>
                <w:sz w:val="18"/>
                <w:szCs w:val="18"/>
              </w:rPr>
              <w:t>a</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Samtredi</w:t>
            </w:r>
            <w:r w:rsidR="000020B2">
              <w:rPr>
                <w:rFonts w:ascii="Sylfaen" w:eastAsia="Times New Roman" w:hAnsi="Sylfaen" w:cs="Calibri"/>
                <w:b/>
                <w:bCs/>
                <w:color w:val="000000"/>
                <w:sz w:val="18"/>
                <w:szCs w:val="18"/>
              </w:rPr>
              <w:t>a</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Sachkher</w:t>
            </w:r>
            <w:r w:rsidR="000020B2">
              <w:rPr>
                <w:rFonts w:ascii="Sylfaen" w:eastAsia="Times New Roman" w:hAnsi="Sylfaen" w:cs="Calibri"/>
                <w:b/>
                <w:bCs/>
                <w:color w:val="000000"/>
                <w:sz w:val="18"/>
                <w:szCs w:val="18"/>
              </w:rPr>
              <w:t>e</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Tkibuli</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Tskaltubo</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Chiatur</w:t>
            </w:r>
            <w:r w:rsidR="000020B2">
              <w:rPr>
                <w:rFonts w:ascii="Sylfaen" w:eastAsia="Times New Roman" w:hAnsi="Sylfaen" w:cs="Calibri"/>
                <w:b/>
                <w:bCs/>
                <w:color w:val="000000"/>
                <w:sz w:val="18"/>
                <w:szCs w:val="18"/>
              </w:rPr>
              <w:t>a</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Kharagauli</w:t>
            </w:r>
            <w:proofErr w:type="spellEnd"/>
            <w:r w:rsidRPr="003F6B70">
              <w:rPr>
                <w:rFonts w:ascii="Sylfaen" w:eastAsia="Times New Roman" w:hAnsi="Sylfaen" w:cs="Calibri"/>
                <w:b/>
                <w:bCs/>
                <w:color w:val="000000"/>
                <w:sz w:val="18"/>
                <w:szCs w:val="18"/>
              </w:rPr>
              <w:t xml:space="preserve">, </w:t>
            </w:r>
            <w:proofErr w:type="spellStart"/>
            <w:r w:rsidRPr="003F6B70">
              <w:rPr>
                <w:rFonts w:ascii="Sylfaen" w:eastAsia="Times New Roman" w:hAnsi="Sylfaen" w:cs="Calibri"/>
                <w:b/>
                <w:bCs/>
                <w:color w:val="000000"/>
                <w:sz w:val="18"/>
                <w:szCs w:val="18"/>
              </w:rPr>
              <w:t>Khoni</w:t>
            </w:r>
            <w:proofErr w:type="spellEnd"/>
            <w:r w:rsidRPr="003F6B70">
              <w:rPr>
                <w:rFonts w:ascii="Sylfaen" w:eastAsia="Times New Roman" w:hAnsi="Sylfaen" w:cs="Calibri"/>
                <w:b/>
                <w:bCs/>
                <w:color w:val="000000"/>
                <w:sz w:val="18"/>
                <w:szCs w:val="18"/>
              </w:rPr>
              <w:t xml:space="preserve"> and the municipality of Kutaisi city</w:t>
            </w:r>
          </w:p>
        </w:tc>
        <w:tc>
          <w:tcPr>
            <w:tcW w:w="628" w:type="pct"/>
            <w:shd w:val="clear" w:color="auto" w:fill="auto"/>
            <w:vAlign w:val="center"/>
            <w:hideMark/>
          </w:tcPr>
          <w:p w14:paraId="2B2D8EF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31</w:t>
            </w:r>
          </w:p>
        </w:tc>
        <w:tc>
          <w:tcPr>
            <w:tcW w:w="513" w:type="pct"/>
            <w:shd w:val="clear" w:color="auto" w:fill="auto"/>
            <w:vAlign w:val="center"/>
            <w:hideMark/>
          </w:tcPr>
          <w:p w14:paraId="0DD286E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c>
          <w:tcPr>
            <w:tcW w:w="513" w:type="pct"/>
            <w:shd w:val="clear" w:color="auto" w:fill="auto"/>
            <w:vAlign w:val="center"/>
            <w:hideMark/>
          </w:tcPr>
          <w:p w14:paraId="608E185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c>
          <w:tcPr>
            <w:tcW w:w="513" w:type="pct"/>
            <w:shd w:val="clear" w:color="auto" w:fill="auto"/>
            <w:vAlign w:val="center"/>
            <w:hideMark/>
          </w:tcPr>
          <w:p w14:paraId="4648CC4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w:t>
            </w:r>
          </w:p>
        </w:tc>
        <w:tc>
          <w:tcPr>
            <w:tcW w:w="549" w:type="pct"/>
            <w:shd w:val="clear" w:color="auto" w:fill="auto"/>
            <w:vAlign w:val="center"/>
            <w:hideMark/>
          </w:tcPr>
          <w:p w14:paraId="71D261C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r>
      <w:tr w:rsidR="00222692" w:rsidRPr="00470E17" w14:paraId="1371C1AB" w14:textId="77777777" w:rsidTr="00470E17">
        <w:trPr>
          <w:trHeight w:val="288"/>
        </w:trPr>
        <w:tc>
          <w:tcPr>
            <w:tcW w:w="2284" w:type="pct"/>
            <w:shd w:val="clear" w:color="auto" w:fill="auto"/>
            <w:vAlign w:val="center"/>
            <w:hideMark/>
          </w:tcPr>
          <w:p w14:paraId="4C5B991B" w14:textId="743FB94B" w:rsidR="00222692" w:rsidRPr="00470E17" w:rsidRDefault="000020B2" w:rsidP="00222692">
            <w:pPr>
              <w:spacing w:after="0" w:line="240" w:lineRule="auto"/>
              <w:rPr>
                <w:rFonts w:ascii="Sylfaen" w:eastAsia="Times New Roman" w:hAnsi="Sylfaen" w:cs="Calibri"/>
                <w:b/>
                <w:bCs/>
                <w:color w:val="000000"/>
                <w:sz w:val="18"/>
                <w:szCs w:val="18"/>
              </w:rPr>
            </w:pPr>
            <w:r w:rsidRPr="000020B2">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0020B2">
              <w:rPr>
                <w:rFonts w:ascii="Sylfaen" w:eastAsia="Times New Roman" w:hAnsi="Sylfaen" w:cs="Calibri"/>
                <w:b/>
                <w:bCs/>
                <w:color w:val="000000"/>
                <w:sz w:val="18"/>
                <w:szCs w:val="18"/>
              </w:rPr>
              <w:t xml:space="preserve"> in the municipalities of </w:t>
            </w:r>
            <w:proofErr w:type="spellStart"/>
            <w:r w:rsidRPr="000020B2">
              <w:rPr>
                <w:rFonts w:ascii="Sylfaen" w:eastAsia="Times New Roman" w:hAnsi="Sylfaen" w:cs="Calibri"/>
                <w:b/>
                <w:bCs/>
                <w:color w:val="000000"/>
                <w:sz w:val="18"/>
                <w:szCs w:val="18"/>
              </w:rPr>
              <w:t>Akhmet</w:t>
            </w:r>
            <w:r>
              <w:rPr>
                <w:rFonts w:ascii="Sylfaen" w:eastAsia="Times New Roman" w:hAnsi="Sylfaen" w:cs="Calibri"/>
                <w:b/>
                <w:bCs/>
                <w:color w:val="000000"/>
                <w:sz w:val="18"/>
                <w:szCs w:val="18"/>
              </w:rPr>
              <w:t>a</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Gurjaani</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Dedoplistskaro</w:t>
            </w:r>
            <w:proofErr w:type="spellEnd"/>
            <w:r w:rsidRPr="000020B2">
              <w:rPr>
                <w:rFonts w:ascii="Sylfaen" w:eastAsia="Times New Roman" w:hAnsi="Sylfaen" w:cs="Calibri"/>
                <w:b/>
                <w:bCs/>
                <w:color w:val="000000"/>
                <w:sz w:val="18"/>
                <w:szCs w:val="18"/>
              </w:rPr>
              <w:t xml:space="preserve">, Telavi, </w:t>
            </w:r>
            <w:proofErr w:type="spellStart"/>
            <w:r w:rsidRPr="000020B2">
              <w:rPr>
                <w:rFonts w:ascii="Sylfaen" w:eastAsia="Times New Roman" w:hAnsi="Sylfaen" w:cs="Calibri"/>
                <w:b/>
                <w:bCs/>
                <w:color w:val="000000"/>
                <w:sz w:val="18"/>
                <w:szCs w:val="18"/>
              </w:rPr>
              <w:t>Lagodekhi</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Sagarejo</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Sighnaghi</w:t>
            </w:r>
            <w:proofErr w:type="spellEnd"/>
            <w:r w:rsidRPr="000020B2">
              <w:rPr>
                <w:rFonts w:ascii="Sylfaen" w:eastAsia="Times New Roman" w:hAnsi="Sylfaen" w:cs="Calibri"/>
                <w:b/>
                <w:bCs/>
                <w:color w:val="000000"/>
                <w:sz w:val="18"/>
                <w:szCs w:val="18"/>
              </w:rPr>
              <w:t xml:space="preserve"> and </w:t>
            </w:r>
            <w:proofErr w:type="spellStart"/>
            <w:r w:rsidRPr="000020B2">
              <w:rPr>
                <w:rFonts w:ascii="Sylfaen" w:eastAsia="Times New Roman" w:hAnsi="Sylfaen" w:cs="Calibri"/>
                <w:b/>
                <w:bCs/>
                <w:color w:val="000000"/>
                <w:sz w:val="18"/>
                <w:szCs w:val="18"/>
              </w:rPr>
              <w:t>Kvareli</w:t>
            </w:r>
            <w:proofErr w:type="spellEnd"/>
          </w:p>
        </w:tc>
        <w:tc>
          <w:tcPr>
            <w:tcW w:w="628" w:type="pct"/>
            <w:shd w:val="clear" w:color="auto" w:fill="auto"/>
            <w:vAlign w:val="center"/>
            <w:hideMark/>
          </w:tcPr>
          <w:p w14:paraId="710D793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w:t>
            </w:r>
          </w:p>
        </w:tc>
        <w:tc>
          <w:tcPr>
            <w:tcW w:w="513" w:type="pct"/>
            <w:shd w:val="clear" w:color="auto" w:fill="auto"/>
            <w:vAlign w:val="center"/>
            <w:hideMark/>
          </w:tcPr>
          <w:p w14:paraId="2CF0666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1,162.0</w:t>
            </w:r>
          </w:p>
        </w:tc>
        <w:tc>
          <w:tcPr>
            <w:tcW w:w="513" w:type="pct"/>
            <w:shd w:val="clear" w:color="auto" w:fill="auto"/>
            <w:vAlign w:val="center"/>
            <w:hideMark/>
          </w:tcPr>
          <w:p w14:paraId="1D968B5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1,190.0</w:t>
            </w:r>
          </w:p>
        </w:tc>
        <w:tc>
          <w:tcPr>
            <w:tcW w:w="513" w:type="pct"/>
            <w:shd w:val="clear" w:color="auto" w:fill="auto"/>
            <w:vAlign w:val="center"/>
            <w:hideMark/>
          </w:tcPr>
          <w:p w14:paraId="336D3CD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c>
          <w:tcPr>
            <w:tcW w:w="549" w:type="pct"/>
            <w:shd w:val="clear" w:color="auto" w:fill="auto"/>
            <w:vAlign w:val="center"/>
            <w:hideMark/>
          </w:tcPr>
          <w:p w14:paraId="00C4A81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r>
      <w:tr w:rsidR="00222692" w:rsidRPr="00470E17" w14:paraId="11A4AA68" w14:textId="77777777" w:rsidTr="00470E17">
        <w:trPr>
          <w:trHeight w:val="288"/>
        </w:trPr>
        <w:tc>
          <w:tcPr>
            <w:tcW w:w="2284" w:type="pct"/>
            <w:shd w:val="clear" w:color="auto" w:fill="auto"/>
            <w:vAlign w:val="center"/>
            <w:hideMark/>
          </w:tcPr>
          <w:p w14:paraId="0E1F76E5" w14:textId="206E7ACC" w:rsidR="00222692" w:rsidRPr="00470E17" w:rsidRDefault="000020B2" w:rsidP="00222692">
            <w:pPr>
              <w:spacing w:after="0" w:line="240" w:lineRule="auto"/>
              <w:rPr>
                <w:rFonts w:ascii="Sylfaen" w:eastAsia="Times New Roman" w:hAnsi="Sylfaen" w:cs="Calibri"/>
                <w:b/>
                <w:bCs/>
                <w:color w:val="000000"/>
                <w:sz w:val="18"/>
                <w:szCs w:val="18"/>
              </w:rPr>
            </w:pPr>
            <w:r w:rsidRPr="000020B2">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0020B2">
              <w:rPr>
                <w:rFonts w:ascii="Sylfaen" w:eastAsia="Times New Roman" w:hAnsi="Sylfaen" w:cs="Calibri"/>
                <w:b/>
                <w:bCs/>
                <w:color w:val="000000"/>
                <w:sz w:val="18"/>
                <w:szCs w:val="18"/>
              </w:rPr>
              <w:t xml:space="preserve"> in </w:t>
            </w:r>
            <w:proofErr w:type="spellStart"/>
            <w:r w:rsidRPr="000020B2">
              <w:rPr>
                <w:rFonts w:ascii="Sylfaen" w:eastAsia="Times New Roman" w:hAnsi="Sylfaen" w:cs="Calibri"/>
                <w:b/>
                <w:bCs/>
                <w:color w:val="000000"/>
                <w:sz w:val="18"/>
                <w:szCs w:val="18"/>
              </w:rPr>
              <w:t>Dusheti</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Tianeti</w:t>
            </w:r>
            <w:proofErr w:type="spellEnd"/>
            <w:r w:rsidRPr="000020B2">
              <w:rPr>
                <w:rFonts w:ascii="Sylfaen" w:eastAsia="Times New Roman" w:hAnsi="Sylfaen" w:cs="Calibri"/>
                <w:b/>
                <w:bCs/>
                <w:color w:val="000000"/>
                <w:sz w:val="18"/>
                <w:szCs w:val="18"/>
              </w:rPr>
              <w:t>, Mtskhet</w:t>
            </w:r>
            <w:r>
              <w:rPr>
                <w:rFonts w:ascii="Sylfaen" w:eastAsia="Times New Roman" w:hAnsi="Sylfaen" w:cs="Calibri"/>
                <w:b/>
                <w:bCs/>
                <w:color w:val="000000"/>
                <w:sz w:val="18"/>
                <w:szCs w:val="18"/>
              </w:rPr>
              <w:t>a</w:t>
            </w:r>
            <w:r w:rsidRPr="000020B2">
              <w:rPr>
                <w:rFonts w:ascii="Sylfaen" w:eastAsia="Times New Roman" w:hAnsi="Sylfaen" w:cs="Calibri"/>
                <w:b/>
                <w:bCs/>
                <w:color w:val="000000"/>
                <w:sz w:val="18"/>
                <w:szCs w:val="18"/>
              </w:rPr>
              <w:t xml:space="preserve"> and </w:t>
            </w:r>
            <w:proofErr w:type="spellStart"/>
            <w:r w:rsidRPr="000020B2">
              <w:rPr>
                <w:rFonts w:ascii="Sylfaen" w:eastAsia="Times New Roman" w:hAnsi="Sylfaen" w:cs="Calibri"/>
                <w:b/>
                <w:bCs/>
                <w:color w:val="000000"/>
                <w:sz w:val="18"/>
                <w:szCs w:val="18"/>
              </w:rPr>
              <w:t>Kazbegi</w:t>
            </w:r>
            <w:proofErr w:type="spellEnd"/>
            <w:r w:rsidRPr="000020B2">
              <w:rPr>
                <w:rFonts w:ascii="Sylfaen" w:eastAsia="Times New Roman" w:hAnsi="Sylfaen" w:cs="Calibri"/>
                <w:b/>
                <w:bCs/>
                <w:color w:val="000000"/>
                <w:sz w:val="18"/>
                <w:szCs w:val="18"/>
              </w:rPr>
              <w:t xml:space="preserve"> municipalities</w:t>
            </w:r>
          </w:p>
        </w:tc>
        <w:tc>
          <w:tcPr>
            <w:tcW w:w="628" w:type="pct"/>
            <w:shd w:val="clear" w:color="auto" w:fill="auto"/>
            <w:vAlign w:val="center"/>
            <w:hideMark/>
          </w:tcPr>
          <w:p w14:paraId="6820EFE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14:paraId="529FE4F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14:paraId="5B1FC5E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14:paraId="6CF6FCA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w:t>
            </w:r>
          </w:p>
        </w:tc>
        <w:tc>
          <w:tcPr>
            <w:tcW w:w="549" w:type="pct"/>
            <w:shd w:val="clear" w:color="auto" w:fill="auto"/>
            <w:vAlign w:val="center"/>
            <w:hideMark/>
          </w:tcPr>
          <w:p w14:paraId="5A47DAE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14:paraId="24DCC5C1" w14:textId="77777777" w:rsidTr="00470E17">
        <w:trPr>
          <w:trHeight w:val="288"/>
        </w:trPr>
        <w:tc>
          <w:tcPr>
            <w:tcW w:w="2284" w:type="pct"/>
            <w:shd w:val="clear" w:color="auto" w:fill="auto"/>
            <w:vAlign w:val="center"/>
            <w:hideMark/>
          </w:tcPr>
          <w:p w14:paraId="752A01E3" w14:textId="170E2CD7" w:rsidR="00222692" w:rsidRPr="00470E17" w:rsidRDefault="000020B2" w:rsidP="00222692">
            <w:pPr>
              <w:spacing w:after="0" w:line="240" w:lineRule="auto"/>
              <w:rPr>
                <w:rFonts w:ascii="Sylfaen" w:eastAsia="Times New Roman" w:hAnsi="Sylfaen" w:cs="Calibri"/>
                <w:b/>
                <w:bCs/>
                <w:color w:val="000000"/>
                <w:sz w:val="18"/>
                <w:szCs w:val="18"/>
              </w:rPr>
            </w:pPr>
            <w:r w:rsidRPr="000020B2">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0020B2">
              <w:rPr>
                <w:rFonts w:ascii="Sylfaen" w:eastAsia="Times New Roman" w:hAnsi="Sylfaen" w:cs="Calibri"/>
                <w:b/>
                <w:bCs/>
                <w:color w:val="000000"/>
                <w:sz w:val="18"/>
                <w:szCs w:val="18"/>
              </w:rPr>
              <w:t xml:space="preserve"> in the municipalities of </w:t>
            </w:r>
            <w:proofErr w:type="spellStart"/>
            <w:r w:rsidRPr="000020B2">
              <w:rPr>
                <w:rFonts w:ascii="Sylfaen" w:eastAsia="Times New Roman" w:hAnsi="Sylfaen" w:cs="Calibri"/>
                <w:b/>
                <w:bCs/>
                <w:color w:val="000000"/>
                <w:sz w:val="18"/>
                <w:szCs w:val="18"/>
              </w:rPr>
              <w:t>Ambrolauri</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Lentekhi</w:t>
            </w:r>
            <w:proofErr w:type="spellEnd"/>
            <w:r w:rsidRPr="000020B2">
              <w:rPr>
                <w:rFonts w:ascii="Sylfaen" w:eastAsia="Times New Roman" w:hAnsi="Sylfaen" w:cs="Calibri"/>
                <w:b/>
                <w:bCs/>
                <w:color w:val="000000"/>
                <w:sz w:val="18"/>
                <w:szCs w:val="18"/>
              </w:rPr>
              <w:t xml:space="preserve">, Oni and </w:t>
            </w:r>
            <w:proofErr w:type="spellStart"/>
            <w:r w:rsidRPr="000020B2">
              <w:rPr>
                <w:rFonts w:ascii="Sylfaen" w:eastAsia="Times New Roman" w:hAnsi="Sylfaen" w:cs="Calibri"/>
                <w:b/>
                <w:bCs/>
                <w:color w:val="000000"/>
                <w:sz w:val="18"/>
                <w:szCs w:val="18"/>
              </w:rPr>
              <w:t>Tsageri</w:t>
            </w:r>
            <w:proofErr w:type="spellEnd"/>
          </w:p>
        </w:tc>
        <w:tc>
          <w:tcPr>
            <w:tcW w:w="628" w:type="pct"/>
            <w:shd w:val="clear" w:color="auto" w:fill="auto"/>
            <w:vAlign w:val="center"/>
            <w:hideMark/>
          </w:tcPr>
          <w:p w14:paraId="679764D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31</w:t>
            </w:r>
          </w:p>
        </w:tc>
        <w:tc>
          <w:tcPr>
            <w:tcW w:w="513" w:type="pct"/>
            <w:shd w:val="clear" w:color="auto" w:fill="auto"/>
            <w:vAlign w:val="center"/>
            <w:hideMark/>
          </w:tcPr>
          <w:p w14:paraId="3603697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1,072.0</w:t>
            </w:r>
          </w:p>
        </w:tc>
        <w:tc>
          <w:tcPr>
            <w:tcW w:w="513" w:type="pct"/>
            <w:shd w:val="clear" w:color="auto" w:fill="auto"/>
            <w:vAlign w:val="center"/>
            <w:hideMark/>
          </w:tcPr>
          <w:p w14:paraId="3BF0BA6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14:paraId="1D2C4E5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w:t>
            </w:r>
          </w:p>
        </w:tc>
        <w:tc>
          <w:tcPr>
            <w:tcW w:w="549" w:type="pct"/>
            <w:shd w:val="clear" w:color="auto" w:fill="auto"/>
            <w:vAlign w:val="center"/>
            <w:hideMark/>
          </w:tcPr>
          <w:p w14:paraId="47C67E0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14:paraId="2CD86E22" w14:textId="77777777" w:rsidTr="00470E17">
        <w:trPr>
          <w:trHeight w:val="288"/>
        </w:trPr>
        <w:tc>
          <w:tcPr>
            <w:tcW w:w="2284" w:type="pct"/>
            <w:shd w:val="clear" w:color="auto" w:fill="auto"/>
            <w:vAlign w:val="center"/>
            <w:hideMark/>
          </w:tcPr>
          <w:p w14:paraId="449B4B57" w14:textId="6EB2C628" w:rsidR="00222692" w:rsidRPr="00470E17" w:rsidRDefault="000020B2" w:rsidP="00222692">
            <w:pPr>
              <w:spacing w:after="0" w:line="240" w:lineRule="auto"/>
              <w:rPr>
                <w:rFonts w:ascii="Sylfaen" w:eastAsia="Times New Roman" w:hAnsi="Sylfaen" w:cs="Calibri"/>
                <w:b/>
                <w:bCs/>
                <w:color w:val="000000"/>
                <w:sz w:val="18"/>
                <w:szCs w:val="18"/>
              </w:rPr>
            </w:pPr>
            <w:r w:rsidRPr="000020B2">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0020B2">
              <w:rPr>
                <w:rFonts w:ascii="Sylfaen" w:eastAsia="Times New Roman" w:hAnsi="Sylfaen" w:cs="Calibri"/>
                <w:b/>
                <w:bCs/>
                <w:color w:val="000000"/>
                <w:sz w:val="18"/>
                <w:szCs w:val="18"/>
              </w:rPr>
              <w:t xml:space="preserve"> in the municipalities of </w:t>
            </w:r>
            <w:proofErr w:type="spellStart"/>
            <w:r w:rsidRPr="000020B2">
              <w:rPr>
                <w:rFonts w:ascii="Sylfaen" w:eastAsia="Times New Roman" w:hAnsi="Sylfaen" w:cs="Calibri"/>
                <w:b/>
                <w:bCs/>
                <w:color w:val="000000"/>
                <w:sz w:val="18"/>
                <w:szCs w:val="18"/>
              </w:rPr>
              <w:t>Adigeni</w:t>
            </w:r>
            <w:proofErr w:type="spellEnd"/>
            <w:r w:rsidRPr="000020B2">
              <w:rPr>
                <w:rFonts w:ascii="Sylfaen" w:eastAsia="Times New Roman" w:hAnsi="Sylfaen" w:cs="Calibri"/>
                <w:b/>
                <w:bCs/>
                <w:color w:val="000000"/>
                <w:sz w:val="18"/>
                <w:szCs w:val="18"/>
              </w:rPr>
              <w:t xml:space="preserve">, </w:t>
            </w:r>
            <w:proofErr w:type="spellStart"/>
            <w:r w:rsidRPr="000020B2">
              <w:rPr>
                <w:rFonts w:ascii="Sylfaen" w:eastAsia="Times New Roman" w:hAnsi="Sylfaen" w:cs="Calibri"/>
                <w:b/>
                <w:bCs/>
                <w:color w:val="000000"/>
                <w:sz w:val="18"/>
                <w:szCs w:val="18"/>
              </w:rPr>
              <w:t>Aspindz</w:t>
            </w:r>
            <w:r>
              <w:rPr>
                <w:rFonts w:ascii="Sylfaen" w:eastAsia="Times New Roman" w:hAnsi="Sylfaen" w:cs="Calibri"/>
                <w:b/>
                <w:bCs/>
                <w:color w:val="000000"/>
                <w:sz w:val="18"/>
                <w:szCs w:val="18"/>
              </w:rPr>
              <w:t>a</w:t>
            </w:r>
            <w:proofErr w:type="spellEnd"/>
            <w:r w:rsidRPr="000020B2">
              <w:rPr>
                <w:rFonts w:ascii="Sylfaen" w:eastAsia="Times New Roman" w:hAnsi="Sylfaen" w:cs="Calibri"/>
                <w:b/>
                <w:bCs/>
                <w:color w:val="000000"/>
                <w:sz w:val="18"/>
                <w:szCs w:val="18"/>
              </w:rPr>
              <w:t xml:space="preserve">, Akhaltsikhe, Akhalkalaki, Borjomi and </w:t>
            </w:r>
            <w:proofErr w:type="spellStart"/>
            <w:r w:rsidRPr="000020B2">
              <w:rPr>
                <w:rFonts w:ascii="Sylfaen" w:eastAsia="Times New Roman" w:hAnsi="Sylfaen" w:cs="Calibri"/>
                <w:b/>
                <w:bCs/>
                <w:color w:val="000000"/>
                <w:sz w:val="18"/>
                <w:szCs w:val="18"/>
              </w:rPr>
              <w:t>Ninotsminda</w:t>
            </w:r>
            <w:proofErr w:type="spellEnd"/>
          </w:p>
        </w:tc>
        <w:tc>
          <w:tcPr>
            <w:tcW w:w="628" w:type="pct"/>
            <w:shd w:val="clear" w:color="auto" w:fill="auto"/>
            <w:vAlign w:val="center"/>
            <w:hideMark/>
          </w:tcPr>
          <w:p w14:paraId="14A6145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w:t>
            </w:r>
          </w:p>
        </w:tc>
        <w:tc>
          <w:tcPr>
            <w:tcW w:w="513" w:type="pct"/>
            <w:shd w:val="clear" w:color="auto" w:fill="auto"/>
            <w:vAlign w:val="center"/>
            <w:hideMark/>
          </w:tcPr>
          <w:p w14:paraId="4267D96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1,002.0</w:t>
            </w:r>
          </w:p>
        </w:tc>
        <w:tc>
          <w:tcPr>
            <w:tcW w:w="513" w:type="pct"/>
            <w:shd w:val="clear" w:color="auto" w:fill="auto"/>
            <w:vAlign w:val="center"/>
            <w:hideMark/>
          </w:tcPr>
          <w:p w14:paraId="250BFEF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14:paraId="584011B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49" w:type="pct"/>
            <w:shd w:val="clear" w:color="auto" w:fill="auto"/>
            <w:vAlign w:val="center"/>
            <w:hideMark/>
          </w:tcPr>
          <w:p w14:paraId="2CF4226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r>
      <w:tr w:rsidR="00222692" w:rsidRPr="00470E17" w14:paraId="0F39D920" w14:textId="77777777" w:rsidTr="00470E17">
        <w:trPr>
          <w:trHeight w:val="288"/>
        </w:trPr>
        <w:tc>
          <w:tcPr>
            <w:tcW w:w="2284" w:type="pct"/>
            <w:shd w:val="clear" w:color="auto" w:fill="auto"/>
            <w:vAlign w:val="center"/>
            <w:hideMark/>
          </w:tcPr>
          <w:p w14:paraId="0605E858" w14:textId="4D5BDB72" w:rsidR="00222692" w:rsidRPr="00470E17" w:rsidRDefault="000020B2" w:rsidP="00222692">
            <w:pPr>
              <w:spacing w:after="0" w:line="240" w:lineRule="auto"/>
              <w:rPr>
                <w:rFonts w:ascii="Sylfaen" w:eastAsia="Times New Roman" w:hAnsi="Sylfaen" w:cs="Calibri"/>
                <w:b/>
                <w:bCs/>
                <w:color w:val="000000"/>
                <w:sz w:val="18"/>
                <w:szCs w:val="18"/>
              </w:rPr>
            </w:pPr>
            <w:r w:rsidRPr="000020B2">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Attorney</w:t>
            </w:r>
            <w:r w:rsidRPr="000020B2">
              <w:rPr>
                <w:rFonts w:ascii="Sylfaen" w:eastAsia="Times New Roman" w:hAnsi="Sylfaen" w:cs="Calibri"/>
                <w:b/>
                <w:bCs/>
                <w:color w:val="000000"/>
                <w:sz w:val="18"/>
                <w:szCs w:val="18"/>
              </w:rPr>
              <w:t xml:space="preserve"> in the municipalities of Bolnisi, Gardabani, </w:t>
            </w:r>
            <w:proofErr w:type="spellStart"/>
            <w:r w:rsidRPr="000020B2">
              <w:rPr>
                <w:rFonts w:ascii="Sylfaen" w:eastAsia="Times New Roman" w:hAnsi="Sylfaen" w:cs="Calibri"/>
                <w:b/>
                <w:bCs/>
                <w:color w:val="000000"/>
                <w:sz w:val="18"/>
                <w:szCs w:val="18"/>
              </w:rPr>
              <w:t>Dmanisi</w:t>
            </w:r>
            <w:proofErr w:type="spellEnd"/>
            <w:r w:rsidRPr="000020B2">
              <w:rPr>
                <w:rFonts w:ascii="Sylfaen" w:eastAsia="Times New Roman" w:hAnsi="Sylfaen" w:cs="Calibri"/>
                <w:b/>
                <w:bCs/>
                <w:color w:val="000000"/>
                <w:sz w:val="18"/>
                <w:szCs w:val="18"/>
              </w:rPr>
              <w:t xml:space="preserve">, Tetri </w:t>
            </w:r>
            <w:proofErr w:type="spellStart"/>
            <w:r>
              <w:rPr>
                <w:rFonts w:ascii="Sylfaen" w:eastAsia="Times New Roman" w:hAnsi="Sylfaen" w:cs="Calibri"/>
                <w:b/>
                <w:bCs/>
                <w:color w:val="000000"/>
                <w:sz w:val="18"/>
                <w:szCs w:val="18"/>
              </w:rPr>
              <w:t>Tskaro</w:t>
            </w:r>
            <w:proofErr w:type="spellEnd"/>
            <w:r w:rsidRPr="000020B2">
              <w:rPr>
                <w:rFonts w:ascii="Sylfaen" w:eastAsia="Times New Roman" w:hAnsi="Sylfaen" w:cs="Calibri"/>
                <w:b/>
                <w:bCs/>
                <w:color w:val="000000"/>
                <w:sz w:val="18"/>
                <w:szCs w:val="18"/>
              </w:rPr>
              <w:t xml:space="preserve">, Marneuli, </w:t>
            </w:r>
            <w:proofErr w:type="spellStart"/>
            <w:r w:rsidRPr="000020B2">
              <w:rPr>
                <w:rFonts w:ascii="Sylfaen" w:eastAsia="Times New Roman" w:hAnsi="Sylfaen" w:cs="Calibri"/>
                <w:b/>
                <w:bCs/>
                <w:color w:val="000000"/>
                <w:sz w:val="18"/>
                <w:szCs w:val="18"/>
              </w:rPr>
              <w:t>Tsalk</w:t>
            </w:r>
            <w:r>
              <w:rPr>
                <w:rFonts w:ascii="Sylfaen" w:eastAsia="Times New Roman" w:hAnsi="Sylfaen" w:cs="Calibri"/>
                <w:b/>
                <w:bCs/>
                <w:color w:val="000000"/>
                <w:sz w:val="18"/>
                <w:szCs w:val="18"/>
              </w:rPr>
              <w:t>a</w:t>
            </w:r>
            <w:proofErr w:type="spellEnd"/>
            <w:r w:rsidRPr="000020B2">
              <w:rPr>
                <w:rFonts w:ascii="Sylfaen" w:eastAsia="Times New Roman" w:hAnsi="Sylfaen" w:cs="Calibri"/>
                <w:b/>
                <w:bCs/>
                <w:color w:val="000000"/>
                <w:sz w:val="18"/>
                <w:szCs w:val="18"/>
              </w:rPr>
              <w:t xml:space="preserve"> and the municipality of the city of Rustavi</w:t>
            </w:r>
          </w:p>
        </w:tc>
        <w:tc>
          <w:tcPr>
            <w:tcW w:w="628" w:type="pct"/>
            <w:shd w:val="clear" w:color="auto" w:fill="auto"/>
            <w:vAlign w:val="center"/>
            <w:hideMark/>
          </w:tcPr>
          <w:p w14:paraId="2BAF313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14:paraId="7AFFDC2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1,348.0</w:t>
            </w:r>
          </w:p>
        </w:tc>
        <w:tc>
          <w:tcPr>
            <w:tcW w:w="513" w:type="pct"/>
            <w:shd w:val="clear" w:color="auto" w:fill="auto"/>
            <w:vAlign w:val="center"/>
            <w:hideMark/>
          </w:tcPr>
          <w:p w14:paraId="44ACACF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c>
          <w:tcPr>
            <w:tcW w:w="513" w:type="pct"/>
            <w:shd w:val="clear" w:color="auto" w:fill="auto"/>
            <w:vAlign w:val="center"/>
            <w:hideMark/>
          </w:tcPr>
          <w:p w14:paraId="2F74449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w:t>
            </w:r>
          </w:p>
        </w:tc>
        <w:tc>
          <w:tcPr>
            <w:tcW w:w="549" w:type="pct"/>
            <w:shd w:val="clear" w:color="auto" w:fill="auto"/>
            <w:vAlign w:val="center"/>
            <w:hideMark/>
          </w:tcPr>
          <w:p w14:paraId="1A782BE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w:t>
            </w:r>
          </w:p>
        </w:tc>
      </w:tr>
      <w:tr w:rsidR="00222692" w:rsidRPr="00470E17" w14:paraId="41345809" w14:textId="77777777" w:rsidTr="00470E17">
        <w:trPr>
          <w:trHeight w:val="288"/>
        </w:trPr>
        <w:tc>
          <w:tcPr>
            <w:tcW w:w="2284" w:type="pct"/>
            <w:shd w:val="clear" w:color="auto" w:fill="auto"/>
            <w:vAlign w:val="center"/>
            <w:hideMark/>
          </w:tcPr>
          <w:p w14:paraId="394B52AE" w14:textId="11478158"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 xml:space="preserve">Administration of the State </w:t>
            </w:r>
            <w:r>
              <w:rPr>
                <w:rFonts w:ascii="Sylfaen" w:eastAsia="Times New Roman" w:hAnsi="Sylfaen" w:cs="Calibri"/>
                <w:b/>
                <w:bCs/>
                <w:color w:val="000000"/>
                <w:sz w:val="18"/>
                <w:szCs w:val="18"/>
              </w:rPr>
              <w:t xml:space="preserve">Attorney </w:t>
            </w:r>
            <w:r w:rsidRPr="00EE7F9C">
              <w:rPr>
                <w:rFonts w:ascii="Sylfaen" w:eastAsia="Times New Roman" w:hAnsi="Sylfaen" w:cs="Calibri"/>
                <w:b/>
                <w:bCs/>
                <w:color w:val="000000"/>
                <w:sz w:val="18"/>
                <w:szCs w:val="18"/>
              </w:rPr>
              <w:t xml:space="preserve">in the municipalities of Gori, </w:t>
            </w:r>
            <w:proofErr w:type="spellStart"/>
            <w:r w:rsidRPr="00EE7F9C">
              <w:rPr>
                <w:rFonts w:ascii="Sylfaen" w:eastAsia="Times New Roman" w:hAnsi="Sylfaen" w:cs="Calibri"/>
                <w:b/>
                <w:bCs/>
                <w:color w:val="000000"/>
                <w:sz w:val="18"/>
                <w:szCs w:val="18"/>
              </w:rPr>
              <w:t>Kaspi</w:t>
            </w:r>
            <w:proofErr w:type="spellEnd"/>
            <w:r w:rsidRPr="00EE7F9C">
              <w:rPr>
                <w:rFonts w:ascii="Sylfaen" w:eastAsia="Times New Roman" w:hAnsi="Sylfaen" w:cs="Calibri"/>
                <w:b/>
                <w:bCs/>
                <w:color w:val="000000"/>
                <w:sz w:val="18"/>
                <w:szCs w:val="18"/>
              </w:rPr>
              <w:t xml:space="preserve">, Kareli and </w:t>
            </w:r>
            <w:proofErr w:type="spellStart"/>
            <w:r w:rsidRPr="00EE7F9C">
              <w:rPr>
                <w:rFonts w:ascii="Sylfaen" w:eastAsia="Times New Roman" w:hAnsi="Sylfaen" w:cs="Calibri"/>
                <w:b/>
                <w:bCs/>
                <w:color w:val="000000"/>
                <w:sz w:val="18"/>
                <w:szCs w:val="18"/>
              </w:rPr>
              <w:t>Khashuri</w:t>
            </w:r>
            <w:proofErr w:type="spellEnd"/>
          </w:p>
        </w:tc>
        <w:tc>
          <w:tcPr>
            <w:tcW w:w="628" w:type="pct"/>
            <w:shd w:val="clear" w:color="auto" w:fill="auto"/>
            <w:vAlign w:val="center"/>
            <w:hideMark/>
          </w:tcPr>
          <w:p w14:paraId="19AF9D9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29</w:t>
            </w:r>
          </w:p>
        </w:tc>
        <w:tc>
          <w:tcPr>
            <w:tcW w:w="513" w:type="pct"/>
            <w:shd w:val="clear" w:color="auto" w:fill="auto"/>
            <w:vAlign w:val="center"/>
            <w:hideMark/>
          </w:tcPr>
          <w:p w14:paraId="013CEB5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1,038.0</w:t>
            </w:r>
          </w:p>
        </w:tc>
        <w:tc>
          <w:tcPr>
            <w:tcW w:w="513" w:type="pct"/>
            <w:shd w:val="clear" w:color="auto" w:fill="auto"/>
            <w:vAlign w:val="center"/>
            <w:hideMark/>
          </w:tcPr>
          <w:p w14:paraId="191E3C4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w:t>
            </w:r>
          </w:p>
        </w:tc>
        <w:tc>
          <w:tcPr>
            <w:tcW w:w="513" w:type="pct"/>
            <w:shd w:val="clear" w:color="auto" w:fill="auto"/>
            <w:vAlign w:val="center"/>
            <w:hideMark/>
          </w:tcPr>
          <w:p w14:paraId="37FA71E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1,150.0</w:t>
            </w:r>
          </w:p>
        </w:tc>
        <w:tc>
          <w:tcPr>
            <w:tcW w:w="549" w:type="pct"/>
            <w:shd w:val="clear" w:color="auto" w:fill="auto"/>
            <w:vAlign w:val="center"/>
            <w:hideMark/>
          </w:tcPr>
          <w:p w14:paraId="1DF0FD5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r>
      <w:tr w:rsidR="00222692" w:rsidRPr="00470E17" w14:paraId="45E76048" w14:textId="77777777" w:rsidTr="00470E17">
        <w:trPr>
          <w:trHeight w:val="288"/>
        </w:trPr>
        <w:tc>
          <w:tcPr>
            <w:tcW w:w="2284" w:type="pct"/>
            <w:shd w:val="clear" w:color="auto" w:fill="auto"/>
            <w:vAlign w:val="center"/>
            <w:hideMark/>
          </w:tcPr>
          <w:p w14:paraId="10223228" w14:textId="1525480F"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State Security Service of Georgia</w:t>
            </w:r>
          </w:p>
        </w:tc>
        <w:tc>
          <w:tcPr>
            <w:tcW w:w="628" w:type="pct"/>
            <w:shd w:val="clear" w:color="auto" w:fill="auto"/>
            <w:vAlign w:val="center"/>
            <w:hideMark/>
          </w:tcPr>
          <w:p w14:paraId="0AEAD6B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3,850</w:t>
            </w:r>
          </w:p>
        </w:tc>
        <w:tc>
          <w:tcPr>
            <w:tcW w:w="513" w:type="pct"/>
            <w:shd w:val="clear" w:color="auto" w:fill="auto"/>
            <w:vAlign w:val="center"/>
            <w:hideMark/>
          </w:tcPr>
          <w:p w14:paraId="6E3AF39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180,000.0</w:t>
            </w:r>
          </w:p>
        </w:tc>
        <w:tc>
          <w:tcPr>
            <w:tcW w:w="513" w:type="pct"/>
            <w:shd w:val="clear" w:color="auto" w:fill="auto"/>
            <w:vAlign w:val="center"/>
            <w:hideMark/>
          </w:tcPr>
          <w:p w14:paraId="669F663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190,500.0</w:t>
            </w:r>
          </w:p>
        </w:tc>
        <w:tc>
          <w:tcPr>
            <w:tcW w:w="513" w:type="pct"/>
            <w:shd w:val="clear" w:color="auto" w:fill="auto"/>
            <w:vAlign w:val="center"/>
            <w:hideMark/>
          </w:tcPr>
          <w:p w14:paraId="0C20D96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200,000.0</w:t>
            </w:r>
          </w:p>
        </w:tc>
        <w:tc>
          <w:tcPr>
            <w:tcW w:w="549" w:type="pct"/>
            <w:shd w:val="clear" w:color="auto" w:fill="auto"/>
            <w:vAlign w:val="center"/>
            <w:hideMark/>
          </w:tcPr>
          <w:p w14:paraId="6340BED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210,000.0</w:t>
            </w:r>
          </w:p>
        </w:tc>
      </w:tr>
      <w:tr w:rsidR="00222692" w:rsidRPr="00470E17" w14:paraId="16CC3131" w14:textId="77777777" w:rsidTr="00470E17">
        <w:trPr>
          <w:trHeight w:val="288"/>
        </w:trPr>
        <w:tc>
          <w:tcPr>
            <w:tcW w:w="2284" w:type="pct"/>
            <w:shd w:val="clear" w:color="auto" w:fill="auto"/>
            <w:vAlign w:val="center"/>
            <w:hideMark/>
          </w:tcPr>
          <w:p w14:paraId="586579E1" w14:textId="752CF979"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Prosecutor's Office of Georgia</w:t>
            </w:r>
          </w:p>
        </w:tc>
        <w:tc>
          <w:tcPr>
            <w:tcW w:w="628" w:type="pct"/>
            <w:shd w:val="clear" w:color="auto" w:fill="auto"/>
            <w:vAlign w:val="center"/>
            <w:hideMark/>
          </w:tcPr>
          <w:p w14:paraId="480190C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874</w:t>
            </w:r>
          </w:p>
        </w:tc>
        <w:tc>
          <w:tcPr>
            <w:tcW w:w="513" w:type="pct"/>
            <w:shd w:val="clear" w:color="auto" w:fill="auto"/>
            <w:vAlign w:val="center"/>
            <w:hideMark/>
          </w:tcPr>
          <w:p w14:paraId="7F1B9BD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56,530.0</w:t>
            </w:r>
          </w:p>
        </w:tc>
        <w:tc>
          <w:tcPr>
            <w:tcW w:w="513" w:type="pct"/>
            <w:shd w:val="clear" w:color="auto" w:fill="auto"/>
            <w:vAlign w:val="center"/>
            <w:hideMark/>
          </w:tcPr>
          <w:p w14:paraId="6136BC3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61,000.0</w:t>
            </w:r>
          </w:p>
        </w:tc>
        <w:tc>
          <w:tcPr>
            <w:tcW w:w="513" w:type="pct"/>
            <w:shd w:val="clear" w:color="auto" w:fill="auto"/>
            <w:vAlign w:val="center"/>
            <w:hideMark/>
          </w:tcPr>
          <w:p w14:paraId="0BDF182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65,500.0</w:t>
            </w:r>
          </w:p>
        </w:tc>
        <w:tc>
          <w:tcPr>
            <w:tcW w:w="549" w:type="pct"/>
            <w:shd w:val="clear" w:color="auto" w:fill="auto"/>
            <w:vAlign w:val="center"/>
            <w:hideMark/>
          </w:tcPr>
          <w:p w14:paraId="08AE039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68,000.0</w:t>
            </w:r>
          </w:p>
        </w:tc>
      </w:tr>
      <w:tr w:rsidR="00222692" w:rsidRPr="00470E17" w14:paraId="7C1953CF" w14:textId="77777777" w:rsidTr="00470E17">
        <w:trPr>
          <w:trHeight w:val="288"/>
        </w:trPr>
        <w:tc>
          <w:tcPr>
            <w:tcW w:w="2284" w:type="pct"/>
            <w:shd w:val="clear" w:color="auto" w:fill="auto"/>
            <w:vAlign w:val="center"/>
            <w:hideMark/>
          </w:tcPr>
          <w:p w14:paraId="3287D1E9" w14:textId="66569CDE"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Office of the Georgian State Minister for Reconciliation and Civi</w:t>
            </w:r>
            <w:r>
              <w:rPr>
                <w:rFonts w:ascii="Sylfaen" w:eastAsia="Times New Roman" w:hAnsi="Sylfaen" w:cs="Calibri"/>
                <w:b/>
                <w:bCs/>
                <w:color w:val="000000"/>
                <w:sz w:val="18"/>
                <w:szCs w:val="18"/>
              </w:rPr>
              <w:t xml:space="preserve">c </w:t>
            </w:r>
            <w:r w:rsidRPr="00EE7F9C">
              <w:rPr>
                <w:rFonts w:ascii="Sylfaen" w:eastAsia="Times New Roman" w:hAnsi="Sylfaen" w:cs="Calibri"/>
                <w:b/>
                <w:bCs/>
                <w:color w:val="000000"/>
                <w:sz w:val="18"/>
                <w:szCs w:val="18"/>
              </w:rPr>
              <w:t>Equality</w:t>
            </w:r>
          </w:p>
        </w:tc>
        <w:tc>
          <w:tcPr>
            <w:tcW w:w="628" w:type="pct"/>
            <w:shd w:val="clear" w:color="auto" w:fill="auto"/>
            <w:vAlign w:val="center"/>
            <w:hideMark/>
          </w:tcPr>
          <w:p w14:paraId="1F8C987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w:t>
            </w:r>
          </w:p>
        </w:tc>
        <w:tc>
          <w:tcPr>
            <w:tcW w:w="513" w:type="pct"/>
            <w:shd w:val="clear" w:color="auto" w:fill="auto"/>
            <w:vAlign w:val="center"/>
            <w:hideMark/>
          </w:tcPr>
          <w:p w14:paraId="6FC19EE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3,700.0</w:t>
            </w:r>
          </w:p>
        </w:tc>
        <w:tc>
          <w:tcPr>
            <w:tcW w:w="513" w:type="pct"/>
            <w:shd w:val="clear" w:color="auto" w:fill="auto"/>
            <w:vAlign w:val="center"/>
            <w:hideMark/>
          </w:tcPr>
          <w:p w14:paraId="71FA4BC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3,800.0</w:t>
            </w:r>
          </w:p>
        </w:tc>
        <w:tc>
          <w:tcPr>
            <w:tcW w:w="513" w:type="pct"/>
            <w:shd w:val="clear" w:color="auto" w:fill="auto"/>
            <w:vAlign w:val="center"/>
            <w:hideMark/>
          </w:tcPr>
          <w:p w14:paraId="2A38EF6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c>
          <w:tcPr>
            <w:tcW w:w="549" w:type="pct"/>
            <w:shd w:val="clear" w:color="auto" w:fill="auto"/>
            <w:vAlign w:val="center"/>
            <w:hideMark/>
          </w:tcPr>
          <w:p w14:paraId="6543FBA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4,200.0</w:t>
            </w:r>
          </w:p>
        </w:tc>
      </w:tr>
      <w:tr w:rsidR="00222692" w:rsidRPr="00470E17" w14:paraId="7880971E" w14:textId="77777777" w:rsidTr="00470E17">
        <w:trPr>
          <w:trHeight w:val="288"/>
        </w:trPr>
        <w:tc>
          <w:tcPr>
            <w:tcW w:w="2284" w:type="pct"/>
            <w:shd w:val="clear" w:color="auto" w:fill="auto"/>
            <w:vAlign w:val="center"/>
            <w:hideMark/>
          </w:tcPr>
          <w:p w14:paraId="72B123DB" w14:textId="5C3062F4"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 xml:space="preserve">Ministry of </w:t>
            </w:r>
            <w:r>
              <w:rPr>
                <w:rFonts w:ascii="Sylfaen" w:eastAsia="Times New Roman" w:hAnsi="Sylfaen" w:cs="Calibri"/>
                <w:b/>
                <w:bCs/>
                <w:color w:val="000000"/>
                <w:sz w:val="18"/>
                <w:szCs w:val="18"/>
              </w:rPr>
              <w:t>F</w:t>
            </w:r>
            <w:r w:rsidRPr="00EE7F9C">
              <w:rPr>
                <w:rFonts w:ascii="Sylfaen" w:eastAsia="Times New Roman" w:hAnsi="Sylfaen" w:cs="Calibri"/>
                <w:b/>
                <w:bCs/>
                <w:color w:val="000000"/>
                <w:sz w:val="18"/>
                <w:szCs w:val="18"/>
              </w:rPr>
              <w:t>inance of Georgia</w:t>
            </w:r>
          </w:p>
        </w:tc>
        <w:tc>
          <w:tcPr>
            <w:tcW w:w="628" w:type="pct"/>
            <w:shd w:val="clear" w:color="auto" w:fill="auto"/>
            <w:vAlign w:val="center"/>
            <w:hideMark/>
          </w:tcPr>
          <w:p w14:paraId="10B98BE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5,168</w:t>
            </w:r>
          </w:p>
        </w:tc>
        <w:tc>
          <w:tcPr>
            <w:tcW w:w="513" w:type="pct"/>
            <w:shd w:val="clear" w:color="auto" w:fill="auto"/>
            <w:vAlign w:val="center"/>
            <w:hideMark/>
          </w:tcPr>
          <w:p w14:paraId="39392D2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106,000.0</w:t>
            </w:r>
          </w:p>
        </w:tc>
        <w:tc>
          <w:tcPr>
            <w:tcW w:w="513" w:type="pct"/>
            <w:shd w:val="clear" w:color="auto" w:fill="auto"/>
            <w:vAlign w:val="center"/>
            <w:hideMark/>
          </w:tcPr>
          <w:p w14:paraId="6186244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114,700.0</w:t>
            </w:r>
          </w:p>
        </w:tc>
        <w:tc>
          <w:tcPr>
            <w:tcW w:w="513" w:type="pct"/>
            <w:shd w:val="clear" w:color="auto" w:fill="auto"/>
            <w:vAlign w:val="center"/>
            <w:hideMark/>
          </w:tcPr>
          <w:p w14:paraId="7229D1D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121,900.0</w:t>
            </w:r>
          </w:p>
        </w:tc>
        <w:tc>
          <w:tcPr>
            <w:tcW w:w="549" w:type="pct"/>
            <w:shd w:val="clear" w:color="auto" w:fill="auto"/>
            <w:vAlign w:val="center"/>
            <w:hideMark/>
          </w:tcPr>
          <w:p w14:paraId="4963109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129,500.0</w:t>
            </w:r>
          </w:p>
        </w:tc>
      </w:tr>
      <w:tr w:rsidR="00222692" w:rsidRPr="00470E17" w14:paraId="34F26A89" w14:textId="77777777" w:rsidTr="00470E17">
        <w:trPr>
          <w:trHeight w:val="288"/>
        </w:trPr>
        <w:tc>
          <w:tcPr>
            <w:tcW w:w="2284" w:type="pct"/>
            <w:shd w:val="clear" w:color="auto" w:fill="auto"/>
            <w:vAlign w:val="center"/>
            <w:hideMark/>
          </w:tcPr>
          <w:p w14:paraId="78325C6C" w14:textId="659B375C"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Economy and Sustainable Development of Georgia</w:t>
            </w:r>
          </w:p>
        </w:tc>
        <w:tc>
          <w:tcPr>
            <w:tcW w:w="628" w:type="pct"/>
            <w:shd w:val="clear" w:color="auto" w:fill="auto"/>
            <w:vAlign w:val="center"/>
            <w:hideMark/>
          </w:tcPr>
          <w:p w14:paraId="3F10854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566</w:t>
            </w:r>
          </w:p>
        </w:tc>
        <w:tc>
          <w:tcPr>
            <w:tcW w:w="513" w:type="pct"/>
            <w:shd w:val="clear" w:color="auto" w:fill="auto"/>
            <w:vAlign w:val="center"/>
            <w:hideMark/>
          </w:tcPr>
          <w:p w14:paraId="77D50FB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363,680.0</w:t>
            </w:r>
          </w:p>
        </w:tc>
        <w:tc>
          <w:tcPr>
            <w:tcW w:w="513" w:type="pct"/>
            <w:shd w:val="clear" w:color="auto" w:fill="auto"/>
            <w:vAlign w:val="center"/>
            <w:hideMark/>
          </w:tcPr>
          <w:p w14:paraId="43C8B80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480,361.0</w:t>
            </w:r>
          </w:p>
        </w:tc>
        <w:tc>
          <w:tcPr>
            <w:tcW w:w="513" w:type="pct"/>
            <w:shd w:val="clear" w:color="auto" w:fill="auto"/>
            <w:vAlign w:val="center"/>
            <w:hideMark/>
          </w:tcPr>
          <w:p w14:paraId="064972D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485,226.0</w:t>
            </w:r>
          </w:p>
        </w:tc>
        <w:tc>
          <w:tcPr>
            <w:tcW w:w="549" w:type="pct"/>
            <w:shd w:val="clear" w:color="auto" w:fill="auto"/>
            <w:vAlign w:val="center"/>
            <w:hideMark/>
          </w:tcPr>
          <w:p w14:paraId="4AC64FD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452,663.0</w:t>
            </w:r>
          </w:p>
        </w:tc>
      </w:tr>
      <w:tr w:rsidR="00222692" w:rsidRPr="00470E17" w14:paraId="05DED352" w14:textId="77777777" w:rsidTr="00470E17">
        <w:trPr>
          <w:trHeight w:val="288"/>
        </w:trPr>
        <w:tc>
          <w:tcPr>
            <w:tcW w:w="2284" w:type="pct"/>
            <w:shd w:val="clear" w:color="auto" w:fill="auto"/>
            <w:vAlign w:val="center"/>
            <w:hideMark/>
          </w:tcPr>
          <w:p w14:paraId="52EDEBC6" w14:textId="638691FF"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Regional Development and Infrastructure of Georgia</w:t>
            </w:r>
          </w:p>
        </w:tc>
        <w:tc>
          <w:tcPr>
            <w:tcW w:w="628" w:type="pct"/>
            <w:shd w:val="clear" w:color="auto" w:fill="auto"/>
            <w:vAlign w:val="center"/>
            <w:hideMark/>
          </w:tcPr>
          <w:p w14:paraId="0C7AFB4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306</w:t>
            </w:r>
          </w:p>
        </w:tc>
        <w:tc>
          <w:tcPr>
            <w:tcW w:w="513" w:type="pct"/>
            <w:shd w:val="clear" w:color="auto" w:fill="auto"/>
            <w:vAlign w:val="center"/>
            <w:hideMark/>
          </w:tcPr>
          <w:p w14:paraId="6505847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1,588,545.0</w:t>
            </w:r>
          </w:p>
        </w:tc>
        <w:tc>
          <w:tcPr>
            <w:tcW w:w="513" w:type="pct"/>
            <w:shd w:val="clear" w:color="auto" w:fill="auto"/>
            <w:vAlign w:val="center"/>
            <w:hideMark/>
          </w:tcPr>
          <w:p w14:paraId="1FB6B3C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2,128,060.0</w:t>
            </w:r>
          </w:p>
        </w:tc>
        <w:tc>
          <w:tcPr>
            <w:tcW w:w="513" w:type="pct"/>
            <w:shd w:val="clear" w:color="auto" w:fill="auto"/>
            <w:vAlign w:val="center"/>
            <w:hideMark/>
          </w:tcPr>
          <w:p w14:paraId="3F1A984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2,264,220.0</w:t>
            </w:r>
          </w:p>
        </w:tc>
        <w:tc>
          <w:tcPr>
            <w:tcW w:w="549" w:type="pct"/>
            <w:shd w:val="clear" w:color="auto" w:fill="auto"/>
            <w:vAlign w:val="center"/>
            <w:hideMark/>
          </w:tcPr>
          <w:p w14:paraId="7A50B93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1,854,200.0</w:t>
            </w:r>
          </w:p>
        </w:tc>
      </w:tr>
      <w:tr w:rsidR="00222692" w:rsidRPr="00470E17" w14:paraId="3EF445EA" w14:textId="77777777" w:rsidTr="00470E17">
        <w:trPr>
          <w:trHeight w:val="288"/>
        </w:trPr>
        <w:tc>
          <w:tcPr>
            <w:tcW w:w="2284" w:type="pct"/>
            <w:shd w:val="clear" w:color="auto" w:fill="auto"/>
            <w:vAlign w:val="center"/>
            <w:hideMark/>
          </w:tcPr>
          <w:p w14:paraId="505D9DF8" w14:textId="42F8B2E1"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Justice of Georgia</w:t>
            </w:r>
          </w:p>
        </w:tc>
        <w:tc>
          <w:tcPr>
            <w:tcW w:w="628" w:type="pct"/>
            <w:shd w:val="clear" w:color="auto" w:fill="auto"/>
            <w:vAlign w:val="center"/>
            <w:hideMark/>
          </w:tcPr>
          <w:p w14:paraId="3282213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5,199</w:t>
            </w:r>
          </w:p>
        </w:tc>
        <w:tc>
          <w:tcPr>
            <w:tcW w:w="513" w:type="pct"/>
            <w:shd w:val="clear" w:color="auto" w:fill="auto"/>
            <w:vAlign w:val="center"/>
            <w:hideMark/>
          </w:tcPr>
          <w:p w14:paraId="4541FB7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382,900.0</w:t>
            </w:r>
          </w:p>
        </w:tc>
        <w:tc>
          <w:tcPr>
            <w:tcW w:w="513" w:type="pct"/>
            <w:shd w:val="clear" w:color="auto" w:fill="auto"/>
            <w:vAlign w:val="center"/>
            <w:hideMark/>
          </w:tcPr>
          <w:p w14:paraId="0F583FE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388,600.0</w:t>
            </w:r>
          </w:p>
        </w:tc>
        <w:tc>
          <w:tcPr>
            <w:tcW w:w="513" w:type="pct"/>
            <w:shd w:val="clear" w:color="auto" w:fill="auto"/>
            <w:vAlign w:val="center"/>
            <w:hideMark/>
          </w:tcPr>
          <w:p w14:paraId="47981B3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370,900.0</w:t>
            </w:r>
          </w:p>
        </w:tc>
        <w:tc>
          <w:tcPr>
            <w:tcW w:w="549" w:type="pct"/>
            <w:shd w:val="clear" w:color="auto" w:fill="auto"/>
            <w:vAlign w:val="center"/>
            <w:hideMark/>
          </w:tcPr>
          <w:p w14:paraId="315903D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384,300.0</w:t>
            </w:r>
          </w:p>
        </w:tc>
      </w:tr>
      <w:tr w:rsidR="00222692" w:rsidRPr="00470E17" w14:paraId="7B268240" w14:textId="77777777" w:rsidTr="00470E17">
        <w:trPr>
          <w:trHeight w:val="288"/>
        </w:trPr>
        <w:tc>
          <w:tcPr>
            <w:tcW w:w="2284" w:type="pct"/>
            <w:shd w:val="clear" w:color="auto" w:fill="auto"/>
            <w:vAlign w:val="center"/>
            <w:hideMark/>
          </w:tcPr>
          <w:p w14:paraId="3C2AE572" w14:textId="3156EFD7"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lastRenderedPageBreak/>
              <w:t xml:space="preserve">The Ministry of Internally Displaced Persons from the Occupied Territories, </w:t>
            </w:r>
            <w:proofErr w:type="spellStart"/>
            <w:r w:rsidRPr="00EE7F9C">
              <w:rPr>
                <w:rFonts w:ascii="Sylfaen" w:eastAsia="Times New Roman" w:hAnsi="Sylfaen" w:cs="Calibri"/>
                <w:b/>
                <w:bCs/>
                <w:color w:val="000000"/>
                <w:sz w:val="18"/>
                <w:szCs w:val="18"/>
              </w:rPr>
              <w:t>Labour</w:t>
            </w:r>
            <w:proofErr w:type="spellEnd"/>
            <w:r w:rsidRPr="00EE7F9C">
              <w:rPr>
                <w:rFonts w:ascii="Sylfaen" w:eastAsia="Times New Roman" w:hAnsi="Sylfaen" w:cs="Calibri"/>
                <w:b/>
                <w:bCs/>
                <w:color w:val="000000"/>
                <w:sz w:val="18"/>
                <w:szCs w:val="18"/>
              </w:rPr>
              <w:t>, Health and Social Affairs</w:t>
            </w:r>
          </w:p>
        </w:tc>
        <w:tc>
          <w:tcPr>
            <w:tcW w:w="628" w:type="pct"/>
            <w:shd w:val="clear" w:color="auto" w:fill="auto"/>
            <w:vAlign w:val="center"/>
            <w:hideMark/>
          </w:tcPr>
          <w:p w14:paraId="54B10C2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2,808</w:t>
            </w:r>
          </w:p>
        </w:tc>
        <w:tc>
          <w:tcPr>
            <w:tcW w:w="513" w:type="pct"/>
            <w:shd w:val="clear" w:color="auto" w:fill="auto"/>
            <w:vAlign w:val="center"/>
            <w:hideMark/>
          </w:tcPr>
          <w:p w14:paraId="272CD1F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6,798,320.0</w:t>
            </w:r>
          </w:p>
        </w:tc>
        <w:tc>
          <w:tcPr>
            <w:tcW w:w="513" w:type="pct"/>
            <w:shd w:val="clear" w:color="auto" w:fill="auto"/>
            <w:vAlign w:val="center"/>
            <w:hideMark/>
          </w:tcPr>
          <w:p w14:paraId="7D7F023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7,187,077.0</w:t>
            </w:r>
          </w:p>
        </w:tc>
        <w:tc>
          <w:tcPr>
            <w:tcW w:w="513" w:type="pct"/>
            <w:shd w:val="clear" w:color="auto" w:fill="auto"/>
            <w:vAlign w:val="center"/>
            <w:hideMark/>
          </w:tcPr>
          <w:p w14:paraId="0C84AE8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7,581,314.0</w:t>
            </w:r>
          </w:p>
        </w:tc>
        <w:tc>
          <w:tcPr>
            <w:tcW w:w="549" w:type="pct"/>
            <w:shd w:val="clear" w:color="auto" w:fill="auto"/>
            <w:vAlign w:val="center"/>
            <w:hideMark/>
          </w:tcPr>
          <w:p w14:paraId="592853D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8,061,181.0</w:t>
            </w:r>
          </w:p>
        </w:tc>
      </w:tr>
      <w:tr w:rsidR="00222692" w:rsidRPr="00470E17" w14:paraId="1A148735" w14:textId="77777777" w:rsidTr="00470E17">
        <w:trPr>
          <w:trHeight w:val="288"/>
        </w:trPr>
        <w:tc>
          <w:tcPr>
            <w:tcW w:w="2284" w:type="pct"/>
            <w:shd w:val="clear" w:color="auto" w:fill="auto"/>
            <w:vAlign w:val="center"/>
            <w:hideMark/>
          </w:tcPr>
          <w:p w14:paraId="0F5FD534" w14:textId="1FFBD636"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 xml:space="preserve">Ministry of </w:t>
            </w:r>
            <w:r>
              <w:rPr>
                <w:rFonts w:ascii="Sylfaen" w:eastAsia="Times New Roman" w:hAnsi="Sylfaen" w:cs="Calibri"/>
                <w:b/>
                <w:bCs/>
                <w:color w:val="000000"/>
                <w:sz w:val="18"/>
                <w:szCs w:val="18"/>
              </w:rPr>
              <w:t>F</w:t>
            </w:r>
            <w:r w:rsidRPr="00EE7F9C">
              <w:rPr>
                <w:rFonts w:ascii="Sylfaen" w:eastAsia="Times New Roman" w:hAnsi="Sylfaen" w:cs="Calibri"/>
                <w:b/>
                <w:bCs/>
                <w:color w:val="000000"/>
                <w:sz w:val="18"/>
                <w:szCs w:val="18"/>
              </w:rPr>
              <w:t xml:space="preserve">oreign </w:t>
            </w:r>
            <w:r>
              <w:rPr>
                <w:rFonts w:ascii="Sylfaen" w:eastAsia="Times New Roman" w:hAnsi="Sylfaen" w:cs="Calibri"/>
                <w:b/>
                <w:bCs/>
                <w:color w:val="000000"/>
                <w:sz w:val="18"/>
                <w:szCs w:val="18"/>
              </w:rPr>
              <w:t>A</w:t>
            </w:r>
            <w:r w:rsidRPr="00EE7F9C">
              <w:rPr>
                <w:rFonts w:ascii="Sylfaen" w:eastAsia="Times New Roman" w:hAnsi="Sylfaen" w:cs="Calibri"/>
                <w:b/>
                <w:bCs/>
                <w:color w:val="000000"/>
                <w:sz w:val="18"/>
                <w:szCs w:val="18"/>
              </w:rPr>
              <w:t>ffairs of Georgia</w:t>
            </w:r>
          </w:p>
        </w:tc>
        <w:tc>
          <w:tcPr>
            <w:tcW w:w="628" w:type="pct"/>
            <w:shd w:val="clear" w:color="auto" w:fill="auto"/>
            <w:vAlign w:val="center"/>
            <w:hideMark/>
          </w:tcPr>
          <w:p w14:paraId="6A82DA6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785</w:t>
            </w:r>
          </w:p>
        </w:tc>
        <w:tc>
          <w:tcPr>
            <w:tcW w:w="513" w:type="pct"/>
            <w:shd w:val="clear" w:color="auto" w:fill="auto"/>
            <w:vAlign w:val="center"/>
            <w:hideMark/>
          </w:tcPr>
          <w:p w14:paraId="3902335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186,000.0</w:t>
            </w:r>
          </w:p>
        </w:tc>
        <w:tc>
          <w:tcPr>
            <w:tcW w:w="513" w:type="pct"/>
            <w:shd w:val="clear" w:color="auto" w:fill="auto"/>
            <w:vAlign w:val="center"/>
            <w:hideMark/>
          </w:tcPr>
          <w:p w14:paraId="247906E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187,500.0</w:t>
            </w:r>
          </w:p>
        </w:tc>
        <w:tc>
          <w:tcPr>
            <w:tcW w:w="513" w:type="pct"/>
            <w:shd w:val="clear" w:color="auto" w:fill="auto"/>
            <w:vAlign w:val="center"/>
            <w:hideMark/>
          </w:tcPr>
          <w:p w14:paraId="520A5B0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190,000.0</w:t>
            </w:r>
          </w:p>
        </w:tc>
        <w:tc>
          <w:tcPr>
            <w:tcW w:w="549" w:type="pct"/>
            <w:shd w:val="clear" w:color="auto" w:fill="auto"/>
            <w:vAlign w:val="center"/>
            <w:hideMark/>
          </w:tcPr>
          <w:p w14:paraId="7253F61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192,000.0</w:t>
            </w:r>
          </w:p>
        </w:tc>
      </w:tr>
      <w:tr w:rsidR="00222692" w:rsidRPr="00470E17" w14:paraId="0B8F1E92" w14:textId="77777777" w:rsidTr="00470E17">
        <w:trPr>
          <w:trHeight w:val="288"/>
        </w:trPr>
        <w:tc>
          <w:tcPr>
            <w:tcW w:w="2284" w:type="pct"/>
            <w:shd w:val="clear" w:color="auto" w:fill="auto"/>
            <w:vAlign w:val="center"/>
            <w:hideMark/>
          </w:tcPr>
          <w:p w14:paraId="2093AE3C" w14:textId="585DD3C0"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Defense of Georgia</w:t>
            </w:r>
          </w:p>
        </w:tc>
        <w:tc>
          <w:tcPr>
            <w:tcW w:w="628" w:type="pct"/>
            <w:shd w:val="clear" w:color="auto" w:fill="auto"/>
            <w:vAlign w:val="center"/>
            <w:hideMark/>
          </w:tcPr>
          <w:p w14:paraId="5C8FED3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40,646</w:t>
            </w:r>
          </w:p>
        </w:tc>
        <w:tc>
          <w:tcPr>
            <w:tcW w:w="513" w:type="pct"/>
            <w:shd w:val="clear" w:color="auto" w:fill="auto"/>
            <w:vAlign w:val="center"/>
            <w:hideMark/>
          </w:tcPr>
          <w:p w14:paraId="188B4FE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1,260,000.0</w:t>
            </w:r>
          </w:p>
        </w:tc>
        <w:tc>
          <w:tcPr>
            <w:tcW w:w="513" w:type="pct"/>
            <w:shd w:val="clear" w:color="auto" w:fill="auto"/>
            <w:vAlign w:val="center"/>
            <w:hideMark/>
          </w:tcPr>
          <w:p w14:paraId="33847E3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1,330,000.0</w:t>
            </w:r>
          </w:p>
        </w:tc>
        <w:tc>
          <w:tcPr>
            <w:tcW w:w="513" w:type="pct"/>
            <w:shd w:val="clear" w:color="auto" w:fill="auto"/>
            <w:vAlign w:val="center"/>
            <w:hideMark/>
          </w:tcPr>
          <w:p w14:paraId="7CEA2FF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1,412,500.0</w:t>
            </w:r>
          </w:p>
        </w:tc>
        <w:tc>
          <w:tcPr>
            <w:tcW w:w="549" w:type="pct"/>
            <w:shd w:val="clear" w:color="auto" w:fill="auto"/>
            <w:vAlign w:val="center"/>
            <w:hideMark/>
          </w:tcPr>
          <w:p w14:paraId="3F3FBEF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1,516,900.0</w:t>
            </w:r>
          </w:p>
        </w:tc>
      </w:tr>
      <w:tr w:rsidR="00222692" w:rsidRPr="00470E17" w14:paraId="54800926" w14:textId="77777777" w:rsidTr="00470E17">
        <w:trPr>
          <w:trHeight w:val="288"/>
        </w:trPr>
        <w:tc>
          <w:tcPr>
            <w:tcW w:w="2284" w:type="pct"/>
            <w:shd w:val="clear" w:color="auto" w:fill="auto"/>
            <w:vAlign w:val="center"/>
            <w:hideMark/>
          </w:tcPr>
          <w:p w14:paraId="0C948A07" w14:textId="632AFDAA"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Internal Affairs of Georgia</w:t>
            </w:r>
          </w:p>
        </w:tc>
        <w:tc>
          <w:tcPr>
            <w:tcW w:w="628" w:type="pct"/>
            <w:shd w:val="clear" w:color="auto" w:fill="auto"/>
            <w:vAlign w:val="center"/>
            <w:hideMark/>
          </w:tcPr>
          <w:p w14:paraId="397FF0D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30,500</w:t>
            </w:r>
          </w:p>
        </w:tc>
        <w:tc>
          <w:tcPr>
            <w:tcW w:w="513" w:type="pct"/>
            <w:shd w:val="clear" w:color="auto" w:fill="auto"/>
            <w:vAlign w:val="center"/>
            <w:hideMark/>
          </w:tcPr>
          <w:p w14:paraId="7C47D1E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1,106,000.0</w:t>
            </w:r>
          </w:p>
        </w:tc>
        <w:tc>
          <w:tcPr>
            <w:tcW w:w="513" w:type="pct"/>
            <w:shd w:val="clear" w:color="auto" w:fill="auto"/>
            <w:vAlign w:val="center"/>
            <w:hideMark/>
          </w:tcPr>
          <w:p w14:paraId="6A4B9A2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1,175,001.0</w:t>
            </w:r>
          </w:p>
        </w:tc>
        <w:tc>
          <w:tcPr>
            <w:tcW w:w="513" w:type="pct"/>
            <w:shd w:val="clear" w:color="auto" w:fill="auto"/>
            <w:vAlign w:val="center"/>
            <w:hideMark/>
          </w:tcPr>
          <w:p w14:paraId="716595E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1,225,001.0</w:t>
            </w:r>
          </w:p>
        </w:tc>
        <w:tc>
          <w:tcPr>
            <w:tcW w:w="549" w:type="pct"/>
            <w:shd w:val="clear" w:color="auto" w:fill="auto"/>
            <w:vAlign w:val="center"/>
            <w:hideMark/>
          </w:tcPr>
          <w:p w14:paraId="61354AB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1,275,001.0</w:t>
            </w:r>
          </w:p>
        </w:tc>
      </w:tr>
      <w:tr w:rsidR="00222692" w:rsidRPr="00470E17" w14:paraId="266BCA20" w14:textId="77777777" w:rsidTr="00470E17">
        <w:trPr>
          <w:trHeight w:val="288"/>
        </w:trPr>
        <w:tc>
          <w:tcPr>
            <w:tcW w:w="2284" w:type="pct"/>
            <w:shd w:val="clear" w:color="auto" w:fill="auto"/>
            <w:vAlign w:val="center"/>
            <w:hideMark/>
          </w:tcPr>
          <w:p w14:paraId="4EEBD943" w14:textId="41930F67"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Environment Protection and Agriculture of Georgia</w:t>
            </w:r>
          </w:p>
        </w:tc>
        <w:tc>
          <w:tcPr>
            <w:tcW w:w="628" w:type="pct"/>
            <w:shd w:val="clear" w:color="auto" w:fill="auto"/>
            <w:vAlign w:val="center"/>
            <w:hideMark/>
          </w:tcPr>
          <w:p w14:paraId="48FAACB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3,697</w:t>
            </w:r>
          </w:p>
        </w:tc>
        <w:tc>
          <w:tcPr>
            <w:tcW w:w="513" w:type="pct"/>
            <w:shd w:val="clear" w:color="auto" w:fill="auto"/>
            <w:vAlign w:val="center"/>
            <w:hideMark/>
          </w:tcPr>
          <w:p w14:paraId="53C1C0D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655,830.0</w:t>
            </w:r>
          </w:p>
        </w:tc>
        <w:tc>
          <w:tcPr>
            <w:tcW w:w="513" w:type="pct"/>
            <w:shd w:val="clear" w:color="auto" w:fill="auto"/>
            <w:vAlign w:val="center"/>
            <w:hideMark/>
          </w:tcPr>
          <w:p w14:paraId="4B103E2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603,290.0</w:t>
            </w:r>
          </w:p>
        </w:tc>
        <w:tc>
          <w:tcPr>
            <w:tcW w:w="513" w:type="pct"/>
            <w:shd w:val="clear" w:color="auto" w:fill="auto"/>
            <w:vAlign w:val="center"/>
            <w:hideMark/>
          </w:tcPr>
          <w:p w14:paraId="492CC7D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617,105.0</w:t>
            </w:r>
          </w:p>
        </w:tc>
        <w:tc>
          <w:tcPr>
            <w:tcW w:w="549" w:type="pct"/>
            <w:shd w:val="clear" w:color="auto" w:fill="auto"/>
            <w:vAlign w:val="center"/>
            <w:hideMark/>
          </w:tcPr>
          <w:p w14:paraId="55FB580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626,535.0</w:t>
            </w:r>
          </w:p>
        </w:tc>
      </w:tr>
      <w:tr w:rsidR="00222692" w:rsidRPr="00470E17" w14:paraId="71077A2A" w14:textId="77777777" w:rsidTr="00470E17">
        <w:trPr>
          <w:trHeight w:val="288"/>
        </w:trPr>
        <w:tc>
          <w:tcPr>
            <w:tcW w:w="2284" w:type="pct"/>
            <w:shd w:val="clear" w:color="auto" w:fill="auto"/>
            <w:vAlign w:val="center"/>
            <w:hideMark/>
          </w:tcPr>
          <w:p w14:paraId="1035E41A" w14:textId="4B037096"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Education and Science of Georgia</w:t>
            </w:r>
          </w:p>
        </w:tc>
        <w:tc>
          <w:tcPr>
            <w:tcW w:w="628" w:type="pct"/>
            <w:shd w:val="clear" w:color="auto" w:fill="auto"/>
            <w:vAlign w:val="center"/>
            <w:hideMark/>
          </w:tcPr>
          <w:p w14:paraId="7E7C6EF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1,527</w:t>
            </w:r>
          </w:p>
        </w:tc>
        <w:tc>
          <w:tcPr>
            <w:tcW w:w="513" w:type="pct"/>
            <w:shd w:val="clear" w:color="auto" w:fill="auto"/>
            <w:vAlign w:val="center"/>
            <w:hideMark/>
          </w:tcPr>
          <w:p w14:paraId="06B907E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1,979,980.7</w:t>
            </w:r>
          </w:p>
        </w:tc>
        <w:tc>
          <w:tcPr>
            <w:tcW w:w="513" w:type="pct"/>
            <w:shd w:val="clear" w:color="auto" w:fill="auto"/>
            <w:vAlign w:val="center"/>
            <w:hideMark/>
          </w:tcPr>
          <w:p w14:paraId="0371794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2,084,100.0</w:t>
            </w:r>
          </w:p>
        </w:tc>
        <w:tc>
          <w:tcPr>
            <w:tcW w:w="513" w:type="pct"/>
            <w:shd w:val="clear" w:color="auto" w:fill="auto"/>
            <w:vAlign w:val="center"/>
            <w:hideMark/>
          </w:tcPr>
          <w:p w14:paraId="3347118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2,250,900.0</w:t>
            </w:r>
          </w:p>
        </w:tc>
        <w:tc>
          <w:tcPr>
            <w:tcW w:w="549" w:type="pct"/>
            <w:shd w:val="clear" w:color="auto" w:fill="auto"/>
            <w:vAlign w:val="center"/>
            <w:hideMark/>
          </w:tcPr>
          <w:p w14:paraId="4879503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2,405,600.0</w:t>
            </w:r>
          </w:p>
        </w:tc>
      </w:tr>
      <w:tr w:rsidR="00222692" w:rsidRPr="00470E17" w14:paraId="52C84712" w14:textId="77777777" w:rsidTr="00470E17">
        <w:trPr>
          <w:trHeight w:val="288"/>
        </w:trPr>
        <w:tc>
          <w:tcPr>
            <w:tcW w:w="2284" w:type="pct"/>
            <w:shd w:val="clear" w:color="auto" w:fill="auto"/>
            <w:vAlign w:val="center"/>
            <w:hideMark/>
          </w:tcPr>
          <w:p w14:paraId="46E686D5" w14:textId="59C93B5B"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Ministry of Culture, Sports and Youth of Georgia</w:t>
            </w:r>
          </w:p>
        </w:tc>
        <w:tc>
          <w:tcPr>
            <w:tcW w:w="628" w:type="pct"/>
            <w:shd w:val="clear" w:color="auto" w:fill="auto"/>
            <w:vAlign w:val="center"/>
            <w:hideMark/>
          </w:tcPr>
          <w:p w14:paraId="14CF70A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6,901</w:t>
            </w:r>
          </w:p>
        </w:tc>
        <w:tc>
          <w:tcPr>
            <w:tcW w:w="513" w:type="pct"/>
            <w:shd w:val="clear" w:color="auto" w:fill="auto"/>
            <w:vAlign w:val="center"/>
            <w:hideMark/>
          </w:tcPr>
          <w:p w14:paraId="7522416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431,232.0</w:t>
            </w:r>
          </w:p>
        </w:tc>
        <w:tc>
          <w:tcPr>
            <w:tcW w:w="513" w:type="pct"/>
            <w:shd w:val="clear" w:color="auto" w:fill="auto"/>
            <w:vAlign w:val="center"/>
            <w:hideMark/>
          </w:tcPr>
          <w:p w14:paraId="3E344B8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462,353.0</w:t>
            </w:r>
          </w:p>
        </w:tc>
        <w:tc>
          <w:tcPr>
            <w:tcW w:w="513" w:type="pct"/>
            <w:shd w:val="clear" w:color="auto" w:fill="auto"/>
            <w:vAlign w:val="center"/>
            <w:hideMark/>
          </w:tcPr>
          <w:p w14:paraId="774394D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481,853.0</w:t>
            </w:r>
          </w:p>
        </w:tc>
        <w:tc>
          <w:tcPr>
            <w:tcW w:w="549" w:type="pct"/>
            <w:shd w:val="clear" w:color="auto" w:fill="auto"/>
            <w:vAlign w:val="center"/>
            <w:hideMark/>
          </w:tcPr>
          <w:p w14:paraId="76B32CB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501,453.0</w:t>
            </w:r>
          </w:p>
        </w:tc>
      </w:tr>
      <w:tr w:rsidR="00222692" w:rsidRPr="00470E17" w14:paraId="44EB58D6" w14:textId="77777777" w:rsidTr="00470E17">
        <w:trPr>
          <w:trHeight w:val="288"/>
        </w:trPr>
        <w:tc>
          <w:tcPr>
            <w:tcW w:w="2284" w:type="pct"/>
            <w:shd w:val="clear" w:color="auto" w:fill="auto"/>
            <w:vAlign w:val="center"/>
            <w:hideMark/>
          </w:tcPr>
          <w:p w14:paraId="685B537B" w14:textId="77FB07AB"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Intelligence Service of Georgia</w:t>
            </w:r>
          </w:p>
        </w:tc>
        <w:tc>
          <w:tcPr>
            <w:tcW w:w="628" w:type="pct"/>
            <w:shd w:val="clear" w:color="auto" w:fill="auto"/>
            <w:vAlign w:val="center"/>
            <w:hideMark/>
          </w:tcPr>
          <w:p w14:paraId="129E7CA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14:paraId="652042B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13" w:type="pct"/>
            <w:shd w:val="clear" w:color="auto" w:fill="auto"/>
            <w:vAlign w:val="center"/>
            <w:hideMark/>
          </w:tcPr>
          <w:p w14:paraId="21AC6DF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20,000.0</w:t>
            </w:r>
          </w:p>
        </w:tc>
        <w:tc>
          <w:tcPr>
            <w:tcW w:w="513" w:type="pct"/>
            <w:shd w:val="clear" w:color="auto" w:fill="auto"/>
            <w:vAlign w:val="center"/>
            <w:hideMark/>
          </w:tcPr>
          <w:p w14:paraId="6F02ECB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22,000.0</w:t>
            </w:r>
          </w:p>
        </w:tc>
        <w:tc>
          <w:tcPr>
            <w:tcW w:w="549" w:type="pct"/>
            <w:shd w:val="clear" w:color="auto" w:fill="auto"/>
            <w:vAlign w:val="center"/>
            <w:hideMark/>
          </w:tcPr>
          <w:p w14:paraId="5E3F7EA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24,000.0</w:t>
            </w:r>
          </w:p>
        </w:tc>
      </w:tr>
      <w:tr w:rsidR="00222692" w:rsidRPr="00470E17" w14:paraId="419402F2" w14:textId="77777777" w:rsidTr="00470E17">
        <w:trPr>
          <w:trHeight w:val="288"/>
        </w:trPr>
        <w:tc>
          <w:tcPr>
            <w:tcW w:w="2284" w:type="pct"/>
            <w:shd w:val="clear" w:color="auto" w:fill="auto"/>
            <w:vAlign w:val="center"/>
            <w:hideMark/>
          </w:tcPr>
          <w:p w14:paraId="13BBE71B" w14:textId="3FD2A43E"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EE7F9C">
              <w:rPr>
                <w:rFonts w:ascii="Sylfaen" w:eastAsia="Times New Roman" w:hAnsi="Sylfaen" w:cs="Calibri"/>
                <w:b/>
                <w:bCs/>
                <w:color w:val="000000"/>
                <w:sz w:val="18"/>
                <w:szCs w:val="18"/>
              </w:rPr>
              <w:t>Civil Service Bureau</w:t>
            </w:r>
          </w:p>
        </w:tc>
        <w:tc>
          <w:tcPr>
            <w:tcW w:w="628" w:type="pct"/>
            <w:shd w:val="clear" w:color="auto" w:fill="auto"/>
            <w:vAlign w:val="center"/>
            <w:hideMark/>
          </w:tcPr>
          <w:p w14:paraId="2A9DB6B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w:t>
            </w:r>
          </w:p>
        </w:tc>
        <w:tc>
          <w:tcPr>
            <w:tcW w:w="513" w:type="pct"/>
            <w:shd w:val="clear" w:color="auto" w:fill="auto"/>
            <w:vAlign w:val="center"/>
            <w:hideMark/>
          </w:tcPr>
          <w:p w14:paraId="7F77AEB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1,750.0</w:t>
            </w:r>
          </w:p>
        </w:tc>
        <w:tc>
          <w:tcPr>
            <w:tcW w:w="513" w:type="pct"/>
            <w:shd w:val="clear" w:color="auto" w:fill="auto"/>
            <w:vAlign w:val="center"/>
            <w:hideMark/>
          </w:tcPr>
          <w:p w14:paraId="2D76CF0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w:t>
            </w:r>
          </w:p>
        </w:tc>
        <w:tc>
          <w:tcPr>
            <w:tcW w:w="513" w:type="pct"/>
            <w:shd w:val="clear" w:color="auto" w:fill="auto"/>
            <w:vAlign w:val="center"/>
            <w:hideMark/>
          </w:tcPr>
          <w:p w14:paraId="41F198C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w:t>
            </w:r>
          </w:p>
        </w:tc>
        <w:tc>
          <w:tcPr>
            <w:tcW w:w="549" w:type="pct"/>
            <w:shd w:val="clear" w:color="auto" w:fill="auto"/>
            <w:vAlign w:val="center"/>
            <w:hideMark/>
          </w:tcPr>
          <w:p w14:paraId="6C7E3A6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w:t>
            </w:r>
          </w:p>
        </w:tc>
      </w:tr>
      <w:tr w:rsidR="00222692" w:rsidRPr="00470E17" w14:paraId="154E81E2" w14:textId="77777777" w:rsidTr="00470E17">
        <w:trPr>
          <w:trHeight w:val="288"/>
        </w:trPr>
        <w:tc>
          <w:tcPr>
            <w:tcW w:w="2284" w:type="pct"/>
            <w:shd w:val="clear" w:color="auto" w:fill="auto"/>
            <w:vAlign w:val="center"/>
            <w:hideMark/>
          </w:tcPr>
          <w:p w14:paraId="6641E34A" w14:textId="763089BE"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LEPL </w:t>
            </w:r>
            <w:r w:rsidR="00222692" w:rsidRPr="00470E17">
              <w:rPr>
                <w:rFonts w:ascii="Sylfaen" w:eastAsia="Times New Roman" w:hAnsi="Sylfaen" w:cs="Calibri"/>
                <w:b/>
                <w:bCs/>
                <w:color w:val="000000"/>
                <w:sz w:val="18"/>
                <w:szCs w:val="18"/>
              </w:rPr>
              <w:t xml:space="preserve">- </w:t>
            </w:r>
            <w:r w:rsidRPr="00EE7F9C">
              <w:rPr>
                <w:rFonts w:ascii="Sylfaen" w:eastAsia="Times New Roman" w:hAnsi="Sylfaen" w:cs="Calibri"/>
                <w:b/>
                <w:bCs/>
                <w:color w:val="000000"/>
                <w:sz w:val="18"/>
                <w:szCs w:val="18"/>
              </w:rPr>
              <w:t>Legal Aid Service</w:t>
            </w:r>
          </w:p>
        </w:tc>
        <w:tc>
          <w:tcPr>
            <w:tcW w:w="628" w:type="pct"/>
            <w:shd w:val="clear" w:color="auto" w:fill="auto"/>
            <w:vAlign w:val="center"/>
            <w:hideMark/>
          </w:tcPr>
          <w:p w14:paraId="08B984D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w:t>
            </w:r>
          </w:p>
        </w:tc>
        <w:tc>
          <w:tcPr>
            <w:tcW w:w="513" w:type="pct"/>
            <w:shd w:val="clear" w:color="auto" w:fill="auto"/>
            <w:vAlign w:val="center"/>
            <w:hideMark/>
          </w:tcPr>
          <w:p w14:paraId="502B239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10,400.0</w:t>
            </w:r>
          </w:p>
        </w:tc>
        <w:tc>
          <w:tcPr>
            <w:tcW w:w="513" w:type="pct"/>
            <w:shd w:val="clear" w:color="auto" w:fill="auto"/>
            <w:vAlign w:val="center"/>
            <w:hideMark/>
          </w:tcPr>
          <w:p w14:paraId="2200799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11,000.0</w:t>
            </w:r>
          </w:p>
        </w:tc>
        <w:tc>
          <w:tcPr>
            <w:tcW w:w="513" w:type="pct"/>
            <w:shd w:val="clear" w:color="auto" w:fill="auto"/>
            <w:vAlign w:val="center"/>
            <w:hideMark/>
          </w:tcPr>
          <w:p w14:paraId="0745A91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11,800.0</w:t>
            </w:r>
          </w:p>
        </w:tc>
        <w:tc>
          <w:tcPr>
            <w:tcW w:w="549" w:type="pct"/>
            <w:shd w:val="clear" w:color="auto" w:fill="auto"/>
            <w:vAlign w:val="center"/>
            <w:hideMark/>
          </w:tcPr>
          <w:p w14:paraId="1674AE4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12,500.0</w:t>
            </w:r>
          </w:p>
        </w:tc>
      </w:tr>
      <w:tr w:rsidR="00222692" w:rsidRPr="00470E17" w14:paraId="7BCF19FE" w14:textId="77777777" w:rsidTr="00470E17">
        <w:trPr>
          <w:trHeight w:val="288"/>
        </w:trPr>
        <w:tc>
          <w:tcPr>
            <w:tcW w:w="2284" w:type="pct"/>
            <w:shd w:val="clear" w:color="auto" w:fill="auto"/>
            <w:vAlign w:val="center"/>
            <w:hideMark/>
          </w:tcPr>
          <w:p w14:paraId="7FD97564" w14:textId="5FD5C640"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EE7F9C">
              <w:rPr>
                <w:rFonts w:ascii="Sylfaen" w:eastAsia="Times New Roman" w:hAnsi="Sylfaen" w:cs="Calibri"/>
                <w:b/>
                <w:bCs/>
                <w:color w:val="000000"/>
                <w:sz w:val="18"/>
                <w:szCs w:val="18"/>
              </w:rPr>
              <w:t>State Department of Veterans Affairs</w:t>
            </w:r>
          </w:p>
        </w:tc>
        <w:tc>
          <w:tcPr>
            <w:tcW w:w="628" w:type="pct"/>
            <w:shd w:val="clear" w:color="auto" w:fill="auto"/>
            <w:vAlign w:val="center"/>
            <w:hideMark/>
          </w:tcPr>
          <w:p w14:paraId="547989A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143</w:t>
            </w:r>
          </w:p>
        </w:tc>
        <w:tc>
          <w:tcPr>
            <w:tcW w:w="513" w:type="pct"/>
            <w:shd w:val="clear" w:color="auto" w:fill="auto"/>
            <w:vAlign w:val="center"/>
            <w:hideMark/>
          </w:tcPr>
          <w:p w14:paraId="55A3473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15,000.0</w:t>
            </w:r>
          </w:p>
        </w:tc>
        <w:tc>
          <w:tcPr>
            <w:tcW w:w="513" w:type="pct"/>
            <w:shd w:val="clear" w:color="auto" w:fill="auto"/>
            <w:vAlign w:val="center"/>
            <w:hideMark/>
          </w:tcPr>
          <w:p w14:paraId="73EF66C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17,050.0</w:t>
            </w:r>
          </w:p>
        </w:tc>
        <w:tc>
          <w:tcPr>
            <w:tcW w:w="513" w:type="pct"/>
            <w:shd w:val="clear" w:color="auto" w:fill="auto"/>
            <w:vAlign w:val="center"/>
            <w:hideMark/>
          </w:tcPr>
          <w:p w14:paraId="424819F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18,040.0</w:t>
            </w:r>
          </w:p>
        </w:tc>
        <w:tc>
          <w:tcPr>
            <w:tcW w:w="549" w:type="pct"/>
            <w:shd w:val="clear" w:color="auto" w:fill="auto"/>
            <w:vAlign w:val="center"/>
            <w:hideMark/>
          </w:tcPr>
          <w:p w14:paraId="631A1CC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19,040.0</w:t>
            </w:r>
          </w:p>
        </w:tc>
      </w:tr>
      <w:tr w:rsidR="00222692" w:rsidRPr="00470E17" w14:paraId="5CD36882" w14:textId="77777777" w:rsidTr="00470E17">
        <w:trPr>
          <w:trHeight w:val="288"/>
        </w:trPr>
        <w:tc>
          <w:tcPr>
            <w:tcW w:w="2284" w:type="pct"/>
            <w:shd w:val="clear" w:color="auto" w:fill="auto"/>
            <w:vAlign w:val="center"/>
            <w:hideMark/>
          </w:tcPr>
          <w:p w14:paraId="53251058" w14:textId="70A7A65E"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EE7F9C">
              <w:rPr>
                <w:rFonts w:ascii="Sylfaen" w:eastAsia="Times New Roman" w:hAnsi="Sylfaen" w:cs="Calibri"/>
                <w:b/>
                <w:bCs/>
                <w:color w:val="000000"/>
                <w:sz w:val="18"/>
                <w:szCs w:val="18"/>
              </w:rPr>
              <w:t>Financial Monitoring Service of Georgia</w:t>
            </w:r>
          </w:p>
        </w:tc>
        <w:tc>
          <w:tcPr>
            <w:tcW w:w="628" w:type="pct"/>
            <w:shd w:val="clear" w:color="auto" w:fill="auto"/>
            <w:vAlign w:val="center"/>
            <w:hideMark/>
          </w:tcPr>
          <w:p w14:paraId="4FF0EF8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34</w:t>
            </w:r>
          </w:p>
        </w:tc>
        <w:tc>
          <w:tcPr>
            <w:tcW w:w="513" w:type="pct"/>
            <w:shd w:val="clear" w:color="auto" w:fill="auto"/>
            <w:vAlign w:val="center"/>
            <w:hideMark/>
          </w:tcPr>
          <w:p w14:paraId="6922465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4,300.0</w:t>
            </w:r>
          </w:p>
        </w:tc>
        <w:tc>
          <w:tcPr>
            <w:tcW w:w="513" w:type="pct"/>
            <w:shd w:val="clear" w:color="auto" w:fill="auto"/>
            <w:vAlign w:val="center"/>
            <w:hideMark/>
          </w:tcPr>
          <w:p w14:paraId="62F257B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3,000.0</w:t>
            </w:r>
          </w:p>
        </w:tc>
        <w:tc>
          <w:tcPr>
            <w:tcW w:w="513" w:type="pct"/>
            <w:shd w:val="clear" w:color="auto" w:fill="auto"/>
            <w:vAlign w:val="center"/>
            <w:hideMark/>
          </w:tcPr>
          <w:p w14:paraId="061B0F7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3,300.0</w:t>
            </w:r>
          </w:p>
        </w:tc>
        <w:tc>
          <w:tcPr>
            <w:tcW w:w="549" w:type="pct"/>
            <w:shd w:val="clear" w:color="auto" w:fill="auto"/>
            <w:vAlign w:val="center"/>
            <w:hideMark/>
          </w:tcPr>
          <w:p w14:paraId="572C62B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3,500.0</w:t>
            </w:r>
          </w:p>
        </w:tc>
      </w:tr>
      <w:tr w:rsidR="00222692" w:rsidRPr="00470E17" w14:paraId="4DA1CA3D" w14:textId="77777777" w:rsidTr="00470E17">
        <w:trPr>
          <w:trHeight w:val="288"/>
        </w:trPr>
        <w:tc>
          <w:tcPr>
            <w:tcW w:w="2284" w:type="pct"/>
            <w:shd w:val="clear" w:color="auto" w:fill="auto"/>
            <w:vAlign w:val="center"/>
            <w:hideMark/>
          </w:tcPr>
          <w:p w14:paraId="355D2A41" w14:textId="310F7DC3"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Personal Data Protection Service</w:t>
            </w:r>
          </w:p>
        </w:tc>
        <w:tc>
          <w:tcPr>
            <w:tcW w:w="628" w:type="pct"/>
            <w:shd w:val="clear" w:color="auto" w:fill="auto"/>
            <w:vAlign w:val="center"/>
            <w:hideMark/>
          </w:tcPr>
          <w:p w14:paraId="522AD01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w:t>
            </w:r>
          </w:p>
        </w:tc>
        <w:tc>
          <w:tcPr>
            <w:tcW w:w="513" w:type="pct"/>
            <w:shd w:val="clear" w:color="auto" w:fill="auto"/>
            <w:vAlign w:val="center"/>
            <w:hideMark/>
          </w:tcPr>
          <w:p w14:paraId="4F7DB8F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13" w:type="pct"/>
            <w:shd w:val="clear" w:color="auto" w:fill="auto"/>
            <w:vAlign w:val="center"/>
            <w:hideMark/>
          </w:tcPr>
          <w:p w14:paraId="252E389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5,500.0</w:t>
            </w:r>
          </w:p>
        </w:tc>
        <w:tc>
          <w:tcPr>
            <w:tcW w:w="513" w:type="pct"/>
            <w:shd w:val="clear" w:color="auto" w:fill="auto"/>
            <w:vAlign w:val="center"/>
            <w:hideMark/>
          </w:tcPr>
          <w:p w14:paraId="793EF18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6,000.0</w:t>
            </w:r>
          </w:p>
        </w:tc>
        <w:tc>
          <w:tcPr>
            <w:tcW w:w="549" w:type="pct"/>
            <w:shd w:val="clear" w:color="auto" w:fill="auto"/>
            <w:vAlign w:val="center"/>
            <w:hideMark/>
          </w:tcPr>
          <w:p w14:paraId="7EC4594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r>
      <w:tr w:rsidR="00222692" w:rsidRPr="00470E17" w14:paraId="0F6F8B77" w14:textId="77777777" w:rsidTr="00470E17">
        <w:trPr>
          <w:trHeight w:val="288"/>
        </w:trPr>
        <w:tc>
          <w:tcPr>
            <w:tcW w:w="2284" w:type="pct"/>
            <w:shd w:val="clear" w:color="auto" w:fill="auto"/>
            <w:vAlign w:val="center"/>
            <w:hideMark/>
          </w:tcPr>
          <w:p w14:paraId="52D87115" w14:textId="2D068710"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Special State Protection Service of Georgia</w:t>
            </w:r>
          </w:p>
        </w:tc>
        <w:tc>
          <w:tcPr>
            <w:tcW w:w="628" w:type="pct"/>
            <w:shd w:val="clear" w:color="auto" w:fill="auto"/>
            <w:vAlign w:val="center"/>
            <w:hideMark/>
          </w:tcPr>
          <w:p w14:paraId="5477142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3,679</w:t>
            </w:r>
          </w:p>
        </w:tc>
        <w:tc>
          <w:tcPr>
            <w:tcW w:w="513" w:type="pct"/>
            <w:shd w:val="clear" w:color="auto" w:fill="auto"/>
            <w:vAlign w:val="center"/>
            <w:hideMark/>
          </w:tcPr>
          <w:p w14:paraId="774E3BF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82,800.0</w:t>
            </w:r>
          </w:p>
        </w:tc>
        <w:tc>
          <w:tcPr>
            <w:tcW w:w="513" w:type="pct"/>
            <w:shd w:val="clear" w:color="auto" w:fill="auto"/>
            <w:vAlign w:val="center"/>
            <w:hideMark/>
          </w:tcPr>
          <w:p w14:paraId="0F5E89D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84,150.0</w:t>
            </w:r>
          </w:p>
        </w:tc>
        <w:tc>
          <w:tcPr>
            <w:tcW w:w="513" w:type="pct"/>
            <w:shd w:val="clear" w:color="auto" w:fill="auto"/>
            <w:vAlign w:val="center"/>
            <w:hideMark/>
          </w:tcPr>
          <w:p w14:paraId="38DA7ED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85,600.0</w:t>
            </w:r>
          </w:p>
        </w:tc>
        <w:tc>
          <w:tcPr>
            <w:tcW w:w="549" w:type="pct"/>
            <w:shd w:val="clear" w:color="auto" w:fill="auto"/>
            <w:vAlign w:val="center"/>
            <w:hideMark/>
          </w:tcPr>
          <w:p w14:paraId="31406BA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87,050.0</w:t>
            </w:r>
          </w:p>
        </w:tc>
      </w:tr>
      <w:tr w:rsidR="00222692" w:rsidRPr="00470E17" w14:paraId="7ACBA9D4" w14:textId="77777777" w:rsidTr="00470E17">
        <w:trPr>
          <w:trHeight w:val="288"/>
        </w:trPr>
        <w:tc>
          <w:tcPr>
            <w:tcW w:w="2284" w:type="pct"/>
            <w:shd w:val="clear" w:color="auto" w:fill="auto"/>
            <w:vAlign w:val="center"/>
            <w:hideMark/>
          </w:tcPr>
          <w:p w14:paraId="45460FE0" w14:textId="1C25DA3C"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Office of the Public Defender of Georgia</w:t>
            </w:r>
          </w:p>
        </w:tc>
        <w:tc>
          <w:tcPr>
            <w:tcW w:w="628" w:type="pct"/>
            <w:shd w:val="clear" w:color="auto" w:fill="auto"/>
            <w:vAlign w:val="center"/>
            <w:hideMark/>
          </w:tcPr>
          <w:p w14:paraId="2BDBCE5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123</w:t>
            </w:r>
          </w:p>
        </w:tc>
        <w:tc>
          <w:tcPr>
            <w:tcW w:w="513" w:type="pct"/>
            <w:shd w:val="clear" w:color="auto" w:fill="auto"/>
            <w:vAlign w:val="center"/>
            <w:hideMark/>
          </w:tcPr>
          <w:p w14:paraId="2A87511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9,275.0</w:t>
            </w:r>
          </w:p>
        </w:tc>
        <w:tc>
          <w:tcPr>
            <w:tcW w:w="513" w:type="pct"/>
            <w:shd w:val="clear" w:color="auto" w:fill="auto"/>
            <w:vAlign w:val="center"/>
            <w:hideMark/>
          </w:tcPr>
          <w:p w14:paraId="243DF03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9,800.0</w:t>
            </w:r>
          </w:p>
        </w:tc>
        <w:tc>
          <w:tcPr>
            <w:tcW w:w="513" w:type="pct"/>
            <w:shd w:val="clear" w:color="auto" w:fill="auto"/>
            <w:vAlign w:val="center"/>
            <w:hideMark/>
          </w:tcPr>
          <w:p w14:paraId="77361FA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10,300.0</w:t>
            </w:r>
          </w:p>
        </w:tc>
        <w:tc>
          <w:tcPr>
            <w:tcW w:w="549" w:type="pct"/>
            <w:shd w:val="clear" w:color="auto" w:fill="auto"/>
            <w:vAlign w:val="center"/>
            <w:hideMark/>
          </w:tcPr>
          <w:p w14:paraId="726A805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10,800.0</w:t>
            </w:r>
          </w:p>
        </w:tc>
      </w:tr>
      <w:tr w:rsidR="00222692" w:rsidRPr="00470E17" w14:paraId="605D136D" w14:textId="77777777" w:rsidTr="00470E17">
        <w:trPr>
          <w:trHeight w:val="288"/>
        </w:trPr>
        <w:tc>
          <w:tcPr>
            <w:tcW w:w="2284" w:type="pct"/>
            <w:shd w:val="clear" w:color="auto" w:fill="auto"/>
            <w:vAlign w:val="center"/>
            <w:hideMark/>
          </w:tcPr>
          <w:p w14:paraId="723F2AD1" w14:textId="70667314"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Pr>
                <w:rFonts w:ascii="Sylfaen" w:eastAsia="Times New Roman" w:hAnsi="Sylfaen" w:cs="Calibri"/>
                <w:b/>
                <w:bCs/>
                <w:color w:val="000000"/>
                <w:sz w:val="18"/>
                <w:szCs w:val="18"/>
              </w:rPr>
              <w:t>Public Broadcaster</w:t>
            </w:r>
          </w:p>
        </w:tc>
        <w:tc>
          <w:tcPr>
            <w:tcW w:w="628" w:type="pct"/>
            <w:shd w:val="clear" w:color="auto" w:fill="auto"/>
            <w:vAlign w:val="center"/>
            <w:hideMark/>
          </w:tcPr>
          <w:p w14:paraId="7C5A770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14:paraId="359639E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101,190.0</w:t>
            </w:r>
          </w:p>
        </w:tc>
        <w:tc>
          <w:tcPr>
            <w:tcW w:w="513" w:type="pct"/>
            <w:shd w:val="clear" w:color="auto" w:fill="auto"/>
            <w:vAlign w:val="center"/>
            <w:hideMark/>
          </w:tcPr>
          <w:p w14:paraId="5F389A2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111,560.0</w:t>
            </w:r>
          </w:p>
        </w:tc>
        <w:tc>
          <w:tcPr>
            <w:tcW w:w="513" w:type="pct"/>
            <w:shd w:val="clear" w:color="auto" w:fill="auto"/>
            <w:vAlign w:val="center"/>
            <w:hideMark/>
          </w:tcPr>
          <w:p w14:paraId="197EA35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120,880.0</w:t>
            </w:r>
          </w:p>
        </w:tc>
        <w:tc>
          <w:tcPr>
            <w:tcW w:w="549" w:type="pct"/>
            <w:shd w:val="clear" w:color="auto" w:fill="auto"/>
            <w:vAlign w:val="center"/>
            <w:hideMark/>
          </w:tcPr>
          <w:p w14:paraId="2A4CD39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130,980.0</w:t>
            </w:r>
          </w:p>
        </w:tc>
      </w:tr>
      <w:tr w:rsidR="00222692" w:rsidRPr="00470E17" w14:paraId="1C73181D" w14:textId="77777777" w:rsidTr="00470E17">
        <w:trPr>
          <w:trHeight w:val="288"/>
        </w:trPr>
        <w:tc>
          <w:tcPr>
            <w:tcW w:w="2284" w:type="pct"/>
            <w:shd w:val="clear" w:color="auto" w:fill="auto"/>
            <w:vAlign w:val="center"/>
            <w:hideMark/>
          </w:tcPr>
          <w:p w14:paraId="6DBF2DD0" w14:textId="347D7952" w:rsidR="00222692" w:rsidRPr="00470E17" w:rsidRDefault="00EE7F9C"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EE7F9C">
              <w:rPr>
                <w:rFonts w:ascii="Sylfaen" w:eastAsia="Times New Roman" w:hAnsi="Sylfaen" w:cs="Calibri"/>
                <w:b/>
                <w:bCs/>
                <w:color w:val="000000"/>
                <w:sz w:val="18"/>
                <w:szCs w:val="18"/>
              </w:rPr>
              <w:t>National Competition Agency of Georgia</w:t>
            </w:r>
          </w:p>
        </w:tc>
        <w:tc>
          <w:tcPr>
            <w:tcW w:w="628" w:type="pct"/>
            <w:shd w:val="clear" w:color="auto" w:fill="auto"/>
            <w:vAlign w:val="center"/>
            <w:hideMark/>
          </w:tcPr>
          <w:p w14:paraId="5A4D700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w:t>
            </w:r>
          </w:p>
        </w:tc>
        <w:tc>
          <w:tcPr>
            <w:tcW w:w="513" w:type="pct"/>
            <w:shd w:val="clear" w:color="auto" w:fill="auto"/>
            <w:vAlign w:val="center"/>
            <w:hideMark/>
          </w:tcPr>
          <w:p w14:paraId="67CEE8D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13" w:type="pct"/>
            <w:shd w:val="clear" w:color="auto" w:fill="auto"/>
            <w:vAlign w:val="center"/>
            <w:hideMark/>
          </w:tcPr>
          <w:p w14:paraId="07C7AAC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6,000.0</w:t>
            </w:r>
          </w:p>
        </w:tc>
        <w:tc>
          <w:tcPr>
            <w:tcW w:w="513" w:type="pct"/>
            <w:shd w:val="clear" w:color="auto" w:fill="auto"/>
            <w:vAlign w:val="center"/>
            <w:hideMark/>
          </w:tcPr>
          <w:p w14:paraId="11EFFF0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c>
          <w:tcPr>
            <w:tcW w:w="549" w:type="pct"/>
            <w:shd w:val="clear" w:color="auto" w:fill="auto"/>
            <w:vAlign w:val="center"/>
            <w:hideMark/>
          </w:tcPr>
          <w:p w14:paraId="3F1825E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7,000.0</w:t>
            </w:r>
          </w:p>
        </w:tc>
      </w:tr>
      <w:tr w:rsidR="00222692" w:rsidRPr="00470E17" w14:paraId="66E40AB8" w14:textId="77777777" w:rsidTr="00470E17">
        <w:trPr>
          <w:trHeight w:val="288"/>
        </w:trPr>
        <w:tc>
          <w:tcPr>
            <w:tcW w:w="2284" w:type="pct"/>
            <w:shd w:val="clear" w:color="auto" w:fill="auto"/>
            <w:vAlign w:val="center"/>
            <w:hideMark/>
          </w:tcPr>
          <w:p w14:paraId="0670DA6B" w14:textId="08D63D82" w:rsidR="00222692" w:rsidRPr="00470E17" w:rsidRDefault="00EE7F9C" w:rsidP="00222692">
            <w:pPr>
              <w:spacing w:after="0" w:line="240" w:lineRule="auto"/>
              <w:rPr>
                <w:rFonts w:ascii="Sylfaen" w:eastAsia="Times New Roman" w:hAnsi="Sylfaen" w:cs="Calibri"/>
                <w:b/>
                <w:bCs/>
                <w:color w:val="000000"/>
                <w:sz w:val="18"/>
                <w:szCs w:val="18"/>
              </w:rPr>
            </w:pPr>
            <w:r w:rsidRPr="00EE7F9C">
              <w:rPr>
                <w:rFonts w:ascii="Sylfaen" w:eastAsia="Times New Roman" w:hAnsi="Sylfaen" w:cs="Calibri"/>
                <w:b/>
                <w:bCs/>
                <w:color w:val="000000"/>
                <w:sz w:val="18"/>
                <w:szCs w:val="18"/>
              </w:rPr>
              <w:t>Administration of the temporary administrative-territorial unit on the territory of the former South Ossetia Autonomous District - South Ossetia Administration</w:t>
            </w:r>
          </w:p>
        </w:tc>
        <w:tc>
          <w:tcPr>
            <w:tcW w:w="628" w:type="pct"/>
            <w:shd w:val="clear" w:color="auto" w:fill="auto"/>
            <w:vAlign w:val="center"/>
            <w:hideMark/>
          </w:tcPr>
          <w:p w14:paraId="3277F21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75</w:t>
            </w:r>
          </w:p>
        </w:tc>
        <w:tc>
          <w:tcPr>
            <w:tcW w:w="513" w:type="pct"/>
            <w:shd w:val="clear" w:color="auto" w:fill="auto"/>
            <w:vAlign w:val="center"/>
            <w:hideMark/>
          </w:tcPr>
          <w:p w14:paraId="3E8F578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2,830.0</w:t>
            </w:r>
          </w:p>
        </w:tc>
        <w:tc>
          <w:tcPr>
            <w:tcW w:w="513" w:type="pct"/>
            <w:shd w:val="clear" w:color="auto" w:fill="auto"/>
            <w:vAlign w:val="center"/>
            <w:hideMark/>
          </w:tcPr>
          <w:p w14:paraId="1C1E144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3,300.0</w:t>
            </w:r>
          </w:p>
        </w:tc>
        <w:tc>
          <w:tcPr>
            <w:tcW w:w="513" w:type="pct"/>
            <w:shd w:val="clear" w:color="auto" w:fill="auto"/>
            <w:vAlign w:val="center"/>
            <w:hideMark/>
          </w:tcPr>
          <w:p w14:paraId="48FD157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3,600.0</w:t>
            </w:r>
          </w:p>
        </w:tc>
        <w:tc>
          <w:tcPr>
            <w:tcW w:w="549" w:type="pct"/>
            <w:shd w:val="clear" w:color="auto" w:fill="auto"/>
            <w:vAlign w:val="center"/>
            <w:hideMark/>
          </w:tcPr>
          <w:p w14:paraId="302DC4C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r>
      <w:tr w:rsidR="00222692" w:rsidRPr="00470E17" w14:paraId="3FB9D8C3" w14:textId="77777777" w:rsidTr="00470E17">
        <w:trPr>
          <w:trHeight w:val="288"/>
        </w:trPr>
        <w:tc>
          <w:tcPr>
            <w:tcW w:w="2284" w:type="pct"/>
            <w:shd w:val="clear" w:color="auto" w:fill="auto"/>
            <w:vAlign w:val="center"/>
            <w:hideMark/>
          </w:tcPr>
          <w:p w14:paraId="557C26A9" w14:textId="67111696" w:rsidR="00222692" w:rsidRPr="00470E17" w:rsidRDefault="00F97D74" w:rsidP="00222692">
            <w:pPr>
              <w:spacing w:after="0" w:line="240" w:lineRule="auto"/>
              <w:rPr>
                <w:rFonts w:ascii="Sylfaen" w:eastAsia="Times New Roman" w:hAnsi="Sylfaen" w:cs="Calibri"/>
                <w:b/>
                <w:bCs/>
                <w:color w:val="000000"/>
                <w:sz w:val="18"/>
                <w:szCs w:val="18"/>
              </w:rPr>
            </w:pPr>
            <w:r w:rsidRPr="00F97D74">
              <w:rPr>
                <w:rFonts w:ascii="Sylfaen" w:eastAsia="Times New Roman" w:hAnsi="Sylfaen" w:cs="Calibri"/>
                <w:b/>
                <w:bCs/>
                <w:color w:val="000000"/>
                <w:sz w:val="18"/>
                <w:szCs w:val="18"/>
              </w:rPr>
              <w:t>Patriarchate of Georgia</w:t>
            </w:r>
          </w:p>
        </w:tc>
        <w:tc>
          <w:tcPr>
            <w:tcW w:w="628" w:type="pct"/>
            <w:shd w:val="clear" w:color="auto" w:fill="auto"/>
            <w:vAlign w:val="center"/>
            <w:hideMark/>
          </w:tcPr>
          <w:p w14:paraId="16E3F7D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14:paraId="42A8A44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14:paraId="5AB37DE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14:paraId="32F1EAA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49" w:type="pct"/>
            <w:shd w:val="clear" w:color="auto" w:fill="auto"/>
            <w:vAlign w:val="center"/>
            <w:hideMark/>
          </w:tcPr>
          <w:p w14:paraId="05C3B31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r>
      <w:tr w:rsidR="00222692" w:rsidRPr="00470E17" w14:paraId="184D0A54" w14:textId="77777777" w:rsidTr="00470E17">
        <w:trPr>
          <w:trHeight w:val="288"/>
        </w:trPr>
        <w:tc>
          <w:tcPr>
            <w:tcW w:w="2284" w:type="pct"/>
            <w:shd w:val="clear" w:color="auto" w:fill="auto"/>
            <w:vAlign w:val="center"/>
            <w:hideMark/>
          </w:tcPr>
          <w:p w14:paraId="57BD8A27" w14:textId="79A62E5D"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F97D74">
              <w:rPr>
                <w:rFonts w:ascii="Sylfaen" w:eastAsia="Times New Roman" w:hAnsi="Sylfaen" w:cs="Calibri"/>
                <w:b/>
                <w:bCs/>
                <w:color w:val="000000"/>
                <w:sz w:val="18"/>
                <w:szCs w:val="18"/>
              </w:rPr>
              <w:t xml:space="preserve">Levan </w:t>
            </w:r>
            <w:proofErr w:type="spellStart"/>
            <w:r w:rsidRPr="00F97D74">
              <w:rPr>
                <w:rFonts w:ascii="Sylfaen" w:eastAsia="Times New Roman" w:hAnsi="Sylfaen" w:cs="Calibri"/>
                <w:b/>
                <w:bCs/>
                <w:color w:val="000000"/>
                <w:sz w:val="18"/>
                <w:szCs w:val="18"/>
              </w:rPr>
              <w:t>Samkharauli</w:t>
            </w:r>
            <w:proofErr w:type="spellEnd"/>
            <w:r w:rsidRPr="00F97D74">
              <w:rPr>
                <w:rFonts w:ascii="Sylfaen" w:eastAsia="Times New Roman" w:hAnsi="Sylfaen" w:cs="Calibri"/>
                <w:b/>
                <w:bCs/>
                <w:color w:val="000000"/>
                <w:sz w:val="18"/>
                <w:szCs w:val="18"/>
              </w:rPr>
              <w:t xml:space="preserve"> National Forensics Bureau.</w:t>
            </w:r>
          </w:p>
        </w:tc>
        <w:tc>
          <w:tcPr>
            <w:tcW w:w="628" w:type="pct"/>
            <w:shd w:val="clear" w:color="auto" w:fill="auto"/>
            <w:vAlign w:val="center"/>
            <w:hideMark/>
          </w:tcPr>
          <w:p w14:paraId="1D69E7C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14:paraId="02EE004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13,000.0</w:t>
            </w:r>
          </w:p>
        </w:tc>
        <w:tc>
          <w:tcPr>
            <w:tcW w:w="513" w:type="pct"/>
            <w:shd w:val="clear" w:color="auto" w:fill="auto"/>
            <w:vAlign w:val="center"/>
            <w:hideMark/>
          </w:tcPr>
          <w:p w14:paraId="7F8CAF9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13,500.0</w:t>
            </w:r>
          </w:p>
        </w:tc>
        <w:tc>
          <w:tcPr>
            <w:tcW w:w="513" w:type="pct"/>
            <w:shd w:val="clear" w:color="auto" w:fill="auto"/>
            <w:vAlign w:val="center"/>
            <w:hideMark/>
          </w:tcPr>
          <w:p w14:paraId="5338A52C"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14,000.0</w:t>
            </w:r>
          </w:p>
        </w:tc>
        <w:tc>
          <w:tcPr>
            <w:tcW w:w="549" w:type="pct"/>
            <w:shd w:val="clear" w:color="auto" w:fill="auto"/>
            <w:vAlign w:val="center"/>
            <w:hideMark/>
          </w:tcPr>
          <w:p w14:paraId="3F2562D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14,500.0</w:t>
            </w:r>
          </w:p>
        </w:tc>
      </w:tr>
      <w:tr w:rsidR="00222692" w:rsidRPr="00470E17" w14:paraId="184AF320" w14:textId="77777777" w:rsidTr="00470E17">
        <w:trPr>
          <w:trHeight w:val="288"/>
        </w:trPr>
        <w:tc>
          <w:tcPr>
            <w:tcW w:w="2284" w:type="pct"/>
            <w:shd w:val="clear" w:color="auto" w:fill="auto"/>
            <w:vAlign w:val="center"/>
            <w:hideMark/>
          </w:tcPr>
          <w:p w14:paraId="5E91EB8A" w14:textId="08A8D9DA"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F97D74">
              <w:rPr>
                <w:rFonts w:ascii="Sylfaen" w:eastAsia="Times New Roman" w:hAnsi="Sylfaen" w:cs="Calibri"/>
                <w:b/>
                <w:bCs/>
                <w:color w:val="000000"/>
                <w:sz w:val="18"/>
                <w:szCs w:val="18"/>
              </w:rPr>
              <w:t xml:space="preserve">National Statistical Service of Georgia - </w:t>
            </w:r>
            <w:proofErr w:type="spellStart"/>
            <w:r>
              <w:rPr>
                <w:rFonts w:ascii="Sylfaen" w:eastAsia="Times New Roman" w:hAnsi="Sylfaen" w:cs="Calibri"/>
                <w:b/>
                <w:bCs/>
                <w:color w:val="000000"/>
                <w:sz w:val="18"/>
                <w:szCs w:val="18"/>
              </w:rPr>
              <w:t>Geo</w:t>
            </w:r>
            <w:r w:rsidRPr="00F97D74">
              <w:rPr>
                <w:rFonts w:ascii="Sylfaen" w:eastAsia="Times New Roman" w:hAnsi="Sylfaen" w:cs="Calibri"/>
                <w:b/>
                <w:bCs/>
                <w:color w:val="000000"/>
                <w:sz w:val="18"/>
                <w:szCs w:val="18"/>
              </w:rPr>
              <w:t>stat</w:t>
            </w:r>
            <w:proofErr w:type="spellEnd"/>
          </w:p>
        </w:tc>
        <w:tc>
          <w:tcPr>
            <w:tcW w:w="628" w:type="pct"/>
            <w:shd w:val="clear" w:color="auto" w:fill="auto"/>
            <w:vAlign w:val="center"/>
            <w:hideMark/>
          </w:tcPr>
          <w:p w14:paraId="1F0601B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213</w:t>
            </w:r>
          </w:p>
        </w:tc>
        <w:tc>
          <w:tcPr>
            <w:tcW w:w="513" w:type="pct"/>
            <w:shd w:val="clear" w:color="auto" w:fill="auto"/>
            <w:vAlign w:val="center"/>
            <w:hideMark/>
          </w:tcPr>
          <w:p w14:paraId="447CE1F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20,900.0</w:t>
            </w:r>
          </w:p>
        </w:tc>
        <w:tc>
          <w:tcPr>
            <w:tcW w:w="513" w:type="pct"/>
            <w:shd w:val="clear" w:color="auto" w:fill="auto"/>
            <w:vAlign w:val="center"/>
            <w:hideMark/>
          </w:tcPr>
          <w:p w14:paraId="05F5665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27,000.0</w:t>
            </w:r>
          </w:p>
        </w:tc>
        <w:tc>
          <w:tcPr>
            <w:tcW w:w="513" w:type="pct"/>
            <w:shd w:val="clear" w:color="auto" w:fill="auto"/>
            <w:vAlign w:val="center"/>
            <w:hideMark/>
          </w:tcPr>
          <w:p w14:paraId="32641ED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15,500.0</w:t>
            </w:r>
          </w:p>
        </w:tc>
        <w:tc>
          <w:tcPr>
            <w:tcW w:w="549" w:type="pct"/>
            <w:shd w:val="clear" w:color="auto" w:fill="auto"/>
            <w:vAlign w:val="center"/>
            <w:hideMark/>
          </w:tcPr>
          <w:p w14:paraId="460065B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16,000.0</w:t>
            </w:r>
          </w:p>
        </w:tc>
      </w:tr>
      <w:tr w:rsidR="00222692" w:rsidRPr="00470E17" w14:paraId="5A00B141" w14:textId="77777777" w:rsidTr="00470E17">
        <w:trPr>
          <w:trHeight w:val="288"/>
        </w:trPr>
        <w:tc>
          <w:tcPr>
            <w:tcW w:w="2284" w:type="pct"/>
            <w:shd w:val="clear" w:color="auto" w:fill="auto"/>
            <w:vAlign w:val="center"/>
            <w:hideMark/>
          </w:tcPr>
          <w:p w14:paraId="0E5DDDB5" w14:textId="342051EB"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F97D74">
              <w:rPr>
                <w:rFonts w:ascii="Sylfaen" w:eastAsia="Times New Roman" w:hAnsi="Sylfaen" w:cs="Calibri"/>
                <w:b/>
                <w:bCs/>
                <w:color w:val="000000"/>
                <w:sz w:val="18"/>
                <w:szCs w:val="18"/>
              </w:rPr>
              <w:t>National Academy of Sciences of Georgia</w:t>
            </w:r>
          </w:p>
        </w:tc>
        <w:tc>
          <w:tcPr>
            <w:tcW w:w="628" w:type="pct"/>
            <w:shd w:val="clear" w:color="auto" w:fill="auto"/>
            <w:vAlign w:val="center"/>
            <w:hideMark/>
          </w:tcPr>
          <w:p w14:paraId="420F1C6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164</w:t>
            </w:r>
          </w:p>
        </w:tc>
        <w:tc>
          <w:tcPr>
            <w:tcW w:w="513" w:type="pct"/>
            <w:shd w:val="clear" w:color="auto" w:fill="auto"/>
            <w:vAlign w:val="center"/>
            <w:hideMark/>
          </w:tcPr>
          <w:p w14:paraId="58C094D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4,735.0</w:t>
            </w:r>
          </w:p>
        </w:tc>
        <w:tc>
          <w:tcPr>
            <w:tcW w:w="513" w:type="pct"/>
            <w:shd w:val="clear" w:color="auto" w:fill="auto"/>
            <w:vAlign w:val="center"/>
            <w:hideMark/>
          </w:tcPr>
          <w:p w14:paraId="6F1B19F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4,800.0</w:t>
            </w:r>
          </w:p>
        </w:tc>
        <w:tc>
          <w:tcPr>
            <w:tcW w:w="513" w:type="pct"/>
            <w:shd w:val="clear" w:color="auto" w:fill="auto"/>
            <w:vAlign w:val="center"/>
            <w:hideMark/>
          </w:tcPr>
          <w:p w14:paraId="7DC0812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49" w:type="pct"/>
            <w:shd w:val="clear" w:color="auto" w:fill="auto"/>
            <w:vAlign w:val="center"/>
            <w:hideMark/>
          </w:tcPr>
          <w:p w14:paraId="5D27C6C1"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r>
      <w:tr w:rsidR="00222692" w:rsidRPr="00470E17" w14:paraId="61995514" w14:textId="77777777" w:rsidTr="00470E17">
        <w:trPr>
          <w:trHeight w:val="288"/>
        </w:trPr>
        <w:tc>
          <w:tcPr>
            <w:tcW w:w="2284" w:type="pct"/>
            <w:shd w:val="clear" w:color="auto" w:fill="auto"/>
            <w:vAlign w:val="center"/>
            <w:hideMark/>
          </w:tcPr>
          <w:p w14:paraId="679CEDF7" w14:textId="0F0AB272" w:rsidR="00222692" w:rsidRPr="00470E17" w:rsidRDefault="00F97D74" w:rsidP="00222692">
            <w:pPr>
              <w:spacing w:after="0" w:line="240" w:lineRule="auto"/>
              <w:rPr>
                <w:rFonts w:ascii="Sylfaen" w:eastAsia="Times New Roman" w:hAnsi="Sylfaen" w:cs="Calibri"/>
                <w:b/>
                <w:bCs/>
                <w:color w:val="000000"/>
                <w:sz w:val="18"/>
                <w:szCs w:val="18"/>
              </w:rPr>
            </w:pPr>
            <w:r w:rsidRPr="00F97D74">
              <w:rPr>
                <w:rFonts w:ascii="Sylfaen" w:eastAsia="Times New Roman" w:hAnsi="Sylfaen" w:cs="Calibri"/>
                <w:b/>
                <w:bCs/>
                <w:color w:val="000000"/>
                <w:sz w:val="18"/>
                <w:szCs w:val="18"/>
              </w:rPr>
              <w:t>Chamber of Commerce and Industry of Georgia</w:t>
            </w:r>
          </w:p>
        </w:tc>
        <w:tc>
          <w:tcPr>
            <w:tcW w:w="628" w:type="pct"/>
            <w:shd w:val="clear" w:color="auto" w:fill="auto"/>
            <w:vAlign w:val="center"/>
            <w:hideMark/>
          </w:tcPr>
          <w:p w14:paraId="0A62176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w:t>
            </w:r>
          </w:p>
        </w:tc>
        <w:tc>
          <w:tcPr>
            <w:tcW w:w="513" w:type="pct"/>
            <w:shd w:val="clear" w:color="auto" w:fill="auto"/>
            <w:vAlign w:val="center"/>
            <w:hideMark/>
          </w:tcPr>
          <w:p w14:paraId="7028181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1,930.0</w:t>
            </w:r>
          </w:p>
        </w:tc>
        <w:tc>
          <w:tcPr>
            <w:tcW w:w="513" w:type="pct"/>
            <w:shd w:val="clear" w:color="auto" w:fill="auto"/>
            <w:vAlign w:val="center"/>
            <w:hideMark/>
          </w:tcPr>
          <w:p w14:paraId="4D301B9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w:t>
            </w:r>
          </w:p>
        </w:tc>
        <w:tc>
          <w:tcPr>
            <w:tcW w:w="513" w:type="pct"/>
            <w:shd w:val="clear" w:color="auto" w:fill="auto"/>
            <w:vAlign w:val="center"/>
            <w:hideMark/>
          </w:tcPr>
          <w:p w14:paraId="49A0555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w:t>
            </w:r>
          </w:p>
        </w:tc>
        <w:tc>
          <w:tcPr>
            <w:tcW w:w="549" w:type="pct"/>
            <w:shd w:val="clear" w:color="auto" w:fill="auto"/>
            <w:vAlign w:val="center"/>
            <w:hideMark/>
          </w:tcPr>
          <w:p w14:paraId="26F6B56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2,300.0</w:t>
            </w:r>
          </w:p>
        </w:tc>
      </w:tr>
      <w:tr w:rsidR="00222692" w:rsidRPr="00470E17" w14:paraId="0BF47CA6" w14:textId="77777777" w:rsidTr="00470E17">
        <w:trPr>
          <w:trHeight w:val="288"/>
        </w:trPr>
        <w:tc>
          <w:tcPr>
            <w:tcW w:w="2284" w:type="pct"/>
            <w:shd w:val="clear" w:color="auto" w:fill="auto"/>
            <w:vAlign w:val="center"/>
            <w:hideMark/>
          </w:tcPr>
          <w:p w14:paraId="5261D05C" w14:textId="57C733A3"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F97D74">
              <w:rPr>
                <w:rFonts w:ascii="Sylfaen" w:eastAsia="Times New Roman" w:hAnsi="Sylfaen" w:cs="Calibri"/>
                <w:b/>
                <w:bCs/>
                <w:color w:val="000000"/>
                <w:sz w:val="18"/>
                <w:szCs w:val="18"/>
              </w:rPr>
              <w:t>State Agency for Religious Affairs</w:t>
            </w:r>
          </w:p>
        </w:tc>
        <w:tc>
          <w:tcPr>
            <w:tcW w:w="628" w:type="pct"/>
            <w:shd w:val="clear" w:color="auto" w:fill="auto"/>
            <w:vAlign w:val="center"/>
            <w:hideMark/>
          </w:tcPr>
          <w:p w14:paraId="0D83291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w:t>
            </w:r>
          </w:p>
        </w:tc>
        <w:tc>
          <w:tcPr>
            <w:tcW w:w="513" w:type="pct"/>
            <w:shd w:val="clear" w:color="auto" w:fill="auto"/>
            <w:vAlign w:val="center"/>
            <w:hideMark/>
          </w:tcPr>
          <w:p w14:paraId="7BCB749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6,450.0</w:t>
            </w:r>
          </w:p>
        </w:tc>
        <w:tc>
          <w:tcPr>
            <w:tcW w:w="513" w:type="pct"/>
            <w:shd w:val="clear" w:color="auto" w:fill="auto"/>
            <w:vAlign w:val="center"/>
            <w:hideMark/>
          </w:tcPr>
          <w:p w14:paraId="4745025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c>
          <w:tcPr>
            <w:tcW w:w="513" w:type="pct"/>
            <w:shd w:val="clear" w:color="auto" w:fill="auto"/>
            <w:vAlign w:val="center"/>
            <w:hideMark/>
          </w:tcPr>
          <w:p w14:paraId="3D77F86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6,600.0</w:t>
            </w:r>
          </w:p>
        </w:tc>
        <w:tc>
          <w:tcPr>
            <w:tcW w:w="549" w:type="pct"/>
            <w:shd w:val="clear" w:color="auto" w:fill="auto"/>
            <w:vAlign w:val="center"/>
            <w:hideMark/>
          </w:tcPr>
          <w:p w14:paraId="3E81931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6,700.0</w:t>
            </w:r>
          </w:p>
        </w:tc>
      </w:tr>
      <w:tr w:rsidR="00222692" w:rsidRPr="00470E17" w14:paraId="7EBB8E7C" w14:textId="77777777" w:rsidTr="00470E17">
        <w:trPr>
          <w:trHeight w:val="288"/>
        </w:trPr>
        <w:tc>
          <w:tcPr>
            <w:tcW w:w="2284" w:type="pct"/>
            <w:shd w:val="clear" w:color="auto" w:fill="auto"/>
            <w:vAlign w:val="center"/>
            <w:hideMark/>
          </w:tcPr>
          <w:p w14:paraId="3D5EB4FC" w14:textId="62EAB0BB" w:rsidR="00222692" w:rsidRPr="00470E17" w:rsidRDefault="00F97D74" w:rsidP="00222692">
            <w:pPr>
              <w:spacing w:after="0" w:line="240" w:lineRule="auto"/>
              <w:rPr>
                <w:rFonts w:ascii="Sylfaen" w:eastAsia="Times New Roman" w:hAnsi="Sylfaen" w:cs="Calibri"/>
                <w:b/>
                <w:bCs/>
                <w:color w:val="000000"/>
                <w:sz w:val="18"/>
                <w:szCs w:val="18"/>
              </w:rPr>
            </w:pPr>
            <w:r w:rsidRPr="00F97D74">
              <w:rPr>
                <w:rFonts w:ascii="Sylfaen" w:eastAsia="Times New Roman" w:hAnsi="Sylfaen" w:cs="Calibri"/>
                <w:b/>
                <w:bCs/>
                <w:color w:val="000000"/>
                <w:sz w:val="18"/>
                <w:szCs w:val="18"/>
              </w:rPr>
              <w:t>Special Investigation Service</w:t>
            </w:r>
          </w:p>
        </w:tc>
        <w:tc>
          <w:tcPr>
            <w:tcW w:w="628" w:type="pct"/>
            <w:shd w:val="clear" w:color="auto" w:fill="auto"/>
            <w:vAlign w:val="center"/>
            <w:hideMark/>
          </w:tcPr>
          <w:p w14:paraId="755208B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w:t>
            </w:r>
          </w:p>
        </w:tc>
        <w:tc>
          <w:tcPr>
            <w:tcW w:w="513" w:type="pct"/>
            <w:shd w:val="clear" w:color="auto" w:fill="auto"/>
            <w:vAlign w:val="center"/>
            <w:hideMark/>
          </w:tcPr>
          <w:p w14:paraId="6725B7F6"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17,000.0</w:t>
            </w:r>
          </w:p>
        </w:tc>
        <w:tc>
          <w:tcPr>
            <w:tcW w:w="513" w:type="pct"/>
            <w:shd w:val="clear" w:color="auto" w:fill="auto"/>
            <w:vAlign w:val="center"/>
            <w:hideMark/>
          </w:tcPr>
          <w:p w14:paraId="2D0F43E4"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13" w:type="pct"/>
            <w:shd w:val="clear" w:color="auto" w:fill="auto"/>
            <w:vAlign w:val="center"/>
            <w:hideMark/>
          </w:tcPr>
          <w:p w14:paraId="3DAC4E68"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19,000.0</w:t>
            </w:r>
          </w:p>
        </w:tc>
        <w:tc>
          <w:tcPr>
            <w:tcW w:w="549" w:type="pct"/>
            <w:shd w:val="clear" w:color="auto" w:fill="auto"/>
            <w:vAlign w:val="center"/>
            <w:hideMark/>
          </w:tcPr>
          <w:p w14:paraId="1648B7B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19,500.0</w:t>
            </w:r>
          </w:p>
        </w:tc>
      </w:tr>
      <w:tr w:rsidR="00222692" w:rsidRPr="00470E17" w14:paraId="695F392B" w14:textId="77777777" w:rsidTr="00470E17">
        <w:trPr>
          <w:trHeight w:val="288"/>
        </w:trPr>
        <w:tc>
          <w:tcPr>
            <w:tcW w:w="2284" w:type="pct"/>
            <w:shd w:val="clear" w:color="auto" w:fill="auto"/>
            <w:vAlign w:val="center"/>
            <w:hideMark/>
          </w:tcPr>
          <w:p w14:paraId="7C562A0C" w14:textId="22B232F2"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w:t>
            </w:r>
            <w:r>
              <w:rPr>
                <w:rFonts w:ascii="Sylfaen" w:eastAsia="Times New Roman" w:hAnsi="Sylfaen" w:cs="Calibri"/>
                <w:b/>
                <w:bCs/>
                <w:color w:val="000000"/>
                <w:sz w:val="18"/>
                <w:szCs w:val="18"/>
              </w:rPr>
              <w:t>–</w:t>
            </w:r>
            <w:r w:rsidR="00222692" w:rsidRPr="00470E17">
              <w:rPr>
                <w:rFonts w:ascii="Sylfaen" w:eastAsia="Times New Roman" w:hAnsi="Sylfaen" w:cs="Calibri"/>
                <w:b/>
                <w:bCs/>
                <w:color w:val="000000"/>
                <w:sz w:val="18"/>
                <w:szCs w:val="18"/>
              </w:rPr>
              <w:t xml:space="preserve"> </w:t>
            </w:r>
            <w:r>
              <w:rPr>
                <w:rFonts w:ascii="Sylfaen" w:eastAsia="Times New Roman" w:hAnsi="Sylfaen" w:cs="Calibri"/>
                <w:b/>
                <w:bCs/>
                <w:color w:val="000000"/>
                <w:sz w:val="18"/>
                <w:szCs w:val="18"/>
              </w:rPr>
              <w:t>State Language Department</w:t>
            </w:r>
          </w:p>
        </w:tc>
        <w:tc>
          <w:tcPr>
            <w:tcW w:w="628" w:type="pct"/>
            <w:shd w:val="clear" w:color="auto" w:fill="auto"/>
            <w:vAlign w:val="center"/>
            <w:hideMark/>
          </w:tcPr>
          <w:p w14:paraId="10980A1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w:t>
            </w:r>
          </w:p>
        </w:tc>
        <w:tc>
          <w:tcPr>
            <w:tcW w:w="513" w:type="pct"/>
            <w:shd w:val="clear" w:color="auto" w:fill="auto"/>
            <w:vAlign w:val="center"/>
            <w:hideMark/>
          </w:tcPr>
          <w:p w14:paraId="33C703D2"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w:t>
            </w:r>
          </w:p>
        </w:tc>
        <w:tc>
          <w:tcPr>
            <w:tcW w:w="513" w:type="pct"/>
            <w:shd w:val="clear" w:color="auto" w:fill="auto"/>
            <w:vAlign w:val="center"/>
            <w:hideMark/>
          </w:tcPr>
          <w:p w14:paraId="74EA5A5D"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w:t>
            </w:r>
          </w:p>
        </w:tc>
        <w:tc>
          <w:tcPr>
            <w:tcW w:w="513" w:type="pct"/>
            <w:shd w:val="clear" w:color="auto" w:fill="auto"/>
            <w:vAlign w:val="center"/>
            <w:hideMark/>
          </w:tcPr>
          <w:p w14:paraId="5D99A223"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c>
          <w:tcPr>
            <w:tcW w:w="549" w:type="pct"/>
            <w:shd w:val="clear" w:color="auto" w:fill="auto"/>
            <w:vAlign w:val="center"/>
            <w:hideMark/>
          </w:tcPr>
          <w:p w14:paraId="69EDF86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r>
      <w:tr w:rsidR="00222692" w:rsidRPr="00470E17" w14:paraId="430423F6" w14:textId="77777777" w:rsidTr="00470E17">
        <w:trPr>
          <w:trHeight w:val="288"/>
        </w:trPr>
        <w:tc>
          <w:tcPr>
            <w:tcW w:w="2284" w:type="pct"/>
            <w:shd w:val="clear" w:color="auto" w:fill="auto"/>
            <w:vAlign w:val="center"/>
            <w:hideMark/>
          </w:tcPr>
          <w:p w14:paraId="052117D7" w14:textId="2E97E7D3" w:rsidR="00222692" w:rsidRPr="00470E17" w:rsidRDefault="00F97D74" w:rsidP="0022269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LEPL</w:t>
            </w:r>
            <w:r w:rsidR="00222692" w:rsidRPr="00470E17">
              <w:rPr>
                <w:rFonts w:ascii="Sylfaen" w:eastAsia="Times New Roman" w:hAnsi="Sylfaen" w:cs="Calibri"/>
                <w:b/>
                <w:bCs/>
                <w:color w:val="000000"/>
                <w:sz w:val="18"/>
                <w:szCs w:val="18"/>
              </w:rPr>
              <w:t xml:space="preserve"> - </w:t>
            </w:r>
            <w:r w:rsidRPr="00F97D74">
              <w:rPr>
                <w:rFonts w:ascii="Sylfaen" w:eastAsia="Times New Roman" w:hAnsi="Sylfaen" w:cs="Calibri"/>
                <w:b/>
                <w:bCs/>
                <w:color w:val="000000"/>
                <w:sz w:val="18"/>
                <w:szCs w:val="18"/>
              </w:rPr>
              <w:t xml:space="preserve">Public and </w:t>
            </w:r>
            <w:r>
              <w:rPr>
                <w:rFonts w:ascii="Sylfaen" w:eastAsia="Times New Roman" w:hAnsi="Sylfaen" w:cs="Calibri"/>
                <w:b/>
                <w:bCs/>
                <w:color w:val="000000"/>
                <w:sz w:val="18"/>
                <w:szCs w:val="18"/>
              </w:rPr>
              <w:t>P</w:t>
            </w:r>
            <w:r w:rsidRPr="00F97D74">
              <w:rPr>
                <w:rFonts w:ascii="Sylfaen" w:eastAsia="Times New Roman" w:hAnsi="Sylfaen" w:cs="Calibri"/>
                <w:b/>
                <w:bCs/>
                <w:color w:val="000000"/>
                <w:sz w:val="18"/>
                <w:szCs w:val="18"/>
              </w:rPr>
              <w:t xml:space="preserve">rivate </w:t>
            </w:r>
            <w:r>
              <w:rPr>
                <w:rFonts w:ascii="Sylfaen" w:eastAsia="Times New Roman" w:hAnsi="Sylfaen" w:cs="Calibri"/>
                <w:b/>
                <w:bCs/>
                <w:color w:val="000000"/>
                <w:sz w:val="18"/>
                <w:szCs w:val="18"/>
              </w:rPr>
              <w:t>C</w:t>
            </w:r>
            <w:r w:rsidRPr="00F97D74">
              <w:rPr>
                <w:rFonts w:ascii="Sylfaen" w:eastAsia="Times New Roman" w:hAnsi="Sylfaen" w:cs="Calibri"/>
                <w:b/>
                <w:bCs/>
                <w:color w:val="000000"/>
                <w:sz w:val="18"/>
                <w:szCs w:val="18"/>
              </w:rPr>
              <w:t xml:space="preserve">ooperation </w:t>
            </w:r>
            <w:r>
              <w:rPr>
                <w:rFonts w:ascii="Sylfaen" w:eastAsia="Times New Roman" w:hAnsi="Sylfaen" w:cs="Calibri"/>
                <w:b/>
                <w:bCs/>
                <w:color w:val="000000"/>
                <w:sz w:val="18"/>
                <w:szCs w:val="18"/>
              </w:rPr>
              <w:t>A</w:t>
            </w:r>
            <w:r w:rsidRPr="00F97D74">
              <w:rPr>
                <w:rFonts w:ascii="Sylfaen" w:eastAsia="Times New Roman" w:hAnsi="Sylfaen" w:cs="Calibri"/>
                <w:b/>
                <w:bCs/>
                <w:color w:val="000000"/>
                <w:sz w:val="18"/>
                <w:szCs w:val="18"/>
              </w:rPr>
              <w:t>gency</w:t>
            </w:r>
          </w:p>
        </w:tc>
        <w:tc>
          <w:tcPr>
            <w:tcW w:w="628" w:type="pct"/>
            <w:shd w:val="clear" w:color="auto" w:fill="auto"/>
            <w:vAlign w:val="center"/>
            <w:hideMark/>
          </w:tcPr>
          <w:p w14:paraId="619C583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w:t>
            </w:r>
          </w:p>
        </w:tc>
        <w:tc>
          <w:tcPr>
            <w:tcW w:w="513" w:type="pct"/>
            <w:shd w:val="clear" w:color="auto" w:fill="auto"/>
            <w:vAlign w:val="center"/>
            <w:hideMark/>
          </w:tcPr>
          <w:p w14:paraId="45F01569"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w:t>
            </w:r>
          </w:p>
        </w:tc>
        <w:tc>
          <w:tcPr>
            <w:tcW w:w="513" w:type="pct"/>
            <w:shd w:val="clear" w:color="auto" w:fill="auto"/>
            <w:vAlign w:val="center"/>
            <w:hideMark/>
          </w:tcPr>
          <w:p w14:paraId="26722D2B"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w:t>
            </w:r>
          </w:p>
        </w:tc>
        <w:tc>
          <w:tcPr>
            <w:tcW w:w="513" w:type="pct"/>
            <w:shd w:val="clear" w:color="auto" w:fill="auto"/>
            <w:vAlign w:val="center"/>
            <w:hideMark/>
          </w:tcPr>
          <w:p w14:paraId="053BA42A"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w:t>
            </w:r>
          </w:p>
        </w:tc>
        <w:tc>
          <w:tcPr>
            <w:tcW w:w="549" w:type="pct"/>
            <w:shd w:val="clear" w:color="auto" w:fill="auto"/>
            <w:vAlign w:val="center"/>
            <w:hideMark/>
          </w:tcPr>
          <w:p w14:paraId="5C15950E"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w:t>
            </w:r>
          </w:p>
        </w:tc>
      </w:tr>
      <w:tr w:rsidR="00222692" w:rsidRPr="00222692" w14:paraId="46068064" w14:textId="77777777" w:rsidTr="00470E17">
        <w:trPr>
          <w:trHeight w:val="288"/>
        </w:trPr>
        <w:tc>
          <w:tcPr>
            <w:tcW w:w="2284" w:type="pct"/>
            <w:shd w:val="clear" w:color="auto" w:fill="auto"/>
            <w:vAlign w:val="center"/>
            <w:hideMark/>
          </w:tcPr>
          <w:p w14:paraId="10E46119" w14:textId="086D8D44" w:rsidR="00222692" w:rsidRPr="00470E17" w:rsidRDefault="00F97D74" w:rsidP="00222692">
            <w:pPr>
              <w:spacing w:after="0" w:line="240" w:lineRule="auto"/>
              <w:rPr>
                <w:rFonts w:ascii="Sylfaen" w:eastAsia="Times New Roman" w:hAnsi="Sylfaen" w:cs="Calibri"/>
                <w:b/>
                <w:bCs/>
                <w:color w:val="000000"/>
                <w:sz w:val="18"/>
                <w:szCs w:val="18"/>
              </w:rPr>
            </w:pPr>
            <w:r w:rsidRPr="00F97D74">
              <w:rPr>
                <w:rFonts w:ascii="Sylfaen" w:eastAsia="Times New Roman" w:hAnsi="Sylfaen" w:cs="Calibri"/>
                <w:b/>
                <w:bCs/>
                <w:color w:val="000000"/>
                <w:sz w:val="18"/>
                <w:szCs w:val="18"/>
              </w:rPr>
              <w:t>Office of the National Security Council</w:t>
            </w:r>
          </w:p>
        </w:tc>
        <w:tc>
          <w:tcPr>
            <w:tcW w:w="628" w:type="pct"/>
            <w:shd w:val="clear" w:color="auto" w:fill="auto"/>
            <w:vAlign w:val="center"/>
            <w:hideMark/>
          </w:tcPr>
          <w:p w14:paraId="246DAF8F"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w:t>
            </w:r>
          </w:p>
        </w:tc>
        <w:tc>
          <w:tcPr>
            <w:tcW w:w="513" w:type="pct"/>
            <w:shd w:val="clear" w:color="auto" w:fill="auto"/>
            <w:vAlign w:val="center"/>
            <w:hideMark/>
          </w:tcPr>
          <w:p w14:paraId="1EF4D2A0"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3,750.0</w:t>
            </w:r>
          </w:p>
        </w:tc>
        <w:tc>
          <w:tcPr>
            <w:tcW w:w="513" w:type="pct"/>
            <w:shd w:val="clear" w:color="auto" w:fill="auto"/>
            <w:vAlign w:val="center"/>
            <w:hideMark/>
          </w:tcPr>
          <w:p w14:paraId="3140F727"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3,900.0</w:t>
            </w:r>
          </w:p>
        </w:tc>
        <w:tc>
          <w:tcPr>
            <w:tcW w:w="513" w:type="pct"/>
            <w:shd w:val="clear" w:color="auto" w:fill="auto"/>
            <w:vAlign w:val="center"/>
            <w:hideMark/>
          </w:tcPr>
          <w:p w14:paraId="24566165" w14:textId="77777777"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c>
          <w:tcPr>
            <w:tcW w:w="549" w:type="pct"/>
            <w:shd w:val="clear" w:color="auto" w:fill="auto"/>
            <w:vAlign w:val="center"/>
            <w:hideMark/>
          </w:tcPr>
          <w:p w14:paraId="20E32B72" w14:textId="77777777" w:rsidR="00222692" w:rsidRPr="00222692"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4,200.0</w:t>
            </w:r>
          </w:p>
        </w:tc>
      </w:tr>
    </w:tbl>
    <w:p w14:paraId="02785D37" w14:textId="77777777"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14:paraId="5E9CB522" w14:textId="77777777"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14:paraId="3CDDD55C" w14:textId="77777777"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14:paraId="254F0C81" w14:textId="77777777" w:rsidR="00470E17" w:rsidRDefault="00470E17" w:rsidP="00470E17">
      <w:pPr>
        <w:pStyle w:val="Normal0"/>
        <w:rPr>
          <w:lang w:val="ka-GE"/>
        </w:rPr>
      </w:pPr>
    </w:p>
    <w:p w14:paraId="649F81C9" w14:textId="0B3A0E53" w:rsidR="00FC40D9" w:rsidRPr="00F97D74" w:rsidRDefault="00F97D74" w:rsidP="0003246C">
      <w:pPr>
        <w:pStyle w:val="Heading1"/>
        <w:spacing w:line="240" w:lineRule="auto"/>
        <w:ind w:left="180"/>
        <w:jc w:val="center"/>
        <w:rPr>
          <w:rFonts w:ascii="Sylfaen" w:hAnsi="Sylfaen"/>
          <w:b/>
          <w:bCs/>
          <w:color w:val="auto"/>
          <w:sz w:val="24"/>
          <w:szCs w:val="24"/>
        </w:rPr>
      </w:pPr>
      <w:r w:rsidRPr="00F97D74">
        <w:rPr>
          <w:rFonts w:ascii="Sylfaen" w:hAnsi="Sylfaen"/>
          <w:b/>
          <w:bCs/>
          <w:color w:val="auto"/>
          <w:sz w:val="24"/>
          <w:szCs w:val="24"/>
        </w:rPr>
        <w:t xml:space="preserve">The </w:t>
      </w:r>
      <w:r w:rsidR="00E67633">
        <w:rPr>
          <w:rFonts w:ascii="Sylfaen" w:hAnsi="Sylfaen"/>
          <w:b/>
          <w:bCs/>
          <w:color w:val="auto"/>
          <w:sz w:val="24"/>
          <w:szCs w:val="24"/>
        </w:rPr>
        <w:t>M</w:t>
      </w:r>
      <w:r w:rsidRPr="00F97D74">
        <w:rPr>
          <w:rFonts w:ascii="Sylfaen" w:hAnsi="Sylfaen"/>
          <w:b/>
          <w:bCs/>
          <w:color w:val="auto"/>
          <w:sz w:val="24"/>
          <w:szCs w:val="24"/>
        </w:rPr>
        <w:t xml:space="preserve">ain </w:t>
      </w:r>
      <w:r w:rsidR="00E67633">
        <w:rPr>
          <w:rFonts w:ascii="Sylfaen" w:hAnsi="Sylfaen"/>
          <w:b/>
          <w:bCs/>
          <w:color w:val="auto"/>
          <w:sz w:val="24"/>
          <w:szCs w:val="24"/>
        </w:rPr>
        <w:t>D</w:t>
      </w:r>
      <w:r w:rsidRPr="00F97D74">
        <w:rPr>
          <w:rFonts w:ascii="Sylfaen" w:hAnsi="Sylfaen"/>
          <w:b/>
          <w:bCs/>
          <w:color w:val="auto"/>
          <w:sz w:val="24"/>
          <w:szCs w:val="24"/>
        </w:rPr>
        <w:t xml:space="preserve">irections of the </w:t>
      </w:r>
      <w:r>
        <w:rPr>
          <w:rFonts w:ascii="Sylfaen" w:hAnsi="Sylfaen"/>
          <w:b/>
          <w:bCs/>
          <w:color w:val="auto"/>
          <w:sz w:val="24"/>
          <w:szCs w:val="24"/>
        </w:rPr>
        <w:t>M</w:t>
      </w:r>
      <w:r w:rsidRPr="00F97D74">
        <w:rPr>
          <w:rFonts w:ascii="Sylfaen" w:hAnsi="Sylfaen"/>
          <w:b/>
          <w:bCs/>
          <w:color w:val="auto"/>
          <w:sz w:val="24"/>
          <w:szCs w:val="24"/>
        </w:rPr>
        <w:t>inistries of Georgia for the years 2023-2026</w:t>
      </w:r>
    </w:p>
    <w:p w14:paraId="5642DC74" w14:textId="77777777" w:rsidR="00FC40D9" w:rsidRPr="00B8694C" w:rsidRDefault="00FC40D9" w:rsidP="0003246C">
      <w:pPr>
        <w:spacing w:line="240" w:lineRule="auto"/>
        <w:jc w:val="both"/>
        <w:rPr>
          <w:rFonts w:ascii="Sylfaen" w:hAnsi="Sylfaen"/>
          <w:highlight w:val="yellow"/>
          <w:lang w:val="ka-GE"/>
        </w:rPr>
      </w:pPr>
    </w:p>
    <w:p w14:paraId="5E101F36" w14:textId="5082C335" w:rsidR="00434402" w:rsidRPr="003F1FFA" w:rsidRDefault="003F1FFA" w:rsidP="00434402">
      <w:pPr>
        <w:pStyle w:val="Heading1"/>
        <w:spacing w:line="240" w:lineRule="auto"/>
        <w:jc w:val="both"/>
        <w:rPr>
          <w:rFonts w:ascii="Sylfaen" w:eastAsia="Sylfaen" w:hAnsi="Sylfaen" w:cs="Sylfaen"/>
          <w:b/>
          <w:sz w:val="22"/>
          <w:szCs w:val="22"/>
        </w:rPr>
      </w:pPr>
      <w:r w:rsidRPr="003F1FFA">
        <w:rPr>
          <w:rFonts w:ascii="Sylfaen" w:eastAsia="Sylfaen" w:hAnsi="Sylfaen" w:cs="Sylfaen"/>
          <w:b/>
          <w:sz w:val="22"/>
          <w:szCs w:val="22"/>
        </w:rPr>
        <w:t xml:space="preserve">Parliament of Georgia and its </w:t>
      </w:r>
      <w:proofErr w:type="spellStart"/>
      <w:r w:rsidRPr="003F1FFA">
        <w:rPr>
          <w:rFonts w:ascii="Sylfaen" w:eastAsia="Sylfaen" w:hAnsi="Sylfaen" w:cs="Sylfaen"/>
          <w:b/>
          <w:sz w:val="22"/>
          <w:szCs w:val="22"/>
        </w:rPr>
        <w:t>organi</w:t>
      </w:r>
      <w:r w:rsidR="00E67633">
        <w:rPr>
          <w:rFonts w:ascii="Sylfaen" w:eastAsia="Sylfaen" w:hAnsi="Sylfaen" w:cs="Sylfaen"/>
          <w:b/>
          <w:sz w:val="22"/>
          <w:szCs w:val="22"/>
        </w:rPr>
        <w:t>s</w:t>
      </w:r>
      <w:r w:rsidRPr="003F1FFA">
        <w:rPr>
          <w:rFonts w:ascii="Sylfaen" w:eastAsia="Sylfaen" w:hAnsi="Sylfaen" w:cs="Sylfaen"/>
          <w:b/>
          <w:sz w:val="22"/>
          <w:szCs w:val="22"/>
        </w:rPr>
        <w:t>ations</w:t>
      </w:r>
      <w:proofErr w:type="spellEnd"/>
    </w:p>
    <w:p w14:paraId="2B8A48FD" w14:textId="77777777" w:rsidR="00434402" w:rsidRPr="00E03B3F" w:rsidRDefault="00434402" w:rsidP="00434402">
      <w:pPr>
        <w:jc w:val="both"/>
        <w:rPr>
          <w:rFonts w:ascii="Sylfaen" w:hAnsi="Sylfaen"/>
          <w:lang w:val="ka-GE"/>
        </w:rPr>
      </w:pPr>
    </w:p>
    <w:p w14:paraId="731EDABD" w14:textId="0135DE85" w:rsidR="00434402" w:rsidRPr="003F1FFA" w:rsidRDefault="003F1FFA" w:rsidP="00434402">
      <w:pPr>
        <w:pStyle w:val="Heading6"/>
        <w:tabs>
          <w:tab w:val="num" w:pos="1800"/>
        </w:tabs>
        <w:spacing w:before="0" w:line="240" w:lineRule="auto"/>
        <w:ind w:left="360"/>
        <w:jc w:val="both"/>
        <w:rPr>
          <w:rFonts w:ascii="Sylfaen" w:hAnsi="Sylfaen" w:cs="Sylfaen"/>
          <w:b/>
          <w:i/>
          <w:iCs/>
        </w:rPr>
      </w:pPr>
      <w:r>
        <w:rPr>
          <w:rFonts w:ascii="Sylfaen" w:hAnsi="Sylfaen" w:cs="Sylfaen"/>
          <w:b/>
          <w:i/>
          <w:iCs/>
        </w:rPr>
        <w:t>Legislative Activity</w:t>
      </w:r>
    </w:p>
    <w:p w14:paraId="01BA73C8" w14:textId="77777777" w:rsidR="00434402" w:rsidRPr="00E03B3F" w:rsidRDefault="00434402" w:rsidP="00434402">
      <w:pPr>
        <w:spacing w:after="0" w:line="240" w:lineRule="auto"/>
        <w:jc w:val="both"/>
        <w:rPr>
          <w:rFonts w:ascii="Sylfaen" w:hAnsi="Sylfaen" w:cs="Sylfaen"/>
          <w:b/>
          <w:i/>
          <w:lang w:val="ka-GE"/>
        </w:rPr>
      </w:pPr>
    </w:p>
    <w:p w14:paraId="68F88184" w14:textId="08C1FFEB" w:rsidR="00E203F7" w:rsidRPr="00223E71" w:rsidRDefault="003F1FFA" w:rsidP="00E203F7">
      <w:pPr>
        <w:spacing w:line="240" w:lineRule="auto"/>
        <w:jc w:val="both"/>
        <w:rPr>
          <w:rFonts w:ascii="Sylfaen" w:hAnsi="Sylfaen"/>
        </w:rPr>
      </w:pPr>
      <w:r>
        <w:rPr>
          <w:rFonts w:ascii="Sylfaen" w:eastAsia="Sylfaen" w:hAnsi="Sylfaen"/>
          <w:color w:val="000000"/>
        </w:rPr>
        <w:t>I</w:t>
      </w:r>
      <w:r w:rsidRPr="003F1FFA">
        <w:rPr>
          <w:rFonts w:ascii="Sylfaen" w:eastAsia="Sylfaen" w:hAnsi="Sylfaen"/>
          <w:color w:val="000000"/>
        </w:rPr>
        <w:t>mprovement of the legal base of Georgia;</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D</w:t>
      </w:r>
      <w:r w:rsidRPr="003F1FFA">
        <w:rPr>
          <w:rFonts w:ascii="Sylfaen" w:eastAsia="Sylfaen" w:hAnsi="Sylfaen"/>
          <w:color w:val="000000"/>
        </w:rPr>
        <w:t>etermination of the main directions of the country's domestic and foreign policy;</w:t>
      </w:r>
      <w:r w:rsidR="00E203F7" w:rsidRPr="00222692">
        <w:rPr>
          <w:rFonts w:ascii="Sylfaen" w:eastAsia="Sylfaen" w:hAnsi="Sylfaen"/>
          <w:color w:val="000000"/>
          <w:lang w:val="ka-GE"/>
        </w:rPr>
        <w:br/>
      </w:r>
      <w:r w:rsidR="00E203F7" w:rsidRPr="00222692">
        <w:rPr>
          <w:rFonts w:ascii="Sylfaen" w:eastAsia="Sylfaen" w:hAnsi="Sylfaen"/>
          <w:color w:val="000000"/>
          <w:lang w:val="ka-GE"/>
        </w:rPr>
        <w:lastRenderedPageBreak/>
        <w:br/>
      </w:r>
      <w:r>
        <w:rPr>
          <w:rFonts w:ascii="Sylfaen" w:eastAsia="Sylfaen" w:hAnsi="Sylfaen"/>
          <w:color w:val="000000"/>
        </w:rPr>
        <w:t>C</w:t>
      </w:r>
      <w:r w:rsidRPr="003F1FFA">
        <w:rPr>
          <w:rFonts w:ascii="Sylfaen" w:eastAsia="Sylfaen" w:hAnsi="Sylfaen"/>
          <w:color w:val="000000"/>
        </w:rPr>
        <w:t>ontrolling the activities of the Government of Georgia and exercising other powers within the framework established by the Constitution of Georgia;</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3F1FFA">
        <w:rPr>
          <w:rFonts w:ascii="Sylfaen" w:eastAsia="Sylfaen" w:hAnsi="Sylfaen"/>
          <w:color w:val="000000"/>
        </w:rPr>
        <w:t>Harmonization with EU directives;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3F1FFA">
        <w:rPr>
          <w:rFonts w:ascii="Sylfaen" w:eastAsia="Sylfaen" w:hAnsi="Sylfaen"/>
          <w:color w:val="000000"/>
        </w:rPr>
        <w:t xml:space="preserve">In accordance with the constitutional principles, the stability of the country's complete political system, its management - </w:t>
      </w:r>
      <w:r>
        <w:rPr>
          <w:rFonts w:ascii="Sylfaen" w:eastAsia="Sylfaen" w:hAnsi="Sylfaen"/>
          <w:color w:val="000000"/>
        </w:rPr>
        <w:t>extended</w:t>
      </w:r>
      <w:r w:rsidRPr="003F1FFA">
        <w:rPr>
          <w:rFonts w:ascii="Sylfaen" w:eastAsia="Sylfaen" w:hAnsi="Sylfaen"/>
          <w:color w:val="000000"/>
        </w:rPr>
        <w:t xml:space="preserve"> representation of political forces in the board;</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P</w:t>
      </w:r>
      <w:r w:rsidRPr="003F1FFA">
        <w:rPr>
          <w:rFonts w:ascii="Sylfaen" w:eastAsia="Sylfaen" w:hAnsi="Sylfaen"/>
          <w:color w:val="000000"/>
        </w:rPr>
        <w:t>romoting the improvement of citizens' conditions, sustainable development of the country and raising the quality of life;</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3F1FFA">
        <w:rPr>
          <w:rFonts w:ascii="Sylfaen" w:eastAsia="Sylfaen" w:hAnsi="Sylfaen"/>
          <w:color w:val="000000"/>
        </w:rPr>
        <w:t>Openness of parliamentary activities, transparency and availability of information;</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00223E71">
        <w:rPr>
          <w:rFonts w:ascii="Sylfaen" w:eastAsia="Sylfaen" w:hAnsi="Sylfaen"/>
          <w:color w:val="000000"/>
        </w:rPr>
        <w:t>P</w:t>
      </w:r>
      <w:r w:rsidRPr="003F1FFA">
        <w:rPr>
          <w:rFonts w:ascii="Sylfaen" w:eastAsia="Sylfaen" w:hAnsi="Sylfaen"/>
          <w:color w:val="000000"/>
        </w:rPr>
        <w:t>romotion of increasing citizen involvement, accountability;</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 xml:space="preserve">Promoting </w:t>
      </w:r>
      <w:r w:rsidRPr="003F1FFA">
        <w:rPr>
          <w:rFonts w:ascii="Sylfaen" w:eastAsia="Sylfaen" w:hAnsi="Sylfaen"/>
          <w:color w:val="000000"/>
        </w:rPr>
        <w:t>the introduction of modern technologies;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P</w:t>
      </w:r>
      <w:r w:rsidRPr="003F1FFA">
        <w:rPr>
          <w:rFonts w:ascii="Sylfaen" w:eastAsia="Sylfaen" w:hAnsi="Sylfaen"/>
          <w:color w:val="000000"/>
        </w:rPr>
        <w:t>rovision of public information;</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00223E71" w:rsidRPr="00223E71">
        <w:rPr>
          <w:rFonts w:ascii="Sylfaen" w:eastAsia="Sylfaen" w:hAnsi="Sylfaen"/>
          <w:color w:val="000000"/>
        </w:rPr>
        <w:t>Ensuring systematic and coordinated work on gender issues, promoting awareness raising about gender equality and implementing measures supporting women's empowerment.</w:t>
      </w:r>
    </w:p>
    <w:p w14:paraId="208D9833" w14:textId="77777777" w:rsidR="00652D6F" w:rsidRPr="00E03B3F" w:rsidRDefault="00652D6F" w:rsidP="00652D6F">
      <w:pPr>
        <w:rPr>
          <w:rFonts w:cs="Sylfaen"/>
          <w:b/>
          <w:i/>
          <w:iCs/>
          <w:lang w:val="ka-GE"/>
        </w:rPr>
      </w:pPr>
    </w:p>
    <w:p w14:paraId="73148E94" w14:textId="5E06F61F" w:rsidR="00434402" w:rsidRPr="00223E71" w:rsidRDefault="00223E71" w:rsidP="00434402">
      <w:pPr>
        <w:pStyle w:val="Heading6"/>
        <w:tabs>
          <w:tab w:val="num" w:pos="1800"/>
        </w:tabs>
        <w:spacing w:before="0" w:line="240" w:lineRule="auto"/>
        <w:ind w:left="360"/>
        <w:jc w:val="both"/>
        <w:rPr>
          <w:rFonts w:ascii="Sylfaen" w:hAnsi="Sylfaen" w:cs="Sylfaen"/>
          <w:b/>
          <w:i/>
          <w:iCs/>
        </w:rPr>
      </w:pPr>
      <w:r>
        <w:rPr>
          <w:rFonts w:ascii="Sylfaen" w:hAnsi="Sylfaen" w:cs="Sylfaen"/>
          <w:b/>
          <w:i/>
          <w:iCs/>
        </w:rPr>
        <w:t xml:space="preserve">Library work </w:t>
      </w:r>
    </w:p>
    <w:p w14:paraId="76AEAA7D" w14:textId="77777777" w:rsidR="00434402" w:rsidRPr="00E03B3F" w:rsidRDefault="00434402" w:rsidP="00434402">
      <w:pPr>
        <w:spacing w:after="0" w:line="240" w:lineRule="auto"/>
        <w:jc w:val="both"/>
        <w:rPr>
          <w:rFonts w:ascii="Sylfaen" w:hAnsi="Sylfaen" w:cs="Sylfaen"/>
          <w:b/>
          <w:i/>
          <w:lang w:val="ka-GE"/>
        </w:rPr>
      </w:pPr>
    </w:p>
    <w:p w14:paraId="25CF7ED0" w14:textId="4AAA52DB" w:rsidR="00E203F7" w:rsidRPr="00223E71" w:rsidRDefault="00223E71" w:rsidP="00E203F7">
      <w:pPr>
        <w:spacing w:line="240" w:lineRule="auto"/>
        <w:jc w:val="both"/>
        <w:rPr>
          <w:rFonts w:ascii="Sylfaen" w:hAnsi="Sylfaen"/>
        </w:rPr>
      </w:pPr>
      <w:r>
        <w:rPr>
          <w:rFonts w:ascii="Sylfaen" w:eastAsia="Sylfaen" w:hAnsi="Sylfaen"/>
          <w:color w:val="000000"/>
        </w:rPr>
        <w:t>O</w:t>
      </w:r>
      <w:r w:rsidRPr="00223E71">
        <w:rPr>
          <w:rFonts w:ascii="Sylfaen" w:eastAsia="Sylfaen" w:hAnsi="Sylfaen"/>
          <w:color w:val="000000"/>
        </w:rPr>
        <w:t>rganization of library funds, systematic replenishment, protection and provision of their universal access;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C</w:t>
      </w:r>
      <w:r w:rsidRPr="00223E71">
        <w:rPr>
          <w:rFonts w:ascii="Sylfaen" w:eastAsia="Sylfaen" w:hAnsi="Sylfaen"/>
          <w:color w:val="000000"/>
        </w:rPr>
        <w:t>reation of databases and provision of access to foreign library funds;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O</w:t>
      </w:r>
      <w:r w:rsidRPr="00223E71">
        <w:rPr>
          <w:rFonts w:ascii="Sylfaen" w:eastAsia="Sylfaen" w:hAnsi="Sylfaen"/>
          <w:color w:val="000000"/>
        </w:rPr>
        <w:t>rganization of scientific-research activities in the fields of librarianship, biblio</w:t>
      </w:r>
      <w:r>
        <w:rPr>
          <w:rFonts w:ascii="Sylfaen" w:eastAsia="Sylfaen" w:hAnsi="Sylfaen"/>
          <w:color w:val="000000"/>
        </w:rPr>
        <w:t>logy</w:t>
      </w:r>
      <w:r w:rsidRPr="00223E71">
        <w:rPr>
          <w:rFonts w:ascii="Sylfaen" w:eastAsia="Sylfaen" w:hAnsi="Sylfaen"/>
          <w:color w:val="000000"/>
        </w:rPr>
        <w:t xml:space="preserve"> and bibliography;</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C</w:t>
      </w:r>
      <w:r w:rsidRPr="00223E71">
        <w:rPr>
          <w:rFonts w:ascii="Sylfaen" w:eastAsia="Sylfaen" w:hAnsi="Sylfaen"/>
          <w:color w:val="000000"/>
        </w:rPr>
        <w:t xml:space="preserve">ooperation with international library </w:t>
      </w:r>
      <w:proofErr w:type="spellStart"/>
      <w:r w:rsidRPr="00223E71">
        <w:rPr>
          <w:rFonts w:ascii="Sylfaen" w:eastAsia="Sylfaen" w:hAnsi="Sylfaen"/>
          <w:color w:val="000000"/>
        </w:rPr>
        <w:t>organi</w:t>
      </w:r>
      <w:r>
        <w:rPr>
          <w:rFonts w:ascii="Sylfaen" w:eastAsia="Sylfaen" w:hAnsi="Sylfaen"/>
          <w:color w:val="000000"/>
        </w:rPr>
        <w:t>s</w:t>
      </w:r>
      <w:r w:rsidRPr="00223E71">
        <w:rPr>
          <w:rFonts w:ascii="Sylfaen" w:eastAsia="Sylfaen" w:hAnsi="Sylfaen"/>
          <w:color w:val="000000"/>
        </w:rPr>
        <w:t>ations</w:t>
      </w:r>
      <w:proofErr w:type="spellEnd"/>
      <w:r w:rsidRPr="00223E71">
        <w:rPr>
          <w:rFonts w:ascii="Sylfaen" w:eastAsia="Sylfaen" w:hAnsi="Sylfaen"/>
          <w:color w:val="000000"/>
        </w:rPr>
        <w:t>;</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223E71">
        <w:rPr>
          <w:rFonts w:ascii="Sylfaen" w:eastAsia="Sylfaen" w:hAnsi="Sylfaen"/>
          <w:color w:val="000000"/>
        </w:rPr>
        <w:t>Promotion of management of innovative processes in the library field;</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R</w:t>
      </w:r>
      <w:r w:rsidRPr="00223E71">
        <w:rPr>
          <w:rFonts w:ascii="Sylfaen" w:eastAsia="Sylfaen" w:hAnsi="Sylfaen"/>
          <w:color w:val="000000"/>
        </w:rPr>
        <w:t>aising the qualifications of library personnel;</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223E71">
        <w:rPr>
          <w:rFonts w:ascii="Sylfaen" w:eastAsia="Sylfaen" w:hAnsi="Sylfaen"/>
          <w:color w:val="000000"/>
        </w:rPr>
        <w:t>Creation of the National Electronic Library and Digital Heritage Archive of Georgia;</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223E71">
        <w:rPr>
          <w:rFonts w:ascii="Sylfaen" w:eastAsia="Sylfaen" w:hAnsi="Sylfaen"/>
          <w:color w:val="000000"/>
        </w:rPr>
        <w:t>Using the Internet in library processes and for reader services;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223E71">
        <w:rPr>
          <w:rFonts w:ascii="Sylfaen" w:eastAsia="Sylfaen" w:hAnsi="Sylfaen"/>
          <w:color w:val="000000"/>
        </w:rPr>
        <w:t>Improving and supporting the official website of the National Library of the Parliament of Georgia.</w:t>
      </w:r>
    </w:p>
    <w:p w14:paraId="2440BFB7" w14:textId="461A3C1D" w:rsidR="00434402" w:rsidRPr="00E27843" w:rsidRDefault="00E67633" w:rsidP="009D20A6">
      <w:pPr>
        <w:pStyle w:val="Heading6"/>
        <w:tabs>
          <w:tab w:val="num" w:pos="1800"/>
        </w:tabs>
        <w:spacing w:before="0" w:line="240" w:lineRule="auto"/>
        <w:ind w:left="360"/>
        <w:jc w:val="both"/>
        <w:rPr>
          <w:rFonts w:ascii="Sylfaen" w:hAnsi="Sylfaen" w:cs="Sylfaen"/>
          <w:b/>
          <w:i/>
          <w:iCs/>
        </w:rPr>
      </w:pPr>
      <w:r>
        <w:rPr>
          <w:rFonts w:ascii="Sylfaen" w:hAnsi="Sylfaen" w:cs="Sylfaen"/>
          <w:b/>
          <w:i/>
          <w:iCs/>
        </w:rPr>
        <w:lastRenderedPageBreak/>
        <w:t>R</w:t>
      </w:r>
      <w:r w:rsidR="00E27843" w:rsidRPr="00E27843">
        <w:rPr>
          <w:rFonts w:ascii="Sylfaen" w:hAnsi="Sylfaen" w:cs="Sylfaen"/>
          <w:b/>
          <w:i/>
          <w:iCs/>
        </w:rPr>
        <w:t>egulation of heraldic activity</w:t>
      </w:r>
    </w:p>
    <w:p w14:paraId="63079443" w14:textId="77777777" w:rsidR="00434402" w:rsidRPr="00E03B3F" w:rsidRDefault="00434402" w:rsidP="009D20A6">
      <w:pPr>
        <w:jc w:val="both"/>
        <w:rPr>
          <w:rFonts w:ascii="Sylfaen" w:hAnsi="Sylfaen"/>
          <w:b/>
          <w:lang w:val="ka-GE"/>
        </w:rPr>
      </w:pPr>
    </w:p>
    <w:p w14:paraId="34CFC4CD" w14:textId="26CC50FB" w:rsidR="00E203F7" w:rsidRPr="00E27843" w:rsidRDefault="00E27843" w:rsidP="00E203F7">
      <w:pPr>
        <w:spacing w:line="240" w:lineRule="auto"/>
        <w:jc w:val="both"/>
        <w:rPr>
          <w:rFonts w:ascii="Sylfaen" w:hAnsi="Sylfaen"/>
        </w:rPr>
      </w:pPr>
      <w:r w:rsidRPr="00E27843">
        <w:rPr>
          <w:rFonts w:ascii="Sylfaen" w:eastAsia="Sylfaen" w:hAnsi="Sylfaen"/>
          <w:color w:val="000000"/>
        </w:rPr>
        <w:t>Regulation and establishment of heraldic signs and symbols in the country in accordance with European standards;</w:t>
      </w:r>
      <w:r>
        <w:rPr>
          <w:rFonts w:ascii="Sylfaen" w:eastAsia="Sylfaen" w:hAnsi="Sylfaen"/>
          <w:color w:val="000000"/>
        </w:rPr>
        <w:br/>
      </w:r>
      <w:r w:rsidR="00E203F7" w:rsidRPr="00222692">
        <w:rPr>
          <w:rFonts w:ascii="Sylfaen" w:eastAsia="Sylfaen" w:hAnsi="Sylfaen"/>
          <w:color w:val="000000"/>
          <w:lang w:val="ka-GE"/>
        </w:rPr>
        <w:br/>
      </w:r>
      <w:r w:rsidRPr="00E27843">
        <w:rPr>
          <w:rFonts w:ascii="Sylfaen" w:eastAsia="Sylfaen" w:hAnsi="Sylfaen"/>
          <w:color w:val="000000"/>
        </w:rPr>
        <w:t>Participating in establishing the rules for the creation and use of state symbols and other heraldic signs, as well as heraldic signs of state institutions of Georgia, special uniforms and emblems of the state military and special agencies of Georgia, issuing appropriate recommendations and conclusions during state ceremonies, official events and military parades;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Ensuring systematic development of territorial heraldry of Georgia;</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Promotion of civic education on heraldry issues;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Promotion of the state symbol and its meaning in the country;</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Finding and analyzing historical materials (sources) on issues of heraldry (in Georgia and abroad);</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Preparation of heraldic examination of samples of state symbols and insignia, as well as conclusions on their creation and use.</w:t>
      </w:r>
    </w:p>
    <w:p w14:paraId="21BDCCFC" w14:textId="77777777" w:rsidR="00434402" w:rsidRPr="00E03B3F" w:rsidRDefault="00434402" w:rsidP="009D20A6">
      <w:pPr>
        <w:jc w:val="both"/>
        <w:rPr>
          <w:rFonts w:ascii="Sylfaen" w:hAnsi="Sylfaen"/>
          <w:lang w:val="ka-GE"/>
        </w:rPr>
      </w:pPr>
    </w:p>
    <w:p w14:paraId="096D913A" w14:textId="28107FE0" w:rsidR="00434402" w:rsidRPr="00E27843" w:rsidRDefault="00E27843" w:rsidP="009D20A6">
      <w:pPr>
        <w:pStyle w:val="Heading6"/>
        <w:tabs>
          <w:tab w:val="num" w:pos="1800"/>
        </w:tabs>
        <w:spacing w:before="0" w:line="240" w:lineRule="auto"/>
        <w:ind w:left="360"/>
        <w:jc w:val="both"/>
        <w:rPr>
          <w:rFonts w:ascii="Sylfaen" w:hAnsi="Sylfaen" w:cs="Sylfaen"/>
          <w:b/>
          <w:i/>
          <w:iCs/>
        </w:rPr>
      </w:pPr>
      <w:r w:rsidRPr="00E27843">
        <w:rPr>
          <w:rFonts w:ascii="Sylfaen" w:hAnsi="Sylfaen" w:cs="Sylfaen"/>
          <w:b/>
          <w:i/>
          <w:iCs/>
        </w:rPr>
        <w:t>Strengthening of analytical and research activities of the Parliament of Georgia</w:t>
      </w:r>
    </w:p>
    <w:p w14:paraId="4B6921F4" w14:textId="77777777" w:rsidR="009D20A6" w:rsidRPr="00E03B3F" w:rsidRDefault="009D20A6" w:rsidP="009D20A6">
      <w:pPr>
        <w:rPr>
          <w:lang w:val="ka-GE"/>
        </w:rPr>
      </w:pPr>
    </w:p>
    <w:p w14:paraId="1B487D36" w14:textId="3596EE8F" w:rsidR="00E203F7" w:rsidRPr="00E27843" w:rsidRDefault="00E27843" w:rsidP="00E203F7">
      <w:pPr>
        <w:spacing w:line="240" w:lineRule="auto"/>
        <w:jc w:val="both"/>
        <w:rPr>
          <w:rFonts w:ascii="Sylfaen" w:eastAsia="Sylfaen" w:hAnsi="Sylfaen"/>
          <w:color w:val="000000"/>
        </w:rPr>
      </w:pPr>
      <w:r>
        <w:rPr>
          <w:rFonts w:ascii="Sylfaen" w:eastAsia="Sylfaen" w:hAnsi="Sylfaen"/>
          <w:color w:val="000000"/>
        </w:rPr>
        <w:t>P</w:t>
      </w:r>
      <w:r w:rsidRPr="00E27843">
        <w:rPr>
          <w:rFonts w:ascii="Sylfaen" w:eastAsia="Sylfaen" w:hAnsi="Sylfaen"/>
          <w:color w:val="000000"/>
        </w:rPr>
        <w:t xml:space="preserve">reparation of answers to the appeals/questions of the parliamentary </w:t>
      </w:r>
      <w:r>
        <w:rPr>
          <w:rFonts w:ascii="Sylfaen" w:eastAsia="Sylfaen" w:hAnsi="Sylfaen"/>
          <w:color w:val="000000"/>
        </w:rPr>
        <w:t>bodies</w:t>
      </w:r>
      <w:r w:rsidRPr="00E27843">
        <w:rPr>
          <w:rFonts w:ascii="Sylfaen" w:eastAsia="Sylfaen" w:hAnsi="Sylfaen"/>
          <w:color w:val="000000"/>
        </w:rPr>
        <w:t xml:space="preserve"> of Georgia and the parliamentary apparatus and related informational and analytical materials;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I</w:t>
      </w:r>
      <w:r w:rsidRPr="00E27843">
        <w:rPr>
          <w:rFonts w:ascii="Sylfaen" w:eastAsia="Sylfaen" w:hAnsi="Sylfaen"/>
          <w:color w:val="000000"/>
        </w:rPr>
        <w:t>mplementation of proactive activities;</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Pr>
          <w:rFonts w:ascii="Sylfaen" w:eastAsia="Sylfaen" w:hAnsi="Sylfaen"/>
          <w:color w:val="000000"/>
        </w:rPr>
        <w:t>Cr</w:t>
      </w:r>
      <w:r w:rsidRPr="00E27843">
        <w:rPr>
          <w:rFonts w:ascii="Sylfaen" w:eastAsia="Sylfaen" w:hAnsi="Sylfaen"/>
          <w:color w:val="000000"/>
        </w:rPr>
        <w:t>eating a policy research document;</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Providing integrated, interdisciplinary research production and creation of a policy research document on issues under discussion;</w:t>
      </w:r>
      <w:r w:rsidR="00E203F7" w:rsidRPr="00222692">
        <w:rPr>
          <w:rFonts w:ascii="Sylfaen" w:eastAsia="Sylfaen" w:hAnsi="Sylfaen"/>
          <w:color w:val="000000"/>
          <w:lang w:val="ka-GE"/>
        </w:rPr>
        <w:br/>
      </w:r>
      <w:r w:rsidR="00E203F7" w:rsidRPr="00222692">
        <w:rPr>
          <w:rFonts w:ascii="Sylfaen" w:eastAsia="Sylfaen" w:hAnsi="Sylfaen"/>
          <w:color w:val="000000"/>
          <w:lang w:val="ka-GE"/>
        </w:rPr>
        <w:br/>
      </w:r>
      <w:r w:rsidRPr="00E27843">
        <w:rPr>
          <w:rFonts w:ascii="Sylfaen" w:eastAsia="Sylfaen" w:hAnsi="Sylfaen"/>
          <w:color w:val="000000"/>
        </w:rPr>
        <w:t xml:space="preserve">Preparation of analytical reviews on current topical </w:t>
      </w:r>
      <w:r>
        <w:rPr>
          <w:rFonts w:ascii="Sylfaen" w:eastAsia="Sylfaen" w:hAnsi="Sylfaen"/>
          <w:color w:val="000000"/>
        </w:rPr>
        <w:t>issues</w:t>
      </w:r>
      <w:r w:rsidRPr="00E27843">
        <w:rPr>
          <w:rFonts w:ascii="Sylfaen" w:eastAsia="Sylfaen" w:hAnsi="Sylfaen"/>
          <w:color w:val="000000"/>
        </w:rPr>
        <w:t xml:space="preserve"> that affect public policy </w:t>
      </w:r>
      <w:r>
        <w:rPr>
          <w:rFonts w:ascii="Sylfaen" w:eastAsia="Sylfaen" w:hAnsi="Sylfaen"/>
          <w:color w:val="000000"/>
        </w:rPr>
        <w:t>matters</w:t>
      </w:r>
      <w:r w:rsidRPr="00E27843">
        <w:rPr>
          <w:rFonts w:ascii="Sylfaen" w:eastAsia="Sylfaen" w:hAnsi="Sylfaen"/>
          <w:color w:val="000000"/>
        </w:rPr>
        <w:t>.</w:t>
      </w:r>
    </w:p>
    <w:p w14:paraId="46F845DA" w14:textId="77777777" w:rsidR="00434402" w:rsidRPr="00E03B3F" w:rsidRDefault="00434402" w:rsidP="00434402">
      <w:pPr>
        <w:spacing w:after="240" w:line="240" w:lineRule="auto"/>
        <w:jc w:val="both"/>
        <w:rPr>
          <w:rFonts w:ascii="Sylfaen" w:eastAsia="Sylfaen" w:hAnsi="Sylfaen"/>
          <w:color w:val="000000"/>
          <w:lang w:val="ka-GE"/>
        </w:rPr>
      </w:pPr>
    </w:p>
    <w:p w14:paraId="3D9C8FBE" w14:textId="3394106D" w:rsidR="00FC40D9" w:rsidRPr="003F1FFA" w:rsidRDefault="003F1FFA" w:rsidP="0003246C">
      <w:pPr>
        <w:pStyle w:val="Heading1"/>
        <w:spacing w:line="240" w:lineRule="auto"/>
        <w:jc w:val="both"/>
        <w:rPr>
          <w:rFonts w:ascii="Sylfaen" w:eastAsia="Sylfaen" w:hAnsi="Sylfaen" w:cs="Sylfaen"/>
          <w:b/>
          <w:sz w:val="22"/>
          <w:szCs w:val="22"/>
        </w:rPr>
      </w:pPr>
      <w:r w:rsidRPr="003F1FFA">
        <w:rPr>
          <w:rFonts w:ascii="Sylfaen" w:eastAsia="Sylfaen" w:hAnsi="Sylfaen" w:cs="Sylfaen"/>
          <w:b/>
          <w:sz w:val="22"/>
          <w:szCs w:val="22"/>
        </w:rPr>
        <w:t>Office of the Georgian State Minister for Reconciliation and Civi</w:t>
      </w:r>
      <w:r>
        <w:rPr>
          <w:rFonts w:ascii="Sylfaen" w:eastAsia="Sylfaen" w:hAnsi="Sylfaen" w:cs="Sylfaen"/>
          <w:b/>
          <w:sz w:val="22"/>
          <w:szCs w:val="22"/>
        </w:rPr>
        <w:t xml:space="preserve">c </w:t>
      </w:r>
      <w:r w:rsidRPr="003F1FFA">
        <w:rPr>
          <w:rFonts w:ascii="Sylfaen" w:eastAsia="Sylfaen" w:hAnsi="Sylfaen" w:cs="Sylfaen"/>
          <w:b/>
          <w:sz w:val="22"/>
          <w:szCs w:val="22"/>
        </w:rPr>
        <w:t>Equality</w:t>
      </w:r>
    </w:p>
    <w:p w14:paraId="3A4333CE" w14:textId="77777777" w:rsidR="00FC40D9" w:rsidRPr="00E03B3F" w:rsidRDefault="00FC40D9" w:rsidP="0003246C">
      <w:pPr>
        <w:spacing w:line="240" w:lineRule="auto"/>
        <w:jc w:val="both"/>
        <w:rPr>
          <w:rFonts w:ascii="Sylfaen" w:hAnsi="Sylfaen"/>
          <w:lang w:val="ka-GE"/>
        </w:rPr>
      </w:pPr>
    </w:p>
    <w:p w14:paraId="3F274020" w14:textId="4BEEEEB8" w:rsidR="00125DD5" w:rsidRPr="00731734" w:rsidRDefault="00E27843" w:rsidP="00125DD5">
      <w:pPr>
        <w:ind w:left="90"/>
        <w:jc w:val="both"/>
      </w:pPr>
      <w:r w:rsidRPr="00E27843">
        <w:rPr>
          <w:rFonts w:ascii="Sylfaen" w:eastAsia="Sylfaen" w:hAnsi="Sylfaen"/>
          <w:color w:val="000000"/>
        </w:rPr>
        <w:t>Implementation and coordination of the policy of peaceful resolution of the conflict, including the policy of reconciliation and engagement, the state strategy towards the occupied territories - engagement through cooperation</w:t>
      </w:r>
      <w:r>
        <w:rPr>
          <w:rFonts w:ascii="Sylfaen" w:eastAsia="Sylfaen" w:hAnsi="Sylfaen"/>
          <w:color w:val="000000"/>
        </w:rPr>
        <w:t>. A</w:t>
      </w:r>
      <w:r w:rsidRPr="00E27843">
        <w:rPr>
          <w:rFonts w:ascii="Sylfaen" w:eastAsia="Sylfaen" w:hAnsi="Sylfaen"/>
          <w:color w:val="000000"/>
        </w:rPr>
        <w:t xml:space="preserve">lso, implementation of the action plan of the engagement strategy, coordination of the implementation of the peace initiative - "Step towards a better future", directing the activities of the </w:t>
      </w:r>
      <w:r w:rsidRPr="00E27843">
        <w:rPr>
          <w:rFonts w:ascii="Sylfaen" w:eastAsia="Sylfaen" w:hAnsi="Sylfaen"/>
          <w:color w:val="000000"/>
        </w:rPr>
        <w:lastRenderedPageBreak/>
        <w:t>government commission for the implementation of the action plan of the engagement strategy and ensuring the functioning of the coordination mechanism;</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5E2A4D">
        <w:rPr>
          <w:rFonts w:ascii="Sylfaen" w:eastAsia="Sylfaen" w:hAnsi="Sylfaen"/>
          <w:color w:val="000000"/>
        </w:rPr>
        <w:t>P</w:t>
      </w:r>
      <w:r w:rsidR="005E2A4D" w:rsidRPr="005E2A4D">
        <w:rPr>
          <w:rFonts w:ascii="Sylfaen" w:eastAsia="Sylfaen" w:hAnsi="Sylfaen"/>
          <w:color w:val="000000"/>
        </w:rPr>
        <w:t xml:space="preserve">romoting the improvement of the socio-economic condition of the people living in the occupied territories; </w:t>
      </w:r>
      <w:r w:rsidR="005E2A4D">
        <w:rPr>
          <w:rFonts w:ascii="Sylfaen" w:eastAsia="Sylfaen" w:hAnsi="Sylfaen"/>
          <w:color w:val="000000"/>
        </w:rPr>
        <w:t>E</w:t>
      </w:r>
      <w:r w:rsidR="005E2A4D" w:rsidRPr="005E2A4D">
        <w:rPr>
          <w:rFonts w:ascii="Sylfaen" w:eastAsia="Sylfaen" w:hAnsi="Sylfaen"/>
          <w:color w:val="000000"/>
        </w:rPr>
        <w:t>ncouraging trade across the dividing lines with the occupied territories; Promotion of economic ties using status-neutral instruments and financial mechanisms provided by the peace initiative, including the</w:t>
      </w:r>
      <w:r w:rsidR="005E2A4D">
        <w:rPr>
          <w:rFonts w:ascii="Sylfaen" w:eastAsia="Sylfaen" w:hAnsi="Sylfaen"/>
          <w:color w:val="000000"/>
        </w:rPr>
        <w:t xml:space="preserve"> non-entrepreneurial </w:t>
      </w:r>
      <w:r w:rsidR="005E2A4D" w:rsidRPr="005E2A4D">
        <w:rPr>
          <w:rFonts w:ascii="Sylfaen" w:eastAsia="Sylfaen" w:hAnsi="Sylfaen"/>
          <w:color w:val="000000"/>
        </w:rPr>
        <w:t>(non-commercial) legal entity "Peace Fund for a Better Future";</w:t>
      </w:r>
      <w:r w:rsidR="005E2A4D">
        <w:rPr>
          <w:rFonts w:ascii="Sylfaen" w:eastAsia="Sylfaen" w:hAnsi="Sylfaen"/>
          <w:color w:val="000000"/>
        </w:rPr>
        <w:t xml:space="preserve"> </w:t>
      </w:r>
      <w:r w:rsidR="005E2A4D" w:rsidRPr="005E2A4D">
        <w:rPr>
          <w:rFonts w:ascii="Sylfaen" w:eastAsia="Sylfaen" w:hAnsi="Sylfaen"/>
          <w:color w:val="000000"/>
        </w:rPr>
        <w:t>Promotion of development of economic space, existing services and infrastructure along dividing lines, introduction and implementation of new services;</w:t>
      </w:r>
      <w:r w:rsidR="005E2A4D">
        <w:rPr>
          <w:rFonts w:ascii="Sylfaen" w:eastAsia="Sylfaen" w:hAnsi="Sylfaen"/>
          <w:color w:val="000000"/>
        </w:rPr>
        <w:t xml:space="preserve"> </w:t>
      </w:r>
      <w:r w:rsidR="005E2A4D">
        <w:rPr>
          <w:rFonts w:ascii="Sylfaen" w:eastAsia="Sylfaen" w:hAnsi="Sylfaen"/>
          <w:color w:val="000000"/>
        </w:rPr>
        <w:br/>
      </w:r>
      <w:r w:rsidR="00125DD5" w:rsidRPr="00222692">
        <w:rPr>
          <w:rFonts w:ascii="Sylfaen" w:eastAsia="Sylfaen" w:hAnsi="Sylfaen"/>
          <w:color w:val="000000"/>
          <w:lang w:val="ka-GE"/>
        </w:rPr>
        <w:br/>
      </w:r>
      <w:r w:rsidR="005E2A4D" w:rsidRPr="005E2A4D">
        <w:rPr>
          <w:rFonts w:ascii="Sylfaen" w:eastAsia="Sylfaen" w:hAnsi="Sylfaen"/>
          <w:color w:val="000000"/>
        </w:rPr>
        <w:t>Facilitating the supply of agricultural materials and equipment, plant care products and pest control assistance to people living in the occupied territories</w:t>
      </w:r>
      <w:r w:rsidR="005E2A4D">
        <w:rPr>
          <w:rFonts w:ascii="Sylfaen" w:eastAsia="Sylfaen" w:hAnsi="Sylfaen"/>
          <w:color w:val="000000"/>
        </w:rPr>
        <w:t>;</w:t>
      </w:r>
      <w:r w:rsidR="00125DD5" w:rsidRPr="00222692">
        <w:rPr>
          <w:rFonts w:ascii="Sylfaen" w:eastAsia="Sylfaen" w:hAnsi="Sylfaen"/>
          <w:color w:val="000000"/>
          <w:lang w:val="ka-GE"/>
        </w:rPr>
        <w:t xml:space="preserve"> </w:t>
      </w:r>
      <w:r w:rsidR="00003752">
        <w:rPr>
          <w:rFonts w:ascii="Sylfaen" w:eastAsia="Sylfaen" w:hAnsi="Sylfaen"/>
          <w:color w:val="000000"/>
        </w:rPr>
        <w:t>P</w:t>
      </w:r>
      <w:r w:rsidR="00003752" w:rsidRPr="00003752">
        <w:rPr>
          <w:rFonts w:ascii="Sylfaen" w:eastAsia="Sylfaen" w:hAnsi="Sylfaen"/>
          <w:color w:val="000000"/>
        </w:rPr>
        <w:t xml:space="preserve">romotion of environmental protection in the occupied territories, </w:t>
      </w:r>
      <w:r w:rsidR="00003752">
        <w:rPr>
          <w:rFonts w:ascii="Sylfaen" w:eastAsia="Sylfaen" w:hAnsi="Sylfaen"/>
          <w:color w:val="000000"/>
        </w:rPr>
        <w:t xml:space="preserve">as well as </w:t>
      </w:r>
      <w:r w:rsidR="00003752" w:rsidRPr="00003752">
        <w:rPr>
          <w:rFonts w:ascii="Sylfaen" w:eastAsia="Sylfaen" w:hAnsi="Sylfaen"/>
          <w:color w:val="000000"/>
        </w:rPr>
        <w:t>response to natural and man-made disasters;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442EE" w:rsidRPr="008442EE">
        <w:rPr>
          <w:rFonts w:ascii="Sylfaen" w:eastAsia="Sylfaen" w:hAnsi="Sylfaen"/>
          <w:color w:val="000000"/>
          <w:lang w:val="ka-GE"/>
        </w:rPr>
        <w:t>Facilitation of access to all levels of quality education in the territory controlled by Georgia for persons living in the occupied territories, as well as participation in international educational programs; promoting their inclusion in the professional education system;</w:t>
      </w:r>
      <w:r w:rsidR="008442EE">
        <w:rPr>
          <w:rFonts w:ascii="Sylfaen" w:eastAsia="Sylfaen" w:hAnsi="Sylfaen"/>
          <w:color w:val="000000"/>
        </w:rPr>
        <w:t xml:space="preserve"> E</w:t>
      </w:r>
      <w:r w:rsidR="008442EE" w:rsidRPr="008442EE">
        <w:rPr>
          <w:rFonts w:ascii="Sylfaen" w:eastAsia="Sylfaen" w:hAnsi="Sylfaen"/>
          <w:color w:val="000000"/>
        </w:rPr>
        <w:t xml:space="preserve">nsuring the recognition of the education received by them in the occupied territories using a status-neutral mechanism; Promotion of education in the native language by persons living in the occupied territories; </w:t>
      </w:r>
      <w:r w:rsidR="008442EE">
        <w:rPr>
          <w:rFonts w:ascii="Sylfaen" w:eastAsia="Sylfaen" w:hAnsi="Sylfaen"/>
          <w:color w:val="000000"/>
        </w:rPr>
        <w:t>S</w:t>
      </w:r>
      <w:r w:rsidR="008442EE" w:rsidRPr="008442EE">
        <w:rPr>
          <w:rFonts w:ascii="Sylfaen" w:eastAsia="Sylfaen" w:hAnsi="Sylfaen"/>
          <w:color w:val="000000"/>
        </w:rPr>
        <w:t>upport for offering them the educational process in different (including distance) forms;</w:t>
      </w:r>
      <w:r w:rsidR="008442EE">
        <w:rPr>
          <w:rFonts w:ascii="Sylfaen" w:eastAsia="Sylfaen" w:hAnsi="Sylfaen"/>
          <w:color w:val="000000"/>
          <w:lang w:val="ka-GE"/>
        </w:rPr>
        <w:t xml:space="preserve"> </w:t>
      </w:r>
      <w:r w:rsidR="008442EE">
        <w:rPr>
          <w:rFonts w:ascii="Sylfaen" w:eastAsia="Sylfaen" w:hAnsi="Sylfaen"/>
          <w:color w:val="000000"/>
        </w:rPr>
        <w:t>P</w:t>
      </w:r>
      <w:r w:rsidR="008442EE" w:rsidRPr="008442EE">
        <w:rPr>
          <w:rFonts w:ascii="Sylfaen" w:eastAsia="Sylfaen" w:hAnsi="Sylfaen"/>
          <w:color w:val="000000"/>
        </w:rPr>
        <w:t>romoting the protection and development of the Abkhazian language; Simplification of inclusion of persons living in the occupied territories in scientific programs and promotion of scientific cooperation;</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442EE" w:rsidRPr="008442EE">
        <w:rPr>
          <w:rFonts w:ascii="Sylfaen" w:eastAsia="Sylfaen" w:hAnsi="Sylfaen"/>
          <w:color w:val="000000"/>
        </w:rPr>
        <w:t>Simplifying and improving access to state programs and services for people living in the occupied territories; Facilitation of access to citizens' passports and simplification of issuance of civil acts;</w:t>
      </w:r>
      <w:r w:rsidR="008442EE">
        <w:rPr>
          <w:rFonts w:ascii="Sylfaen" w:eastAsia="Sylfaen" w:hAnsi="Sylfaen"/>
          <w:color w:val="000000"/>
        </w:rPr>
        <w:br/>
      </w:r>
      <w:r w:rsidR="00125DD5" w:rsidRPr="00222692">
        <w:rPr>
          <w:rFonts w:ascii="Sylfaen" w:eastAsia="Sylfaen" w:hAnsi="Sylfaen"/>
          <w:color w:val="000000"/>
          <w:lang w:val="ka-GE"/>
        </w:rPr>
        <w:t xml:space="preserve"> </w:t>
      </w:r>
      <w:r w:rsidR="00125DD5" w:rsidRPr="00222692">
        <w:rPr>
          <w:rFonts w:ascii="Sylfaen" w:eastAsia="Sylfaen" w:hAnsi="Sylfaen"/>
          <w:color w:val="000000"/>
          <w:lang w:val="ka-GE"/>
        </w:rPr>
        <w:br/>
      </w:r>
      <w:r w:rsidR="008442EE" w:rsidRPr="008442EE">
        <w:rPr>
          <w:rFonts w:ascii="Sylfaen" w:eastAsia="Sylfaen" w:hAnsi="Sylfaen"/>
          <w:color w:val="000000"/>
        </w:rPr>
        <w:t xml:space="preserve">Ensuring the participation of persons living in the occupied territories in state referral and other relevant state health care programs; </w:t>
      </w:r>
      <w:r w:rsidR="008442EE">
        <w:rPr>
          <w:rFonts w:ascii="Sylfaen" w:eastAsia="Sylfaen" w:hAnsi="Sylfaen"/>
          <w:color w:val="000000"/>
        </w:rPr>
        <w:t>S</w:t>
      </w:r>
      <w:r w:rsidR="008442EE" w:rsidRPr="008442EE">
        <w:rPr>
          <w:rFonts w:ascii="Sylfaen" w:eastAsia="Sylfaen" w:hAnsi="Sylfaen"/>
          <w:color w:val="000000"/>
        </w:rPr>
        <w:t>upply of various medicines and medical equipment to the occupied territories; Finding the right help to fight the pandemic;</w:t>
      </w:r>
      <w:r w:rsidR="00125DD5" w:rsidRPr="00222692">
        <w:rPr>
          <w:rFonts w:ascii="Sylfaen" w:eastAsia="Sylfaen" w:hAnsi="Sylfaen"/>
          <w:color w:val="000000"/>
          <w:lang w:val="ka-GE"/>
        </w:rPr>
        <w:br/>
        <w:t xml:space="preserve"> </w:t>
      </w:r>
      <w:r w:rsidR="00125DD5" w:rsidRPr="00222692">
        <w:rPr>
          <w:rFonts w:ascii="Sylfaen" w:eastAsia="Sylfaen" w:hAnsi="Sylfaen"/>
          <w:color w:val="000000"/>
          <w:lang w:val="ka-GE"/>
        </w:rPr>
        <w:br/>
      </w:r>
      <w:r w:rsidR="008442EE">
        <w:rPr>
          <w:rFonts w:ascii="Sylfaen" w:eastAsia="Sylfaen" w:hAnsi="Sylfaen"/>
          <w:color w:val="000000"/>
        </w:rPr>
        <w:t>R</w:t>
      </w:r>
      <w:r w:rsidR="008442EE" w:rsidRPr="008442EE">
        <w:rPr>
          <w:rFonts w:ascii="Sylfaen" w:eastAsia="Sylfaen" w:hAnsi="Sylfaen"/>
          <w:color w:val="000000"/>
        </w:rPr>
        <w:t>aising the awareness of people living in the occupied territories on various necessary issues of the European integration process;</w:t>
      </w:r>
      <w:r w:rsidR="00125DD5" w:rsidRPr="00222692">
        <w:rPr>
          <w:rFonts w:ascii="Sylfaen" w:eastAsia="Sylfaen" w:hAnsi="Sylfaen"/>
          <w:color w:val="000000"/>
          <w:lang w:val="ka-GE"/>
        </w:rPr>
        <w:t xml:space="preserve"> </w:t>
      </w:r>
      <w:r w:rsidR="008442EE" w:rsidRPr="008442EE">
        <w:rPr>
          <w:rFonts w:ascii="Sylfaen" w:eastAsia="Sylfaen" w:hAnsi="Sylfaen"/>
          <w:color w:val="000000"/>
        </w:rPr>
        <w:t>To offer all the benefits and opportunities arising from the Association Agreement between Georgia and the European Union, including the Agreement on the Deep and Comprehensive Free Trade Area with the European Union and visa-free travel between Georgia and the European Union, for persons living in the occupied territories;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442EE">
        <w:rPr>
          <w:rFonts w:ascii="Sylfaen" w:eastAsia="Sylfaen" w:hAnsi="Sylfaen"/>
          <w:color w:val="000000"/>
        </w:rPr>
        <w:t>C</w:t>
      </w:r>
      <w:r w:rsidR="008442EE" w:rsidRPr="008442EE">
        <w:rPr>
          <w:rFonts w:ascii="Sylfaen" w:eastAsia="Sylfaen" w:hAnsi="Sylfaen"/>
          <w:color w:val="000000"/>
        </w:rPr>
        <w:t xml:space="preserve">oordination of relations with international and donor organizations; </w:t>
      </w:r>
      <w:r w:rsidR="008442EE">
        <w:rPr>
          <w:rFonts w:ascii="Sylfaen" w:eastAsia="Sylfaen" w:hAnsi="Sylfaen"/>
          <w:color w:val="000000"/>
        </w:rPr>
        <w:t>P</w:t>
      </w:r>
      <w:r w:rsidR="008442EE" w:rsidRPr="008442EE">
        <w:rPr>
          <w:rFonts w:ascii="Sylfaen" w:eastAsia="Sylfaen" w:hAnsi="Sylfaen"/>
          <w:color w:val="000000"/>
        </w:rPr>
        <w:t xml:space="preserve">romotion of their involvement and activities in the occupied territories; Implementation of confidence building projects; </w:t>
      </w:r>
      <w:r w:rsidR="008442EE">
        <w:rPr>
          <w:rFonts w:ascii="Sylfaen" w:eastAsia="Sylfaen" w:hAnsi="Sylfaen"/>
          <w:color w:val="000000"/>
        </w:rPr>
        <w:t>S</w:t>
      </w:r>
      <w:r w:rsidR="008442EE" w:rsidRPr="008442EE">
        <w:rPr>
          <w:rFonts w:ascii="Sylfaen" w:eastAsia="Sylfaen" w:hAnsi="Sylfaen"/>
          <w:color w:val="000000"/>
        </w:rPr>
        <w:t>upporting various platforms for informal dialogue and bilateral meetings;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442EE">
        <w:rPr>
          <w:rFonts w:ascii="Sylfaen" w:eastAsia="Sylfaen" w:hAnsi="Sylfaen"/>
          <w:color w:val="000000"/>
        </w:rPr>
        <w:t>S</w:t>
      </w:r>
      <w:r w:rsidR="008442EE" w:rsidRPr="008442EE">
        <w:rPr>
          <w:rFonts w:ascii="Sylfaen" w:eastAsia="Sylfaen" w:hAnsi="Sylfaen"/>
          <w:color w:val="000000"/>
        </w:rPr>
        <w:t xml:space="preserve">trengthening cooperation with international partners and organizations; </w:t>
      </w:r>
      <w:r w:rsidR="008442EE">
        <w:rPr>
          <w:rFonts w:ascii="Sylfaen" w:eastAsia="Sylfaen" w:hAnsi="Sylfaen"/>
          <w:color w:val="000000"/>
        </w:rPr>
        <w:t>L</w:t>
      </w:r>
      <w:r w:rsidR="008442EE" w:rsidRPr="008442EE">
        <w:rPr>
          <w:rFonts w:ascii="Sylfaen" w:eastAsia="Sylfaen" w:hAnsi="Sylfaen"/>
          <w:color w:val="000000"/>
        </w:rPr>
        <w:t xml:space="preserve">eadership of the second working group of Geneva international negotiations; Participation in Incident Prevention and Response Mechanism </w:t>
      </w:r>
      <w:r w:rsidR="008442EE" w:rsidRPr="008442EE">
        <w:rPr>
          <w:rFonts w:ascii="Sylfaen" w:eastAsia="Sylfaen" w:hAnsi="Sylfaen"/>
          <w:color w:val="000000"/>
        </w:rPr>
        <w:lastRenderedPageBreak/>
        <w:t xml:space="preserve">(IPRM) meetings held in </w:t>
      </w:r>
      <w:proofErr w:type="spellStart"/>
      <w:r w:rsidR="008442EE" w:rsidRPr="008442EE">
        <w:rPr>
          <w:rFonts w:ascii="Sylfaen" w:eastAsia="Sylfaen" w:hAnsi="Sylfaen"/>
          <w:color w:val="000000"/>
        </w:rPr>
        <w:t>Gali</w:t>
      </w:r>
      <w:proofErr w:type="spellEnd"/>
      <w:r w:rsidR="008442EE" w:rsidRPr="008442EE">
        <w:rPr>
          <w:rFonts w:ascii="Sylfaen" w:eastAsia="Sylfaen" w:hAnsi="Sylfaen"/>
          <w:color w:val="000000"/>
        </w:rPr>
        <w:t xml:space="preserve"> and </w:t>
      </w:r>
      <w:proofErr w:type="spellStart"/>
      <w:r w:rsidR="008442EE" w:rsidRPr="008442EE">
        <w:rPr>
          <w:rFonts w:ascii="Sylfaen" w:eastAsia="Sylfaen" w:hAnsi="Sylfaen"/>
          <w:color w:val="000000"/>
        </w:rPr>
        <w:t>Ergneti</w:t>
      </w:r>
      <w:proofErr w:type="spellEnd"/>
      <w:r w:rsidR="008442EE" w:rsidRPr="008442EE">
        <w:rPr>
          <w:rFonts w:ascii="Sylfaen" w:eastAsia="Sylfaen" w:hAnsi="Sylfaen"/>
          <w:color w:val="000000"/>
        </w:rPr>
        <w:t xml:space="preserve">; </w:t>
      </w:r>
      <w:r w:rsidR="0064493B">
        <w:rPr>
          <w:rFonts w:ascii="Sylfaen" w:eastAsia="Sylfaen" w:hAnsi="Sylfaen"/>
          <w:color w:val="000000"/>
        </w:rPr>
        <w:t>P</w:t>
      </w:r>
      <w:r w:rsidR="008442EE" w:rsidRPr="008442EE">
        <w:rPr>
          <w:rFonts w:ascii="Sylfaen" w:eastAsia="Sylfaen" w:hAnsi="Sylfaen"/>
          <w:color w:val="000000"/>
        </w:rPr>
        <w:t>articipation in events, international forums and formats held in Georgia and abroad;</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64493B">
        <w:rPr>
          <w:rFonts w:ascii="Sylfaen" w:eastAsia="Sylfaen" w:hAnsi="Sylfaen"/>
          <w:color w:val="000000"/>
        </w:rPr>
        <w:t>E</w:t>
      </w:r>
      <w:r w:rsidR="0064493B" w:rsidRPr="0064493B">
        <w:rPr>
          <w:rFonts w:ascii="Sylfaen" w:eastAsia="Sylfaen" w:hAnsi="Sylfaen"/>
          <w:color w:val="000000"/>
        </w:rPr>
        <w:t xml:space="preserve">nsuring international support for policies of reconciliation and engagement; </w:t>
      </w:r>
      <w:r w:rsidR="0064493B">
        <w:rPr>
          <w:rFonts w:ascii="Sylfaen" w:eastAsia="Sylfaen" w:hAnsi="Sylfaen"/>
          <w:color w:val="000000"/>
        </w:rPr>
        <w:t>M</w:t>
      </w:r>
      <w:r w:rsidR="0064493B" w:rsidRPr="0064493B">
        <w:rPr>
          <w:rFonts w:ascii="Sylfaen" w:eastAsia="Sylfaen" w:hAnsi="Sylfaen"/>
          <w:color w:val="000000"/>
        </w:rPr>
        <w:t>obilization of financial assistance;</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64493B" w:rsidRPr="0064493B">
        <w:rPr>
          <w:rFonts w:ascii="Sylfaen" w:eastAsia="Sylfaen" w:hAnsi="Sylfaen"/>
          <w:color w:val="000000"/>
        </w:rPr>
        <w:t>Promoting the further sustainability and effectiveness of the program of finding, identifying and handing over persons missing as a result of the armed actions of the 1990s and the Russian-Georgian war of August 2008;</w:t>
      </w:r>
      <w:r w:rsidR="00125DD5" w:rsidRPr="00222692">
        <w:rPr>
          <w:rFonts w:ascii="Sylfaen" w:eastAsia="Sylfaen" w:hAnsi="Sylfaen"/>
          <w:color w:val="000000"/>
          <w:lang w:val="ka-GE"/>
        </w:rPr>
        <w:t xml:space="preserve"> </w:t>
      </w:r>
      <w:r w:rsidR="0064493B" w:rsidRPr="0064493B">
        <w:rPr>
          <w:rFonts w:ascii="Sylfaen" w:eastAsia="Sylfaen" w:hAnsi="Sylfaen"/>
          <w:color w:val="000000"/>
          <w:lang w:val="ka-GE"/>
        </w:rPr>
        <w:t>Organization of measures for finding and repatriating missing persons within the competence of the Office of the Minister of State for Reconciliation and Civi</w:t>
      </w:r>
      <w:r w:rsidR="0064493B">
        <w:rPr>
          <w:rFonts w:ascii="Sylfaen" w:eastAsia="Sylfaen" w:hAnsi="Sylfaen"/>
          <w:color w:val="000000"/>
        </w:rPr>
        <w:t xml:space="preserve">c </w:t>
      </w:r>
      <w:r w:rsidR="0064493B" w:rsidRPr="0064493B">
        <w:rPr>
          <w:rFonts w:ascii="Sylfaen" w:eastAsia="Sylfaen" w:hAnsi="Sylfaen"/>
          <w:color w:val="000000"/>
          <w:lang w:val="ka-GE"/>
        </w:rPr>
        <w:t>Equality;</w:t>
      </w:r>
      <w:r w:rsidR="00125DD5" w:rsidRPr="00222692">
        <w:rPr>
          <w:rFonts w:ascii="Sylfaen" w:eastAsia="Sylfaen" w:hAnsi="Sylfaen"/>
          <w:color w:val="000000"/>
          <w:lang w:val="ka-GE"/>
        </w:rPr>
        <w:t xml:space="preserve"> </w:t>
      </w:r>
      <w:r w:rsidR="0064493B" w:rsidRPr="0064493B">
        <w:rPr>
          <w:rFonts w:ascii="Sylfaen" w:eastAsia="Sylfaen" w:hAnsi="Sylfaen"/>
          <w:color w:val="000000"/>
        </w:rPr>
        <w:t>Under the auspices of the International Committee of the Red Cross, participating in the work of the Georgian-Abkhazian coordination mechanism and medical examination working group on missing persons in connection with the armed conflict of 1992-1993 and its subsequent period, ensuring the fulfillment of obligations;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64493B" w:rsidRPr="0064493B">
        <w:rPr>
          <w:rFonts w:ascii="Sylfaen" w:eastAsia="Sylfaen" w:hAnsi="Sylfaen"/>
          <w:color w:val="000000"/>
        </w:rPr>
        <w:t xml:space="preserve">Management of the activities of the inter-departmental commission for the search and </w:t>
      </w:r>
      <w:r w:rsidR="0064493B">
        <w:rPr>
          <w:rFonts w:ascii="Sylfaen" w:eastAsia="Sylfaen" w:hAnsi="Sylfaen"/>
          <w:color w:val="000000"/>
        </w:rPr>
        <w:t xml:space="preserve">transferring for burial </w:t>
      </w:r>
      <w:r w:rsidR="0064493B" w:rsidRPr="0064493B">
        <w:rPr>
          <w:rFonts w:ascii="Sylfaen" w:eastAsia="Sylfaen" w:hAnsi="Sylfaen"/>
          <w:color w:val="000000"/>
        </w:rPr>
        <w:t>of missing persons as a result of armed actions and organizational-technical provision;</w:t>
      </w:r>
      <w:r w:rsidR="00125DD5" w:rsidRPr="00222692">
        <w:rPr>
          <w:rFonts w:ascii="Sylfaen" w:eastAsia="Sylfaen" w:hAnsi="Sylfaen"/>
          <w:color w:val="000000"/>
          <w:lang w:val="ka-GE"/>
        </w:rPr>
        <w:t xml:space="preserve"> </w:t>
      </w:r>
      <w:r w:rsidR="0064493B">
        <w:rPr>
          <w:rFonts w:ascii="Sylfaen" w:eastAsia="Sylfaen" w:hAnsi="Sylfaen"/>
          <w:color w:val="000000"/>
        </w:rPr>
        <w:t>P</w:t>
      </w:r>
      <w:r w:rsidR="0064493B" w:rsidRPr="0064493B">
        <w:rPr>
          <w:rFonts w:ascii="Sylfaen" w:eastAsia="Sylfaen" w:hAnsi="Sylfaen"/>
          <w:color w:val="000000"/>
        </w:rPr>
        <w:t>articipation in information sessions, coordination and work meetings on issues related to missing persons;</w:t>
      </w:r>
      <w:r w:rsidR="00DC55E4">
        <w:rPr>
          <w:rFonts w:ascii="Sylfaen" w:eastAsia="Sylfaen" w:hAnsi="Sylfaen"/>
          <w:color w:val="000000"/>
        </w:rPr>
        <w:t xml:space="preserve"> P</w:t>
      </w:r>
      <w:r w:rsidR="00DC55E4" w:rsidRPr="00DC55E4">
        <w:rPr>
          <w:rFonts w:ascii="Sylfaen" w:eastAsia="Sylfaen" w:hAnsi="Sylfaen"/>
          <w:color w:val="000000"/>
          <w:lang w:val="ka-GE"/>
        </w:rPr>
        <w:t>articipate in providing local capacity building for their identification; Involvement in raising public awareness on the subject of missing persons and organizing symbolic/memorial events;</w:t>
      </w:r>
      <w:r w:rsidR="00DC55E4">
        <w:rPr>
          <w:rFonts w:ascii="Sylfaen" w:eastAsia="Sylfaen" w:hAnsi="Sylfaen"/>
          <w:color w:val="000000"/>
        </w:rPr>
        <w:t xml:space="preserve"> M</w:t>
      </w:r>
      <w:r w:rsidR="00DC55E4" w:rsidRPr="00DC55E4">
        <w:rPr>
          <w:rFonts w:ascii="Sylfaen" w:eastAsia="Sylfaen" w:hAnsi="Sylfaen"/>
          <w:color w:val="000000"/>
        </w:rPr>
        <w:t>eeting with families of missing persons and ensuring that their needs are met within the scope of competence;</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DC55E4">
        <w:rPr>
          <w:rFonts w:ascii="Sylfaen" w:eastAsia="Sylfaen" w:hAnsi="Sylfaen"/>
          <w:color w:val="000000"/>
        </w:rPr>
        <w:t>C</w:t>
      </w:r>
      <w:r w:rsidR="00DC55E4" w:rsidRPr="00DC55E4">
        <w:rPr>
          <w:rFonts w:ascii="Sylfaen" w:eastAsia="Sylfaen" w:hAnsi="Sylfaen"/>
          <w:color w:val="000000"/>
        </w:rPr>
        <w:t xml:space="preserve">ollecting information about the fate and whereabouts of missing persons; </w:t>
      </w:r>
      <w:r w:rsidR="00DC55E4">
        <w:rPr>
          <w:rFonts w:ascii="Sylfaen" w:eastAsia="Sylfaen" w:hAnsi="Sylfaen"/>
          <w:color w:val="000000"/>
        </w:rPr>
        <w:t>D</w:t>
      </w:r>
      <w:r w:rsidR="00DC55E4" w:rsidRPr="00DC55E4">
        <w:rPr>
          <w:rFonts w:ascii="Sylfaen" w:eastAsia="Sylfaen" w:hAnsi="Sylfaen"/>
          <w:color w:val="000000"/>
        </w:rPr>
        <w:t xml:space="preserve">etermining the location of potential graves and planning the opening of graves; </w:t>
      </w:r>
      <w:r w:rsidR="00DC55E4">
        <w:rPr>
          <w:rFonts w:ascii="Sylfaen" w:eastAsia="Sylfaen" w:hAnsi="Sylfaen"/>
          <w:color w:val="000000"/>
        </w:rPr>
        <w:t>P</w:t>
      </w:r>
      <w:r w:rsidR="00DC55E4" w:rsidRPr="00DC55E4">
        <w:rPr>
          <w:rFonts w:ascii="Sylfaen" w:eastAsia="Sylfaen" w:hAnsi="Sylfaen"/>
          <w:color w:val="000000"/>
        </w:rPr>
        <w:t>articipation in exhumation and identification of remains;</w:t>
      </w:r>
      <w:r w:rsidR="00125DD5" w:rsidRPr="00222692">
        <w:rPr>
          <w:rFonts w:ascii="Sylfaen" w:eastAsia="Sylfaen" w:hAnsi="Sylfaen"/>
          <w:color w:val="000000"/>
          <w:lang w:val="ka-GE"/>
        </w:rPr>
        <w:t xml:space="preserve"> </w:t>
      </w:r>
      <w:r w:rsidR="00DC55E4" w:rsidRPr="00DC55E4">
        <w:rPr>
          <w:rFonts w:ascii="Sylfaen" w:eastAsia="Sylfaen" w:hAnsi="Sylfaen"/>
          <w:color w:val="000000"/>
        </w:rPr>
        <w:t>Informing family members about the fate of missing persons, and in case of confirmation of their death - about the location of the remains; Transferring their remains to family members, organizing funerals for identified remains and coordinating expenses;</w:t>
      </w:r>
      <w:r w:rsidR="00125DD5" w:rsidRPr="00222692">
        <w:rPr>
          <w:rFonts w:ascii="Sylfaen" w:eastAsia="Sylfaen" w:hAnsi="Sylfaen"/>
          <w:color w:val="000000"/>
          <w:lang w:val="ka-GE"/>
        </w:rPr>
        <w:t xml:space="preserve"> </w:t>
      </w:r>
      <w:r w:rsidR="00DC55E4" w:rsidRPr="00DC55E4">
        <w:rPr>
          <w:rFonts w:ascii="Sylfaen" w:eastAsia="Sylfaen" w:hAnsi="Sylfaen"/>
          <w:color w:val="000000"/>
        </w:rPr>
        <w:t>Providing genetic expert services, namely: taking biological samples of family members and biological relatives of missing persons, archiving (storage) and further genetic examination-profiling;</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DC55E4">
        <w:rPr>
          <w:rFonts w:ascii="Sylfaen" w:eastAsia="Sylfaen" w:hAnsi="Sylfaen"/>
          <w:color w:val="000000"/>
        </w:rPr>
        <w:t>C</w:t>
      </w:r>
      <w:r w:rsidR="00DC55E4" w:rsidRPr="00DC55E4">
        <w:rPr>
          <w:rFonts w:ascii="Sylfaen" w:eastAsia="Sylfaen" w:hAnsi="Sylfaen"/>
          <w:color w:val="000000"/>
        </w:rPr>
        <w:t>ooperation with civil society representatives and experts, including within existing platforms;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AC45B4" w:rsidRPr="00AC45B4">
        <w:rPr>
          <w:rFonts w:ascii="Sylfaen" w:eastAsia="Sylfaen" w:hAnsi="Sylfaen"/>
          <w:color w:val="000000"/>
        </w:rPr>
        <w:t xml:space="preserve">Promotion of increasing the role and involvement of women and organizations working on women's issues, as well as </w:t>
      </w:r>
      <w:r w:rsidR="00AC45B4">
        <w:rPr>
          <w:rFonts w:ascii="Sylfaen" w:eastAsia="Sylfaen" w:hAnsi="Sylfaen"/>
          <w:color w:val="000000"/>
        </w:rPr>
        <w:t xml:space="preserve">of </w:t>
      </w:r>
      <w:r w:rsidR="00AC45B4" w:rsidRPr="00AC45B4">
        <w:rPr>
          <w:rFonts w:ascii="Sylfaen" w:eastAsia="Sylfaen" w:hAnsi="Sylfaen"/>
          <w:color w:val="000000"/>
        </w:rPr>
        <w:t>women affected by the conflict in the peace process; Identifying and responding to the needs of women affected by the conflict; effective operation of cooperation platforms;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AC45B4" w:rsidRPr="00AC45B4">
        <w:rPr>
          <w:rFonts w:ascii="Sylfaen" w:eastAsia="Sylfaen" w:hAnsi="Sylfaen"/>
          <w:color w:val="000000"/>
        </w:rPr>
        <w:t>Facilitating the involvement of conflict-affected and generally interested youth in the peace process;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AC45B4" w:rsidRPr="00AC45B4">
        <w:rPr>
          <w:rFonts w:ascii="Sylfaen" w:eastAsia="Sylfaen" w:hAnsi="Sylfaen"/>
          <w:color w:val="000000"/>
        </w:rPr>
        <w:t xml:space="preserve">Co-chairmanship of the temporary governmental commission to respond to the needs of the affected population in the villages adjacent to the dividing lines; </w:t>
      </w:r>
      <w:r w:rsidR="00AC45B4">
        <w:rPr>
          <w:rFonts w:ascii="Sylfaen" w:eastAsia="Sylfaen" w:hAnsi="Sylfaen"/>
          <w:color w:val="000000"/>
        </w:rPr>
        <w:t>P</w:t>
      </w:r>
      <w:r w:rsidR="00AC45B4" w:rsidRPr="00AC45B4">
        <w:rPr>
          <w:rFonts w:ascii="Sylfaen" w:eastAsia="Sylfaen" w:hAnsi="Sylfaen"/>
          <w:color w:val="000000"/>
        </w:rPr>
        <w:t>romoting the development of regions located near the dividing lines;</w:t>
      </w:r>
      <w:r w:rsidR="00125DD5" w:rsidRPr="00222692">
        <w:rPr>
          <w:rFonts w:ascii="Sylfaen" w:eastAsia="Sylfaen" w:hAnsi="Sylfaen"/>
          <w:color w:val="000000"/>
          <w:lang w:val="ka-GE"/>
        </w:rPr>
        <w:t xml:space="preserve"> </w:t>
      </w:r>
      <w:r w:rsidR="00AC45B4" w:rsidRPr="00AC45B4">
        <w:rPr>
          <w:rFonts w:ascii="Sylfaen" w:eastAsia="Sylfaen" w:hAnsi="Sylfaen"/>
          <w:color w:val="000000"/>
        </w:rPr>
        <w:t xml:space="preserve">Providing assistance to the affected population in the villages near the dividing lines, providing heating during the winter; </w:t>
      </w:r>
      <w:r w:rsidR="00AC45B4">
        <w:rPr>
          <w:rFonts w:ascii="Sylfaen" w:eastAsia="Sylfaen" w:hAnsi="Sylfaen"/>
          <w:color w:val="000000"/>
        </w:rPr>
        <w:t>E</w:t>
      </w:r>
      <w:r w:rsidR="00AC45B4" w:rsidRPr="00AC45B4">
        <w:rPr>
          <w:rFonts w:ascii="Sylfaen" w:eastAsia="Sylfaen" w:hAnsi="Sylfaen"/>
          <w:color w:val="000000"/>
        </w:rPr>
        <w:t xml:space="preserve">nsuring access to health care services for the population; Ensuring access to education for students and pupils; </w:t>
      </w:r>
      <w:r w:rsidR="00AC45B4">
        <w:rPr>
          <w:rFonts w:ascii="Sylfaen" w:eastAsia="Sylfaen" w:hAnsi="Sylfaen"/>
          <w:color w:val="000000"/>
        </w:rPr>
        <w:t>E</w:t>
      </w:r>
      <w:r w:rsidR="00AC45B4" w:rsidRPr="00AC45B4">
        <w:rPr>
          <w:rFonts w:ascii="Sylfaen" w:eastAsia="Sylfaen" w:hAnsi="Sylfaen"/>
          <w:color w:val="000000"/>
        </w:rPr>
        <w:t>nsuring access to state services for the population;</w:t>
      </w:r>
      <w:r w:rsidR="00125DD5" w:rsidRPr="00222692">
        <w:rPr>
          <w:rFonts w:ascii="Sylfaen" w:eastAsia="Sylfaen" w:hAnsi="Sylfaen"/>
          <w:color w:val="000000"/>
          <w:lang w:val="ka-GE"/>
        </w:rPr>
        <w:br/>
      </w:r>
      <w:r w:rsidR="00125DD5" w:rsidRPr="00222692">
        <w:rPr>
          <w:rFonts w:ascii="Sylfaen" w:eastAsia="Sylfaen" w:hAnsi="Sylfaen"/>
          <w:color w:val="000000"/>
          <w:lang w:val="ka-GE"/>
        </w:rPr>
        <w:lastRenderedPageBreak/>
        <w:br/>
      </w:r>
      <w:r w:rsidR="00AC45B4">
        <w:rPr>
          <w:rFonts w:ascii="Sylfaen" w:eastAsia="Sylfaen" w:hAnsi="Sylfaen"/>
          <w:color w:val="000000"/>
        </w:rPr>
        <w:t>I</w:t>
      </w:r>
      <w:r w:rsidR="00AC45B4" w:rsidRPr="00AC45B4">
        <w:rPr>
          <w:rFonts w:ascii="Sylfaen" w:eastAsia="Sylfaen" w:hAnsi="Sylfaen"/>
          <w:color w:val="000000"/>
        </w:rPr>
        <w:t xml:space="preserve">mplementation of infrastructural measures in the affected villages; </w:t>
      </w:r>
      <w:r w:rsidR="00881400">
        <w:rPr>
          <w:rFonts w:ascii="Sylfaen" w:eastAsia="Sylfaen" w:hAnsi="Sylfaen"/>
          <w:color w:val="000000"/>
        </w:rPr>
        <w:t>P</w:t>
      </w:r>
      <w:r w:rsidR="00AC45B4" w:rsidRPr="00AC45B4">
        <w:rPr>
          <w:rFonts w:ascii="Sylfaen" w:eastAsia="Sylfaen" w:hAnsi="Sylfaen"/>
          <w:color w:val="000000"/>
        </w:rPr>
        <w:t>romotion of socio-economic development of the population;</w:t>
      </w:r>
      <w:r w:rsidR="00125DD5" w:rsidRPr="00222692">
        <w:rPr>
          <w:rFonts w:ascii="Sylfaen" w:eastAsia="Sylfaen" w:hAnsi="Sylfaen"/>
          <w:color w:val="000000"/>
          <w:lang w:val="ka-GE"/>
        </w:rPr>
        <w:br/>
      </w:r>
      <w:r w:rsidR="00881400">
        <w:rPr>
          <w:rFonts w:ascii="Sylfaen" w:eastAsia="Sylfaen" w:hAnsi="Sylfaen"/>
          <w:color w:val="000000"/>
          <w:lang w:val="ka-GE"/>
        </w:rPr>
        <w:br/>
      </w:r>
      <w:r w:rsidR="00881400" w:rsidRPr="00881400">
        <w:rPr>
          <w:rFonts w:ascii="Sylfaen" w:eastAsia="Sylfaen" w:hAnsi="Sylfaen"/>
          <w:color w:val="000000"/>
        </w:rPr>
        <w:t xml:space="preserve">Facilitating the process of returning families to the </w:t>
      </w:r>
      <w:proofErr w:type="spellStart"/>
      <w:r w:rsidR="00881400" w:rsidRPr="00881400">
        <w:rPr>
          <w:rFonts w:ascii="Sylfaen" w:eastAsia="Sylfaen" w:hAnsi="Sylfaen"/>
          <w:color w:val="000000"/>
        </w:rPr>
        <w:t>Gulrifshi</w:t>
      </w:r>
      <w:proofErr w:type="spellEnd"/>
      <w:r w:rsidR="00881400" w:rsidRPr="00881400">
        <w:rPr>
          <w:rFonts w:ascii="Sylfaen" w:eastAsia="Sylfaen" w:hAnsi="Sylfaen"/>
          <w:color w:val="000000"/>
        </w:rPr>
        <w:t xml:space="preserve"> district of the Autonomous Republic of Abkhazia, improving the economic and social condition of the voluntarily returned population and providing material assistance for the development of their family farms;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81400" w:rsidRPr="00881400">
        <w:rPr>
          <w:rFonts w:ascii="Sylfaen" w:eastAsia="Sylfaen" w:hAnsi="Sylfaen"/>
          <w:color w:val="000000"/>
        </w:rPr>
        <w:t>Facilitating the implementation of long-term and irreversible positive changes in the direction of civi</w:t>
      </w:r>
      <w:r w:rsidR="00881400">
        <w:rPr>
          <w:rFonts w:ascii="Sylfaen" w:eastAsia="Sylfaen" w:hAnsi="Sylfaen"/>
          <w:color w:val="000000"/>
        </w:rPr>
        <w:t>c</w:t>
      </w:r>
      <w:r w:rsidR="00881400" w:rsidRPr="00881400">
        <w:rPr>
          <w:rFonts w:ascii="Sylfaen" w:eastAsia="Sylfaen" w:hAnsi="Sylfaen"/>
          <w:color w:val="000000"/>
        </w:rPr>
        <w:t xml:space="preserve"> equality and integration. For the implementation of the relevant policy in five priority directions - state language to support integration;</w:t>
      </w:r>
      <w:r w:rsidR="00125DD5" w:rsidRPr="00222692">
        <w:rPr>
          <w:rFonts w:ascii="Sylfaen" w:eastAsia="Sylfaen" w:hAnsi="Sylfaen"/>
          <w:color w:val="000000"/>
          <w:lang w:val="ka-GE"/>
        </w:rPr>
        <w:t xml:space="preserve"> </w:t>
      </w:r>
      <w:r w:rsidR="00881400">
        <w:rPr>
          <w:rFonts w:ascii="Sylfaen" w:eastAsia="Sylfaen" w:hAnsi="Sylfaen"/>
          <w:color w:val="000000"/>
        </w:rPr>
        <w:t>A</w:t>
      </w:r>
      <w:r w:rsidR="00881400" w:rsidRPr="00881400">
        <w:rPr>
          <w:rFonts w:ascii="Sylfaen" w:eastAsia="Sylfaen" w:hAnsi="Sylfaen"/>
          <w:color w:val="000000"/>
          <w:lang w:val="ka-GE"/>
        </w:rPr>
        <w:t>ccess to quality education; equality, civic and political participation;</w:t>
      </w:r>
      <w:r w:rsidR="00881400">
        <w:rPr>
          <w:rFonts w:ascii="Sylfaen" w:eastAsia="Sylfaen" w:hAnsi="Sylfaen"/>
          <w:color w:val="000000"/>
        </w:rPr>
        <w:t xml:space="preserve"> S</w:t>
      </w:r>
      <w:r w:rsidR="00881400" w:rsidRPr="00881400">
        <w:rPr>
          <w:rFonts w:ascii="Sylfaen" w:eastAsia="Sylfaen" w:hAnsi="Sylfaen"/>
          <w:color w:val="000000"/>
          <w:lang w:val="ka-GE"/>
        </w:rPr>
        <w:t xml:space="preserve">ocial and economic integration; Intercultural dialogue - monitoring and evaluation of the effective implementation of defined goals and planned specific </w:t>
      </w:r>
      <w:r w:rsidR="00881400">
        <w:rPr>
          <w:rFonts w:ascii="Sylfaen" w:eastAsia="Sylfaen" w:hAnsi="Sylfaen"/>
          <w:color w:val="000000"/>
        </w:rPr>
        <w:t>objectives, w</w:t>
      </w:r>
      <w:r w:rsidR="00881400" w:rsidRPr="00881400">
        <w:rPr>
          <w:rFonts w:ascii="Sylfaen" w:eastAsia="Sylfaen" w:hAnsi="Sylfaen"/>
          <w:color w:val="000000"/>
        </w:rPr>
        <w:t xml:space="preserve">ithin the framework of strategic priorities, each set </w:t>
      </w:r>
      <w:r w:rsidR="00881400">
        <w:rPr>
          <w:rFonts w:ascii="Sylfaen" w:eastAsia="Sylfaen" w:hAnsi="Sylfaen"/>
          <w:color w:val="000000"/>
        </w:rPr>
        <w:t>objective</w:t>
      </w:r>
      <w:r w:rsidR="00881400" w:rsidRPr="00881400">
        <w:rPr>
          <w:rFonts w:ascii="Sylfaen" w:eastAsia="Sylfaen" w:hAnsi="Sylfaen"/>
          <w:color w:val="000000"/>
        </w:rPr>
        <w:t>, the development of effective mechanisms for the empowerment of women and youth representing ethnic minorities and the implementation of targeted programs,</w:t>
      </w:r>
      <w:r w:rsidR="00125DD5" w:rsidRPr="00222692">
        <w:rPr>
          <w:rFonts w:ascii="Sylfaen" w:eastAsia="Sylfaen" w:hAnsi="Sylfaen"/>
          <w:color w:val="000000"/>
          <w:lang w:val="ka-GE"/>
        </w:rPr>
        <w:t xml:space="preserve"> </w:t>
      </w:r>
      <w:r w:rsidR="00881400">
        <w:rPr>
          <w:rFonts w:ascii="Sylfaen" w:eastAsia="Sylfaen" w:hAnsi="Sylfaen"/>
          <w:color w:val="000000"/>
        </w:rPr>
        <w:t>a</w:t>
      </w:r>
      <w:r w:rsidR="00881400" w:rsidRPr="00881400">
        <w:rPr>
          <w:rFonts w:ascii="Sylfaen" w:eastAsia="Sylfaen" w:hAnsi="Sylfaen"/>
          <w:color w:val="000000"/>
        </w:rPr>
        <w:t>lso, promoting the introduction of proactive approaches to improve their socio-economic situation and the development of policies and institutional capacities focused on equality;</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881400" w:rsidRPr="00881400">
        <w:rPr>
          <w:rFonts w:ascii="Sylfaen" w:eastAsia="Sylfaen" w:hAnsi="Sylfaen"/>
          <w:color w:val="000000"/>
        </w:rPr>
        <w:t xml:space="preserve">Strengthening and popularizing the teaching of the state language in formal education (pre-school, general, </w:t>
      </w:r>
      <w:r w:rsidR="00881400">
        <w:rPr>
          <w:rFonts w:ascii="Sylfaen" w:eastAsia="Sylfaen" w:hAnsi="Sylfaen"/>
          <w:color w:val="000000"/>
        </w:rPr>
        <w:t xml:space="preserve">vocational </w:t>
      </w:r>
      <w:r w:rsidR="00881400" w:rsidRPr="00881400">
        <w:rPr>
          <w:rFonts w:ascii="Sylfaen" w:eastAsia="Sylfaen" w:hAnsi="Sylfaen"/>
          <w:color w:val="000000"/>
        </w:rPr>
        <w:t>and higher education) for the purpose of civi</w:t>
      </w:r>
      <w:r w:rsidR="00881400">
        <w:rPr>
          <w:rFonts w:ascii="Sylfaen" w:eastAsia="Sylfaen" w:hAnsi="Sylfaen"/>
          <w:color w:val="000000"/>
        </w:rPr>
        <w:t>c</w:t>
      </w:r>
      <w:r w:rsidR="00881400" w:rsidRPr="00881400">
        <w:rPr>
          <w:rFonts w:ascii="Sylfaen" w:eastAsia="Sylfaen" w:hAnsi="Sylfaen"/>
          <w:color w:val="000000"/>
        </w:rPr>
        <w:t xml:space="preserve"> equality and integration;</w:t>
      </w:r>
      <w:r w:rsidR="00125DD5" w:rsidRPr="00222692">
        <w:rPr>
          <w:rFonts w:ascii="Sylfaen" w:eastAsia="Sylfaen" w:hAnsi="Sylfaen"/>
          <w:color w:val="000000"/>
          <w:lang w:val="ka-GE"/>
        </w:rPr>
        <w:t xml:space="preserve"> </w:t>
      </w:r>
      <w:r w:rsidR="00881400" w:rsidRPr="00881400">
        <w:rPr>
          <w:rFonts w:ascii="Sylfaen" w:eastAsia="Sylfaen" w:hAnsi="Sylfaen"/>
          <w:color w:val="000000"/>
        </w:rPr>
        <w:t>Strengthening knowledge of the state language in adult and non-formal education; Promoting the state language in regions densely populated by representatives of ethnic minorities, supporting its functioning and supervising its use.</w:t>
      </w:r>
      <w:r w:rsidR="00125DD5" w:rsidRPr="00222692">
        <w:rPr>
          <w:rFonts w:ascii="Sylfaen" w:eastAsia="Sylfaen" w:hAnsi="Sylfaen"/>
          <w:color w:val="000000"/>
          <w:lang w:val="ka-GE"/>
        </w:rPr>
        <w:t xml:space="preserve"> </w:t>
      </w:r>
      <w:r w:rsidR="00881400">
        <w:rPr>
          <w:rFonts w:ascii="Sylfaen" w:eastAsia="Sylfaen" w:hAnsi="Sylfaen"/>
          <w:color w:val="000000"/>
        </w:rPr>
        <w:t>I</w:t>
      </w:r>
      <w:r w:rsidR="00881400" w:rsidRPr="00881400">
        <w:rPr>
          <w:rFonts w:ascii="Sylfaen" w:eastAsia="Sylfaen" w:hAnsi="Sylfaen"/>
          <w:color w:val="000000"/>
        </w:rPr>
        <w:t>ncreasing access to preschool education and ensuring quality;</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BD2A20" w:rsidRPr="00E67633">
        <w:rPr>
          <w:rFonts w:ascii="Sylfaen" w:hAnsi="Sylfaen"/>
        </w:rPr>
        <w:t>Improving access to quality general education; Support of ethnic minorities to receive vocational and higher education;</w:t>
      </w:r>
      <w:r w:rsidR="00125DD5" w:rsidRPr="00E67633">
        <w:rPr>
          <w:rFonts w:ascii="Sylfaen" w:eastAsia="Sylfaen" w:hAnsi="Sylfaen"/>
          <w:color w:val="000000"/>
          <w:lang w:val="ka-GE"/>
        </w:rPr>
        <w:br/>
      </w:r>
      <w:r w:rsidR="00125DD5" w:rsidRPr="00E67633">
        <w:rPr>
          <w:rFonts w:ascii="Sylfaen" w:eastAsia="Sylfaen" w:hAnsi="Sylfaen"/>
          <w:color w:val="000000"/>
          <w:lang w:val="ka-GE"/>
        </w:rPr>
        <w:br/>
      </w:r>
      <w:r w:rsidR="00BD2A20" w:rsidRPr="00BD2A20">
        <w:rPr>
          <w:rFonts w:ascii="Sylfaen" w:eastAsia="Sylfaen" w:hAnsi="Sylfaen"/>
          <w:color w:val="000000"/>
        </w:rPr>
        <w:t>Facilitating the realization of educational opportunities for persons representing ethnic minorities (disabled persons and gypsies) left behind in education;</w:t>
      </w:r>
      <w:r w:rsidR="00125DD5" w:rsidRPr="00222692">
        <w:rPr>
          <w:rFonts w:ascii="Sylfaen" w:eastAsia="Sylfaen" w:hAnsi="Sylfaen"/>
          <w:color w:val="000000"/>
          <w:lang w:val="ka-GE"/>
        </w:rPr>
        <w:t xml:space="preserve"> </w:t>
      </w:r>
      <w:r w:rsidR="00BD2A20">
        <w:rPr>
          <w:rFonts w:ascii="Sylfaen" w:eastAsia="Sylfaen" w:hAnsi="Sylfaen"/>
          <w:color w:val="000000"/>
        </w:rPr>
        <w:t>P</w:t>
      </w:r>
      <w:r w:rsidR="00BD2A20" w:rsidRPr="00BD2A20">
        <w:rPr>
          <w:rFonts w:ascii="Sylfaen" w:eastAsia="Sylfaen" w:hAnsi="Sylfaen"/>
          <w:color w:val="000000"/>
        </w:rPr>
        <w:t>romoting civi</w:t>
      </w:r>
      <w:r w:rsidR="00BD2A20">
        <w:rPr>
          <w:rFonts w:ascii="Sylfaen" w:eastAsia="Sylfaen" w:hAnsi="Sylfaen"/>
          <w:color w:val="000000"/>
        </w:rPr>
        <w:t xml:space="preserve">c </w:t>
      </w:r>
      <w:r w:rsidR="00BD2A20" w:rsidRPr="00BD2A20">
        <w:rPr>
          <w:rFonts w:ascii="Sylfaen" w:eastAsia="Sylfaen" w:hAnsi="Sylfaen"/>
          <w:color w:val="000000"/>
        </w:rPr>
        <w:t xml:space="preserve">equality and </w:t>
      </w:r>
      <w:r w:rsidR="00731734">
        <w:rPr>
          <w:rFonts w:ascii="Sylfaen" w:eastAsia="Sylfaen" w:hAnsi="Sylfaen"/>
          <w:color w:val="000000"/>
        </w:rPr>
        <w:t>supporting</w:t>
      </w:r>
      <w:r w:rsidR="004A79C3">
        <w:rPr>
          <w:rFonts w:ascii="Sylfaen" w:eastAsia="Sylfaen" w:hAnsi="Sylfaen"/>
          <w:color w:val="000000"/>
        </w:rPr>
        <w:t xml:space="preserve"> </w:t>
      </w:r>
      <w:r w:rsidR="00BD2A20" w:rsidRPr="00BD2A20">
        <w:rPr>
          <w:rFonts w:ascii="Sylfaen" w:eastAsia="Sylfaen" w:hAnsi="Sylfaen"/>
          <w:color w:val="000000"/>
        </w:rPr>
        <w:t>cultural diversity in formal and non-formal education;</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731734">
        <w:rPr>
          <w:rFonts w:ascii="Sylfaen" w:eastAsia="Sylfaen" w:hAnsi="Sylfaen"/>
          <w:color w:val="000000"/>
        </w:rPr>
        <w:t>P</w:t>
      </w:r>
      <w:r w:rsidR="00731734" w:rsidRPr="00731734">
        <w:rPr>
          <w:rFonts w:ascii="Sylfaen" w:eastAsia="Sylfaen" w:hAnsi="Sylfaen"/>
          <w:color w:val="000000"/>
          <w:lang w:val="ka-GE"/>
        </w:rPr>
        <w:t>romotion of the involvement of representatives of ethnic minorities in the processes of implementation of governance and self-government; Development of mechanisms for effective implementation of active and passive electoral rights for representatives of ethnic minorities;</w:t>
      </w:r>
      <w:r w:rsidR="00731734">
        <w:rPr>
          <w:rFonts w:ascii="Sylfaen" w:eastAsia="Sylfaen" w:hAnsi="Sylfaen"/>
          <w:color w:val="000000"/>
        </w:rPr>
        <w:t xml:space="preserve"> I</w:t>
      </w:r>
      <w:r w:rsidR="00731734" w:rsidRPr="00731734">
        <w:rPr>
          <w:rFonts w:ascii="Sylfaen" w:eastAsia="Sylfaen" w:hAnsi="Sylfaen"/>
          <w:color w:val="000000"/>
          <w:lang w:val="ka-GE"/>
        </w:rPr>
        <w:t xml:space="preserve">mproving the quality of media products in the languages of ethnic minorities; </w:t>
      </w:r>
      <w:r w:rsidR="00731734">
        <w:rPr>
          <w:rFonts w:ascii="Sylfaen" w:eastAsia="Sylfaen" w:hAnsi="Sylfaen"/>
          <w:color w:val="000000"/>
        </w:rPr>
        <w:t>S</w:t>
      </w:r>
      <w:r w:rsidR="00731734" w:rsidRPr="00731734">
        <w:rPr>
          <w:rFonts w:ascii="Sylfaen" w:eastAsia="Sylfaen" w:hAnsi="Sylfaen"/>
          <w:color w:val="000000"/>
          <w:lang w:val="ka-GE"/>
        </w:rPr>
        <w:t>upport for the development of media literacy; Raising civil awareness in human rights, civi</w:t>
      </w:r>
      <w:r w:rsidR="00731734">
        <w:rPr>
          <w:rFonts w:ascii="Sylfaen" w:eastAsia="Sylfaen" w:hAnsi="Sylfaen"/>
          <w:color w:val="000000"/>
        </w:rPr>
        <w:t>c</w:t>
      </w:r>
      <w:r w:rsidR="00731734" w:rsidRPr="00731734">
        <w:rPr>
          <w:rFonts w:ascii="Sylfaen" w:eastAsia="Sylfaen" w:hAnsi="Sylfaen"/>
          <w:color w:val="000000"/>
          <w:lang w:val="ka-GE"/>
        </w:rPr>
        <w:t xml:space="preserve"> equality and integration policies and anti-discrimination and gender equality issues;</w:t>
      </w:r>
      <w:r w:rsidR="00731734">
        <w:rPr>
          <w:rFonts w:ascii="Sylfaen" w:eastAsia="Sylfaen" w:hAnsi="Sylfaen"/>
          <w:color w:val="000000"/>
        </w:rPr>
        <w:t xml:space="preserve"> I</w:t>
      </w:r>
      <w:r w:rsidR="00731734" w:rsidRPr="00731734">
        <w:rPr>
          <w:rFonts w:ascii="Sylfaen" w:eastAsia="Sylfaen" w:hAnsi="Sylfaen"/>
          <w:color w:val="000000"/>
        </w:rPr>
        <w:t>ncreasing access to the mechanisms of the justice system and law enforcement bodies, providing quality legal assistance;</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731734">
        <w:rPr>
          <w:rFonts w:ascii="Sylfaen" w:eastAsia="Sylfaen" w:hAnsi="Sylfaen"/>
          <w:color w:val="000000"/>
        </w:rPr>
        <w:t>I</w:t>
      </w:r>
      <w:r w:rsidR="00731734" w:rsidRPr="00731734">
        <w:rPr>
          <w:rFonts w:ascii="Sylfaen" w:eastAsia="Sylfaen" w:hAnsi="Sylfaen"/>
          <w:color w:val="000000"/>
        </w:rPr>
        <w:t xml:space="preserve">ncreasing the involvement of ethnic minorities in state socio-economic programs; </w:t>
      </w:r>
      <w:r w:rsidR="00731734">
        <w:rPr>
          <w:rFonts w:ascii="Sylfaen" w:eastAsia="Sylfaen" w:hAnsi="Sylfaen"/>
          <w:color w:val="000000"/>
        </w:rPr>
        <w:t>I</w:t>
      </w:r>
      <w:r w:rsidR="00731734" w:rsidRPr="00731734">
        <w:rPr>
          <w:rFonts w:ascii="Sylfaen" w:eastAsia="Sylfaen" w:hAnsi="Sylfaen"/>
          <w:color w:val="000000"/>
        </w:rPr>
        <w:t>nfrastructure development in regions densely populated by ethnic minorities;</w:t>
      </w:r>
      <w:r w:rsidR="00125DD5" w:rsidRPr="00222692">
        <w:rPr>
          <w:rFonts w:ascii="Sylfaen" w:eastAsia="Sylfaen" w:hAnsi="Sylfaen"/>
          <w:color w:val="000000"/>
          <w:lang w:val="ka-GE"/>
        </w:rPr>
        <w:t xml:space="preserve"> </w:t>
      </w:r>
      <w:r w:rsidR="00731734">
        <w:rPr>
          <w:rFonts w:ascii="Sylfaen" w:eastAsia="Sylfaen" w:hAnsi="Sylfaen"/>
          <w:color w:val="000000"/>
        </w:rPr>
        <w:t>P</w:t>
      </w:r>
      <w:r w:rsidR="00731734" w:rsidRPr="00731734">
        <w:rPr>
          <w:rFonts w:ascii="Sylfaen" w:eastAsia="Sylfaen" w:hAnsi="Sylfaen"/>
          <w:color w:val="000000"/>
        </w:rPr>
        <w:t xml:space="preserve">rotection of personal data of ethnic minorities, including small ethnic groups, and improvement of statistical data collection, analysis and access </w:t>
      </w:r>
      <w:r w:rsidR="00731734" w:rsidRPr="00731734">
        <w:rPr>
          <w:rFonts w:ascii="Sylfaen" w:eastAsia="Sylfaen" w:hAnsi="Sylfaen"/>
          <w:color w:val="000000"/>
        </w:rPr>
        <w:lastRenderedPageBreak/>
        <w:t>based on self-identification;</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731734">
        <w:rPr>
          <w:rFonts w:ascii="Sylfaen" w:eastAsia="Sylfaen" w:hAnsi="Sylfaen"/>
          <w:color w:val="000000"/>
        </w:rPr>
        <w:t>R</w:t>
      </w:r>
      <w:r w:rsidR="00731734" w:rsidRPr="00731734">
        <w:rPr>
          <w:rFonts w:ascii="Sylfaen" w:eastAsia="Sylfaen" w:hAnsi="Sylfaen"/>
          <w:color w:val="000000"/>
        </w:rPr>
        <w:t>aising awareness of cultural diversity and promoting intercultural dialogue;</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731734">
        <w:rPr>
          <w:rFonts w:ascii="Sylfaen" w:eastAsia="Sylfaen" w:hAnsi="Sylfaen"/>
          <w:color w:val="000000"/>
        </w:rPr>
        <w:t>P</w:t>
      </w:r>
      <w:r w:rsidR="00731734" w:rsidRPr="00731734">
        <w:rPr>
          <w:rFonts w:ascii="Sylfaen" w:eastAsia="Sylfaen" w:hAnsi="Sylfaen"/>
          <w:color w:val="000000"/>
        </w:rPr>
        <w:t xml:space="preserve">romoting and </w:t>
      </w:r>
      <w:r w:rsidR="00731734">
        <w:rPr>
          <w:rFonts w:ascii="Sylfaen" w:eastAsia="Sylfaen" w:hAnsi="Sylfaen"/>
          <w:color w:val="000000"/>
        </w:rPr>
        <w:t>supporting</w:t>
      </w:r>
      <w:r w:rsidR="00731734" w:rsidRPr="00731734">
        <w:rPr>
          <w:rFonts w:ascii="Sylfaen" w:eastAsia="Sylfaen" w:hAnsi="Sylfaen"/>
          <w:color w:val="000000"/>
        </w:rPr>
        <w:t xml:space="preserve"> the preservation of the cultural heritage of representatives of ethnic minorities;</w:t>
      </w:r>
      <w:r w:rsidR="00125DD5" w:rsidRPr="00222692">
        <w:rPr>
          <w:rFonts w:ascii="Sylfaen" w:eastAsia="Sylfaen" w:hAnsi="Sylfaen"/>
          <w:color w:val="000000"/>
          <w:lang w:val="ka-GE"/>
        </w:rPr>
        <w:br/>
      </w:r>
      <w:r w:rsidR="00125DD5" w:rsidRPr="00222692">
        <w:rPr>
          <w:rFonts w:ascii="Sylfaen" w:eastAsia="Sylfaen" w:hAnsi="Sylfaen"/>
          <w:color w:val="000000"/>
          <w:lang w:val="ka-GE"/>
        </w:rPr>
        <w:br/>
      </w:r>
      <w:r w:rsidR="00731734" w:rsidRPr="00731734">
        <w:rPr>
          <w:rFonts w:ascii="Sylfaen" w:eastAsia="Sylfaen" w:hAnsi="Sylfaen"/>
          <w:color w:val="000000"/>
        </w:rPr>
        <w:t>Support of mass intercultural sports and multiculturalism, implementation of cultural-educational and sports events and development of relevant spaces/infrastructure.</w:t>
      </w:r>
    </w:p>
    <w:p w14:paraId="5FD3E0BE" w14:textId="77777777" w:rsidR="00125DD5" w:rsidRPr="00E03B3F" w:rsidRDefault="00125DD5" w:rsidP="00125E15">
      <w:pPr>
        <w:rPr>
          <w:rFonts w:eastAsia="Sylfaen"/>
          <w:lang w:val="ka-GE"/>
        </w:rPr>
      </w:pPr>
    </w:p>
    <w:p w14:paraId="5E61C00C" w14:textId="03978A47" w:rsidR="00C21173" w:rsidRPr="003F1FFA" w:rsidRDefault="003F1FFA" w:rsidP="0003246C">
      <w:pPr>
        <w:pStyle w:val="Heading1"/>
        <w:spacing w:line="240" w:lineRule="auto"/>
        <w:jc w:val="both"/>
        <w:rPr>
          <w:rFonts w:ascii="Sylfaen" w:eastAsia="Sylfaen" w:hAnsi="Sylfaen" w:cs="Sylfaen"/>
          <w:b/>
          <w:sz w:val="22"/>
          <w:szCs w:val="22"/>
        </w:rPr>
      </w:pPr>
      <w:r>
        <w:rPr>
          <w:rFonts w:ascii="Sylfaen" w:eastAsia="Sylfaen" w:hAnsi="Sylfaen" w:cs="Sylfaen"/>
          <w:b/>
          <w:sz w:val="22"/>
          <w:szCs w:val="22"/>
        </w:rPr>
        <w:t>Ministry of Finance of Georgia</w:t>
      </w:r>
    </w:p>
    <w:p w14:paraId="67118332" w14:textId="77777777" w:rsidR="00C21173" w:rsidRPr="00E03B3F" w:rsidRDefault="00C21173" w:rsidP="0003246C">
      <w:pPr>
        <w:spacing w:after="0" w:line="240" w:lineRule="auto"/>
        <w:jc w:val="both"/>
        <w:rPr>
          <w:rFonts w:ascii="Sylfaen" w:eastAsia="Sylfaen" w:hAnsi="Sylfaen"/>
          <w:b/>
          <w:color w:val="000000"/>
          <w:lang w:val="ka-GE"/>
        </w:rPr>
      </w:pPr>
    </w:p>
    <w:p w14:paraId="25E2F227" w14:textId="4C121ECE" w:rsidR="00914E1E" w:rsidRPr="003F1FFA" w:rsidRDefault="003F1FFA" w:rsidP="00914E1E">
      <w:pPr>
        <w:pStyle w:val="Heading6"/>
        <w:tabs>
          <w:tab w:val="num" w:pos="1800"/>
        </w:tabs>
        <w:spacing w:before="0" w:line="240" w:lineRule="auto"/>
        <w:ind w:left="360"/>
        <w:jc w:val="both"/>
        <w:rPr>
          <w:rFonts w:ascii="Sylfaen" w:hAnsi="Sylfaen" w:cs="Sylfaen"/>
          <w:b/>
          <w:i/>
          <w:iCs/>
        </w:rPr>
      </w:pPr>
      <w:r w:rsidRPr="003F1FFA">
        <w:rPr>
          <w:rFonts w:ascii="Sylfaen" w:hAnsi="Sylfaen" w:cs="Sylfaen"/>
          <w:b/>
          <w:i/>
          <w:iCs/>
        </w:rPr>
        <w:t xml:space="preserve">Management of </w:t>
      </w:r>
      <w:r>
        <w:rPr>
          <w:rFonts w:ascii="Sylfaen" w:hAnsi="Sylfaen" w:cs="Sylfaen"/>
          <w:b/>
          <w:i/>
          <w:iCs/>
        </w:rPr>
        <w:t>S</w:t>
      </w:r>
      <w:r w:rsidRPr="003F1FFA">
        <w:rPr>
          <w:rFonts w:ascii="Sylfaen" w:hAnsi="Sylfaen" w:cs="Sylfaen"/>
          <w:b/>
          <w:i/>
          <w:iCs/>
        </w:rPr>
        <w:t xml:space="preserve">tate </w:t>
      </w:r>
      <w:r>
        <w:rPr>
          <w:rFonts w:ascii="Sylfaen" w:hAnsi="Sylfaen" w:cs="Sylfaen"/>
          <w:b/>
          <w:i/>
          <w:iCs/>
        </w:rPr>
        <w:t>Fi</w:t>
      </w:r>
      <w:r w:rsidRPr="003F1FFA">
        <w:rPr>
          <w:rFonts w:ascii="Sylfaen" w:hAnsi="Sylfaen" w:cs="Sylfaen"/>
          <w:b/>
          <w:i/>
          <w:iCs/>
        </w:rPr>
        <w:t>nances</w:t>
      </w:r>
    </w:p>
    <w:p w14:paraId="0E70859B" w14:textId="77777777" w:rsidR="00914E1E" w:rsidRPr="00E03B3F" w:rsidRDefault="00914E1E" w:rsidP="0003246C">
      <w:pPr>
        <w:spacing w:after="0" w:line="240" w:lineRule="auto"/>
        <w:jc w:val="both"/>
        <w:rPr>
          <w:rFonts w:ascii="Sylfaen" w:eastAsia="Sylfaen" w:hAnsi="Sylfaen"/>
          <w:b/>
          <w:color w:val="000000"/>
          <w:lang w:val="ka-GE"/>
        </w:rPr>
      </w:pPr>
    </w:p>
    <w:p w14:paraId="0DC25112" w14:textId="55BC6341" w:rsidR="00914E1E" w:rsidRPr="0003305C" w:rsidRDefault="0003305C" w:rsidP="00914E1E">
      <w:pPr>
        <w:spacing w:after="0" w:line="240" w:lineRule="auto"/>
        <w:jc w:val="both"/>
        <w:rPr>
          <w:rFonts w:ascii="Sylfaen" w:eastAsia="Sylfaen" w:hAnsi="Sylfaen"/>
          <w:color w:val="000000"/>
        </w:rPr>
      </w:pPr>
      <w:r>
        <w:rPr>
          <w:rFonts w:ascii="Sylfaen" w:eastAsia="Sylfaen" w:hAnsi="Sylfaen"/>
          <w:color w:val="000000"/>
        </w:rPr>
        <w:t>I</w:t>
      </w:r>
      <w:r w:rsidRPr="0003305C">
        <w:rPr>
          <w:rFonts w:ascii="Sylfaen" w:eastAsia="Sylfaen" w:hAnsi="Sylfaen"/>
          <w:color w:val="000000"/>
        </w:rPr>
        <w:t>mprovement of macroeconomic forecasting methodology; preparing medium-term macroeconomic forecasts and drawing up scenarios; expansion of the area of indicators and effective planning of macroeconomic policy;</w:t>
      </w:r>
      <w:r w:rsidR="00914E1E" w:rsidRPr="00E03B3F">
        <w:rPr>
          <w:rFonts w:ascii="Sylfaen" w:eastAsia="Sylfaen" w:hAnsi="Sylfaen"/>
          <w:color w:val="000000"/>
          <w:lang w:val="ka-GE"/>
        </w:rPr>
        <w:t xml:space="preserve"> </w:t>
      </w:r>
      <w:r w:rsidRPr="0003305C">
        <w:rPr>
          <w:rFonts w:ascii="Sylfaen" w:eastAsia="Sylfaen" w:hAnsi="Sylfaen"/>
          <w:color w:val="000000"/>
        </w:rPr>
        <w:t>Introduction of dynamic stochastic model of general equilibrium (DSGE) for policy analysis; development of medium-term fiscal policy and preparation of relevant recommendations;</w:t>
      </w:r>
    </w:p>
    <w:p w14:paraId="72ACD722" w14:textId="54E416CC" w:rsidR="00914E1E" w:rsidRPr="0003305C"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03305C" w:rsidRPr="0003305C">
        <w:rPr>
          <w:rFonts w:ascii="Sylfaen" w:eastAsia="Sylfaen" w:hAnsi="Sylfaen"/>
          <w:color w:val="000000"/>
        </w:rPr>
        <w:t>Participation in the evaluation of socio-economic decisions and the development of strategies in terms of macroeconomic forecasting; preparation of analytical information about the economic development trends of the country;</w:t>
      </w:r>
    </w:p>
    <w:p w14:paraId="6BC62B02" w14:textId="6328517F" w:rsidR="00914E1E" w:rsidRPr="0003305C"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03305C" w:rsidRPr="0003305C">
        <w:rPr>
          <w:rFonts w:ascii="Sylfaen" w:eastAsia="Sylfaen" w:hAnsi="Sylfaen"/>
          <w:color w:val="000000"/>
        </w:rPr>
        <w:t>Preparation of medium-term expenditure plans and annual budget projects for the mobilization and effective distribution of appropriate resources to fulfill the functions and obligations of the state, management of state finances and further regulation of fiscal rules to achieve stable fiscal parameters, in accordance with internationally recognized best practices;</w:t>
      </w:r>
    </w:p>
    <w:p w14:paraId="2C6CEF14" w14:textId="2CE1514C" w:rsidR="00914E1E" w:rsidRPr="0003305C"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03305C">
        <w:rPr>
          <w:rFonts w:ascii="Sylfaen" w:eastAsia="Sylfaen" w:hAnsi="Sylfaen"/>
          <w:color w:val="000000"/>
        </w:rPr>
        <w:t>F</w:t>
      </w:r>
      <w:r w:rsidR="0003305C" w:rsidRPr="0003305C">
        <w:rPr>
          <w:rFonts w:ascii="Sylfaen" w:eastAsia="Sylfaen" w:hAnsi="Sylfaen"/>
          <w:color w:val="000000"/>
        </w:rPr>
        <w:t>ulfillment of the stages provided by the budget process calendar;</w:t>
      </w:r>
    </w:p>
    <w:p w14:paraId="6A1C95C6" w14:textId="3061CB5B" w:rsidR="00914E1E" w:rsidRPr="0003305C"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03305C">
        <w:rPr>
          <w:rFonts w:ascii="Sylfaen" w:eastAsia="Sylfaen" w:hAnsi="Sylfaen"/>
          <w:color w:val="000000"/>
        </w:rPr>
        <w:t>C</w:t>
      </w:r>
      <w:r w:rsidR="0003305C" w:rsidRPr="0003305C">
        <w:rPr>
          <w:rFonts w:ascii="Sylfaen" w:eastAsia="Sylfaen" w:hAnsi="Sylfaen"/>
          <w:color w:val="000000"/>
        </w:rPr>
        <w:t>oordination of the preparation of the program budget in the updated format by spending institutions, autonomous republics and municipalities in accordance with the revised program budget methodology;</w:t>
      </w:r>
      <w:r w:rsidRPr="00E03B3F">
        <w:rPr>
          <w:rFonts w:ascii="Sylfaen" w:eastAsia="Sylfaen" w:hAnsi="Sylfaen"/>
          <w:color w:val="000000"/>
          <w:lang w:val="ka-GE"/>
        </w:rPr>
        <w:t xml:space="preserve"> </w:t>
      </w:r>
      <w:r w:rsidR="0003305C" w:rsidRPr="0003305C">
        <w:rPr>
          <w:rFonts w:ascii="Sylfaen" w:eastAsia="Sylfaen" w:hAnsi="Sylfaen"/>
          <w:color w:val="000000"/>
        </w:rPr>
        <w:t>planning the next stages of public finance management reforms for the development of the budget process, budget planning and execution;</w:t>
      </w:r>
    </w:p>
    <w:p w14:paraId="65AAC004" w14:textId="39AD5528" w:rsidR="00914E1E" w:rsidRPr="0003305C"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03305C" w:rsidRPr="0003305C">
        <w:rPr>
          <w:rFonts w:ascii="Sylfaen" w:eastAsia="Sylfaen" w:hAnsi="Sylfaen"/>
          <w:color w:val="000000"/>
        </w:rPr>
        <w:t>Implementation of the fiscal risk assessment and analysis system, identification of fiscal risks facing the budget, development of recommendations for reduction and management of identified fiscal risks, preparation of an analytical document on fiscal risks and ensuring its publicity;</w:t>
      </w:r>
    </w:p>
    <w:p w14:paraId="629559A7" w14:textId="40640FE1" w:rsidR="00914E1E" w:rsidRPr="00773648"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773648" w:rsidRPr="00773648">
        <w:rPr>
          <w:rFonts w:ascii="Sylfaen" w:eastAsia="Sylfaen" w:hAnsi="Sylfaen"/>
          <w:color w:val="000000"/>
        </w:rPr>
        <w:t>Full implementation of investment project management reform in accordance with updated guidelines and methodology;</w:t>
      </w:r>
      <w:r w:rsidR="00773648">
        <w:rPr>
          <w:rFonts w:ascii="Sylfaen" w:eastAsia="Sylfaen" w:hAnsi="Sylfaen"/>
          <w:color w:val="000000"/>
        </w:rPr>
        <w:t xml:space="preserve"> I</w:t>
      </w:r>
      <w:r w:rsidR="00773648" w:rsidRPr="00773648">
        <w:rPr>
          <w:rFonts w:ascii="Sylfaen" w:eastAsia="Sylfaen" w:hAnsi="Sylfaen"/>
          <w:color w:val="000000"/>
        </w:rPr>
        <w:t>mplementation of each new investment project, the value of which is 5 million GEL or more, in compliance with the principles defined by the investment project management guide and methodology, regardless of its funding sources;</w:t>
      </w:r>
    </w:p>
    <w:p w14:paraId="169D53B5" w14:textId="0C7D33DE"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lastRenderedPageBreak/>
        <w:br/>
      </w:r>
      <w:r w:rsidR="00DF413D" w:rsidRPr="00DF413D">
        <w:rPr>
          <w:rFonts w:ascii="Sylfaen" w:eastAsia="Sylfaen" w:hAnsi="Sylfaen"/>
          <w:color w:val="000000"/>
        </w:rPr>
        <w:t>In order to increase the involvement of citizens in the budget planning process, the introduction of an electronic system - budget transparency and public participation system (ebtps.mof.ge - Budget Transparency and Participation System), which gives all interested persons the opportunity to get acquainted with information about the budget, the country's main priorities and budget programs, to plan budget in accordance with his views and receive feedback on the possibility of considering his opinions in the draft law on the state budget of Georgia;</w:t>
      </w:r>
    </w:p>
    <w:p w14:paraId="2CA0F9C8" w14:textId="79277DFE"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Perfection of tax legislation of Georgia, development of drafts of relevant legislative and sub-legal normative acts; Harmonization of Georgian tax legislation with EU directives within the framework of the Association Agreement between Georgia and the European Union;</w:t>
      </w:r>
      <w:r w:rsidRPr="00E03B3F">
        <w:rPr>
          <w:rFonts w:ascii="Sylfaen" w:eastAsia="Sylfaen" w:hAnsi="Sylfaen"/>
          <w:color w:val="000000"/>
          <w:lang w:val="ka-GE"/>
        </w:rPr>
        <w:t xml:space="preserve"> </w:t>
      </w:r>
      <w:r w:rsidR="00DF413D" w:rsidRPr="00DF413D">
        <w:rPr>
          <w:rFonts w:ascii="Sylfaen" w:eastAsia="Sylfaen" w:hAnsi="Sylfaen"/>
          <w:color w:val="000000"/>
        </w:rPr>
        <w:t>Signing an agreement with priority states on "avoidance of double taxation on income and capital and prevention of tax evasion" and renewal of existing agreements;</w:t>
      </w:r>
    </w:p>
    <w:p w14:paraId="369B3BE2" w14:textId="7D0C0BA9"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Perfecting the reform of the state internal financial control, ensuring compliance of the activities of internal audit subjects with international standards, perfect functioning of the financial management and control system;</w:t>
      </w:r>
    </w:p>
    <w:p w14:paraId="7C5518DA" w14:textId="5E911620"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To continue effective cooperation with donor organizations and international financial institutions for mobilizing the financial resources needed to finance priority programs and infrastructural projects determined by the Government of Georgia;</w:t>
      </w:r>
    </w:p>
    <w:p w14:paraId="67A75589" w14:textId="7A704D52"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In addition to attracting additional investment resources, maintaining the sustainability of the government's debt both in the medium and long term;</w:t>
      </w:r>
    </w:p>
    <w:p w14:paraId="198949CE" w14:textId="77788E0B"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Pr>
          <w:rFonts w:ascii="Sylfaen" w:eastAsia="Sylfaen" w:hAnsi="Sylfaen"/>
          <w:color w:val="000000"/>
        </w:rPr>
        <w:t>U</w:t>
      </w:r>
      <w:r w:rsidR="00DF413D" w:rsidRPr="00DF413D">
        <w:rPr>
          <w:rFonts w:ascii="Sylfaen" w:eastAsia="Sylfaen" w:hAnsi="Sylfaen"/>
          <w:color w:val="000000"/>
        </w:rPr>
        <w:t>se of various tools to promote the development of the government securities market;</w:t>
      </w:r>
    </w:p>
    <w:p w14:paraId="42E11FEE" w14:textId="7BFD2ED9"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Pr>
          <w:rFonts w:ascii="Sylfaen" w:eastAsia="Sylfaen" w:hAnsi="Sylfaen"/>
          <w:color w:val="000000"/>
        </w:rPr>
        <w:t>C</w:t>
      </w:r>
      <w:r w:rsidR="00DF413D" w:rsidRPr="00DF413D">
        <w:rPr>
          <w:rFonts w:ascii="Sylfaen" w:eastAsia="Sylfaen" w:hAnsi="Sylfaen"/>
          <w:color w:val="000000"/>
        </w:rPr>
        <w:t>oordination of the solution of issues related to the integration of Georgia in the Euro-Atlantic structures within the competence of the Ministry of Finance of Georgia and monitoring of the fulfillment of obligations;</w:t>
      </w:r>
    </w:p>
    <w:p w14:paraId="5192BADC" w14:textId="731CBFF1"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Pr>
          <w:rFonts w:ascii="Sylfaen" w:eastAsia="Sylfaen" w:hAnsi="Sylfaen"/>
          <w:color w:val="000000"/>
        </w:rPr>
        <w:t>C</w:t>
      </w:r>
      <w:r w:rsidR="00DF413D" w:rsidRPr="00DF413D">
        <w:rPr>
          <w:rFonts w:ascii="Sylfaen" w:eastAsia="Sylfaen" w:hAnsi="Sylfaen"/>
          <w:color w:val="000000"/>
        </w:rPr>
        <w:t>oordination of the development of the appropriate strategy for improving the country's credit rating and coordination of relations with international rating companies;</w:t>
      </w:r>
    </w:p>
    <w:p w14:paraId="05177C1E" w14:textId="4EA54808"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Introduction of an accounting system based on the accrual method and implementation of the International Public Sector Accounting Standards (IPSAS) at the level of the state budget, as well as of autonomous republics and municipalities;</w:t>
      </w:r>
    </w:p>
    <w:p w14:paraId="7101377A" w14:textId="5FC37C28" w:rsidR="00914E1E" w:rsidRPr="00DF413D" w:rsidRDefault="00914E1E" w:rsidP="00914E1E">
      <w:pPr>
        <w:spacing w:after="0" w:line="240" w:lineRule="auto"/>
        <w:jc w:val="both"/>
        <w:rPr>
          <w:rFonts w:ascii="Sylfaen" w:eastAsia="Sylfaen" w:hAnsi="Sylfaen"/>
          <w:color w:val="000000"/>
        </w:rPr>
      </w:pPr>
      <w:r w:rsidRPr="00E03B3F">
        <w:rPr>
          <w:rFonts w:ascii="Sylfaen" w:eastAsia="Sylfaen" w:hAnsi="Sylfaen"/>
          <w:color w:val="000000"/>
          <w:lang w:val="ka-GE"/>
        </w:rPr>
        <w:br/>
      </w:r>
      <w:r w:rsidR="00DF413D" w:rsidRPr="00DF413D">
        <w:rPr>
          <w:rFonts w:ascii="Sylfaen" w:eastAsia="Sylfaen" w:hAnsi="Sylfaen"/>
          <w:color w:val="000000"/>
        </w:rPr>
        <w:t>De</w:t>
      </w:r>
      <w:r w:rsidR="00DF413D">
        <w:rPr>
          <w:rFonts w:ascii="Sylfaen" w:eastAsia="Sylfaen" w:hAnsi="Sylfaen"/>
          <w:color w:val="000000"/>
        </w:rPr>
        <w:t>signing</w:t>
      </w:r>
      <w:r w:rsidR="00DF413D" w:rsidRPr="00DF413D">
        <w:rPr>
          <w:rFonts w:ascii="Sylfaen" w:eastAsia="Sylfaen" w:hAnsi="Sylfaen"/>
          <w:color w:val="000000"/>
        </w:rPr>
        <w:t xml:space="preserve"> and development of the integrated information system of state finance management (PFMS).</w:t>
      </w:r>
    </w:p>
    <w:p w14:paraId="56BA4672" w14:textId="77777777" w:rsidR="00914E1E" w:rsidRPr="00E03B3F" w:rsidRDefault="00914E1E" w:rsidP="00914E1E">
      <w:pPr>
        <w:spacing w:after="0" w:line="240" w:lineRule="auto"/>
        <w:jc w:val="both"/>
        <w:rPr>
          <w:rFonts w:ascii="Sylfaen" w:eastAsia="Sylfaen" w:hAnsi="Sylfaen"/>
          <w:b/>
          <w:color w:val="000000"/>
          <w:lang w:val="ka-GE"/>
        </w:rPr>
      </w:pPr>
    </w:p>
    <w:p w14:paraId="3DA76090" w14:textId="77777777" w:rsidR="00914E1E" w:rsidRPr="00E03B3F" w:rsidRDefault="00914E1E" w:rsidP="00914E1E">
      <w:pPr>
        <w:spacing w:after="0" w:line="240" w:lineRule="auto"/>
        <w:jc w:val="both"/>
        <w:rPr>
          <w:rFonts w:ascii="Sylfaen" w:eastAsia="Sylfaen" w:hAnsi="Sylfaen"/>
          <w:color w:val="000000"/>
          <w:lang w:val="ka-GE"/>
        </w:rPr>
      </w:pPr>
    </w:p>
    <w:p w14:paraId="593048E8" w14:textId="216C1927" w:rsidR="00914E1E" w:rsidRPr="003716A8" w:rsidRDefault="003716A8" w:rsidP="00914E1E">
      <w:pPr>
        <w:spacing w:after="0" w:line="240" w:lineRule="auto"/>
        <w:jc w:val="both"/>
        <w:rPr>
          <w:rFonts w:ascii="Sylfaen" w:eastAsia="Sylfaen" w:hAnsi="Sylfaen"/>
          <w:color w:val="000000"/>
        </w:rPr>
      </w:pPr>
      <w:r>
        <w:rPr>
          <w:rFonts w:ascii="Sylfaen" w:eastAsia="Sylfaen" w:hAnsi="Sylfaen"/>
          <w:color w:val="000000"/>
        </w:rPr>
        <w:t>I</w:t>
      </w:r>
      <w:r w:rsidRPr="003716A8">
        <w:rPr>
          <w:rFonts w:ascii="Sylfaen" w:eastAsia="Sylfaen" w:hAnsi="Sylfaen"/>
          <w:color w:val="000000"/>
        </w:rPr>
        <w:t>ncreasing the accessibility and inclusiveness of the services provided by the service;</w:t>
      </w:r>
    </w:p>
    <w:p w14:paraId="2C69C8E5" w14:textId="3C90E05A" w:rsidR="00914E1E" w:rsidRPr="003716A8"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3716A8">
        <w:rPr>
          <w:rFonts w:ascii="Sylfaen" w:eastAsia="Sylfaen" w:hAnsi="Sylfaen"/>
          <w:color w:val="000000"/>
        </w:rPr>
        <w:t>O</w:t>
      </w:r>
      <w:r w:rsidR="003716A8" w:rsidRPr="003716A8">
        <w:rPr>
          <w:rFonts w:ascii="Sylfaen" w:eastAsia="Sylfaen" w:hAnsi="Sylfaen"/>
          <w:color w:val="000000"/>
        </w:rPr>
        <w:t>ptimization of business processes of services provided by the service;</w:t>
      </w:r>
    </w:p>
    <w:p w14:paraId="714CC025" w14:textId="77564406" w:rsidR="00914E1E" w:rsidRPr="003716A8"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3716A8" w:rsidRPr="003716A8">
        <w:rPr>
          <w:rFonts w:ascii="Sylfaen" w:eastAsia="Sylfaen" w:hAnsi="Sylfaen"/>
          <w:color w:val="000000"/>
        </w:rPr>
        <w:t>Encouraging self-service, which allows the customer to manage the process of receiving the service himself, and for the service in the long term, it ensures the optimization of resources;</w:t>
      </w:r>
    </w:p>
    <w:p w14:paraId="28744C2C" w14:textId="1B938E38" w:rsidR="00914E1E" w:rsidRPr="003716A8" w:rsidRDefault="003716A8" w:rsidP="00914E1E">
      <w:pPr>
        <w:spacing w:after="0" w:line="240" w:lineRule="auto"/>
        <w:jc w:val="both"/>
        <w:rPr>
          <w:rFonts w:ascii="Sylfaen" w:eastAsia="Sylfaen" w:hAnsi="Sylfaen"/>
          <w:color w:val="000000"/>
        </w:rPr>
      </w:pPr>
      <w:r>
        <w:rPr>
          <w:rFonts w:ascii="Sylfaen" w:eastAsia="Sylfaen" w:hAnsi="Sylfaen"/>
          <w:color w:val="000000"/>
        </w:rPr>
        <w:lastRenderedPageBreak/>
        <w:t>I</w:t>
      </w:r>
      <w:r w:rsidRPr="003716A8">
        <w:rPr>
          <w:rFonts w:ascii="Sylfaen" w:eastAsia="Sylfaen" w:hAnsi="Sylfaen"/>
          <w:color w:val="000000"/>
        </w:rPr>
        <w:t>mprovement of the electronic system of audit proceedings;</w:t>
      </w:r>
    </w:p>
    <w:p w14:paraId="109AE9DC" w14:textId="1518F64D"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Perfection of tax legislation and development of a unified methodology that will contribute to increasing the rate of voluntary payments by taxpayers and simplifying the tax administration process;</w:t>
      </w:r>
    </w:p>
    <w:p w14:paraId="220A6767" w14:textId="2E6703D6"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Establishing procedures necessary to ensure timely declaration, which will contribute to timely and complete presentation of declarations/calculations;</w:t>
      </w:r>
    </w:p>
    <w:p w14:paraId="042DA307" w14:textId="367EEB3B"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To ensure the fulfillment of tax obligations, control of non-taxable documents for taxpayers;</w:t>
      </w:r>
    </w:p>
    <w:p w14:paraId="65D3F764" w14:textId="72CB89DB"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Pr>
          <w:rFonts w:ascii="Sylfaen" w:eastAsia="Sylfaen" w:hAnsi="Sylfaen"/>
          <w:color w:val="000000"/>
        </w:rPr>
        <w:t xml:space="preserve"> I</w:t>
      </w:r>
      <w:r w:rsidR="00E537BA" w:rsidRPr="00E537BA">
        <w:rPr>
          <w:rFonts w:ascii="Sylfaen" w:eastAsia="Sylfaen" w:hAnsi="Sylfaen"/>
          <w:color w:val="000000"/>
        </w:rPr>
        <w:t>mprovement of the tax risk management process in the field of legal compliance;</w:t>
      </w:r>
      <w:r w:rsidRPr="00C34EF6">
        <w:rPr>
          <w:rFonts w:ascii="Sylfaen" w:eastAsia="Sylfaen" w:hAnsi="Sylfaen"/>
          <w:color w:val="000000"/>
          <w:lang w:val="ka-GE"/>
        </w:rPr>
        <w:br/>
      </w:r>
      <w:r w:rsidRPr="00C34EF6">
        <w:rPr>
          <w:rFonts w:ascii="Sylfaen" w:eastAsia="Sylfaen" w:hAnsi="Sylfaen"/>
          <w:color w:val="000000"/>
          <w:lang w:val="ka-GE"/>
        </w:rPr>
        <w:br/>
      </w:r>
      <w:r w:rsidR="00E537BA">
        <w:rPr>
          <w:rFonts w:ascii="Sylfaen" w:eastAsia="Sylfaen" w:hAnsi="Sylfaen"/>
          <w:color w:val="000000"/>
        </w:rPr>
        <w:t>C</w:t>
      </w:r>
      <w:r w:rsidR="00E537BA" w:rsidRPr="00E537BA">
        <w:rPr>
          <w:rFonts w:ascii="Sylfaen" w:eastAsia="Sylfaen" w:hAnsi="Sylfaen"/>
          <w:color w:val="000000"/>
        </w:rPr>
        <w:t>ontrol of the correctness of submitted declarations, as well as study of low-risk declarations within the framework of automatic VAT refund;</w:t>
      </w:r>
    </w:p>
    <w:p w14:paraId="0FC6ABD8" w14:textId="150217AA"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Pr>
          <w:rFonts w:ascii="Sylfaen" w:eastAsia="Sylfaen" w:hAnsi="Sylfaen"/>
          <w:color w:val="000000"/>
        </w:rPr>
        <w:t>C</w:t>
      </w:r>
      <w:r w:rsidR="00E537BA" w:rsidRPr="00E537BA">
        <w:rPr>
          <w:rFonts w:ascii="Sylfaen" w:eastAsia="Sylfaen" w:hAnsi="Sylfaen"/>
          <w:color w:val="000000"/>
        </w:rPr>
        <w:t>ontrol of administrative offenses and monitoring of the enforcement of legislation;</w:t>
      </w:r>
      <w:r w:rsidRPr="00C34EF6">
        <w:rPr>
          <w:rFonts w:ascii="Sylfaen" w:eastAsia="Sylfaen" w:hAnsi="Sylfaen"/>
          <w:color w:val="000000"/>
          <w:lang w:val="ka-GE"/>
        </w:rPr>
        <w:br/>
      </w:r>
      <w:r w:rsidRPr="00C34EF6">
        <w:rPr>
          <w:rFonts w:ascii="Sylfaen" w:eastAsia="Sylfaen" w:hAnsi="Sylfaen"/>
          <w:color w:val="000000"/>
          <w:lang w:val="ka-GE"/>
        </w:rPr>
        <w:br/>
      </w:r>
      <w:r w:rsidR="00E537BA">
        <w:rPr>
          <w:rFonts w:ascii="Sylfaen" w:eastAsia="Sylfaen" w:hAnsi="Sylfaen"/>
          <w:color w:val="000000"/>
        </w:rPr>
        <w:t>M</w:t>
      </w:r>
      <w:r w:rsidR="00E537BA" w:rsidRPr="00E537BA">
        <w:rPr>
          <w:rFonts w:ascii="Sylfaen" w:eastAsia="Sylfaen" w:hAnsi="Sylfaen"/>
          <w:color w:val="000000"/>
        </w:rPr>
        <w:t>aintaining a high level of timely payment of taxes;</w:t>
      </w:r>
    </w:p>
    <w:p w14:paraId="53BB4241" w14:textId="6CA0BB6B"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Pr>
          <w:rFonts w:ascii="Sylfaen" w:eastAsia="Sylfaen" w:hAnsi="Sylfaen"/>
          <w:color w:val="000000"/>
        </w:rPr>
        <w:t>I</w:t>
      </w:r>
      <w:r w:rsidR="00E537BA" w:rsidRPr="00E537BA">
        <w:rPr>
          <w:rFonts w:ascii="Sylfaen" w:eastAsia="Sylfaen" w:hAnsi="Sylfaen"/>
          <w:color w:val="000000"/>
        </w:rPr>
        <w:t>ncreasing the amount of recovered tax liabilities and reducing bad tax debts accumulated as a result;</w:t>
      </w:r>
    </w:p>
    <w:p w14:paraId="51E987B6" w14:textId="78A6839E"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Pr>
          <w:rFonts w:ascii="Sylfaen" w:eastAsia="Sylfaen" w:hAnsi="Sylfaen"/>
          <w:color w:val="000000"/>
        </w:rPr>
        <w:t>S</w:t>
      </w:r>
      <w:r w:rsidR="00E537BA" w:rsidRPr="00E537BA">
        <w:rPr>
          <w:rFonts w:ascii="Sylfaen" w:eastAsia="Sylfaen" w:hAnsi="Sylfaen"/>
          <w:color w:val="000000"/>
        </w:rPr>
        <w:t>implification of payment procedures for payers;</w:t>
      </w:r>
    </w:p>
    <w:p w14:paraId="070831A1" w14:textId="5BE48D2C"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Completing the dimensions of the payer register, identifying third-party acceptable information, establishing required information forms and developing a form for the data repository that will support the main functions of the service;</w:t>
      </w:r>
    </w:p>
    <w:p w14:paraId="60649F2A" w14:textId="1FDBDE2A"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Detection of unregistered persons with tax obligations and ensuring their tax registration, ensuring the correctness of declared data using tax and customs control and other data verification mechanisms; detection of tax evasion attempts and appropriate response;</w:t>
      </w:r>
    </w:p>
    <w:p w14:paraId="0F3AF882" w14:textId="3683DFD7"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Improving the existing software modules and initiating the creation of new software modules that ensure the improvement of the efficiency of customs control and the simplification of procedures;</w:t>
      </w:r>
    </w:p>
    <w:p w14:paraId="645C5C6E" w14:textId="2EB4F3B7"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A risk-based approach ensures compliance with the law related to the fulfillment of obligations arising as a result of tax and state border crossing;</w:t>
      </w:r>
      <w:r w:rsidRPr="00C34EF6">
        <w:rPr>
          <w:rFonts w:ascii="Sylfaen" w:eastAsia="Sylfaen" w:hAnsi="Sylfaen"/>
          <w:color w:val="000000"/>
          <w:lang w:val="ka-GE"/>
        </w:rPr>
        <w:br/>
      </w:r>
      <w:r w:rsidRPr="00C34EF6">
        <w:rPr>
          <w:rFonts w:ascii="Sylfaen" w:eastAsia="Sylfaen" w:hAnsi="Sylfaen"/>
          <w:color w:val="000000"/>
          <w:lang w:val="ka-GE"/>
        </w:rPr>
        <w:br/>
      </w:r>
      <w:r w:rsidR="00E537BA">
        <w:rPr>
          <w:rFonts w:ascii="Sylfaen" w:eastAsia="Sylfaen" w:hAnsi="Sylfaen"/>
          <w:color w:val="000000"/>
        </w:rPr>
        <w:t>I</w:t>
      </w:r>
      <w:r w:rsidR="00E537BA" w:rsidRPr="00E537BA">
        <w:rPr>
          <w:rFonts w:ascii="Sylfaen" w:eastAsia="Sylfaen" w:hAnsi="Sylfaen"/>
          <w:color w:val="000000"/>
        </w:rPr>
        <w:t>mproving the provision of canine services;</w:t>
      </w:r>
    </w:p>
    <w:p w14:paraId="4652D38F" w14:textId="579FF166"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In order to effectively manage the prohibitions and restrictions related to crossing the border, arranging the infrastructure corresponding to the European standards of phytosanitary and veterinary control;</w:t>
      </w:r>
    </w:p>
    <w:p w14:paraId="728AE87E" w14:textId="78ED888A" w:rsidR="00914E1E" w:rsidRPr="00E537BA"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E537BA" w:rsidRPr="00E537BA">
        <w:rPr>
          <w:rFonts w:ascii="Sylfaen" w:eastAsia="Sylfaen" w:hAnsi="Sylfaen"/>
          <w:color w:val="000000"/>
        </w:rPr>
        <w:t>Modernization of customs checkpoints and economic clearance zones in order to create a comfortable environment for importers/exporters and border crossers, as well as for the perfect implementation of customs procedures;</w:t>
      </w:r>
    </w:p>
    <w:p w14:paraId="560617EB" w14:textId="73AD5F2E" w:rsidR="00914E1E" w:rsidRPr="00025153"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lastRenderedPageBreak/>
        <w:br/>
      </w:r>
      <w:r w:rsidR="00025153" w:rsidRPr="00025153">
        <w:rPr>
          <w:rFonts w:ascii="Sylfaen" w:eastAsia="Sylfaen" w:hAnsi="Sylfaen"/>
          <w:color w:val="000000"/>
        </w:rPr>
        <w:t>Fulfillment of the obligations assumed by the Association Agreement between Georgia and the European Union, which includes not only approximation to European directives and regulations, accession to international conventions and introduction of international principles of tax/customs policy and administration, but also their effective administration.</w:t>
      </w:r>
    </w:p>
    <w:p w14:paraId="42D06CCF" w14:textId="77777777" w:rsidR="00914E1E" w:rsidRPr="0019276F" w:rsidRDefault="00914E1E" w:rsidP="00914E1E">
      <w:pPr>
        <w:spacing w:after="0" w:line="240" w:lineRule="auto"/>
        <w:jc w:val="both"/>
        <w:rPr>
          <w:rFonts w:ascii="Sylfaen" w:eastAsia="Sylfaen" w:hAnsi="Sylfaen"/>
          <w:color w:val="000000"/>
          <w:lang w:val="ka-GE"/>
        </w:rPr>
      </w:pPr>
    </w:p>
    <w:p w14:paraId="34B21CDB" w14:textId="3F1E9761" w:rsidR="003F1FFA" w:rsidRDefault="003F1FFA" w:rsidP="00914E1E">
      <w:pPr>
        <w:pStyle w:val="Heading6"/>
        <w:tabs>
          <w:tab w:val="num" w:pos="1800"/>
        </w:tabs>
        <w:spacing w:before="0" w:line="240" w:lineRule="auto"/>
        <w:ind w:left="360"/>
        <w:jc w:val="both"/>
        <w:rPr>
          <w:rFonts w:ascii="Sylfaen" w:hAnsi="Sylfaen" w:cs="Sylfaen"/>
          <w:b/>
          <w:i/>
          <w:iCs/>
          <w:lang w:val="ka-GE"/>
        </w:rPr>
      </w:pPr>
      <w:r w:rsidRPr="003F1FFA">
        <w:rPr>
          <w:rFonts w:ascii="Sylfaen" w:hAnsi="Sylfaen" w:cs="Sylfaen"/>
          <w:b/>
          <w:i/>
          <w:iCs/>
          <w:lang w:val="ka-GE"/>
        </w:rPr>
        <w:t xml:space="preserve">Revenue </w:t>
      </w:r>
      <w:r w:rsidR="00E71CF3">
        <w:rPr>
          <w:rFonts w:ascii="Sylfaen" w:hAnsi="Sylfaen" w:cs="Sylfaen"/>
          <w:b/>
          <w:i/>
          <w:iCs/>
        </w:rPr>
        <w:t>collection</w:t>
      </w:r>
      <w:r w:rsidRPr="003F1FFA">
        <w:rPr>
          <w:rFonts w:ascii="Sylfaen" w:hAnsi="Sylfaen" w:cs="Sylfaen"/>
          <w:b/>
          <w:i/>
          <w:iCs/>
          <w:lang w:val="ka-GE"/>
        </w:rPr>
        <w:t xml:space="preserve"> and improvement of </w:t>
      </w:r>
      <w:r w:rsidR="00E71CF3">
        <w:rPr>
          <w:rFonts w:ascii="Sylfaen" w:hAnsi="Sylfaen" w:cs="Sylfaen"/>
          <w:b/>
          <w:i/>
          <w:iCs/>
        </w:rPr>
        <w:t>tax</w:t>
      </w:r>
      <w:r w:rsidRPr="003F1FFA">
        <w:rPr>
          <w:rFonts w:ascii="Sylfaen" w:hAnsi="Sylfaen" w:cs="Sylfaen"/>
          <w:b/>
          <w:i/>
          <w:iCs/>
          <w:lang w:val="ka-GE"/>
        </w:rPr>
        <w:t>payer services</w:t>
      </w:r>
    </w:p>
    <w:p w14:paraId="67DAB065" w14:textId="66ADF5E3" w:rsidR="00914E1E" w:rsidRPr="0019276F" w:rsidRDefault="003F1FFA" w:rsidP="00914E1E">
      <w:pPr>
        <w:spacing w:after="0" w:line="240" w:lineRule="auto"/>
        <w:jc w:val="both"/>
        <w:rPr>
          <w:rFonts w:ascii="Sylfaen" w:eastAsia="Sylfaen" w:hAnsi="Sylfaen"/>
          <w:b/>
          <w:color w:val="000000"/>
          <w:lang w:val="ka-GE"/>
        </w:rPr>
      </w:pPr>
      <w:r>
        <w:rPr>
          <w:rFonts w:ascii="Sylfaen" w:eastAsiaTheme="majorEastAsia" w:hAnsi="Sylfaen" w:cs="Sylfaen"/>
          <w:b/>
          <w:i/>
          <w:iCs/>
        </w:rPr>
        <w:t xml:space="preserve">      </w:t>
      </w:r>
      <w:r w:rsidRPr="003F1FFA">
        <w:rPr>
          <w:rFonts w:ascii="Sylfaen" w:eastAsiaTheme="majorEastAsia" w:hAnsi="Sylfaen" w:cs="Sylfaen"/>
          <w:b/>
          <w:i/>
          <w:iCs/>
          <w:lang w:val="ka-GE"/>
        </w:rPr>
        <w:t>Prevention of economic crime</w:t>
      </w:r>
    </w:p>
    <w:p w14:paraId="4BAE0A47" w14:textId="646ECD43" w:rsidR="00914E1E" w:rsidRPr="00025153" w:rsidRDefault="00025153" w:rsidP="00914E1E">
      <w:pPr>
        <w:spacing w:after="0" w:line="240" w:lineRule="auto"/>
        <w:jc w:val="both"/>
        <w:rPr>
          <w:rFonts w:ascii="Sylfaen" w:eastAsia="Sylfaen" w:hAnsi="Sylfaen"/>
          <w:color w:val="000000"/>
        </w:rPr>
      </w:pPr>
      <w:r>
        <w:rPr>
          <w:rFonts w:ascii="Sylfaen" w:eastAsia="Sylfaen" w:hAnsi="Sylfaen"/>
          <w:color w:val="000000"/>
        </w:rPr>
        <w:t>F</w:t>
      </w:r>
      <w:r w:rsidRPr="00025153">
        <w:rPr>
          <w:rFonts w:ascii="Sylfaen" w:eastAsia="Sylfaen" w:hAnsi="Sylfaen"/>
          <w:color w:val="000000"/>
        </w:rPr>
        <w:t>ighting against crime in the financial and economic sphere, raising a healthy, competitive environment in the country, protecting legal business activities and establishing an orderly system at work;</w:t>
      </w:r>
    </w:p>
    <w:p w14:paraId="6ECD1BBC" w14:textId="621F28AD" w:rsidR="00914E1E" w:rsidRPr="00025153" w:rsidRDefault="00914E1E" w:rsidP="00914E1E">
      <w:pPr>
        <w:spacing w:after="0" w:line="240" w:lineRule="auto"/>
        <w:jc w:val="both"/>
        <w:rPr>
          <w:rFonts w:ascii="Sylfaen" w:eastAsia="Sylfaen" w:hAnsi="Sylfaen"/>
          <w:color w:val="000000"/>
        </w:rPr>
      </w:pPr>
      <w:r w:rsidRPr="00914E1E">
        <w:rPr>
          <w:rFonts w:ascii="Sylfaen" w:eastAsia="Sylfaen" w:hAnsi="Sylfaen"/>
          <w:color w:val="000000"/>
          <w:lang w:val="ka-GE"/>
        </w:rPr>
        <w:br/>
      </w:r>
      <w:r w:rsidR="00025153">
        <w:rPr>
          <w:rFonts w:ascii="Sylfaen" w:eastAsia="Sylfaen" w:hAnsi="Sylfaen"/>
          <w:color w:val="000000"/>
        </w:rPr>
        <w:t xml:space="preserve"> T</w:t>
      </w:r>
      <w:r w:rsidR="00025153" w:rsidRPr="00025153">
        <w:rPr>
          <w:rFonts w:ascii="Sylfaen" w:eastAsia="Sylfaen" w:hAnsi="Sylfaen"/>
          <w:color w:val="000000"/>
        </w:rPr>
        <w:t>aking preventive measures in order to avoid committing crimes in the future;</w:t>
      </w:r>
      <w:r w:rsidRPr="00914E1E">
        <w:rPr>
          <w:rFonts w:ascii="Sylfaen" w:eastAsia="Sylfaen" w:hAnsi="Sylfaen"/>
          <w:color w:val="000000"/>
          <w:lang w:val="ka-GE"/>
        </w:rPr>
        <w:br/>
      </w:r>
      <w:r w:rsidRPr="00914E1E">
        <w:rPr>
          <w:rFonts w:ascii="Sylfaen" w:eastAsia="Sylfaen" w:hAnsi="Sylfaen"/>
          <w:color w:val="000000"/>
          <w:lang w:val="ka-GE"/>
        </w:rPr>
        <w:br/>
      </w:r>
      <w:r w:rsidR="00025153" w:rsidRPr="00025153">
        <w:rPr>
          <w:rFonts w:ascii="Sylfaen" w:eastAsia="Sylfaen" w:hAnsi="Sylfaen"/>
          <w:color w:val="000000"/>
        </w:rPr>
        <w:t>Studying the accumulated experience in Georgia and foreign countries regarding personnel selection criteria and procedures;</w:t>
      </w:r>
    </w:p>
    <w:p w14:paraId="4DADE23F" w14:textId="1942D3AE" w:rsidR="00914E1E" w:rsidRPr="00025153" w:rsidRDefault="00914E1E" w:rsidP="00914E1E">
      <w:pPr>
        <w:spacing w:after="0" w:line="240" w:lineRule="auto"/>
        <w:jc w:val="both"/>
        <w:rPr>
          <w:rFonts w:ascii="Sylfaen" w:eastAsia="Sylfaen" w:hAnsi="Sylfaen"/>
          <w:color w:val="000000"/>
        </w:rPr>
      </w:pPr>
      <w:r w:rsidRPr="00914E1E">
        <w:rPr>
          <w:rFonts w:ascii="Sylfaen" w:eastAsia="Sylfaen" w:hAnsi="Sylfaen"/>
          <w:color w:val="000000"/>
          <w:lang w:val="ka-GE"/>
        </w:rPr>
        <w:br/>
      </w:r>
      <w:r w:rsidR="00025153">
        <w:rPr>
          <w:rFonts w:ascii="Sylfaen" w:eastAsia="Sylfaen" w:hAnsi="Sylfaen"/>
          <w:color w:val="000000"/>
        </w:rPr>
        <w:t>P</w:t>
      </w:r>
      <w:r w:rsidR="00025153" w:rsidRPr="00025153">
        <w:rPr>
          <w:rFonts w:ascii="Sylfaen" w:eastAsia="Sylfaen" w:hAnsi="Sylfaen"/>
          <w:color w:val="000000"/>
        </w:rPr>
        <w:t>articipation in the projects of the international network of financial crime investigation;</w:t>
      </w:r>
    </w:p>
    <w:p w14:paraId="22CD7AE8" w14:textId="13FDDF8C" w:rsidR="00914E1E" w:rsidRPr="00025153" w:rsidRDefault="00914E1E" w:rsidP="00914E1E">
      <w:pPr>
        <w:spacing w:after="0" w:line="240" w:lineRule="auto"/>
        <w:jc w:val="both"/>
        <w:rPr>
          <w:rFonts w:ascii="Sylfaen" w:eastAsia="Sylfaen" w:hAnsi="Sylfaen"/>
          <w:color w:val="000000"/>
        </w:rPr>
      </w:pPr>
      <w:r w:rsidRPr="00914E1E">
        <w:rPr>
          <w:rFonts w:ascii="Sylfaen" w:eastAsia="Sylfaen" w:hAnsi="Sylfaen"/>
          <w:color w:val="000000"/>
          <w:lang w:val="ka-GE"/>
        </w:rPr>
        <w:t xml:space="preserve">        </w:t>
      </w:r>
      <w:r w:rsidRPr="00914E1E">
        <w:rPr>
          <w:rFonts w:ascii="Sylfaen" w:eastAsia="Sylfaen" w:hAnsi="Sylfaen"/>
          <w:color w:val="000000"/>
          <w:lang w:val="ka-GE"/>
        </w:rPr>
        <w:br/>
      </w:r>
      <w:r w:rsidR="00025153" w:rsidRPr="00025153">
        <w:rPr>
          <w:rFonts w:ascii="Sylfaen" w:eastAsia="Sylfaen" w:hAnsi="Sylfaen"/>
          <w:color w:val="000000"/>
          <w:lang w:val="ka-GE"/>
        </w:rPr>
        <w:t>Tightening the control over the economic borders of Georgia to prevent the facts of tax evasion and also to carry out prevention measures in order to avoid committing crimes in the future;</w:t>
      </w:r>
      <w:r w:rsidR="00025153">
        <w:rPr>
          <w:rFonts w:ascii="Sylfaen" w:eastAsia="Sylfaen" w:hAnsi="Sylfaen"/>
          <w:color w:val="000000"/>
        </w:rPr>
        <w:t xml:space="preserve"> </w:t>
      </w:r>
      <w:r w:rsidR="00025153" w:rsidRPr="00025153">
        <w:rPr>
          <w:rFonts w:ascii="Sylfaen" w:eastAsia="Sylfaen" w:hAnsi="Sylfaen"/>
          <w:color w:val="000000"/>
        </w:rPr>
        <w:t>Ensuring systematic participation in the conferences and seminars organized by the European services on detection/revealing of fraud facts, as well as anti-smuggling methods;</w:t>
      </w:r>
      <w:r w:rsidRPr="00914E1E">
        <w:rPr>
          <w:rFonts w:ascii="Sylfaen" w:eastAsia="Sylfaen" w:hAnsi="Sylfaen"/>
          <w:color w:val="000000"/>
          <w:lang w:val="ka-GE"/>
        </w:rPr>
        <w:br/>
      </w:r>
      <w:r w:rsidRPr="00914E1E">
        <w:rPr>
          <w:rFonts w:ascii="Sylfaen" w:eastAsia="Sylfaen" w:hAnsi="Sylfaen"/>
          <w:color w:val="000000"/>
          <w:lang w:val="ka-GE"/>
        </w:rPr>
        <w:br/>
      </w:r>
      <w:r w:rsidR="00025153" w:rsidRPr="00025153">
        <w:rPr>
          <w:rFonts w:ascii="Sylfaen" w:eastAsia="Sylfaen" w:hAnsi="Sylfaen"/>
          <w:color w:val="000000"/>
        </w:rPr>
        <w:t>Cooperation within the framework of the "Eastern Partnership" for the recognition of intellectual property rights as an economic crime.</w:t>
      </w:r>
    </w:p>
    <w:p w14:paraId="3FF0DEF6" w14:textId="77777777" w:rsidR="00914E1E" w:rsidRPr="0019276F" w:rsidRDefault="00914E1E" w:rsidP="00914E1E">
      <w:pPr>
        <w:spacing w:after="0" w:line="240" w:lineRule="auto"/>
        <w:jc w:val="both"/>
        <w:rPr>
          <w:rFonts w:ascii="Sylfaen" w:eastAsia="Sylfaen" w:hAnsi="Sylfaen"/>
          <w:color w:val="000000"/>
          <w:lang w:val="ka-GE"/>
        </w:rPr>
      </w:pPr>
    </w:p>
    <w:p w14:paraId="16A6648D" w14:textId="1EB798CD" w:rsidR="00914E1E" w:rsidRPr="00AA5776" w:rsidRDefault="00AA5776" w:rsidP="00914E1E">
      <w:pPr>
        <w:pStyle w:val="Heading6"/>
        <w:tabs>
          <w:tab w:val="num" w:pos="1800"/>
        </w:tabs>
        <w:spacing w:before="0" w:line="240" w:lineRule="auto"/>
        <w:ind w:left="360"/>
        <w:jc w:val="both"/>
        <w:rPr>
          <w:rFonts w:ascii="Sylfaen" w:hAnsi="Sylfaen" w:cs="Sylfaen"/>
          <w:b/>
          <w:i/>
          <w:iCs/>
        </w:rPr>
      </w:pPr>
      <w:r w:rsidRPr="00AA5776">
        <w:rPr>
          <w:rFonts w:ascii="Sylfaen" w:hAnsi="Sylfaen" w:cs="Sylfaen"/>
          <w:b/>
          <w:i/>
          <w:iCs/>
        </w:rPr>
        <w:t>Electronic and analytical provision of financial management</w:t>
      </w:r>
    </w:p>
    <w:p w14:paraId="086C3F41" w14:textId="77777777" w:rsidR="00914E1E" w:rsidRPr="0019276F" w:rsidRDefault="00914E1E" w:rsidP="00914E1E">
      <w:pPr>
        <w:spacing w:after="0" w:line="240" w:lineRule="auto"/>
        <w:jc w:val="both"/>
        <w:rPr>
          <w:rFonts w:ascii="Sylfaen" w:eastAsia="Sylfaen" w:hAnsi="Sylfaen"/>
          <w:b/>
          <w:color w:val="000000"/>
          <w:lang w:val="ka-GE"/>
        </w:rPr>
      </w:pPr>
    </w:p>
    <w:p w14:paraId="3BC365C6" w14:textId="663F01FC" w:rsidR="00914E1E" w:rsidRPr="00AA5776" w:rsidRDefault="00AA5776" w:rsidP="00914E1E">
      <w:pPr>
        <w:spacing w:after="0" w:line="240" w:lineRule="auto"/>
        <w:jc w:val="both"/>
        <w:rPr>
          <w:rFonts w:ascii="Sylfaen" w:eastAsia="Sylfaen" w:hAnsi="Sylfaen"/>
          <w:color w:val="000000"/>
        </w:rPr>
      </w:pPr>
      <w:r>
        <w:rPr>
          <w:rFonts w:ascii="Sylfaen" w:eastAsia="Sylfaen" w:hAnsi="Sylfaen"/>
          <w:color w:val="000000"/>
        </w:rPr>
        <w:t>F</w:t>
      </w:r>
      <w:r w:rsidRPr="00AA5776">
        <w:rPr>
          <w:rFonts w:ascii="Sylfaen" w:eastAsia="Sylfaen" w:hAnsi="Sylfaen"/>
          <w:color w:val="000000"/>
        </w:rPr>
        <w:t>unctional update, implementation and support of the automated eDocument case management system, effective incident management, system technological development and infrastructure modernization;</w:t>
      </w:r>
    </w:p>
    <w:p w14:paraId="52242981" w14:textId="72D80B56" w:rsidR="00914E1E" w:rsidRPr="00AA5776" w:rsidRDefault="00914E1E" w:rsidP="00914E1E">
      <w:pPr>
        <w:spacing w:after="0" w:line="240" w:lineRule="auto"/>
        <w:jc w:val="both"/>
        <w:rPr>
          <w:rFonts w:ascii="Sylfaen" w:eastAsia="Sylfaen" w:hAnsi="Sylfaen"/>
          <w:color w:val="000000"/>
        </w:rPr>
      </w:pPr>
      <w:r w:rsidRPr="006B7B28">
        <w:rPr>
          <w:rFonts w:ascii="Sylfaen" w:eastAsia="Sylfaen" w:hAnsi="Sylfaen"/>
          <w:color w:val="000000"/>
          <w:lang w:val="ka-GE"/>
        </w:rPr>
        <w:br/>
      </w:r>
      <w:r w:rsidR="00AA5776" w:rsidRPr="00AA5776">
        <w:rPr>
          <w:rFonts w:ascii="Sylfaen" w:eastAsia="Sylfaen" w:hAnsi="Sylfaen"/>
          <w:color w:val="000000"/>
        </w:rPr>
        <w:t>Environmental Information Management System (EIMS) (which includes many business process automation components and system users are representatives of private businesses) accounting, simplification of management and monitoring processes, system modernization, functional updating, implementation and support;</w:t>
      </w:r>
    </w:p>
    <w:p w14:paraId="50592C21" w14:textId="6967F8FE" w:rsidR="00914E1E" w:rsidRPr="00AA5776" w:rsidRDefault="00914E1E" w:rsidP="00914E1E">
      <w:pPr>
        <w:spacing w:after="0" w:line="240" w:lineRule="auto"/>
        <w:jc w:val="both"/>
        <w:rPr>
          <w:rFonts w:ascii="Sylfaen" w:eastAsia="Sylfaen" w:hAnsi="Sylfaen"/>
          <w:color w:val="000000"/>
        </w:rPr>
      </w:pPr>
      <w:r w:rsidRPr="006B7B28">
        <w:rPr>
          <w:rFonts w:ascii="Sylfaen" w:eastAsia="Sylfaen" w:hAnsi="Sylfaen"/>
          <w:color w:val="000000"/>
          <w:lang w:val="ka-GE"/>
        </w:rPr>
        <w:br/>
      </w:r>
      <w:r w:rsidR="00AA5776">
        <w:rPr>
          <w:rFonts w:ascii="Sylfaen" w:eastAsia="Sylfaen" w:hAnsi="Sylfaen"/>
          <w:color w:val="000000"/>
        </w:rPr>
        <w:t>S</w:t>
      </w:r>
      <w:r w:rsidR="00AA5776" w:rsidRPr="00AA5776">
        <w:rPr>
          <w:rFonts w:ascii="Sylfaen" w:eastAsia="Sylfaen" w:hAnsi="Sylfaen"/>
          <w:color w:val="000000"/>
        </w:rPr>
        <w:t>upport, modernization and functional update of the state financial management (electronic) system (PFMS);</w:t>
      </w:r>
    </w:p>
    <w:p w14:paraId="07FEC7E8" w14:textId="0D4FB95A" w:rsidR="00914E1E" w:rsidRPr="00AA5776" w:rsidRDefault="00914E1E" w:rsidP="00914E1E">
      <w:pPr>
        <w:spacing w:after="0" w:line="240" w:lineRule="auto"/>
        <w:jc w:val="both"/>
        <w:rPr>
          <w:rFonts w:ascii="Sylfaen" w:eastAsia="Sylfaen" w:hAnsi="Sylfaen"/>
          <w:color w:val="000000"/>
        </w:rPr>
      </w:pPr>
      <w:r w:rsidRPr="006B7B28">
        <w:rPr>
          <w:rFonts w:ascii="Sylfaen" w:eastAsia="Sylfaen" w:hAnsi="Sylfaen"/>
          <w:color w:val="000000"/>
          <w:lang w:val="ka-GE"/>
        </w:rPr>
        <w:br/>
      </w:r>
      <w:r w:rsidR="00AA5776" w:rsidRPr="00AA5776">
        <w:rPr>
          <w:rFonts w:ascii="Sylfaen" w:eastAsia="Sylfaen" w:hAnsi="Sylfaen"/>
          <w:color w:val="000000"/>
        </w:rPr>
        <w:t>Modernization and functional update of the unique electronic buying and selling system "eAuction.ge" (real estate electronic auction system);</w:t>
      </w:r>
    </w:p>
    <w:p w14:paraId="5447C18F" w14:textId="217BB8D8" w:rsidR="00914E1E" w:rsidRPr="00AA5776" w:rsidRDefault="00914E1E" w:rsidP="00914E1E">
      <w:pPr>
        <w:spacing w:after="0" w:line="240" w:lineRule="auto"/>
        <w:jc w:val="both"/>
        <w:rPr>
          <w:rFonts w:ascii="Sylfaen" w:eastAsia="Sylfaen" w:hAnsi="Sylfaen"/>
          <w:color w:val="000000"/>
        </w:rPr>
      </w:pPr>
      <w:r w:rsidRPr="006B7B28">
        <w:rPr>
          <w:rFonts w:ascii="Sylfaen" w:eastAsia="Sylfaen" w:hAnsi="Sylfaen"/>
          <w:color w:val="000000"/>
          <w:lang w:val="ka-GE"/>
        </w:rPr>
        <w:br/>
      </w:r>
      <w:r w:rsidR="00AA5776">
        <w:rPr>
          <w:rFonts w:ascii="Sylfaen" w:eastAsia="Sylfaen" w:hAnsi="Sylfaen"/>
          <w:color w:val="000000"/>
        </w:rPr>
        <w:t>E</w:t>
      </w:r>
      <w:r w:rsidR="00AA5776" w:rsidRPr="00AA5776">
        <w:rPr>
          <w:rFonts w:ascii="Sylfaen" w:eastAsia="Sylfaen" w:hAnsi="Sylfaen"/>
          <w:color w:val="000000"/>
        </w:rPr>
        <w:t xml:space="preserve">ffective functioning of information systems and websites, increasing awareness of website owners, access to detailed information for the public, online delivery of information to interested persons and </w:t>
      </w:r>
      <w:r w:rsidR="00AA5776">
        <w:rPr>
          <w:rFonts w:ascii="Sylfaen" w:eastAsia="Sylfaen" w:hAnsi="Sylfaen"/>
          <w:color w:val="000000"/>
        </w:rPr>
        <w:t>giving</w:t>
      </w:r>
      <w:r w:rsidR="00AA5776" w:rsidRPr="00AA5776">
        <w:rPr>
          <w:rFonts w:ascii="Sylfaen" w:eastAsia="Sylfaen" w:hAnsi="Sylfaen"/>
          <w:color w:val="000000"/>
        </w:rPr>
        <w:t xml:space="preserve"> feedback;</w:t>
      </w:r>
    </w:p>
    <w:p w14:paraId="5FD96037" w14:textId="226EF4F6"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br/>
      </w:r>
      <w:r w:rsidR="00AA5776" w:rsidRPr="00AA5776">
        <w:rPr>
          <w:rFonts w:ascii="Sylfaen" w:eastAsia="Sylfaen" w:hAnsi="Sylfaen"/>
          <w:color w:val="000000"/>
          <w:lang w:val="ka-GE"/>
        </w:rPr>
        <w:t xml:space="preserve">Creation of information systems of the Accounting, Reporting and Audit Supervision Service of the Ministry </w:t>
      </w:r>
      <w:r w:rsidR="00AA5776" w:rsidRPr="00AA5776">
        <w:rPr>
          <w:rFonts w:ascii="Sylfaen" w:eastAsia="Sylfaen" w:hAnsi="Sylfaen"/>
          <w:color w:val="000000"/>
          <w:lang w:val="ka-GE"/>
        </w:rPr>
        <w:lastRenderedPageBreak/>
        <w:t xml:space="preserve">of Finance of Georgia (which includes various systems), its development and support, access to detailed information for the public and </w:t>
      </w:r>
      <w:r w:rsidR="00AA5776">
        <w:rPr>
          <w:rFonts w:ascii="Sylfaen" w:eastAsia="Sylfaen" w:hAnsi="Sylfaen"/>
          <w:color w:val="000000"/>
        </w:rPr>
        <w:t>giving</w:t>
      </w:r>
      <w:r w:rsidR="00AA5776" w:rsidRPr="00AA5776">
        <w:rPr>
          <w:rFonts w:ascii="Sylfaen" w:eastAsia="Sylfaen" w:hAnsi="Sylfaen"/>
          <w:color w:val="000000"/>
          <w:lang w:val="ka-GE"/>
        </w:rPr>
        <w:t xml:space="preserve"> feedback;</w:t>
      </w:r>
    </w:p>
    <w:p w14:paraId="314D12F2" w14:textId="3C3B57F4" w:rsidR="00914E1E" w:rsidRPr="00AA5776" w:rsidRDefault="00914E1E" w:rsidP="00914E1E">
      <w:pPr>
        <w:spacing w:after="0" w:line="240" w:lineRule="auto"/>
        <w:jc w:val="both"/>
        <w:rPr>
          <w:rFonts w:ascii="Sylfaen" w:eastAsia="Sylfaen" w:hAnsi="Sylfaen"/>
          <w:color w:val="000000"/>
        </w:rPr>
      </w:pPr>
      <w:r w:rsidRPr="00222692">
        <w:rPr>
          <w:rFonts w:ascii="Sylfaen" w:eastAsia="Sylfaen" w:hAnsi="Sylfaen"/>
          <w:color w:val="000000"/>
          <w:lang w:val="ka-GE"/>
        </w:rPr>
        <w:br/>
      </w:r>
      <w:r w:rsidR="00AA5776" w:rsidRPr="00AA5776">
        <w:rPr>
          <w:rFonts w:ascii="Sylfaen" w:eastAsia="Sylfaen" w:hAnsi="Sylfaen"/>
          <w:color w:val="000000"/>
        </w:rPr>
        <w:t>Creation of information and communication infrastructure necessary for the functioning of the Ministry of Finance of Georgia and its structural units, creation, development, service of electronic information systems, ensuring stability and reliability, ensuring business continuity and technical support.</w:t>
      </w:r>
    </w:p>
    <w:p w14:paraId="74DC9624" w14:textId="77777777" w:rsidR="00914E1E" w:rsidRPr="0019276F" w:rsidRDefault="00914E1E" w:rsidP="00914E1E">
      <w:pPr>
        <w:spacing w:after="0" w:line="240" w:lineRule="auto"/>
        <w:jc w:val="both"/>
        <w:rPr>
          <w:rFonts w:ascii="Sylfaen" w:eastAsia="Sylfaen" w:hAnsi="Sylfaen"/>
          <w:color w:val="000000"/>
          <w:lang w:val="ka-GE"/>
        </w:rPr>
      </w:pPr>
    </w:p>
    <w:p w14:paraId="4D78E72D" w14:textId="4D814296" w:rsidR="00914E1E" w:rsidRPr="00EB17C6" w:rsidRDefault="00EB17C6" w:rsidP="00914E1E">
      <w:pPr>
        <w:pStyle w:val="Heading6"/>
        <w:tabs>
          <w:tab w:val="num" w:pos="1800"/>
        </w:tabs>
        <w:spacing w:before="0" w:line="240" w:lineRule="auto"/>
        <w:ind w:left="360"/>
        <w:jc w:val="both"/>
        <w:rPr>
          <w:rFonts w:ascii="Sylfaen" w:hAnsi="Sylfaen" w:cs="Sylfaen"/>
          <w:b/>
          <w:i/>
          <w:iCs/>
        </w:rPr>
      </w:pPr>
      <w:r w:rsidRPr="00EB17C6">
        <w:rPr>
          <w:rFonts w:ascii="Sylfaen" w:hAnsi="Sylfaen" w:cs="Sylfaen"/>
          <w:b/>
          <w:i/>
          <w:iCs/>
        </w:rPr>
        <w:t>Raising the qualifications of employees in the financial sector</w:t>
      </w:r>
    </w:p>
    <w:p w14:paraId="32498C2E" w14:textId="77777777" w:rsidR="00914E1E" w:rsidRPr="0019276F" w:rsidRDefault="00914E1E" w:rsidP="00914E1E">
      <w:pPr>
        <w:widowControl w:val="0"/>
        <w:autoSpaceDE w:val="0"/>
        <w:autoSpaceDN w:val="0"/>
        <w:adjustRightInd w:val="0"/>
        <w:spacing w:after="0" w:line="240" w:lineRule="auto"/>
        <w:jc w:val="both"/>
        <w:rPr>
          <w:rFonts w:ascii="Sylfaen" w:eastAsia="Sylfaen" w:hAnsi="Sylfaen"/>
          <w:b/>
          <w:color w:val="000000"/>
          <w:lang w:val="ka-GE"/>
        </w:rPr>
      </w:pPr>
    </w:p>
    <w:p w14:paraId="4A938A97" w14:textId="73B78CCA" w:rsidR="00914E1E" w:rsidRPr="00EB17C6" w:rsidRDefault="00EB17C6" w:rsidP="00914E1E">
      <w:pPr>
        <w:spacing w:after="0" w:line="240" w:lineRule="auto"/>
        <w:jc w:val="both"/>
        <w:rPr>
          <w:rFonts w:ascii="Sylfaen" w:eastAsia="Sylfaen" w:hAnsi="Sylfaen"/>
          <w:color w:val="000000"/>
        </w:rPr>
      </w:pPr>
      <w:r w:rsidRPr="00EB17C6">
        <w:rPr>
          <w:rFonts w:ascii="Sylfaen" w:eastAsia="Sylfaen" w:hAnsi="Sylfaen"/>
          <w:color w:val="000000"/>
        </w:rPr>
        <w:t>Raising the qualifications of representatives of the system of the Ministry of Finance of Georgia by promoting the analysis of training needs and implementing the training projects provided for in the plan, as well as organizing programs aimed at professional development;</w:t>
      </w:r>
    </w:p>
    <w:p w14:paraId="1938A072" w14:textId="688D0CDB" w:rsidR="00914E1E" w:rsidRPr="00EB17C6" w:rsidRDefault="00914E1E" w:rsidP="00914E1E">
      <w:pPr>
        <w:spacing w:after="0" w:line="240" w:lineRule="auto"/>
        <w:jc w:val="both"/>
        <w:rPr>
          <w:rFonts w:ascii="Sylfaen" w:eastAsia="Sylfaen" w:hAnsi="Sylfaen"/>
          <w:color w:val="000000"/>
        </w:rPr>
      </w:pPr>
      <w:r w:rsidRPr="00222692">
        <w:rPr>
          <w:rFonts w:ascii="Sylfaen" w:eastAsia="Sylfaen" w:hAnsi="Sylfaen"/>
          <w:color w:val="000000"/>
          <w:lang w:val="ka-GE"/>
        </w:rPr>
        <w:t xml:space="preserve"> </w:t>
      </w:r>
      <w:r w:rsidRPr="00222692">
        <w:rPr>
          <w:rFonts w:ascii="Sylfaen" w:eastAsia="Sylfaen" w:hAnsi="Sylfaen"/>
          <w:color w:val="000000"/>
          <w:lang w:val="ka-GE"/>
        </w:rPr>
        <w:br/>
      </w:r>
      <w:r w:rsidR="00EB17C6" w:rsidRPr="00EB17C6">
        <w:rPr>
          <w:rFonts w:ascii="Sylfaen" w:eastAsia="Sylfaen" w:hAnsi="Sylfaen"/>
          <w:color w:val="000000"/>
        </w:rPr>
        <w:t>Facilitating the system of the Ministry of Finance of Georgia and other interested organizations in the selection of new personnel by organizing professional and qualification tests;</w:t>
      </w:r>
      <w:r w:rsidRPr="00222692">
        <w:rPr>
          <w:rFonts w:ascii="Sylfaen" w:eastAsia="Sylfaen" w:hAnsi="Sylfaen"/>
          <w:color w:val="000000"/>
          <w:lang w:val="ka-GE"/>
        </w:rPr>
        <w:br/>
        <w:t xml:space="preserve"> </w:t>
      </w:r>
      <w:r w:rsidRPr="00222692">
        <w:rPr>
          <w:rFonts w:ascii="Sylfaen" w:eastAsia="Sylfaen" w:hAnsi="Sylfaen"/>
          <w:color w:val="000000"/>
          <w:lang w:val="ka-GE"/>
        </w:rPr>
        <w:br/>
      </w:r>
      <w:r w:rsidR="00EB17C6" w:rsidRPr="00EB17C6">
        <w:rPr>
          <w:rFonts w:ascii="Sylfaen" w:eastAsia="Sylfaen" w:hAnsi="Sylfaen"/>
          <w:color w:val="000000"/>
        </w:rPr>
        <w:t>Promotion of reforms initiated by the Ministry of Finance of Georgia by organizing trainings related to their introduction;</w:t>
      </w:r>
    </w:p>
    <w:p w14:paraId="2C6FE3DF" w14:textId="7E2E2736" w:rsidR="00914E1E" w:rsidRPr="00EB17C6" w:rsidRDefault="00914E1E" w:rsidP="00914E1E">
      <w:pPr>
        <w:spacing w:after="0" w:line="240" w:lineRule="auto"/>
        <w:jc w:val="both"/>
        <w:rPr>
          <w:rFonts w:ascii="Sylfaen" w:eastAsia="Sylfaen" w:hAnsi="Sylfaen"/>
          <w:color w:val="000000"/>
        </w:rPr>
      </w:pPr>
      <w:r w:rsidRPr="00222692">
        <w:rPr>
          <w:rFonts w:ascii="Sylfaen" w:eastAsia="Sylfaen" w:hAnsi="Sylfaen"/>
          <w:color w:val="000000"/>
          <w:lang w:val="ka-GE"/>
        </w:rPr>
        <w:t xml:space="preserve"> </w:t>
      </w:r>
      <w:r w:rsidRPr="00222692">
        <w:rPr>
          <w:rFonts w:ascii="Sylfaen" w:eastAsia="Sylfaen" w:hAnsi="Sylfaen"/>
          <w:color w:val="000000"/>
          <w:lang w:val="ka-GE"/>
        </w:rPr>
        <w:br/>
      </w:r>
      <w:r w:rsidR="00EB17C6">
        <w:rPr>
          <w:rFonts w:ascii="Sylfaen" w:eastAsia="Sylfaen" w:hAnsi="Sylfaen"/>
          <w:color w:val="000000"/>
        </w:rPr>
        <w:t>I</w:t>
      </w:r>
      <w:r w:rsidR="00EB17C6" w:rsidRPr="00EB17C6">
        <w:rPr>
          <w:rFonts w:ascii="Sylfaen" w:eastAsia="Sylfaen" w:hAnsi="Sylfaen"/>
          <w:color w:val="000000"/>
        </w:rPr>
        <w:t xml:space="preserve">mplementation of training-cognitive, seminar and conference-type projects aimed at raising the qualifications of representatives of private sector development and budget-funded </w:t>
      </w:r>
      <w:proofErr w:type="spellStart"/>
      <w:r w:rsidR="00EB17C6" w:rsidRPr="00EB17C6">
        <w:rPr>
          <w:rFonts w:ascii="Sylfaen" w:eastAsia="Sylfaen" w:hAnsi="Sylfaen"/>
          <w:color w:val="000000"/>
        </w:rPr>
        <w:t>organi</w:t>
      </w:r>
      <w:r w:rsidR="00EB17C6">
        <w:rPr>
          <w:rFonts w:ascii="Sylfaen" w:eastAsia="Sylfaen" w:hAnsi="Sylfaen"/>
          <w:color w:val="000000"/>
        </w:rPr>
        <w:t>s</w:t>
      </w:r>
      <w:r w:rsidR="00EB17C6" w:rsidRPr="00EB17C6">
        <w:rPr>
          <w:rFonts w:ascii="Sylfaen" w:eastAsia="Sylfaen" w:hAnsi="Sylfaen"/>
          <w:color w:val="000000"/>
        </w:rPr>
        <w:t>ations</w:t>
      </w:r>
      <w:proofErr w:type="spellEnd"/>
      <w:r w:rsidR="00EB17C6" w:rsidRPr="00EB17C6">
        <w:rPr>
          <w:rFonts w:ascii="Sylfaen" w:eastAsia="Sylfaen" w:hAnsi="Sylfaen"/>
          <w:color w:val="000000"/>
        </w:rPr>
        <w:t>;</w:t>
      </w:r>
    </w:p>
    <w:p w14:paraId="5B85AD2A" w14:textId="6A8C1869" w:rsidR="00914E1E" w:rsidRPr="006005C5" w:rsidRDefault="00914E1E" w:rsidP="00914E1E">
      <w:pPr>
        <w:spacing w:after="0" w:line="240" w:lineRule="auto"/>
        <w:jc w:val="both"/>
        <w:rPr>
          <w:rFonts w:ascii="Sylfaen" w:eastAsia="Sylfaen" w:hAnsi="Sylfaen"/>
          <w:color w:val="000000"/>
        </w:rPr>
      </w:pPr>
      <w:r w:rsidRPr="00222692">
        <w:rPr>
          <w:rFonts w:ascii="Sylfaen" w:eastAsia="Sylfaen" w:hAnsi="Sylfaen"/>
          <w:color w:val="000000"/>
          <w:lang w:val="ka-GE"/>
        </w:rPr>
        <w:br/>
      </w:r>
      <w:r w:rsidR="006005C5" w:rsidRPr="006005C5">
        <w:rPr>
          <w:rFonts w:ascii="Sylfaen" w:eastAsia="Sylfaen" w:hAnsi="Sylfaen"/>
          <w:color w:val="000000"/>
        </w:rPr>
        <w:t xml:space="preserve">To raise the level of </w:t>
      </w:r>
      <w:r w:rsidR="006005C5">
        <w:rPr>
          <w:rFonts w:ascii="Sylfaen" w:eastAsia="Sylfaen" w:hAnsi="Sylfaen"/>
          <w:color w:val="000000"/>
        </w:rPr>
        <w:t>vocational</w:t>
      </w:r>
      <w:r w:rsidR="006005C5" w:rsidRPr="006005C5">
        <w:rPr>
          <w:rFonts w:ascii="Sylfaen" w:eastAsia="Sylfaen" w:hAnsi="Sylfaen"/>
          <w:color w:val="000000"/>
        </w:rPr>
        <w:t xml:space="preserve"> knowledge, develop and implement training programs together with international and foreign organizations and educational institutions, including within the framework of the memorandum of cooperation signed with the Ministry of Finance of the Kingdom of the Netherlands and the training program implemented with the International Monetary Fund;</w:t>
      </w:r>
    </w:p>
    <w:p w14:paraId="32510537" w14:textId="637BC0F5" w:rsidR="00914E1E" w:rsidRPr="006005C5" w:rsidRDefault="00914E1E" w:rsidP="00914E1E">
      <w:pPr>
        <w:spacing w:after="0" w:line="240" w:lineRule="auto"/>
        <w:jc w:val="both"/>
        <w:rPr>
          <w:rFonts w:ascii="Sylfaen" w:eastAsia="Sylfaen" w:hAnsi="Sylfaen"/>
          <w:color w:val="000000"/>
        </w:rPr>
      </w:pPr>
      <w:r w:rsidRPr="00222692">
        <w:rPr>
          <w:rFonts w:ascii="Sylfaen" w:eastAsia="Sylfaen" w:hAnsi="Sylfaen"/>
          <w:color w:val="000000"/>
          <w:lang w:val="ka-GE"/>
        </w:rPr>
        <w:br/>
      </w:r>
      <w:r w:rsidR="006005C5" w:rsidRPr="006005C5">
        <w:rPr>
          <w:rFonts w:ascii="Sylfaen" w:eastAsia="Sylfaen" w:hAnsi="Sylfaen"/>
          <w:color w:val="000000"/>
        </w:rPr>
        <w:t>Developing students' skills to promote employability. Implementation of training courses in cooperation with student organizations and educational institutions.</w:t>
      </w:r>
    </w:p>
    <w:p w14:paraId="6941EA77" w14:textId="77777777" w:rsidR="00914E1E" w:rsidRPr="0019276F" w:rsidRDefault="00914E1E" w:rsidP="00914E1E">
      <w:pPr>
        <w:spacing w:after="0" w:line="240" w:lineRule="auto"/>
        <w:jc w:val="both"/>
        <w:rPr>
          <w:rFonts w:ascii="Sylfaen" w:eastAsia="Sylfaen" w:hAnsi="Sylfaen"/>
          <w:color w:val="000000"/>
          <w:lang w:val="ka-GE"/>
        </w:rPr>
      </w:pPr>
    </w:p>
    <w:p w14:paraId="20CCCF1E" w14:textId="19E9DD74" w:rsidR="00914E1E" w:rsidRPr="006005C5" w:rsidRDefault="006005C5" w:rsidP="00914E1E">
      <w:pPr>
        <w:pStyle w:val="Heading6"/>
        <w:tabs>
          <w:tab w:val="num" w:pos="1800"/>
        </w:tabs>
        <w:spacing w:before="0" w:line="240" w:lineRule="auto"/>
        <w:ind w:left="360"/>
        <w:jc w:val="both"/>
        <w:rPr>
          <w:rFonts w:ascii="Sylfaen" w:hAnsi="Sylfaen" w:cs="Sylfaen"/>
          <w:b/>
          <w:i/>
          <w:iCs/>
        </w:rPr>
      </w:pPr>
      <w:r w:rsidRPr="006005C5">
        <w:rPr>
          <w:rFonts w:ascii="Sylfaen" w:hAnsi="Sylfaen" w:cs="Sylfaen"/>
          <w:b/>
          <w:i/>
          <w:iCs/>
        </w:rPr>
        <w:t>Supervision of accounting, reporting and auditing</w:t>
      </w:r>
    </w:p>
    <w:p w14:paraId="6C327D59" w14:textId="77777777" w:rsidR="00914E1E" w:rsidRPr="0019276F" w:rsidRDefault="00914E1E" w:rsidP="00914E1E">
      <w:pPr>
        <w:spacing w:after="0" w:line="240" w:lineRule="auto"/>
        <w:jc w:val="both"/>
        <w:rPr>
          <w:rFonts w:ascii="Sylfaen" w:eastAsia="Sylfaen" w:hAnsi="Sylfaen"/>
          <w:b/>
          <w:color w:val="000000"/>
          <w:lang w:val="ka-GE"/>
        </w:rPr>
      </w:pPr>
    </w:p>
    <w:p w14:paraId="67FFBC29" w14:textId="5D0580A4" w:rsidR="00914E1E" w:rsidRPr="006005C5" w:rsidRDefault="006005C5" w:rsidP="00914E1E">
      <w:pPr>
        <w:spacing w:after="0" w:line="240" w:lineRule="auto"/>
        <w:jc w:val="both"/>
        <w:rPr>
          <w:rFonts w:ascii="Sylfaen" w:eastAsia="Sylfaen" w:hAnsi="Sylfaen"/>
          <w:color w:val="000000"/>
        </w:rPr>
      </w:pPr>
      <w:r w:rsidRPr="006005C5">
        <w:rPr>
          <w:rFonts w:ascii="Sylfaen" w:eastAsia="Sylfaen" w:hAnsi="Sylfaen"/>
          <w:color w:val="000000"/>
        </w:rPr>
        <w:t>Development of the reporting portal through convergence with the European directive and international practice. Ensuring compliance of financial and governance statements with international standards;</w:t>
      </w:r>
    </w:p>
    <w:p w14:paraId="58E26269" w14:textId="0B7D23E9" w:rsidR="00914E1E" w:rsidRPr="006005C5" w:rsidRDefault="00914E1E" w:rsidP="00914E1E">
      <w:pPr>
        <w:spacing w:after="0" w:line="240" w:lineRule="auto"/>
        <w:jc w:val="both"/>
        <w:rPr>
          <w:rFonts w:ascii="Sylfaen" w:eastAsia="Sylfaen" w:hAnsi="Sylfaen"/>
          <w:color w:val="000000"/>
        </w:rPr>
      </w:pPr>
      <w:r w:rsidRPr="00C34EF6">
        <w:rPr>
          <w:rFonts w:ascii="Sylfaen" w:eastAsia="Sylfaen" w:hAnsi="Sylfaen"/>
          <w:color w:val="000000"/>
          <w:lang w:val="ka-GE"/>
        </w:rPr>
        <w:br/>
      </w:r>
      <w:r w:rsidR="006005C5" w:rsidRPr="006005C5">
        <w:rPr>
          <w:rFonts w:ascii="Sylfaen" w:eastAsia="Sylfaen" w:hAnsi="Sylfaen"/>
          <w:color w:val="000000"/>
        </w:rPr>
        <w:t xml:space="preserve">To increase the reliability of financial statements of entities subject to audit, the creation of an effective system of audit supervision, which ensures compliance with international standards of auditing services, international standards of </w:t>
      </w:r>
      <w:r w:rsidR="006005C5">
        <w:rPr>
          <w:rFonts w:ascii="Sylfaen" w:eastAsia="Sylfaen" w:hAnsi="Sylfaen"/>
          <w:color w:val="000000"/>
        </w:rPr>
        <w:t xml:space="preserve">vocational </w:t>
      </w:r>
      <w:r w:rsidR="006005C5" w:rsidRPr="006005C5">
        <w:rPr>
          <w:rFonts w:ascii="Sylfaen" w:eastAsia="Sylfaen" w:hAnsi="Sylfaen"/>
          <w:color w:val="000000"/>
        </w:rPr>
        <w:t>education of auditors, ethical norms</w:t>
      </w:r>
      <w:r w:rsidR="006005C5">
        <w:rPr>
          <w:rFonts w:ascii="Sylfaen" w:eastAsia="Sylfaen" w:hAnsi="Sylfaen"/>
          <w:color w:val="000000"/>
        </w:rPr>
        <w:t xml:space="preserve">, </w:t>
      </w:r>
      <w:r w:rsidR="006005C5" w:rsidRPr="006005C5">
        <w:rPr>
          <w:rFonts w:ascii="Sylfaen" w:eastAsia="Sylfaen" w:hAnsi="Sylfaen"/>
          <w:color w:val="000000"/>
        </w:rPr>
        <w:t>and</w:t>
      </w:r>
      <w:r w:rsidR="006005C5">
        <w:rPr>
          <w:rFonts w:ascii="Sylfaen" w:eastAsia="Sylfaen" w:hAnsi="Sylfaen"/>
          <w:color w:val="000000"/>
        </w:rPr>
        <w:t xml:space="preserve"> </w:t>
      </w:r>
      <w:r w:rsidR="006005C5" w:rsidRPr="006005C5">
        <w:rPr>
          <w:rFonts w:ascii="Sylfaen" w:eastAsia="Sylfaen" w:hAnsi="Sylfaen"/>
          <w:color w:val="000000"/>
        </w:rPr>
        <w:t>with the 2006/43/EC Directive</w:t>
      </w:r>
      <w:r w:rsidR="006005C5">
        <w:rPr>
          <w:rFonts w:ascii="Sylfaen" w:eastAsia="Sylfaen" w:hAnsi="Sylfaen"/>
          <w:color w:val="000000"/>
        </w:rPr>
        <w:t xml:space="preserve"> </w:t>
      </w:r>
      <w:r w:rsidR="006005C5" w:rsidRPr="006005C5">
        <w:rPr>
          <w:rFonts w:ascii="Sylfaen" w:eastAsia="Sylfaen" w:hAnsi="Sylfaen"/>
          <w:color w:val="000000"/>
        </w:rPr>
        <w:t xml:space="preserve">of the European Parliament and the Council of May 17, 2006 </w:t>
      </w:r>
      <w:r w:rsidR="006005C5">
        <w:rPr>
          <w:rFonts w:ascii="Sylfaen" w:eastAsia="Sylfaen" w:hAnsi="Sylfaen"/>
          <w:color w:val="000000"/>
        </w:rPr>
        <w:t xml:space="preserve">about </w:t>
      </w:r>
      <w:r w:rsidR="006005C5" w:rsidRPr="006005C5">
        <w:rPr>
          <w:rFonts w:ascii="Sylfaen" w:eastAsia="Sylfaen" w:hAnsi="Sylfaen"/>
          <w:color w:val="000000"/>
        </w:rPr>
        <w:t>the implementation of statutory audits of annual reports and consolidated reports</w:t>
      </w:r>
      <w:r w:rsidR="006005C5">
        <w:rPr>
          <w:rFonts w:ascii="Sylfaen" w:eastAsia="Sylfaen" w:hAnsi="Sylfaen"/>
          <w:color w:val="000000"/>
        </w:rPr>
        <w:t xml:space="preserve">; </w:t>
      </w:r>
    </w:p>
    <w:p w14:paraId="7FE63719" w14:textId="77777777" w:rsidR="00C21173" w:rsidRPr="00B8694C" w:rsidRDefault="00C21173" w:rsidP="0003246C">
      <w:pPr>
        <w:tabs>
          <w:tab w:val="left" w:pos="0"/>
        </w:tabs>
        <w:spacing w:line="240" w:lineRule="auto"/>
        <w:jc w:val="both"/>
        <w:rPr>
          <w:rFonts w:ascii="Sylfaen" w:hAnsi="Sylfaen"/>
          <w:highlight w:val="yellow"/>
          <w:lang w:val="ka-GE"/>
        </w:rPr>
      </w:pPr>
    </w:p>
    <w:p w14:paraId="3DDCBBEF" w14:textId="28BAE6C7" w:rsidR="006E335D" w:rsidRPr="006005C5" w:rsidRDefault="006005C5" w:rsidP="0003246C">
      <w:pPr>
        <w:pStyle w:val="Heading1"/>
        <w:spacing w:line="240" w:lineRule="auto"/>
        <w:jc w:val="both"/>
        <w:rPr>
          <w:rFonts w:ascii="Sylfaen" w:eastAsia="Sylfaen" w:hAnsi="Sylfaen" w:cs="Sylfaen"/>
          <w:b/>
          <w:sz w:val="22"/>
          <w:szCs w:val="22"/>
        </w:rPr>
      </w:pPr>
      <w:r w:rsidRPr="006005C5">
        <w:rPr>
          <w:rFonts w:ascii="Sylfaen" w:eastAsia="Sylfaen" w:hAnsi="Sylfaen" w:cs="Sylfaen"/>
          <w:b/>
          <w:sz w:val="22"/>
          <w:szCs w:val="22"/>
        </w:rPr>
        <w:t>Ministry of Economy and Sustainable Development of Georgia</w:t>
      </w:r>
    </w:p>
    <w:p w14:paraId="5822916C" w14:textId="77777777" w:rsidR="006E335D" w:rsidRPr="00E03B3F" w:rsidRDefault="006E335D" w:rsidP="0003246C">
      <w:pPr>
        <w:spacing w:after="0" w:line="240" w:lineRule="auto"/>
        <w:rPr>
          <w:rFonts w:ascii="Sylfaen" w:hAnsi="Sylfaen"/>
          <w:lang w:val="ka-GE"/>
        </w:rPr>
      </w:pPr>
    </w:p>
    <w:p w14:paraId="4131AEA8" w14:textId="717B0AC3" w:rsidR="006E335D" w:rsidRPr="006005C5" w:rsidRDefault="006005C5" w:rsidP="0003246C">
      <w:pPr>
        <w:pStyle w:val="Heading6"/>
        <w:tabs>
          <w:tab w:val="num" w:pos="1800"/>
        </w:tabs>
        <w:spacing w:before="0" w:line="240" w:lineRule="auto"/>
        <w:ind w:left="360"/>
        <w:jc w:val="both"/>
        <w:rPr>
          <w:rFonts w:ascii="Sylfaen" w:hAnsi="Sylfaen" w:cs="Sylfaen"/>
          <w:b/>
          <w:i/>
          <w:iCs/>
        </w:rPr>
      </w:pPr>
      <w:r w:rsidRPr="006005C5">
        <w:rPr>
          <w:rFonts w:ascii="Sylfaen" w:hAnsi="Sylfaen" w:cs="Sylfaen"/>
          <w:b/>
          <w:i/>
          <w:iCs/>
        </w:rPr>
        <w:lastRenderedPageBreak/>
        <w:t>Development and implementation of economic policy</w:t>
      </w:r>
    </w:p>
    <w:p w14:paraId="2A063561" w14:textId="77777777" w:rsidR="006E335D" w:rsidRPr="00E03B3F" w:rsidRDefault="006E335D" w:rsidP="0003246C">
      <w:pPr>
        <w:spacing w:after="0" w:line="240" w:lineRule="auto"/>
        <w:jc w:val="both"/>
        <w:rPr>
          <w:rFonts w:ascii="Sylfaen" w:eastAsia="Sylfaen" w:hAnsi="Sylfaen"/>
          <w:color w:val="000000"/>
          <w:lang w:val="ka-GE"/>
        </w:rPr>
      </w:pPr>
    </w:p>
    <w:p w14:paraId="4B3A959E" w14:textId="4C6577A4" w:rsidR="006E335D" w:rsidRPr="00E03B3F" w:rsidRDefault="006005C5" w:rsidP="00425508">
      <w:pPr>
        <w:spacing w:after="0" w:line="240" w:lineRule="auto"/>
        <w:jc w:val="both"/>
        <w:rPr>
          <w:lang w:val="ka-GE"/>
        </w:rPr>
      </w:pPr>
      <w:r w:rsidRPr="006005C5">
        <w:rPr>
          <w:rFonts w:ascii="Sylfaen" w:eastAsia="Sylfaen" w:hAnsi="Sylfaen"/>
          <w:color w:val="000000"/>
        </w:rPr>
        <w:t>Conducting and analyzing the process of economic growth policy planning, policy coordination/implementation monitoring and evaluation with the involvement of stakeholders to promote the economic development and inclusive growth of the economy of Georgia;</w:t>
      </w:r>
      <w:r>
        <w:rPr>
          <w:rFonts w:ascii="Sylfaen" w:eastAsia="Sylfaen" w:hAnsi="Sylfaen"/>
          <w:color w:val="000000"/>
        </w:rPr>
        <w:t xml:space="preserve"> </w:t>
      </w:r>
      <w:r w:rsidRPr="006005C5">
        <w:rPr>
          <w:rFonts w:ascii="Sylfaen" w:eastAsia="Sylfaen" w:hAnsi="Sylfaen"/>
          <w:color w:val="000000"/>
        </w:rPr>
        <w:t xml:space="preserve">Taking consistent steps in the direction of creating an attractive business and investment environment and attracting investments, as well as in the direction of the development of small and medium entrepreneurship, which is important in terms of creating new </w:t>
      </w:r>
      <w:r w:rsidR="0094659D">
        <w:rPr>
          <w:rFonts w:ascii="Sylfaen" w:eastAsia="Sylfaen" w:hAnsi="Sylfaen"/>
          <w:color w:val="000000"/>
        </w:rPr>
        <w:t>workplaces</w:t>
      </w:r>
      <w:r w:rsidRPr="006005C5">
        <w:rPr>
          <w:rFonts w:ascii="Sylfaen" w:eastAsia="Sylfaen" w:hAnsi="Sylfaen"/>
          <w:color w:val="000000"/>
        </w:rPr>
        <w:t>;</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F47308">
        <w:rPr>
          <w:rFonts w:ascii="Sylfaen" w:eastAsia="Sylfaen" w:hAnsi="Sylfaen"/>
          <w:color w:val="000000"/>
        </w:rPr>
        <w:t>M</w:t>
      </w:r>
      <w:r w:rsidR="00F47308" w:rsidRPr="00F47308">
        <w:rPr>
          <w:rFonts w:ascii="Sylfaen" w:eastAsia="Sylfaen" w:hAnsi="Sylfaen"/>
          <w:color w:val="000000"/>
        </w:rPr>
        <w:t>aintaining a stable macroeconomic environment;</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F47308">
        <w:rPr>
          <w:rFonts w:ascii="Sylfaen" w:eastAsia="Sylfaen" w:hAnsi="Sylfaen"/>
          <w:color w:val="000000"/>
        </w:rPr>
        <w:t>I</w:t>
      </w:r>
      <w:r w:rsidR="00F47308" w:rsidRPr="00F47308">
        <w:rPr>
          <w:rFonts w:ascii="Sylfaen" w:eastAsia="Sylfaen" w:hAnsi="Sylfaen"/>
          <w:color w:val="000000"/>
        </w:rPr>
        <w:t>mplementation of measures determined by the strategy of small and medium entrepreneurship development and the corresponding action plan with effective coordination;</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sidRPr="00AA54D5">
        <w:rPr>
          <w:rFonts w:ascii="Sylfaen" w:eastAsia="Sylfaen" w:hAnsi="Sylfaen"/>
          <w:color w:val="000000"/>
        </w:rPr>
        <w:t>To promote the development of the private sector, active cooperation with the private sector within the framework of the public-private dialogue platform, as well as implementation of relevant measures to promote the development of the private sector and to deepen cooperation between the state and private sectors;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sidRPr="00AA54D5">
        <w:rPr>
          <w:rFonts w:ascii="Sylfaen" w:eastAsia="Sylfaen" w:hAnsi="Sylfaen"/>
          <w:color w:val="000000"/>
        </w:rPr>
        <w:t>Conducting Regulatory Impact Assessments (RIA) on legislative initiatives;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sidRPr="00AA54D5">
        <w:rPr>
          <w:rFonts w:ascii="Sylfaen" w:eastAsia="Sylfaen" w:hAnsi="Sylfaen"/>
          <w:color w:val="000000"/>
        </w:rPr>
        <w:t>Development of appropriate strategy and action plan in order to improve/maintain/promote Georgia's positions in international rankings;</w:t>
      </w:r>
      <w:r w:rsidR="00425508" w:rsidRPr="00222692">
        <w:rPr>
          <w:rFonts w:ascii="Sylfaen" w:eastAsia="Sylfaen" w:hAnsi="Sylfaen"/>
          <w:color w:val="000000"/>
          <w:lang w:val="ka-GE"/>
        </w:rPr>
        <w:br/>
      </w:r>
      <w:r w:rsidR="00AA54D5">
        <w:rPr>
          <w:rFonts w:ascii="Sylfaen" w:eastAsia="Sylfaen" w:hAnsi="Sylfaen"/>
          <w:color w:val="000000"/>
        </w:rPr>
        <w:t xml:space="preserve"> </w:t>
      </w:r>
      <w:r w:rsidR="00425508" w:rsidRPr="00222692">
        <w:rPr>
          <w:rFonts w:ascii="Sylfaen" w:eastAsia="Sylfaen" w:hAnsi="Sylfaen"/>
          <w:color w:val="000000"/>
          <w:lang w:val="ka-GE"/>
        </w:rPr>
        <w:br/>
      </w:r>
      <w:r w:rsidR="00AA54D5">
        <w:rPr>
          <w:rFonts w:ascii="Sylfaen" w:eastAsia="Sylfaen" w:hAnsi="Sylfaen"/>
          <w:color w:val="000000"/>
        </w:rPr>
        <w:t>St</w:t>
      </w:r>
      <w:r w:rsidR="00AA54D5" w:rsidRPr="00AA54D5">
        <w:rPr>
          <w:rFonts w:ascii="Sylfaen" w:eastAsia="Sylfaen" w:hAnsi="Sylfaen"/>
          <w:color w:val="000000"/>
        </w:rPr>
        <w:t>udy and analysis of labor market trends, implementation of relevant labor market research; development of labor market information system;</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sidRPr="00AA54D5">
        <w:rPr>
          <w:rFonts w:ascii="Sylfaen" w:eastAsia="Sylfaen" w:hAnsi="Sylfaen"/>
          <w:color w:val="000000"/>
        </w:rPr>
        <w:t>Development and implementation of measures to promote economic recovery, taking steps to improve the investment environment and promote the competitiveness of the private sector;</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sidRPr="00AA54D5">
        <w:rPr>
          <w:rFonts w:ascii="Sylfaen" w:eastAsia="Sylfaen" w:hAnsi="Sylfaen"/>
          <w:color w:val="000000"/>
        </w:rPr>
        <w:t>Identifying important directions for the development of the economy and, against the background of the difficult geopolitical situation in the region, continuous monitoring of the current processes in the country and development of appropriate measures for the recovery of the economy;</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Pr>
          <w:rFonts w:ascii="Sylfaen" w:eastAsia="Sylfaen" w:hAnsi="Sylfaen"/>
          <w:color w:val="000000"/>
        </w:rPr>
        <w:t>Designing</w:t>
      </w:r>
      <w:r w:rsidR="00AA54D5" w:rsidRPr="00AA54D5">
        <w:rPr>
          <w:rFonts w:ascii="Sylfaen" w:eastAsia="Sylfaen" w:hAnsi="Sylfaen"/>
          <w:color w:val="000000"/>
          <w:lang w:val="ka-GE"/>
        </w:rPr>
        <w:t xml:space="preserve"> and implementation of reforms focused on economic development;</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Pr>
          <w:rFonts w:ascii="Sylfaen" w:eastAsia="Sylfaen" w:hAnsi="Sylfaen"/>
          <w:color w:val="000000"/>
        </w:rPr>
        <w:t>D</w:t>
      </w:r>
      <w:r w:rsidR="00AA54D5" w:rsidRPr="00AA54D5">
        <w:rPr>
          <w:rFonts w:ascii="Sylfaen" w:eastAsia="Sylfaen" w:hAnsi="Sylfaen"/>
          <w:color w:val="000000"/>
        </w:rPr>
        <w:t>eepening of economic relations with trade partner countries for Georgia's integration into the international economic space;</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Pr>
          <w:rFonts w:ascii="Sylfaen" w:eastAsia="Sylfaen" w:hAnsi="Sylfaen"/>
          <w:color w:val="000000"/>
        </w:rPr>
        <w:t>I</w:t>
      </w:r>
      <w:r w:rsidR="00AA54D5" w:rsidRPr="00AA54D5">
        <w:rPr>
          <w:rFonts w:ascii="Sylfaen" w:eastAsia="Sylfaen" w:hAnsi="Sylfaen"/>
          <w:color w:val="000000"/>
        </w:rPr>
        <w:t>mproving the negative trade balance of Georgia; regular analysis of foreign trade turnover;</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AA54D5">
        <w:rPr>
          <w:rFonts w:ascii="Sylfaen" w:eastAsia="Sylfaen" w:hAnsi="Sylfaen"/>
          <w:color w:val="000000"/>
        </w:rPr>
        <w:t>D</w:t>
      </w:r>
      <w:r w:rsidR="00AA54D5" w:rsidRPr="00AA54D5">
        <w:rPr>
          <w:rFonts w:ascii="Sylfaen" w:eastAsia="Sylfaen" w:hAnsi="Sylfaen"/>
          <w:color w:val="000000"/>
        </w:rPr>
        <w:t>evelopment of regional, multilateral and bilateral trade relations, as well as preferential and free trade regimes;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sidRPr="00744D57">
        <w:rPr>
          <w:rFonts w:ascii="Sylfaen" w:eastAsia="Sylfaen" w:hAnsi="Sylfaen"/>
          <w:color w:val="000000"/>
        </w:rPr>
        <w:t xml:space="preserve">Promoting the use of the Deep and Comprehensive Free Trade Agreement with the European Union by reducing technical barriers to trade and promoting compliance of products and services produced in the </w:t>
      </w:r>
      <w:r w:rsidR="00744D57" w:rsidRPr="00744D57">
        <w:rPr>
          <w:rFonts w:ascii="Sylfaen" w:eastAsia="Sylfaen" w:hAnsi="Sylfaen"/>
          <w:color w:val="000000"/>
        </w:rPr>
        <w:lastRenderedPageBreak/>
        <w:t>country with international and European requirements;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Pr>
          <w:rFonts w:ascii="Sylfaen" w:eastAsia="Sylfaen" w:hAnsi="Sylfaen"/>
          <w:color w:val="000000"/>
        </w:rPr>
        <w:t>D</w:t>
      </w:r>
      <w:r w:rsidR="00744D57" w:rsidRPr="00744D57">
        <w:rPr>
          <w:rFonts w:ascii="Sylfaen" w:eastAsia="Sylfaen" w:hAnsi="Sylfaen"/>
          <w:color w:val="000000"/>
        </w:rPr>
        <w:t>eepening bilateral and multilateral cooperation for the economic development of the country and integration of Georgia into the international and European economic space;</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sidRPr="00744D57">
        <w:rPr>
          <w:rFonts w:ascii="Sylfaen" w:eastAsia="Sylfaen" w:hAnsi="Sylfaen"/>
          <w:color w:val="000000"/>
        </w:rPr>
        <w:t>Analysis of the results of Georgia's foreign trade for export promotion; identification of new export markets and products; deepening of bilateral economic relations with trade partner countries and development of relevant bilateral legal base;</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Pr>
          <w:rFonts w:ascii="Sylfaen" w:eastAsia="Sylfaen" w:hAnsi="Sylfaen"/>
          <w:color w:val="000000"/>
        </w:rPr>
        <w:t>D</w:t>
      </w:r>
      <w:r w:rsidR="00744D57" w:rsidRPr="00744D57">
        <w:rPr>
          <w:rFonts w:ascii="Sylfaen" w:eastAsia="Sylfaen" w:hAnsi="Sylfaen"/>
          <w:color w:val="000000"/>
        </w:rPr>
        <w:t>evelopment of foreign trade relations;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sidRPr="00744D57">
        <w:rPr>
          <w:rFonts w:ascii="Sylfaen" w:eastAsia="Sylfaen" w:hAnsi="Sylfaen"/>
          <w:color w:val="000000"/>
        </w:rPr>
        <w:t xml:space="preserve">Identifying important directions for the development of the green economy </w:t>
      </w:r>
      <w:r w:rsidR="00744D57">
        <w:rPr>
          <w:rFonts w:ascii="Sylfaen" w:eastAsia="Sylfaen" w:hAnsi="Sylfaen"/>
          <w:color w:val="000000"/>
        </w:rPr>
        <w:t>in order to design</w:t>
      </w:r>
      <w:r w:rsidR="00744D57" w:rsidRPr="00744D57">
        <w:rPr>
          <w:rFonts w:ascii="Sylfaen" w:eastAsia="Sylfaen" w:hAnsi="Sylfaen"/>
          <w:color w:val="000000"/>
        </w:rPr>
        <w:t xml:space="preserve"> the green economy growth strategy and action plan, as a result of which an attractive business and investment environment will be created in the country;</w:t>
      </w:r>
      <w:r w:rsidR="00425508" w:rsidRPr="00222692">
        <w:rPr>
          <w:rFonts w:ascii="Sylfaen" w:eastAsia="Sylfaen" w:hAnsi="Sylfaen"/>
          <w:color w:val="000000"/>
          <w:lang w:val="ka-GE"/>
        </w:rPr>
        <w:br/>
        <w:t xml:space="preserve"> </w:t>
      </w:r>
      <w:r w:rsidR="00425508" w:rsidRPr="00222692">
        <w:rPr>
          <w:rFonts w:ascii="Sylfaen" w:eastAsia="Sylfaen" w:hAnsi="Sylfaen"/>
          <w:color w:val="000000"/>
          <w:lang w:val="ka-GE"/>
        </w:rPr>
        <w:br/>
      </w:r>
      <w:r w:rsidR="00744D57" w:rsidRPr="00744D57">
        <w:rPr>
          <w:rFonts w:ascii="Sylfaen" w:eastAsia="Sylfaen" w:hAnsi="Sylfaen"/>
          <w:color w:val="000000"/>
        </w:rPr>
        <w:t>Taking into account the Association Agreement between Georgia and the European Union and the Protocol "On the Accession of Georgia to the Treaty Establishing the Energy Union", harmonization with the 3rd energy package of the European Union, processing the 4th energy package of the European Union for the same purposes,</w:t>
      </w:r>
      <w:r w:rsidR="00744D57">
        <w:rPr>
          <w:rFonts w:ascii="Sylfaen" w:eastAsia="Sylfaen" w:hAnsi="Sylfaen"/>
          <w:color w:val="000000"/>
        </w:rPr>
        <w:t xml:space="preserve"> i</w:t>
      </w:r>
      <w:r w:rsidR="00744D57" w:rsidRPr="00744D57">
        <w:rPr>
          <w:rFonts w:ascii="Sylfaen" w:eastAsia="Sylfaen" w:hAnsi="Sylfaen"/>
          <w:color w:val="000000"/>
        </w:rPr>
        <w:t>mplementation of energy reforms and development of bylaws in accordance with the Law of Georgia "On Energy Labeling" for electricity-consuming household goods to promote energy efficiency in the country;</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Pr>
          <w:rFonts w:ascii="Sylfaen" w:eastAsia="Sylfaen" w:hAnsi="Sylfaen"/>
          <w:color w:val="000000"/>
        </w:rPr>
        <w:t>F</w:t>
      </w:r>
      <w:r w:rsidR="00744D57" w:rsidRPr="00744D57">
        <w:rPr>
          <w:rFonts w:ascii="Sylfaen" w:eastAsia="Sylfaen" w:hAnsi="Sylfaen"/>
          <w:color w:val="000000"/>
        </w:rPr>
        <w:t xml:space="preserve">ulfillment of the obligations stipulated by the </w:t>
      </w:r>
      <w:r w:rsidR="00744D57">
        <w:rPr>
          <w:rFonts w:ascii="Sylfaen" w:eastAsia="Sylfaen" w:hAnsi="Sylfaen"/>
          <w:color w:val="000000"/>
        </w:rPr>
        <w:t>a</w:t>
      </w:r>
      <w:r w:rsidR="00744D57" w:rsidRPr="00744D57">
        <w:rPr>
          <w:rFonts w:ascii="Sylfaen" w:eastAsia="Sylfaen" w:hAnsi="Sylfaen"/>
          <w:color w:val="000000"/>
        </w:rPr>
        <w:t xml:space="preserve">ssociation </w:t>
      </w:r>
      <w:r w:rsidR="00744D57">
        <w:rPr>
          <w:rFonts w:ascii="Sylfaen" w:eastAsia="Sylfaen" w:hAnsi="Sylfaen"/>
          <w:color w:val="000000"/>
        </w:rPr>
        <w:t>a</w:t>
      </w:r>
      <w:r w:rsidR="00744D57" w:rsidRPr="00744D57">
        <w:rPr>
          <w:rFonts w:ascii="Sylfaen" w:eastAsia="Sylfaen" w:hAnsi="Sylfaen"/>
          <w:color w:val="000000"/>
        </w:rPr>
        <w:t>greement and the energy union agreement in the energy sector;</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744D57" w:rsidRPr="00744D57">
        <w:rPr>
          <w:rFonts w:ascii="Sylfaen" w:eastAsia="Sylfaen" w:hAnsi="Sylfaen"/>
          <w:color w:val="000000"/>
        </w:rPr>
        <w:t xml:space="preserve">Developing a Georgian taxonomy of sustainable financing, the purpose of which will be to clearly define which business activity, program or project can be considered </w:t>
      </w:r>
      <w:r w:rsidR="00744D57">
        <w:rPr>
          <w:rFonts w:ascii="Sylfaen" w:eastAsia="Sylfaen" w:hAnsi="Sylfaen"/>
          <w:color w:val="000000"/>
        </w:rPr>
        <w:t xml:space="preserve">as a measure directed towards </w:t>
      </w:r>
      <w:r w:rsidR="00744D57" w:rsidRPr="00744D57">
        <w:rPr>
          <w:rFonts w:ascii="Sylfaen" w:eastAsia="Sylfaen" w:hAnsi="Sylfaen"/>
          <w:color w:val="000000"/>
        </w:rPr>
        <w:t>resource-efficient, energy-efficient, green economy, sustainable, inclusive developmen</w:t>
      </w:r>
      <w:r w:rsidR="00744D57">
        <w:rPr>
          <w:rFonts w:ascii="Sylfaen" w:eastAsia="Sylfaen" w:hAnsi="Sylfaen"/>
          <w:color w:val="000000"/>
        </w:rPr>
        <w:t>t</w:t>
      </w:r>
      <w:r w:rsidR="00744D57" w:rsidRPr="00744D57">
        <w:rPr>
          <w:rFonts w:ascii="Sylfaen" w:eastAsia="Sylfaen" w:hAnsi="Sylfaen"/>
          <w:color w:val="000000"/>
        </w:rPr>
        <w:t>;</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194B23" w:rsidRPr="00194B23">
        <w:rPr>
          <w:rFonts w:ascii="Sylfaen" w:eastAsia="Sylfaen" w:hAnsi="Sylfaen"/>
          <w:color w:val="000000"/>
        </w:rPr>
        <w:t>For the long-term economic development of the country, the promotion of Georgia as an international investment, communication, transport, logistics, energy, technological, tourism and financial hub, which ensures the full utilization of the country's transport and transit potential, the development of national production, the growth of exports, the attraction of foreign investments, the introduction of modern technologies in the country and introducing innovations and promoting its full participation in international economic processes;</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194B23">
        <w:rPr>
          <w:rFonts w:ascii="Sylfaen" w:eastAsia="Sylfaen" w:hAnsi="Sylfaen"/>
          <w:color w:val="000000"/>
        </w:rPr>
        <w:t>S</w:t>
      </w:r>
      <w:r w:rsidR="00194B23" w:rsidRPr="00194B23">
        <w:rPr>
          <w:rFonts w:ascii="Sylfaen" w:eastAsia="Sylfaen" w:hAnsi="Sylfaen"/>
          <w:color w:val="000000"/>
        </w:rPr>
        <w:t>igning bilateral intergovernmental agreements with different countries in the field of road and sea transport and civil aviation;</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194B23" w:rsidRPr="00194B23">
        <w:rPr>
          <w:rFonts w:ascii="Sylfaen" w:eastAsia="Sylfaen" w:hAnsi="Sylfaen"/>
          <w:color w:val="000000"/>
        </w:rPr>
        <w:t>Signing of multilateral intergovernmental agreements ("Agreement on the Establishment of the International Transport and Transit Corridor Persian Gulf-Black Sea", Agreement on the "Establishment and Implementation of the International Transit and Transport Route "Caspian Sea-Black Sea" between the Republic of Azerbaijan, Georgia, Romania and Turkmenistan");</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194B23" w:rsidRPr="00194B23">
        <w:rPr>
          <w:rFonts w:ascii="Sylfaen" w:eastAsia="Sylfaen" w:hAnsi="Sylfaen"/>
          <w:color w:val="000000"/>
        </w:rPr>
        <w:t xml:space="preserve">The development of the construction sector, which will have a significant impact on the development of the country's economy, ensures the improvement of the quality and safety of construction, the growth of </w:t>
      </w:r>
      <w:r w:rsidR="00194B23" w:rsidRPr="00194B23">
        <w:rPr>
          <w:rFonts w:ascii="Sylfaen" w:eastAsia="Sylfaen" w:hAnsi="Sylfaen"/>
          <w:color w:val="000000"/>
        </w:rPr>
        <w:lastRenderedPageBreak/>
        <w:t>employment and the maintenance of the population in their places of residence;</w:t>
      </w:r>
      <w:r w:rsidR="00425508" w:rsidRPr="00222692">
        <w:rPr>
          <w:rFonts w:ascii="Sylfaen" w:eastAsia="Sylfaen" w:hAnsi="Sylfaen"/>
          <w:color w:val="000000"/>
          <w:lang w:val="ka-GE"/>
        </w:rPr>
        <w:br/>
      </w:r>
      <w:r w:rsidR="00425508" w:rsidRPr="00222692">
        <w:rPr>
          <w:rFonts w:ascii="Sylfaen" w:eastAsia="Sylfaen" w:hAnsi="Sylfaen"/>
          <w:color w:val="000000"/>
          <w:lang w:val="ka-GE"/>
        </w:rPr>
        <w:br/>
      </w:r>
      <w:r w:rsidR="00D35CD0" w:rsidRPr="00D35CD0">
        <w:rPr>
          <w:rFonts w:ascii="Sylfaen" w:eastAsia="Sylfaen" w:hAnsi="Sylfaen"/>
          <w:color w:val="000000"/>
        </w:rPr>
        <w:t>Development of Georgian construction legislation, technical regulations/standards harmonized with European and international requirements, editing of Eurocodes and translation of accompanying standards;</w:t>
      </w:r>
      <w:r w:rsidR="00425508" w:rsidRPr="00222692">
        <w:rPr>
          <w:rFonts w:ascii="Sylfaen" w:eastAsia="Sylfaen" w:hAnsi="Sylfaen"/>
          <w:color w:val="000000"/>
          <w:lang w:val="ka-GE"/>
        </w:rPr>
        <w:br/>
      </w:r>
    </w:p>
    <w:p w14:paraId="218A9DE6" w14:textId="1C296863" w:rsidR="00425508" w:rsidRPr="00D35CD0" w:rsidRDefault="00D35CD0" w:rsidP="00425508">
      <w:pPr>
        <w:spacing w:after="0" w:line="240" w:lineRule="auto"/>
        <w:jc w:val="both"/>
        <w:rPr>
          <w:rFonts w:ascii="Sylfaen" w:eastAsia="Sylfaen" w:hAnsi="Sylfaen"/>
          <w:color w:val="000000"/>
        </w:rPr>
      </w:pPr>
      <w:r>
        <w:rPr>
          <w:rFonts w:ascii="Sylfaen" w:eastAsia="Sylfaen" w:hAnsi="Sylfaen"/>
          <w:color w:val="000000"/>
        </w:rPr>
        <w:t>D</w:t>
      </w:r>
      <w:r w:rsidRPr="00D35CD0">
        <w:rPr>
          <w:rFonts w:ascii="Sylfaen" w:eastAsia="Sylfaen" w:hAnsi="Sylfaen"/>
          <w:color w:val="000000"/>
        </w:rPr>
        <w:t xml:space="preserve">evelopment of bylaws determined by the transitional provisions of the Code of Spatial Planning, Architectural and Construction Activities of Georgia; </w:t>
      </w:r>
      <w:r>
        <w:rPr>
          <w:rFonts w:ascii="Sylfaen" w:eastAsia="Sylfaen" w:hAnsi="Sylfaen"/>
          <w:color w:val="000000"/>
        </w:rPr>
        <w:t>D</w:t>
      </w:r>
      <w:r w:rsidRPr="00D35CD0">
        <w:rPr>
          <w:rFonts w:ascii="Sylfaen" w:eastAsia="Sylfaen" w:hAnsi="Sylfaen"/>
          <w:color w:val="000000"/>
        </w:rPr>
        <w:t>evelopment of national annexes of Eurocodes; Establishing a certification system for architects and engineer-builders;</w:t>
      </w:r>
      <w:r w:rsidR="00425508" w:rsidRPr="00E03B3F">
        <w:rPr>
          <w:rFonts w:ascii="Sylfaen" w:eastAsia="Sylfaen" w:hAnsi="Sylfaen"/>
          <w:color w:val="000000"/>
          <w:lang w:val="ka-GE"/>
        </w:rPr>
        <w:br/>
      </w:r>
      <w:r w:rsidR="00425508" w:rsidRPr="00E03B3F">
        <w:rPr>
          <w:rFonts w:ascii="Sylfaen" w:eastAsia="Sylfaen" w:hAnsi="Sylfaen"/>
          <w:color w:val="000000"/>
          <w:lang w:val="ka-GE"/>
        </w:rPr>
        <w:br/>
      </w:r>
      <w:r w:rsidRPr="00D35CD0">
        <w:rPr>
          <w:rFonts w:ascii="Sylfaen" w:eastAsia="Sylfaen" w:hAnsi="Sylfaen"/>
          <w:color w:val="000000"/>
        </w:rPr>
        <w:t>Acceleration of electronic communications, development of information and modern technologies, formation of digital economy and information society, improvement of investment environment, promotion of entrepreneurship and competition development; Development of broadband, global Internet infrastructure between Europe and Asia;</w:t>
      </w:r>
      <w:r w:rsidR="00425508" w:rsidRPr="00E03B3F">
        <w:rPr>
          <w:rFonts w:ascii="Sylfaen" w:eastAsia="Sylfaen" w:hAnsi="Sylfaen"/>
          <w:color w:val="000000"/>
          <w:lang w:val="ka-GE"/>
        </w:rPr>
        <w:br/>
      </w:r>
      <w:r w:rsidR="00425508" w:rsidRPr="00E03B3F">
        <w:rPr>
          <w:rFonts w:ascii="Sylfaen" w:eastAsia="Sylfaen" w:hAnsi="Sylfaen"/>
          <w:color w:val="000000"/>
          <w:lang w:val="ka-GE"/>
        </w:rPr>
        <w:br/>
      </w:r>
      <w:r w:rsidRPr="00D35CD0">
        <w:rPr>
          <w:rFonts w:ascii="Sylfaen" w:eastAsia="Sylfaen" w:hAnsi="Sylfaen"/>
          <w:color w:val="000000"/>
        </w:rPr>
        <w:t>Promoting the development of the postal sector and postal infrastructure, introducing universal postal services in accordance with the world postal standards of international organizations in the postal sector, establishing unified postal rules for the designated postal operator;</w:t>
      </w:r>
      <w:r w:rsidR="00425508" w:rsidRPr="00E03B3F">
        <w:rPr>
          <w:rFonts w:ascii="Sylfaen" w:eastAsia="Sylfaen" w:hAnsi="Sylfaen"/>
          <w:color w:val="000000"/>
          <w:lang w:val="ka-GE"/>
        </w:rPr>
        <w:br/>
      </w:r>
      <w:r w:rsidR="00425508" w:rsidRPr="00E03B3F">
        <w:rPr>
          <w:rFonts w:ascii="Sylfaen" w:eastAsia="Sylfaen" w:hAnsi="Sylfaen"/>
          <w:color w:val="000000"/>
          <w:lang w:val="ka-GE"/>
        </w:rPr>
        <w:br/>
      </w:r>
      <w:r>
        <w:rPr>
          <w:rFonts w:ascii="Sylfaen" w:eastAsia="Sylfaen" w:hAnsi="Sylfaen"/>
          <w:color w:val="000000"/>
        </w:rPr>
        <w:t>A</w:t>
      </w:r>
      <w:r w:rsidRPr="00D35CD0">
        <w:rPr>
          <w:rFonts w:ascii="Sylfaen" w:eastAsia="Sylfaen" w:hAnsi="Sylfaen"/>
          <w:color w:val="000000"/>
        </w:rPr>
        <w:t>ctive cooperation with local and international investors for sustainable economic development of the country; Facilitating large investments in the country with proper and effective communication and support and creating a favorable investment environment.</w:t>
      </w:r>
    </w:p>
    <w:p w14:paraId="5DD84FAD" w14:textId="77777777" w:rsidR="00425508" w:rsidRPr="00E03B3F" w:rsidRDefault="00425508" w:rsidP="0003246C">
      <w:pPr>
        <w:spacing w:after="0" w:line="240" w:lineRule="auto"/>
        <w:rPr>
          <w:lang w:val="ka-GE"/>
        </w:rPr>
      </w:pPr>
    </w:p>
    <w:p w14:paraId="4E7598DB" w14:textId="79A527E5" w:rsidR="006E335D" w:rsidRPr="00D35CD0" w:rsidRDefault="00D35CD0" w:rsidP="0003246C">
      <w:pPr>
        <w:pStyle w:val="Heading6"/>
        <w:tabs>
          <w:tab w:val="num" w:pos="1800"/>
        </w:tabs>
        <w:spacing w:before="0" w:line="240" w:lineRule="auto"/>
        <w:ind w:left="360"/>
        <w:jc w:val="both"/>
        <w:rPr>
          <w:rFonts w:ascii="Sylfaen" w:hAnsi="Sylfaen" w:cs="Sylfaen"/>
          <w:b/>
          <w:i/>
          <w:iCs/>
        </w:rPr>
      </w:pPr>
      <w:r w:rsidRPr="00D35CD0">
        <w:rPr>
          <w:rFonts w:ascii="Sylfaen" w:hAnsi="Sylfaen" w:cs="Sylfaen"/>
          <w:b/>
          <w:i/>
          <w:iCs/>
        </w:rPr>
        <w:t xml:space="preserve">Regulation of technical and construction </w:t>
      </w:r>
      <w:r>
        <w:rPr>
          <w:rFonts w:ascii="Sylfaen" w:hAnsi="Sylfaen" w:cs="Sylfaen"/>
          <w:b/>
          <w:i/>
          <w:iCs/>
        </w:rPr>
        <w:t>fields</w:t>
      </w:r>
    </w:p>
    <w:p w14:paraId="1075F0D0" w14:textId="77777777" w:rsidR="006E335D" w:rsidRPr="00E03B3F" w:rsidRDefault="006E335D" w:rsidP="00DA7F05">
      <w:pPr>
        <w:spacing w:after="0" w:line="240" w:lineRule="auto"/>
        <w:jc w:val="both"/>
        <w:rPr>
          <w:lang w:val="ka-GE"/>
        </w:rPr>
      </w:pPr>
    </w:p>
    <w:p w14:paraId="17A41A94" w14:textId="66DDBFE1" w:rsidR="006E335D" w:rsidRPr="00D35CD0" w:rsidRDefault="00D35CD0" w:rsidP="00DA7F05">
      <w:pPr>
        <w:spacing w:after="0" w:line="240" w:lineRule="auto"/>
        <w:jc w:val="both"/>
        <w:rPr>
          <w:rFonts w:ascii="Sylfaen" w:eastAsia="Sylfaen" w:hAnsi="Sylfaen"/>
          <w:color w:val="000000"/>
        </w:rPr>
      </w:pPr>
      <w:r>
        <w:rPr>
          <w:rFonts w:ascii="Sylfaen" w:eastAsia="Sylfaen" w:hAnsi="Sylfaen"/>
          <w:color w:val="000000"/>
        </w:rPr>
        <w:t>Raising</w:t>
      </w:r>
      <w:r w:rsidRPr="00D35CD0">
        <w:rPr>
          <w:rFonts w:ascii="Sylfaen" w:eastAsia="Sylfaen" w:hAnsi="Sylfaen"/>
          <w:color w:val="000000"/>
        </w:rPr>
        <w:t xml:space="preserve"> the safety level of facilities containing increased technical risk by refining the relevant technical regulations;</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Pr="00D35CD0">
        <w:rPr>
          <w:rFonts w:ascii="Sylfaen" w:eastAsia="Sylfaen" w:hAnsi="Sylfaen"/>
          <w:color w:val="000000"/>
        </w:rPr>
        <w:t>Ensuring state supervision of the construction of objects of special importance by issuing relevant construction permits and controlling permit conditions.</w:t>
      </w:r>
    </w:p>
    <w:p w14:paraId="0D9C7064" w14:textId="77777777" w:rsidR="00DA7F05" w:rsidRPr="00E03B3F" w:rsidRDefault="00DA7F05" w:rsidP="00DA7F05">
      <w:pPr>
        <w:spacing w:after="0" w:line="240" w:lineRule="auto"/>
        <w:jc w:val="both"/>
        <w:rPr>
          <w:rFonts w:ascii="Sylfaen" w:eastAsia="Sylfaen" w:hAnsi="Sylfaen"/>
          <w:color w:val="000000"/>
          <w:lang w:val="ka-GE"/>
        </w:rPr>
      </w:pPr>
    </w:p>
    <w:p w14:paraId="51479605" w14:textId="5062ABE3" w:rsidR="006E335D" w:rsidRDefault="00D35CD0" w:rsidP="0003246C">
      <w:pPr>
        <w:spacing w:after="0" w:line="240" w:lineRule="auto"/>
        <w:rPr>
          <w:rFonts w:ascii="Sylfaen" w:eastAsiaTheme="majorEastAsia" w:hAnsi="Sylfaen" w:cs="Sylfaen"/>
          <w:b/>
          <w:i/>
          <w:iCs/>
          <w:lang w:val="ka-GE"/>
        </w:rPr>
      </w:pPr>
      <w:r>
        <w:rPr>
          <w:rFonts w:ascii="Sylfaen" w:eastAsiaTheme="majorEastAsia" w:hAnsi="Sylfaen" w:cs="Sylfaen"/>
          <w:b/>
          <w:i/>
          <w:iCs/>
        </w:rPr>
        <w:t xml:space="preserve">     </w:t>
      </w:r>
      <w:r w:rsidRPr="00D35CD0">
        <w:rPr>
          <w:rFonts w:ascii="Sylfaen" w:eastAsiaTheme="majorEastAsia" w:hAnsi="Sylfaen" w:cs="Sylfaen"/>
          <w:b/>
          <w:i/>
          <w:iCs/>
          <w:lang w:val="ka-GE"/>
        </w:rPr>
        <w:t>Development of the field of standardi</w:t>
      </w:r>
      <w:r w:rsidR="00E71CF3">
        <w:rPr>
          <w:rFonts w:ascii="Sylfaen" w:eastAsiaTheme="majorEastAsia" w:hAnsi="Sylfaen" w:cs="Sylfaen"/>
          <w:b/>
          <w:i/>
          <w:iCs/>
        </w:rPr>
        <w:t>s</w:t>
      </w:r>
      <w:r w:rsidRPr="00D35CD0">
        <w:rPr>
          <w:rFonts w:ascii="Sylfaen" w:eastAsiaTheme="majorEastAsia" w:hAnsi="Sylfaen" w:cs="Sylfaen"/>
          <w:b/>
          <w:i/>
          <w:iCs/>
          <w:lang w:val="ka-GE"/>
        </w:rPr>
        <w:t>ation and metrology</w:t>
      </w:r>
    </w:p>
    <w:p w14:paraId="18CC37C0" w14:textId="77777777" w:rsidR="00D35CD0" w:rsidRPr="00E03B3F" w:rsidRDefault="00D35CD0" w:rsidP="0003246C">
      <w:pPr>
        <w:spacing w:after="0" w:line="240" w:lineRule="auto"/>
        <w:rPr>
          <w:rFonts w:ascii="Sylfaen" w:eastAsia="Sylfaen" w:hAnsi="Sylfaen"/>
          <w:color w:val="000000"/>
          <w:lang w:val="ka-GE"/>
        </w:rPr>
      </w:pPr>
    </w:p>
    <w:p w14:paraId="127C4C5B" w14:textId="77777777" w:rsidR="00D35CD0" w:rsidRDefault="00D35CD0" w:rsidP="0003246C">
      <w:pPr>
        <w:spacing w:after="0" w:line="240" w:lineRule="auto"/>
        <w:jc w:val="both"/>
        <w:rPr>
          <w:rFonts w:ascii="Sylfaen" w:eastAsia="Sylfaen" w:hAnsi="Sylfaen"/>
          <w:color w:val="000000"/>
          <w:lang w:val="ka-GE"/>
        </w:rPr>
      </w:pPr>
      <w:r w:rsidRPr="00D35CD0">
        <w:rPr>
          <w:rFonts w:ascii="Sylfaen" w:eastAsia="Sylfaen" w:hAnsi="Sylfaen"/>
          <w:color w:val="000000"/>
          <w:lang w:val="ka-GE"/>
        </w:rPr>
        <w:t>Expanding the scope and range of services of the legal entity under public law - National Agency of Standards and Metrology of Georgia:</w:t>
      </w:r>
    </w:p>
    <w:p w14:paraId="56C5D37A" w14:textId="77777777" w:rsidR="00D35CD0" w:rsidRDefault="00D35CD0" w:rsidP="0003246C">
      <w:pPr>
        <w:spacing w:after="0" w:line="240" w:lineRule="auto"/>
        <w:jc w:val="both"/>
        <w:rPr>
          <w:rFonts w:ascii="Sylfaen" w:eastAsia="Sylfaen" w:hAnsi="Sylfaen"/>
          <w:color w:val="000000"/>
          <w:lang w:val="ka-GE"/>
        </w:rPr>
      </w:pPr>
    </w:p>
    <w:p w14:paraId="42532AB0" w14:textId="70D3A80E" w:rsidR="006E335D" w:rsidRPr="0077683F" w:rsidRDefault="0077683F" w:rsidP="0003246C">
      <w:pPr>
        <w:spacing w:after="0" w:line="240" w:lineRule="auto"/>
        <w:jc w:val="both"/>
        <w:rPr>
          <w:rFonts w:ascii="Sylfaen" w:eastAsia="Sylfaen" w:hAnsi="Sylfaen"/>
          <w:color w:val="000000"/>
        </w:rPr>
      </w:pPr>
      <w:r w:rsidRPr="0077683F">
        <w:rPr>
          <w:rFonts w:ascii="Sylfaen" w:eastAsia="Sylfaen" w:hAnsi="Sylfaen"/>
          <w:color w:val="000000"/>
        </w:rPr>
        <w:t>Implementation of the general principles of the quality management system in accordance with ISO 9001 in the</w:t>
      </w:r>
      <w:r>
        <w:rPr>
          <w:rFonts w:ascii="Sylfaen" w:eastAsia="Sylfaen" w:hAnsi="Sylfaen"/>
          <w:color w:val="000000"/>
        </w:rPr>
        <w:t xml:space="preserve"> legal entity of public law - </w:t>
      </w:r>
      <w:r w:rsidRPr="0077683F">
        <w:rPr>
          <w:rFonts w:ascii="Sylfaen" w:eastAsia="Sylfaen" w:hAnsi="Sylfaen"/>
          <w:color w:val="000000"/>
        </w:rPr>
        <w:t>standards department of the agency, establishment of technical committees in the field of standardization in accordance with the country's economic priorities, adoption of international and European standards as Georgian standards;</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Pr>
          <w:rFonts w:ascii="Sylfaen" w:eastAsia="Sylfaen" w:hAnsi="Sylfaen"/>
          <w:color w:val="000000"/>
        </w:rPr>
        <w:t>M</w:t>
      </w:r>
      <w:r w:rsidRPr="0077683F">
        <w:rPr>
          <w:rFonts w:ascii="Sylfaen" w:eastAsia="Sylfaen" w:hAnsi="Sylfaen"/>
          <w:color w:val="000000"/>
        </w:rPr>
        <w:t>aintaining/expanding international recognition in the field of metrology and offering services to customers, including at the regional level;</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Pr="0077683F">
        <w:rPr>
          <w:rFonts w:ascii="Sylfaen" w:eastAsia="Sylfaen" w:hAnsi="Sylfaen"/>
          <w:color w:val="000000"/>
        </w:rPr>
        <w:t xml:space="preserve">To achieve international recognition in the field of metrology and standardization, implementation of measures </w:t>
      </w:r>
      <w:r w:rsidRPr="0077683F">
        <w:rPr>
          <w:rFonts w:ascii="Sylfaen" w:eastAsia="Sylfaen" w:hAnsi="Sylfaen"/>
          <w:color w:val="000000"/>
        </w:rPr>
        <w:lastRenderedPageBreak/>
        <w:t>corresponding to the requirements of Deep and Comprehensive Free Trade Area (DCFTA) and Technical Barriers to Trade (TBT).</w:t>
      </w:r>
    </w:p>
    <w:p w14:paraId="0B9978DC" w14:textId="77777777" w:rsidR="00DA7F05" w:rsidRPr="00E03B3F" w:rsidRDefault="00DA7F05" w:rsidP="0003246C">
      <w:pPr>
        <w:spacing w:after="0" w:line="240" w:lineRule="auto"/>
        <w:jc w:val="both"/>
        <w:rPr>
          <w:rFonts w:ascii="Sylfaen" w:eastAsia="Sylfaen" w:hAnsi="Sylfaen"/>
          <w:color w:val="000000"/>
          <w:lang w:val="ka-GE"/>
        </w:rPr>
      </w:pPr>
    </w:p>
    <w:p w14:paraId="19BE3803" w14:textId="4907DEE7" w:rsidR="006E335D" w:rsidRPr="0077683F" w:rsidRDefault="0077683F" w:rsidP="0003246C">
      <w:pPr>
        <w:pStyle w:val="Heading6"/>
        <w:tabs>
          <w:tab w:val="num" w:pos="1800"/>
        </w:tabs>
        <w:spacing w:before="0" w:line="240" w:lineRule="auto"/>
        <w:ind w:left="360"/>
        <w:jc w:val="both"/>
        <w:rPr>
          <w:rFonts w:ascii="Sylfaen" w:hAnsi="Sylfaen" w:cs="Sylfaen"/>
          <w:b/>
          <w:i/>
          <w:iCs/>
        </w:rPr>
      </w:pPr>
      <w:r w:rsidRPr="0077683F">
        <w:rPr>
          <w:rFonts w:ascii="Sylfaen" w:hAnsi="Sylfaen" w:cs="Sylfaen"/>
          <w:b/>
          <w:i/>
          <w:iCs/>
        </w:rPr>
        <w:t>Regulation of market supervision and implementation measures</w:t>
      </w:r>
    </w:p>
    <w:p w14:paraId="31778563" w14:textId="77777777" w:rsidR="006E335D" w:rsidRPr="00E03B3F" w:rsidRDefault="006E335D" w:rsidP="0003246C">
      <w:pPr>
        <w:spacing w:after="0" w:line="240" w:lineRule="auto"/>
        <w:jc w:val="both"/>
        <w:rPr>
          <w:lang w:val="ka-GE"/>
        </w:rPr>
      </w:pPr>
    </w:p>
    <w:p w14:paraId="5144E694" w14:textId="17BE027A" w:rsidR="006E335D" w:rsidRPr="0077683F" w:rsidRDefault="0077683F" w:rsidP="0003246C">
      <w:pPr>
        <w:spacing w:after="0" w:line="240" w:lineRule="auto"/>
        <w:jc w:val="both"/>
        <w:rPr>
          <w:rFonts w:ascii="Sylfaen" w:eastAsia="Sylfaen" w:hAnsi="Sylfaen"/>
          <w:color w:val="000000"/>
        </w:rPr>
      </w:pPr>
      <w:r w:rsidRPr="0077683F">
        <w:rPr>
          <w:rFonts w:ascii="Sylfaen" w:eastAsia="Sylfaen" w:hAnsi="Sylfaen"/>
          <w:color w:val="000000"/>
        </w:rPr>
        <w:t>Ensuring the supervision of industrial and consumer products placed on the market by implementing the existing supervision system in the European market.</w:t>
      </w:r>
    </w:p>
    <w:p w14:paraId="5B4E9DC5" w14:textId="77777777" w:rsidR="00DA7F05" w:rsidRPr="00E03B3F" w:rsidRDefault="00DA7F05" w:rsidP="0003246C">
      <w:pPr>
        <w:spacing w:after="0" w:line="240" w:lineRule="auto"/>
        <w:jc w:val="both"/>
        <w:rPr>
          <w:lang w:val="ka-GE"/>
        </w:rPr>
      </w:pPr>
    </w:p>
    <w:p w14:paraId="72077EE2" w14:textId="0FC14AE6" w:rsidR="006E335D" w:rsidRPr="0077683F" w:rsidRDefault="0077683F" w:rsidP="0003246C">
      <w:pPr>
        <w:pStyle w:val="Heading6"/>
        <w:tabs>
          <w:tab w:val="num" w:pos="1800"/>
        </w:tabs>
        <w:spacing w:before="0" w:line="240" w:lineRule="auto"/>
        <w:ind w:left="360"/>
        <w:jc w:val="both"/>
        <w:rPr>
          <w:rFonts w:ascii="Sylfaen" w:hAnsi="Sylfaen" w:cs="Sylfaen"/>
          <w:b/>
          <w:i/>
          <w:iCs/>
        </w:rPr>
      </w:pPr>
      <w:r w:rsidRPr="0077683F">
        <w:rPr>
          <w:rFonts w:ascii="Sylfaen" w:hAnsi="Sylfaen" w:cs="Sylfaen"/>
          <w:b/>
          <w:i/>
          <w:iCs/>
        </w:rPr>
        <w:t>Promotion of tourism development</w:t>
      </w:r>
    </w:p>
    <w:p w14:paraId="249B88A8" w14:textId="77777777" w:rsidR="006E335D" w:rsidRPr="00E03B3F" w:rsidRDefault="006E335D" w:rsidP="0003246C">
      <w:pPr>
        <w:spacing w:after="0" w:line="240" w:lineRule="auto"/>
        <w:jc w:val="both"/>
        <w:rPr>
          <w:lang w:val="ka-GE"/>
        </w:rPr>
      </w:pPr>
    </w:p>
    <w:p w14:paraId="3809A03E" w14:textId="1F581057" w:rsidR="0077683F" w:rsidRPr="0077683F" w:rsidRDefault="0077683F" w:rsidP="0077683F">
      <w:pPr>
        <w:spacing w:after="0" w:line="240" w:lineRule="auto"/>
        <w:jc w:val="both"/>
        <w:rPr>
          <w:rFonts w:ascii="Sylfaen" w:eastAsia="Sylfaen" w:hAnsi="Sylfaen"/>
          <w:color w:val="000000"/>
          <w:lang w:val="ka-GE"/>
        </w:rPr>
      </w:pPr>
      <w:r>
        <w:rPr>
          <w:rFonts w:ascii="Sylfaen" w:eastAsia="Sylfaen" w:hAnsi="Sylfaen"/>
          <w:color w:val="000000"/>
        </w:rPr>
        <w:t>P</w:t>
      </w:r>
      <w:r w:rsidRPr="0077683F">
        <w:rPr>
          <w:rFonts w:ascii="Sylfaen" w:eastAsia="Sylfaen" w:hAnsi="Sylfaen"/>
          <w:color w:val="000000"/>
          <w:lang w:val="ka-GE"/>
        </w:rPr>
        <w:t>romotion of Georgia as a tourist country on the international market;</w:t>
      </w:r>
    </w:p>
    <w:p w14:paraId="64553573" w14:textId="77777777" w:rsidR="0077683F" w:rsidRPr="0077683F" w:rsidRDefault="0077683F" w:rsidP="0077683F">
      <w:pPr>
        <w:spacing w:after="0" w:line="240" w:lineRule="auto"/>
        <w:jc w:val="both"/>
        <w:rPr>
          <w:rFonts w:ascii="Sylfaen" w:eastAsia="Sylfaen" w:hAnsi="Sylfaen"/>
          <w:color w:val="000000"/>
          <w:lang w:val="ka-GE"/>
        </w:rPr>
      </w:pPr>
    </w:p>
    <w:p w14:paraId="33F06F32" w14:textId="77777777" w:rsidR="0077683F" w:rsidRPr="0077683F" w:rsidRDefault="0077683F" w:rsidP="0077683F">
      <w:pPr>
        <w:spacing w:after="0" w:line="240" w:lineRule="auto"/>
        <w:jc w:val="both"/>
        <w:rPr>
          <w:rFonts w:ascii="Sylfaen" w:eastAsia="Sylfaen" w:hAnsi="Sylfaen"/>
          <w:color w:val="000000"/>
          <w:lang w:val="ka-GE"/>
        </w:rPr>
      </w:pPr>
      <w:r w:rsidRPr="0077683F">
        <w:rPr>
          <w:rFonts w:ascii="Sylfaen" w:eastAsia="Sylfaen" w:hAnsi="Sylfaen"/>
          <w:color w:val="000000"/>
          <w:lang w:val="ka-GE"/>
        </w:rPr>
        <w:t>Development of new tourist product and diversification of existing tourist product (development of itineraries, preparation of printed information material of the product);</w:t>
      </w:r>
    </w:p>
    <w:p w14:paraId="29E692A7" w14:textId="77777777" w:rsidR="0077683F" w:rsidRPr="0077683F" w:rsidRDefault="0077683F" w:rsidP="0077683F">
      <w:pPr>
        <w:spacing w:after="0" w:line="240" w:lineRule="auto"/>
        <w:jc w:val="both"/>
        <w:rPr>
          <w:rFonts w:ascii="Sylfaen" w:eastAsia="Sylfaen" w:hAnsi="Sylfaen"/>
          <w:color w:val="000000"/>
          <w:lang w:val="ka-GE"/>
        </w:rPr>
      </w:pPr>
    </w:p>
    <w:p w14:paraId="0D94E112" w14:textId="573AFB7A" w:rsidR="0077683F" w:rsidRPr="0077683F" w:rsidRDefault="0077683F" w:rsidP="0077683F">
      <w:pPr>
        <w:spacing w:after="0" w:line="240" w:lineRule="auto"/>
        <w:jc w:val="both"/>
        <w:rPr>
          <w:rFonts w:ascii="Sylfaen" w:eastAsia="Sylfaen" w:hAnsi="Sylfaen"/>
          <w:color w:val="000000"/>
          <w:lang w:val="ka-GE"/>
        </w:rPr>
      </w:pPr>
      <w:r>
        <w:rPr>
          <w:rFonts w:ascii="Sylfaen" w:eastAsia="Sylfaen" w:hAnsi="Sylfaen"/>
          <w:color w:val="000000"/>
        </w:rPr>
        <w:t>D</w:t>
      </w:r>
      <w:r w:rsidRPr="0077683F">
        <w:rPr>
          <w:rFonts w:ascii="Sylfaen" w:eastAsia="Sylfaen" w:hAnsi="Sylfaen"/>
          <w:color w:val="000000"/>
          <w:lang w:val="ka-GE"/>
        </w:rPr>
        <w:t>evelopment of small tourist infrastructure;</w:t>
      </w:r>
    </w:p>
    <w:p w14:paraId="238B1F32" w14:textId="77777777" w:rsidR="0077683F" w:rsidRPr="0077683F" w:rsidRDefault="0077683F" w:rsidP="0077683F">
      <w:pPr>
        <w:spacing w:after="0" w:line="240" w:lineRule="auto"/>
        <w:jc w:val="both"/>
        <w:rPr>
          <w:rFonts w:ascii="Sylfaen" w:eastAsia="Sylfaen" w:hAnsi="Sylfaen"/>
          <w:color w:val="000000"/>
          <w:lang w:val="ka-GE"/>
        </w:rPr>
      </w:pPr>
    </w:p>
    <w:p w14:paraId="75E47C04" w14:textId="2B3888B9" w:rsidR="0077683F" w:rsidRPr="00E03B3F" w:rsidRDefault="0077683F" w:rsidP="0077683F">
      <w:pPr>
        <w:spacing w:after="0" w:line="240" w:lineRule="auto"/>
        <w:jc w:val="both"/>
        <w:rPr>
          <w:rFonts w:ascii="Sylfaen" w:eastAsia="Sylfaen" w:hAnsi="Sylfaen"/>
          <w:color w:val="000000"/>
          <w:lang w:val="ka-GE"/>
        </w:rPr>
      </w:pPr>
      <w:r w:rsidRPr="0077683F">
        <w:rPr>
          <w:rFonts w:ascii="Sylfaen" w:eastAsia="Sylfaen" w:hAnsi="Sylfaen"/>
          <w:color w:val="000000"/>
          <w:lang w:val="ka-GE"/>
        </w:rPr>
        <w:t>Providing high-quality services to tourists.</w:t>
      </w:r>
    </w:p>
    <w:p w14:paraId="250F4234" w14:textId="77777777" w:rsidR="00DA7F05" w:rsidRPr="00E03B3F" w:rsidRDefault="00DA7F05" w:rsidP="0003246C">
      <w:pPr>
        <w:spacing w:after="0" w:line="240" w:lineRule="auto"/>
        <w:jc w:val="both"/>
        <w:rPr>
          <w:rFonts w:ascii="Sylfaen" w:hAnsi="Sylfaen" w:cs="Sylfaen"/>
          <w:lang w:val="ka-GE"/>
        </w:rPr>
      </w:pPr>
    </w:p>
    <w:p w14:paraId="1C08C55E" w14:textId="517198AC" w:rsidR="006E335D" w:rsidRDefault="0077683F" w:rsidP="0003246C">
      <w:pPr>
        <w:spacing w:after="0" w:line="240" w:lineRule="auto"/>
        <w:jc w:val="both"/>
        <w:rPr>
          <w:rFonts w:ascii="Sylfaen" w:eastAsiaTheme="majorEastAsia" w:hAnsi="Sylfaen" w:cs="Sylfaen"/>
          <w:b/>
          <w:i/>
          <w:iCs/>
          <w:lang w:val="ka-GE"/>
        </w:rPr>
      </w:pPr>
      <w:r>
        <w:rPr>
          <w:rFonts w:ascii="Sylfaen" w:eastAsiaTheme="majorEastAsia" w:hAnsi="Sylfaen" w:cs="Sylfaen"/>
          <w:b/>
          <w:i/>
          <w:iCs/>
          <w:lang w:val="ka-GE"/>
        </w:rPr>
        <w:br/>
      </w:r>
      <w:r w:rsidRPr="0077683F">
        <w:rPr>
          <w:rFonts w:ascii="Sylfaen" w:eastAsiaTheme="majorEastAsia" w:hAnsi="Sylfaen" w:cs="Sylfaen"/>
          <w:b/>
          <w:i/>
          <w:iCs/>
          <w:lang w:val="ka-GE"/>
        </w:rPr>
        <w:t>Management of state property</w:t>
      </w:r>
    </w:p>
    <w:p w14:paraId="5A16B83D" w14:textId="34A6DB9F" w:rsidR="0077683F" w:rsidRDefault="0077683F" w:rsidP="0003246C">
      <w:pPr>
        <w:spacing w:after="0" w:line="240" w:lineRule="auto"/>
        <w:jc w:val="both"/>
        <w:rPr>
          <w:rFonts w:ascii="Sylfaen" w:eastAsiaTheme="majorEastAsia" w:hAnsi="Sylfaen" w:cs="Sylfaen"/>
          <w:b/>
          <w:i/>
          <w:iCs/>
          <w:lang w:val="ka-GE"/>
        </w:rPr>
      </w:pPr>
    </w:p>
    <w:p w14:paraId="17886B43" w14:textId="6F097F04" w:rsidR="006E335D" w:rsidRPr="00E03B3F" w:rsidRDefault="0077683F" w:rsidP="0003246C">
      <w:pPr>
        <w:spacing w:after="0" w:line="240" w:lineRule="auto"/>
        <w:jc w:val="both"/>
        <w:rPr>
          <w:rFonts w:ascii="Sylfaen" w:eastAsia="Sylfaen" w:hAnsi="Sylfaen"/>
          <w:color w:val="000000"/>
          <w:lang w:val="ka-GE"/>
        </w:rPr>
      </w:pPr>
      <w:r>
        <w:rPr>
          <w:rFonts w:ascii="Sylfaen" w:eastAsia="Sylfaen" w:hAnsi="Sylfaen"/>
          <w:color w:val="000000"/>
        </w:rPr>
        <w:t>Ma</w:t>
      </w:r>
      <w:r w:rsidRPr="0077683F">
        <w:rPr>
          <w:rFonts w:ascii="Sylfaen" w:eastAsia="Sylfaen" w:hAnsi="Sylfaen"/>
          <w:color w:val="000000"/>
          <w:lang w:val="ka-GE"/>
        </w:rPr>
        <w:t>nagement/disposal of state property and management of state enterprises; Classification of liquid, insolvent and profitable enterprises under the management of the legal entity of public law - National State Property Agency according to their property and financial situation;</w:t>
      </w:r>
      <w:r>
        <w:rPr>
          <w:rFonts w:ascii="Sylfaen" w:eastAsia="Sylfaen" w:hAnsi="Sylfaen"/>
          <w:color w:val="000000"/>
        </w:rPr>
        <w:t xml:space="preserve"> </w:t>
      </w:r>
      <w:r w:rsidR="0050712D">
        <w:rPr>
          <w:rFonts w:ascii="Sylfaen" w:eastAsia="Sylfaen" w:hAnsi="Sylfaen"/>
          <w:color w:val="000000"/>
        </w:rPr>
        <w:t>R</w:t>
      </w:r>
      <w:r w:rsidR="0050712D" w:rsidRPr="0050712D">
        <w:rPr>
          <w:rFonts w:ascii="Sylfaen" w:eastAsia="Sylfaen" w:hAnsi="Sylfaen"/>
          <w:color w:val="000000"/>
          <w:lang w:val="ka-GE"/>
        </w:rPr>
        <w:t>eduction of the number of unprofitable enterprises by liquidation, bankruptcy or reorganization;</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Pr>
          <w:rFonts w:ascii="Sylfaen" w:eastAsia="Sylfaen" w:hAnsi="Sylfaen"/>
          <w:color w:val="000000"/>
        </w:rPr>
        <w:t>E</w:t>
      </w:r>
      <w:r w:rsidR="0050712D" w:rsidRPr="0050712D">
        <w:rPr>
          <w:rFonts w:ascii="Sylfaen" w:eastAsia="Sylfaen" w:hAnsi="Sylfaen"/>
          <w:color w:val="000000"/>
        </w:rPr>
        <w:t>nsuring the inclusion of unused assets in the economic circulation and their availability;</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Pr>
          <w:rFonts w:ascii="Sylfaen" w:eastAsia="Sylfaen" w:hAnsi="Sylfaen"/>
          <w:color w:val="000000"/>
        </w:rPr>
        <w:t>I</w:t>
      </w:r>
      <w:r w:rsidR="0050712D" w:rsidRPr="0050712D">
        <w:rPr>
          <w:rFonts w:ascii="Sylfaen" w:eastAsia="Sylfaen" w:hAnsi="Sylfaen"/>
          <w:color w:val="000000"/>
          <w:lang w:val="ka-GE"/>
        </w:rPr>
        <w:t>mproving the availability of information about the process of disposal of state property;</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Pr>
          <w:rFonts w:ascii="Sylfaen" w:eastAsia="Sylfaen" w:hAnsi="Sylfaen"/>
          <w:color w:val="000000"/>
        </w:rPr>
        <w:t>E</w:t>
      </w:r>
      <w:r w:rsidR="0050712D" w:rsidRPr="0050712D">
        <w:rPr>
          <w:rFonts w:ascii="Sylfaen" w:eastAsia="Sylfaen" w:hAnsi="Sylfaen"/>
          <w:color w:val="000000"/>
          <w:lang w:val="ka-GE"/>
        </w:rPr>
        <w:t>nsuring maintenance and protection of state property;</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Pr>
          <w:rFonts w:ascii="Sylfaen" w:eastAsia="Sylfaen" w:hAnsi="Sylfaen"/>
          <w:color w:val="000000"/>
        </w:rPr>
        <w:t>C</w:t>
      </w:r>
      <w:r w:rsidR="0050712D" w:rsidRPr="0050712D">
        <w:rPr>
          <w:rFonts w:ascii="Sylfaen" w:eastAsia="Sylfaen" w:hAnsi="Sylfaen"/>
          <w:color w:val="000000"/>
        </w:rPr>
        <w:t xml:space="preserve">onstruction of cableways and ski tracks and infrastructure development in </w:t>
      </w:r>
      <w:proofErr w:type="spellStart"/>
      <w:r w:rsidR="0050712D" w:rsidRPr="0050712D">
        <w:rPr>
          <w:rFonts w:ascii="Sylfaen" w:eastAsia="Sylfaen" w:hAnsi="Sylfaen"/>
          <w:color w:val="000000"/>
        </w:rPr>
        <w:t>Svaneti</w:t>
      </w:r>
      <w:proofErr w:type="spellEnd"/>
      <w:r w:rsidR="0050712D" w:rsidRPr="0050712D">
        <w:rPr>
          <w:rFonts w:ascii="Sylfaen" w:eastAsia="Sylfaen" w:hAnsi="Sylfaen"/>
          <w:color w:val="000000"/>
        </w:rPr>
        <w:t xml:space="preserve">, </w:t>
      </w:r>
      <w:proofErr w:type="spellStart"/>
      <w:r w:rsidR="0050712D" w:rsidRPr="0050712D">
        <w:rPr>
          <w:rFonts w:ascii="Sylfaen" w:eastAsia="Sylfaen" w:hAnsi="Sylfaen"/>
          <w:color w:val="000000"/>
        </w:rPr>
        <w:t>Gudauri</w:t>
      </w:r>
      <w:proofErr w:type="spellEnd"/>
      <w:r w:rsidR="0050712D" w:rsidRPr="0050712D">
        <w:rPr>
          <w:rFonts w:ascii="Sylfaen" w:eastAsia="Sylfaen" w:hAnsi="Sylfaen"/>
          <w:color w:val="000000"/>
        </w:rPr>
        <w:t xml:space="preserve"> and </w:t>
      </w:r>
      <w:proofErr w:type="spellStart"/>
      <w:r w:rsidR="0050712D" w:rsidRPr="0050712D">
        <w:rPr>
          <w:rFonts w:ascii="Sylfaen" w:eastAsia="Sylfaen" w:hAnsi="Sylfaen"/>
          <w:color w:val="000000"/>
        </w:rPr>
        <w:t>Bakuriani</w:t>
      </w:r>
      <w:proofErr w:type="spellEnd"/>
      <w:r w:rsidR="0050712D" w:rsidRPr="0050712D">
        <w:rPr>
          <w:rFonts w:ascii="Sylfaen" w:eastAsia="Sylfaen" w:hAnsi="Sylfaen"/>
          <w:color w:val="000000"/>
        </w:rPr>
        <w:t xml:space="preserve">; </w:t>
      </w:r>
      <w:r w:rsidR="0050712D">
        <w:rPr>
          <w:rFonts w:ascii="Sylfaen" w:eastAsia="Sylfaen" w:hAnsi="Sylfaen"/>
          <w:color w:val="000000"/>
        </w:rPr>
        <w:t>P</w:t>
      </w:r>
      <w:r w:rsidR="0050712D" w:rsidRPr="0050712D">
        <w:rPr>
          <w:rFonts w:ascii="Sylfaen" w:eastAsia="Sylfaen" w:hAnsi="Sylfaen"/>
          <w:color w:val="000000"/>
        </w:rPr>
        <w:t>romoting the development of cultural tourism in the Black Sea region;</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Pr>
          <w:rFonts w:ascii="Sylfaen" w:eastAsia="Sylfaen" w:hAnsi="Sylfaen"/>
          <w:color w:val="000000"/>
        </w:rPr>
        <w:t>E</w:t>
      </w:r>
      <w:r w:rsidR="0050712D" w:rsidRPr="0050712D">
        <w:rPr>
          <w:rFonts w:ascii="Sylfaen" w:eastAsia="Sylfaen" w:hAnsi="Sylfaen"/>
          <w:color w:val="000000"/>
        </w:rPr>
        <w:t>ffective management of existing procedures from receipt to sale of state-owned and privatized property;</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sidRPr="0050712D">
        <w:rPr>
          <w:rFonts w:ascii="Sylfaen" w:eastAsia="Sylfaen" w:hAnsi="Sylfaen"/>
          <w:color w:val="000000"/>
        </w:rPr>
        <w:t>Ensuring transparent, competitive and simplified procedures for disposal of movable property;</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sidRPr="0050712D">
        <w:rPr>
          <w:rFonts w:ascii="Sylfaen" w:eastAsia="Sylfaen" w:hAnsi="Sylfaen"/>
          <w:color w:val="000000"/>
        </w:rPr>
        <w:t>To improve the quality of service, to simplify the procedures for providing services and property disposal to users of the website - eAuction.ge, implementing various measures to modernize the website and adding new services;</w:t>
      </w:r>
      <w:r w:rsidR="00DA7F05" w:rsidRPr="00E03B3F">
        <w:rPr>
          <w:rFonts w:ascii="Sylfaen" w:eastAsia="Sylfaen" w:hAnsi="Sylfaen"/>
          <w:color w:val="000000"/>
          <w:lang w:val="ka-GE"/>
        </w:rPr>
        <w:br/>
      </w:r>
      <w:r w:rsidR="00DA7F05" w:rsidRPr="00E03B3F">
        <w:rPr>
          <w:rFonts w:ascii="Sylfaen" w:eastAsia="Sylfaen" w:hAnsi="Sylfaen"/>
          <w:color w:val="000000"/>
          <w:lang w:val="ka-GE"/>
        </w:rPr>
        <w:br/>
      </w:r>
      <w:r w:rsidR="0050712D" w:rsidRPr="0050712D">
        <w:rPr>
          <w:rFonts w:ascii="Sylfaen" w:eastAsia="Sylfaen" w:hAnsi="Sylfaen"/>
          <w:color w:val="000000"/>
          <w:lang w:val="ka-GE"/>
        </w:rPr>
        <w:t>Promotion of raising the awareness of the population about the existing services.</w:t>
      </w:r>
    </w:p>
    <w:p w14:paraId="6787A116" w14:textId="77777777" w:rsidR="00DA7F05" w:rsidRPr="00E03B3F" w:rsidRDefault="00DA7F05" w:rsidP="0003246C">
      <w:pPr>
        <w:spacing w:after="0" w:line="240" w:lineRule="auto"/>
        <w:jc w:val="both"/>
        <w:rPr>
          <w:rFonts w:ascii="Sylfaen" w:eastAsia="Sylfaen" w:hAnsi="Sylfaen"/>
          <w:lang w:val="ka-GE"/>
        </w:rPr>
      </w:pPr>
    </w:p>
    <w:p w14:paraId="593BA83A" w14:textId="6980B76B" w:rsidR="006E335D" w:rsidRPr="0050712D" w:rsidRDefault="0050712D" w:rsidP="0003246C">
      <w:pPr>
        <w:pStyle w:val="Heading6"/>
        <w:tabs>
          <w:tab w:val="num" w:pos="1800"/>
        </w:tabs>
        <w:spacing w:before="0" w:line="240" w:lineRule="auto"/>
        <w:ind w:left="360"/>
        <w:jc w:val="both"/>
        <w:rPr>
          <w:rFonts w:ascii="Sylfaen" w:hAnsi="Sylfaen" w:cs="Sylfaen"/>
          <w:b/>
          <w:i/>
          <w:iCs/>
        </w:rPr>
      </w:pPr>
      <w:r w:rsidRPr="0050712D">
        <w:rPr>
          <w:rFonts w:ascii="Sylfaen" w:hAnsi="Sylfaen" w:cs="Sylfaen"/>
          <w:b/>
          <w:i/>
          <w:iCs/>
        </w:rPr>
        <w:t>Development of entrepreneurship</w:t>
      </w:r>
    </w:p>
    <w:p w14:paraId="60B18DBD" w14:textId="77777777" w:rsidR="006E335D" w:rsidRPr="00E03B3F" w:rsidRDefault="006E335D" w:rsidP="0003246C">
      <w:pPr>
        <w:spacing w:after="0" w:line="240" w:lineRule="auto"/>
        <w:jc w:val="both"/>
        <w:rPr>
          <w:rFonts w:ascii="Sylfaen" w:eastAsia="Sylfaen" w:hAnsi="Sylfaen"/>
          <w:lang w:val="ka-GE"/>
        </w:rPr>
      </w:pPr>
    </w:p>
    <w:p w14:paraId="16976F3E" w14:textId="5FC2F822" w:rsidR="001F02B3" w:rsidRPr="00E03B3F" w:rsidRDefault="006D5754" w:rsidP="0072262D">
      <w:pPr>
        <w:spacing w:after="0" w:line="240" w:lineRule="auto"/>
        <w:jc w:val="both"/>
        <w:rPr>
          <w:rFonts w:ascii="Sylfaen" w:eastAsia="Sylfaen" w:hAnsi="Sylfaen"/>
          <w:color w:val="000000"/>
        </w:rPr>
      </w:pPr>
      <w:r w:rsidRPr="006D5754">
        <w:rPr>
          <w:rFonts w:ascii="Sylfaen" w:eastAsia="Sylfaen" w:hAnsi="Sylfaen"/>
          <w:color w:val="000000"/>
        </w:rPr>
        <w:t>Creating an appropriate environment for the formation of the private sector as the main driving force of economic growth and development, promoting the growth of its competitiveness and ensuring the effective functioning of those areas where the private sector's capabilities are weak and limited;</w:t>
      </w:r>
      <w:r w:rsidR="00DA7F05" w:rsidRPr="006D5754">
        <w:rPr>
          <w:rFonts w:ascii="Sylfaen" w:eastAsia="Sylfaen" w:hAnsi="Sylfaen"/>
          <w:color w:val="000000"/>
        </w:rPr>
        <w:br/>
      </w:r>
      <w:r w:rsidR="00DA7F05" w:rsidRPr="006D5754">
        <w:rPr>
          <w:rFonts w:ascii="Sylfaen" w:eastAsia="Sylfaen" w:hAnsi="Sylfaen"/>
          <w:color w:val="000000"/>
        </w:rPr>
        <w:br/>
      </w:r>
      <w:r w:rsidRPr="006D5754">
        <w:rPr>
          <w:rFonts w:ascii="Sylfaen" w:eastAsia="Sylfaen" w:hAnsi="Sylfaen"/>
          <w:color w:val="000000"/>
        </w:rPr>
        <w:t>To achieve sustainable development and inclusive growth of the country, the development of entrepreneurship (including small and medium-sized businesses), increasing the availability of finance for the private sector, promoting the growth of the regional and global competitiveness of the Georgian economy;</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Development of foreign trade and economic relations, increasing the capacity of small and medium-sized businesses to ensure compliance with the requirements of the Deep and Comprehensive Free Trade Area Agreement (DCFTA) with the European Union;</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P</w:t>
      </w:r>
      <w:r w:rsidRPr="006D5754">
        <w:rPr>
          <w:rFonts w:ascii="Sylfaen" w:eastAsia="Sylfaen" w:hAnsi="Sylfaen"/>
          <w:color w:val="000000"/>
        </w:rPr>
        <w:t>romotion of foreign direct investments aimed at creating export-oriented production and products with high added value;</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I</w:t>
      </w:r>
      <w:r w:rsidRPr="006D5754">
        <w:rPr>
          <w:rFonts w:ascii="Sylfaen" w:eastAsia="Sylfaen" w:hAnsi="Sylfaen"/>
          <w:color w:val="000000"/>
        </w:rPr>
        <w:t>ntroduction of modern and innovative technologies and development of the service sector, which ensures the participation of the population in the process of economic development;</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Presenting Georgian companies to foreign markets for export promotion and ensuring their participation in international exhibitions; Providing assistance to companies in terms of market research for export planning and targeted development;</w:t>
      </w:r>
      <w:r>
        <w:rPr>
          <w:rFonts w:ascii="Sylfaen" w:eastAsia="Sylfaen" w:hAnsi="Sylfaen"/>
          <w:color w:val="000000"/>
        </w:rPr>
        <w:t xml:space="preserve"> </w:t>
      </w:r>
      <w:r w:rsidRPr="006D5754">
        <w:rPr>
          <w:rFonts w:ascii="Sylfaen" w:eastAsia="Sylfaen" w:hAnsi="Sylfaen"/>
          <w:color w:val="000000"/>
        </w:rPr>
        <w:t>Regular communication with export-oriented companies and providing assistance to them by providing important information needed for export planning;</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 xml:space="preserve">Presenting Georgia's production potential by </w:t>
      </w:r>
      <w:r>
        <w:rPr>
          <w:rFonts w:ascii="Sylfaen" w:eastAsia="Sylfaen" w:hAnsi="Sylfaen"/>
          <w:color w:val="000000"/>
        </w:rPr>
        <w:t>holding</w:t>
      </w:r>
      <w:r w:rsidRPr="006D5754">
        <w:rPr>
          <w:rFonts w:ascii="Sylfaen" w:eastAsia="Sylfaen" w:hAnsi="Sylfaen"/>
          <w:color w:val="000000"/>
        </w:rPr>
        <w:t xml:space="preserve"> large-scale international marketing campaigns and promoting products/services;</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Encouraging the development of entrepreneurship, providing appropriate support to start-up and existing small and medium-sized enterprises to increase productivity and competitiveness;</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Promotion of Georgia's investment potential outside the country and preparation of sectoral studies, investment projects, guides and other marketing materials for this purpose;</w:t>
      </w:r>
      <w:r w:rsidR="00DA7F05" w:rsidRPr="00E03B3F">
        <w:rPr>
          <w:rFonts w:ascii="Sylfaen" w:eastAsia="Sylfaen" w:hAnsi="Sylfaen"/>
          <w:color w:val="000000"/>
        </w:rPr>
        <w:br/>
      </w:r>
      <w:r w:rsidR="00DA7F05" w:rsidRPr="00E03B3F">
        <w:rPr>
          <w:rFonts w:ascii="Sylfaen" w:eastAsia="Sylfaen" w:hAnsi="Sylfaen"/>
          <w:color w:val="000000"/>
        </w:rPr>
        <w:br/>
      </w:r>
      <w:r w:rsidRPr="006D5754">
        <w:rPr>
          <w:rFonts w:ascii="Sylfaen" w:eastAsia="Sylfaen" w:hAnsi="Sylfaen"/>
          <w:color w:val="000000"/>
        </w:rPr>
        <w:t>Identif</w:t>
      </w:r>
      <w:r>
        <w:rPr>
          <w:rFonts w:ascii="Sylfaen" w:eastAsia="Sylfaen" w:hAnsi="Sylfaen"/>
          <w:color w:val="000000"/>
        </w:rPr>
        <w:t>ication of</w:t>
      </w:r>
      <w:r w:rsidRPr="006D5754">
        <w:rPr>
          <w:rFonts w:ascii="Sylfaen" w:eastAsia="Sylfaen" w:hAnsi="Sylfaen"/>
          <w:color w:val="000000"/>
        </w:rPr>
        <w:t xml:space="preserve"> target companies in priority sectors, proactively contact them and organize meetings; assistance to potential and existing investors in the investment process;</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I</w:t>
      </w:r>
      <w:r w:rsidRPr="006D5754">
        <w:rPr>
          <w:rFonts w:ascii="Sylfaen" w:eastAsia="Sylfaen" w:hAnsi="Sylfaen"/>
          <w:color w:val="000000"/>
        </w:rPr>
        <w:t>n response to the economic challenges following the crisis caused by the novel coronavirus (COVID-19) pandemic, implementation of additional effective business promotion mechanisms: promoting the improvement of access to finance for small and medium-sized businesses through the credit guarantee scheme and the universal business support program.</w:t>
      </w:r>
    </w:p>
    <w:p w14:paraId="4A93605C" w14:textId="13B40792" w:rsidR="00DA7F05" w:rsidRPr="006D5754" w:rsidRDefault="006D5754" w:rsidP="0072262D">
      <w:pPr>
        <w:spacing w:after="0" w:line="240" w:lineRule="auto"/>
        <w:jc w:val="both"/>
        <w:rPr>
          <w:rFonts w:ascii="Sylfaen" w:eastAsia="Sylfaen" w:hAnsi="Sylfaen"/>
          <w:color w:val="000000"/>
        </w:rPr>
      </w:pPr>
      <w:r>
        <w:rPr>
          <w:rFonts w:ascii="Sylfaen" w:eastAsia="Sylfaen" w:hAnsi="Sylfaen"/>
          <w:color w:val="000000"/>
        </w:rPr>
        <w:t xml:space="preserve"> </w:t>
      </w:r>
    </w:p>
    <w:p w14:paraId="12E4842A" w14:textId="6FF60697" w:rsidR="001F02B3" w:rsidRPr="00E03B3F" w:rsidRDefault="00FA79DF" w:rsidP="001F02B3">
      <w:pPr>
        <w:pStyle w:val="Heading7"/>
        <w:numPr>
          <w:ilvl w:val="0"/>
          <w:numId w:val="33"/>
        </w:numPr>
        <w:rPr>
          <w:rFonts w:ascii="Sylfaen" w:hAnsi="Sylfaen"/>
          <w:b/>
          <w:color w:val="44546A" w:themeColor="text2"/>
          <w:lang w:val="ka-GE"/>
        </w:rPr>
      </w:pPr>
      <w:r w:rsidRPr="00FA79DF">
        <w:rPr>
          <w:rFonts w:ascii="Sylfaen" w:hAnsi="Sylfaen"/>
          <w:b/>
          <w:color w:val="44546A" w:themeColor="text2"/>
        </w:rPr>
        <w:lastRenderedPageBreak/>
        <w:t>New directions of the economic support policy against the new coronavirus (COVID-19) - support for the construction sector</w:t>
      </w:r>
    </w:p>
    <w:p w14:paraId="63AEF175" w14:textId="77777777" w:rsidR="001F02B3" w:rsidRPr="00E03B3F" w:rsidRDefault="001F02B3" w:rsidP="001F02B3">
      <w:pPr>
        <w:pStyle w:val="ListParagraph"/>
        <w:spacing w:after="0" w:line="240" w:lineRule="auto"/>
        <w:ind w:left="1070"/>
        <w:jc w:val="both"/>
        <w:rPr>
          <w:rFonts w:ascii="Sylfaen" w:hAnsi="Sylfaen" w:cs="Sylfaen"/>
          <w:i/>
        </w:rPr>
      </w:pPr>
    </w:p>
    <w:p w14:paraId="49720A2B" w14:textId="2EBA0981" w:rsidR="001F02B3" w:rsidRPr="00FA79DF" w:rsidRDefault="00FA79DF" w:rsidP="001F02B3">
      <w:pPr>
        <w:spacing w:line="240" w:lineRule="auto"/>
        <w:jc w:val="both"/>
        <w:rPr>
          <w:rFonts w:ascii="Sylfaen" w:hAnsi="Sylfaen" w:cs="Sylfaen"/>
          <w:color w:val="000000"/>
          <w:spacing w:val="-1"/>
        </w:rPr>
      </w:pPr>
      <w:r w:rsidRPr="00FA79DF">
        <w:rPr>
          <w:rFonts w:ascii="Sylfaen" w:hAnsi="Sylfaen" w:cs="Sylfaen"/>
          <w:color w:val="000000"/>
          <w:spacing w:val="-1"/>
        </w:rPr>
        <w:t>In order to reduce the decline of the economy as a result of the new coronavirus (COVID-19) pandemic, support for the development/construction sector, in particular, the continuation of subsidizing mortgage loans, which ensures the servicing of loans issued within the framework of this program during the crisis period (within the framework of subsidizing interest on mortgage loans, the state will subsidize interest on mortgage loans up to 200,000 GEL taken in June-December 2020 at the rate of minus 4% of the refinancing rate for 5 years);</w:t>
      </w:r>
    </w:p>
    <w:p w14:paraId="36FCE658" w14:textId="7973CDFB" w:rsidR="001F02B3" w:rsidRPr="00E03B3F" w:rsidRDefault="00A4091C" w:rsidP="001F02B3">
      <w:pPr>
        <w:pStyle w:val="Heading7"/>
        <w:numPr>
          <w:ilvl w:val="0"/>
          <w:numId w:val="33"/>
        </w:numPr>
        <w:rPr>
          <w:rFonts w:ascii="Sylfaen" w:hAnsi="Sylfaen"/>
          <w:b/>
          <w:color w:val="44546A" w:themeColor="text2"/>
          <w:lang w:val="ka-GE"/>
        </w:rPr>
      </w:pPr>
      <w:r>
        <w:rPr>
          <w:rFonts w:ascii="Sylfaen" w:hAnsi="Sylfaen"/>
          <w:b/>
          <w:color w:val="44546A" w:themeColor="text2"/>
        </w:rPr>
        <w:t>N</w:t>
      </w:r>
      <w:r w:rsidRPr="00A4091C">
        <w:rPr>
          <w:rFonts w:ascii="Sylfaen" w:hAnsi="Sylfaen"/>
          <w:b/>
          <w:color w:val="44546A" w:themeColor="text2"/>
          <w:lang w:val="ka-GE"/>
        </w:rPr>
        <w:t>ew direction of entrepreneurship promotion policy;</w:t>
      </w:r>
      <w:r w:rsidR="00FA79DF">
        <w:t xml:space="preserve"> </w:t>
      </w:r>
    </w:p>
    <w:p w14:paraId="1F1D85D4" w14:textId="52BD381B" w:rsidR="001F02B3" w:rsidRPr="005333CF" w:rsidRDefault="005333CF" w:rsidP="001F02B3">
      <w:pPr>
        <w:jc w:val="both"/>
        <w:rPr>
          <w:rFonts w:ascii="Sylfaen" w:hAnsi="Sylfaen" w:cs="Sylfaen"/>
          <w:color w:val="000000"/>
        </w:rPr>
      </w:pPr>
      <w:r w:rsidRPr="005333CF">
        <w:rPr>
          <w:rFonts w:ascii="Sylfaen" w:hAnsi="Sylfaen" w:cs="Sylfaen"/>
          <w:color w:val="000000"/>
        </w:rPr>
        <w:t>As part of the entrepreneurship promotion program, a new, universal business support program was launched from September 1, 2021, and the component of access to finance for the industrial part was expanded.</w:t>
      </w:r>
      <w:r w:rsidR="001F02B3" w:rsidRPr="00E03B3F">
        <w:rPr>
          <w:rFonts w:ascii="Sylfaen" w:hAnsi="Sylfaen" w:cs="Sylfaen"/>
          <w:color w:val="000000"/>
          <w:lang w:val="ka-GE"/>
        </w:rPr>
        <w:t xml:space="preserve"> </w:t>
      </w:r>
      <w:r w:rsidRPr="005333CF">
        <w:rPr>
          <w:rFonts w:ascii="Sylfaen" w:hAnsi="Sylfaen" w:cs="Sylfaen"/>
          <w:color w:val="000000"/>
        </w:rPr>
        <w:t>The updated universal approach makes it easier for new companies to access finance, and the beneficiary enterprises of the program have the opportunity to participate in the credit-guarantee scheme, along with the co-financing of credit from the state, depending on the type of activity</w:t>
      </w:r>
      <w:r>
        <w:rPr>
          <w:rFonts w:ascii="Sylfaen" w:hAnsi="Sylfaen" w:cs="Sylfaen"/>
          <w:color w:val="000000"/>
        </w:rPr>
        <w:t xml:space="preserve"> </w:t>
      </w:r>
      <w:r w:rsidRPr="005333CF">
        <w:rPr>
          <w:rFonts w:ascii="Sylfaen" w:hAnsi="Sylfaen" w:cs="Sylfaen"/>
          <w:color w:val="000000"/>
        </w:rPr>
        <w:t xml:space="preserve">(to </w:t>
      </w:r>
      <w:r>
        <w:rPr>
          <w:rFonts w:ascii="Sylfaen" w:hAnsi="Sylfaen" w:cs="Sylfaen"/>
          <w:color w:val="000000"/>
        </w:rPr>
        <w:t>receive state’s</w:t>
      </w:r>
      <w:r w:rsidRPr="005333CF">
        <w:rPr>
          <w:rFonts w:ascii="Sylfaen" w:hAnsi="Sylfaen" w:cs="Sylfaen"/>
          <w:color w:val="000000"/>
        </w:rPr>
        <w:t xml:space="preserve"> participation in securing the loan)</w:t>
      </w:r>
      <w:r>
        <w:rPr>
          <w:rFonts w:ascii="Sylfaen" w:hAnsi="Sylfaen" w:cs="Sylfaen"/>
          <w:color w:val="000000"/>
        </w:rPr>
        <w:t>, as well as t</w:t>
      </w:r>
      <w:r w:rsidRPr="005333CF">
        <w:rPr>
          <w:rFonts w:ascii="Sylfaen" w:hAnsi="Sylfaen" w:cs="Sylfaen"/>
          <w:color w:val="000000"/>
        </w:rPr>
        <w:t>o benefit from loan interest subsidy based on the refinancing rate, and the beneficiaries carrying out the activities of the priority areas will additionally receive grant co-financing in the amount of 15% of the targeted loan. In addition, the program includes a small grants component.</w:t>
      </w:r>
    </w:p>
    <w:p w14:paraId="4AA3D0E9" w14:textId="2702325C" w:rsidR="001F02B3" w:rsidRPr="005333CF" w:rsidRDefault="005333CF" w:rsidP="001F02B3">
      <w:pPr>
        <w:jc w:val="both"/>
        <w:rPr>
          <w:rFonts w:ascii="Sylfaen" w:hAnsi="Sylfaen" w:cs="Sylfaen"/>
          <w:color w:val="000000"/>
        </w:rPr>
      </w:pPr>
      <w:r w:rsidRPr="005333CF">
        <w:rPr>
          <w:rFonts w:ascii="Sylfaen" w:hAnsi="Sylfaen" w:cs="Sylfaen"/>
          <w:color w:val="000000"/>
        </w:rPr>
        <w:t>Within the framework of the entrepreneurship promotion program, the updated universal business support program is financed both from the budget funds and from the funds allocated by the World Bank.</w:t>
      </w:r>
    </w:p>
    <w:p w14:paraId="09924BA5" w14:textId="77777777" w:rsidR="006E335D" w:rsidRPr="00E03B3F" w:rsidRDefault="006E335D" w:rsidP="0003246C">
      <w:pPr>
        <w:pStyle w:val="Normal0"/>
        <w:jc w:val="both"/>
        <w:rPr>
          <w:rFonts w:ascii="Sylfaen" w:eastAsia="Sylfaen" w:hAnsi="Sylfaen" w:cstheme="minorHAnsi"/>
          <w:color w:val="000000"/>
          <w:sz w:val="22"/>
          <w:szCs w:val="22"/>
          <w:lang w:val="ka-GE"/>
        </w:rPr>
      </w:pPr>
    </w:p>
    <w:p w14:paraId="4C6CB9FB" w14:textId="5E1F4C11" w:rsidR="006E335D" w:rsidRPr="005333CF" w:rsidRDefault="005333CF" w:rsidP="0003246C">
      <w:pPr>
        <w:pStyle w:val="Heading6"/>
        <w:tabs>
          <w:tab w:val="num" w:pos="1800"/>
        </w:tabs>
        <w:spacing w:before="0" w:line="240" w:lineRule="auto"/>
        <w:ind w:left="360"/>
        <w:jc w:val="both"/>
        <w:rPr>
          <w:rFonts w:ascii="Sylfaen" w:hAnsi="Sylfaen" w:cs="Sylfaen"/>
          <w:b/>
          <w:i/>
          <w:iCs/>
        </w:rPr>
      </w:pPr>
      <w:r w:rsidRPr="005333CF">
        <w:rPr>
          <w:rFonts w:ascii="Sylfaen" w:hAnsi="Sylfaen" w:cs="Sylfaen"/>
          <w:b/>
          <w:i/>
          <w:iCs/>
        </w:rPr>
        <w:t>Development of innovations and technologies in Georgia</w:t>
      </w:r>
    </w:p>
    <w:p w14:paraId="02279F24" w14:textId="77777777" w:rsidR="006E335D" w:rsidRPr="00E03B3F" w:rsidRDefault="006E335D" w:rsidP="0003246C">
      <w:pPr>
        <w:spacing w:after="0" w:line="240" w:lineRule="auto"/>
        <w:jc w:val="both"/>
        <w:rPr>
          <w:rFonts w:ascii="Sylfaen" w:eastAsia="Sylfaen" w:hAnsi="Sylfaen"/>
          <w:lang w:val="ka-GE"/>
        </w:rPr>
      </w:pPr>
    </w:p>
    <w:p w14:paraId="4510CA18" w14:textId="168C46F9" w:rsidR="006E335D" w:rsidRPr="00E03B3F" w:rsidRDefault="005333CF" w:rsidP="0003246C">
      <w:pPr>
        <w:spacing w:after="0" w:line="240" w:lineRule="auto"/>
        <w:jc w:val="both"/>
        <w:rPr>
          <w:rFonts w:ascii="Sylfaen" w:eastAsia="Sylfaen" w:hAnsi="Sylfaen"/>
          <w:color w:val="000000"/>
        </w:rPr>
      </w:pPr>
      <w:r w:rsidRPr="005333CF">
        <w:rPr>
          <w:rFonts w:ascii="Sylfaen" w:eastAsia="Sylfaen" w:hAnsi="Sylfaen"/>
          <w:color w:val="000000"/>
        </w:rPr>
        <w:t>Creation of an innovative ecosystem in Georgia, sharing of foreign experience and implementation in Georgia;</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T</w:t>
      </w:r>
      <w:r w:rsidRPr="005333CF">
        <w:rPr>
          <w:rFonts w:ascii="Sylfaen" w:eastAsia="Sylfaen" w:hAnsi="Sylfaen"/>
          <w:color w:val="000000"/>
        </w:rPr>
        <w:t>raining and employment of qualified personnel necessary for the implementation of planned projects, creating a productive working environment for them and providing them with administrative resources for the projects to be implemented;</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Pr</w:t>
      </w:r>
      <w:r w:rsidRPr="005333CF">
        <w:rPr>
          <w:rFonts w:ascii="Sylfaen" w:eastAsia="Sylfaen" w:hAnsi="Sylfaen"/>
          <w:color w:val="000000"/>
        </w:rPr>
        <w:t>omotion of increasing the number of specialists and companies in the direction of information technologies and innovations and raising their qualifications;</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Cr</w:t>
      </w:r>
      <w:r w:rsidRPr="005333CF">
        <w:rPr>
          <w:rFonts w:ascii="Sylfaen" w:eastAsia="Sylfaen" w:hAnsi="Sylfaen"/>
          <w:color w:val="000000"/>
        </w:rPr>
        <w:t>eation/support of innovation infrastructure in Georgia, which ensures the development of the innovation ecosystem in the country;</w:t>
      </w:r>
      <w:r w:rsidR="00DA7F05" w:rsidRPr="00E03B3F">
        <w:rPr>
          <w:rFonts w:ascii="Sylfaen" w:eastAsia="Sylfaen" w:hAnsi="Sylfaen"/>
          <w:color w:val="000000"/>
        </w:rPr>
        <w:br/>
      </w:r>
      <w:r w:rsidR="00DA7F05" w:rsidRPr="00E03B3F">
        <w:rPr>
          <w:rFonts w:ascii="Sylfaen" w:eastAsia="Sylfaen" w:hAnsi="Sylfaen"/>
          <w:color w:val="000000"/>
        </w:rPr>
        <w:br/>
      </w:r>
      <w:r w:rsidR="00376BBD">
        <w:rPr>
          <w:rFonts w:ascii="Sylfaen" w:eastAsia="Sylfaen" w:hAnsi="Sylfaen"/>
          <w:color w:val="000000"/>
        </w:rPr>
        <w:t>Retr</w:t>
      </w:r>
      <w:r w:rsidRPr="005333CF">
        <w:rPr>
          <w:rFonts w:ascii="Sylfaen" w:eastAsia="Sylfaen" w:hAnsi="Sylfaen"/>
          <w:color w:val="000000"/>
        </w:rPr>
        <w:t>aining of specialists in the field of information technologies in</w:t>
      </w:r>
      <w:r w:rsidR="00376BBD">
        <w:rPr>
          <w:rFonts w:ascii="Sylfaen" w:eastAsia="Sylfaen" w:hAnsi="Sylfaen"/>
          <w:color w:val="000000"/>
        </w:rPr>
        <w:t xml:space="preserve"> the field of</w:t>
      </w:r>
      <w:r w:rsidRPr="005333CF">
        <w:rPr>
          <w:rFonts w:ascii="Sylfaen" w:eastAsia="Sylfaen" w:hAnsi="Sylfaen"/>
          <w:color w:val="000000"/>
        </w:rPr>
        <w:t xml:space="preserve"> information and communication technologies, the ultimate goal of which is to employ these specialists in the field of information technologies, both in Georgia and on the international market;</w:t>
      </w:r>
      <w:r w:rsidR="00DA7F05" w:rsidRPr="00E03B3F">
        <w:rPr>
          <w:rFonts w:ascii="Sylfaen" w:eastAsia="Sylfaen" w:hAnsi="Sylfaen"/>
          <w:color w:val="000000"/>
        </w:rPr>
        <w:br/>
      </w:r>
      <w:r w:rsidR="00DA7F05" w:rsidRPr="00E03B3F">
        <w:rPr>
          <w:rFonts w:ascii="Sylfaen" w:eastAsia="Sylfaen" w:hAnsi="Sylfaen"/>
          <w:color w:val="000000"/>
        </w:rPr>
        <w:br/>
      </w:r>
      <w:r w:rsidR="00376BBD">
        <w:rPr>
          <w:rFonts w:ascii="Sylfaen" w:eastAsia="Sylfaen" w:hAnsi="Sylfaen"/>
          <w:color w:val="000000"/>
        </w:rPr>
        <w:t>G</w:t>
      </w:r>
      <w:r w:rsidR="00376BBD" w:rsidRPr="00376BBD">
        <w:rPr>
          <w:rFonts w:ascii="Sylfaen" w:eastAsia="Sylfaen" w:hAnsi="Sylfaen"/>
          <w:color w:val="000000"/>
        </w:rPr>
        <w:t>rant financing of innovations for the purpose of their further commercialization and development of the innovation ecosystem;</w:t>
      </w:r>
      <w:r w:rsidR="00DA7F05" w:rsidRPr="00E03B3F">
        <w:rPr>
          <w:rFonts w:ascii="Sylfaen" w:eastAsia="Sylfaen" w:hAnsi="Sylfaen"/>
          <w:color w:val="000000"/>
        </w:rPr>
        <w:br/>
      </w:r>
      <w:r w:rsidR="00DA7F05" w:rsidRPr="00E03B3F">
        <w:rPr>
          <w:rFonts w:ascii="Sylfaen" w:eastAsia="Sylfaen" w:hAnsi="Sylfaen"/>
          <w:color w:val="000000"/>
        </w:rPr>
        <w:br/>
      </w:r>
      <w:r w:rsidR="00376BBD" w:rsidRPr="00376BBD">
        <w:rPr>
          <w:rFonts w:ascii="Sylfaen" w:eastAsia="Sylfaen" w:hAnsi="Sylfaen"/>
          <w:color w:val="000000"/>
        </w:rPr>
        <w:t xml:space="preserve">Development of broadband optical fiber infrastructure and provision of Internet access in the settlements of </w:t>
      </w:r>
      <w:r w:rsidR="00376BBD" w:rsidRPr="00376BBD">
        <w:rPr>
          <w:rFonts w:ascii="Sylfaen" w:eastAsia="Sylfaen" w:hAnsi="Sylfaen"/>
          <w:color w:val="000000"/>
        </w:rPr>
        <w:lastRenderedPageBreak/>
        <w:t xml:space="preserve">Georgia, which are located in the target geographic area of the program, as a result of which the population living in the regions of Georgia will </w:t>
      </w:r>
      <w:r w:rsidR="00376BBD">
        <w:rPr>
          <w:rFonts w:ascii="Sylfaen" w:eastAsia="Sylfaen" w:hAnsi="Sylfaen"/>
          <w:color w:val="000000"/>
        </w:rPr>
        <w:t>enjoy</w:t>
      </w:r>
      <w:r w:rsidR="00376BBD" w:rsidRPr="00376BBD">
        <w:rPr>
          <w:rFonts w:ascii="Sylfaen" w:eastAsia="Sylfaen" w:hAnsi="Sylfaen"/>
          <w:color w:val="000000"/>
        </w:rPr>
        <w:t xml:space="preserve"> high-speed Internet and such programs/services as: e-health, e-education, e-government, commerce and other modern services.</w:t>
      </w:r>
    </w:p>
    <w:p w14:paraId="3025E665" w14:textId="77777777" w:rsidR="00DA7F05" w:rsidRPr="00E03B3F" w:rsidRDefault="00DA7F05" w:rsidP="0003246C">
      <w:pPr>
        <w:spacing w:after="0" w:line="240" w:lineRule="auto"/>
        <w:jc w:val="both"/>
        <w:rPr>
          <w:rFonts w:ascii="Sylfaen" w:hAnsi="Sylfaen"/>
          <w:lang w:val="ka-GE"/>
        </w:rPr>
      </w:pPr>
    </w:p>
    <w:p w14:paraId="39047BD8" w14:textId="663E9129" w:rsidR="006E335D" w:rsidRPr="00F50949" w:rsidRDefault="00F50949" w:rsidP="0003246C">
      <w:pPr>
        <w:pStyle w:val="Heading6"/>
        <w:tabs>
          <w:tab w:val="num" w:pos="1800"/>
        </w:tabs>
        <w:spacing w:before="0" w:line="240" w:lineRule="auto"/>
        <w:ind w:left="720"/>
        <w:jc w:val="both"/>
        <w:rPr>
          <w:rFonts w:ascii="Sylfaen" w:hAnsi="Sylfaen" w:cs="Sylfaen"/>
          <w:b/>
        </w:rPr>
      </w:pPr>
      <w:r w:rsidRPr="00F50949">
        <w:rPr>
          <w:rFonts w:ascii="Sylfaen" w:hAnsi="Sylfaen" w:cs="Sylfaen"/>
          <w:b/>
        </w:rPr>
        <w:t>Regulation and management of the oil and gas sector</w:t>
      </w:r>
    </w:p>
    <w:p w14:paraId="7C0FEE6C" w14:textId="77777777" w:rsidR="006E335D" w:rsidRPr="00E03B3F" w:rsidRDefault="006E335D" w:rsidP="0003246C">
      <w:pPr>
        <w:spacing w:after="0" w:line="240" w:lineRule="auto"/>
        <w:jc w:val="both"/>
        <w:rPr>
          <w:rFonts w:ascii="Sylfaen" w:eastAsia="Sylfaen" w:hAnsi="Sylfaen"/>
          <w:lang w:val="ka-GE"/>
        </w:rPr>
      </w:pPr>
    </w:p>
    <w:p w14:paraId="0A3AA717" w14:textId="0F573C13" w:rsidR="006E335D" w:rsidRPr="00E03B3F" w:rsidRDefault="00F50949" w:rsidP="0003246C">
      <w:pPr>
        <w:spacing w:after="0" w:line="240" w:lineRule="auto"/>
        <w:jc w:val="both"/>
        <w:rPr>
          <w:rFonts w:ascii="Sylfaen" w:eastAsia="Sylfaen" w:hAnsi="Sylfaen"/>
          <w:color w:val="000000"/>
        </w:rPr>
      </w:pPr>
      <w:r>
        <w:rPr>
          <w:rFonts w:ascii="Sylfaen" w:eastAsia="Sylfaen" w:hAnsi="Sylfaen"/>
          <w:color w:val="000000"/>
        </w:rPr>
        <w:t>C</w:t>
      </w:r>
      <w:r w:rsidRPr="00F50949">
        <w:rPr>
          <w:rFonts w:ascii="Sylfaen" w:eastAsia="Sylfaen" w:hAnsi="Sylfaen"/>
          <w:color w:val="000000"/>
        </w:rPr>
        <w:t>onducting an open international tender for obtaining a general license for the use of oil and gas resources on the Black Sea shelf (Black Sea project) and free land blocks;</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C</w:t>
      </w:r>
      <w:r w:rsidRPr="00F50949">
        <w:rPr>
          <w:rFonts w:ascii="Sylfaen" w:eastAsia="Sylfaen" w:hAnsi="Sylfaen"/>
          <w:color w:val="000000"/>
        </w:rPr>
        <w:t>reation and management of a central information bank of data and information in the field of oil and gas;</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S</w:t>
      </w:r>
      <w:r w:rsidRPr="00F50949">
        <w:rPr>
          <w:rFonts w:ascii="Sylfaen" w:eastAsia="Sylfaen" w:hAnsi="Sylfaen"/>
          <w:color w:val="000000"/>
        </w:rPr>
        <w:t>upervision and control of underground gas storage;</w:t>
      </w:r>
      <w:r w:rsidR="00DA7F05" w:rsidRPr="00E03B3F">
        <w:rPr>
          <w:rFonts w:ascii="Sylfaen" w:eastAsia="Sylfaen" w:hAnsi="Sylfaen"/>
          <w:color w:val="000000"/>
        </w:rPr>
        <w:br/>
      </w:r>
      <w:r w:rsidR="00DA7F05" w:rsidRPr="00E03B3F">
        <w:rPr>
          <w:rFonts w:ascii="Sylfaen" w:eastAsia="Sylfaen" w:hAnsi="Sylfaen"/>
          <w:color w:val="000000"/>
        </w:rPr>
        <w:br/>
      </w:r>
      <w:r w:rsidRPr="00F50949">
        <w:rPr>
          <w:rFonts w:ascii="Sylfaen" w:eastAsia="Sylfaen" w:hAnsi="Sylfaen"/>
          <w:color w:val="000000"/>
        </w:rPr>
        <w:t>Issuance of oil refining license, natural gas processing license, oil transportation license or natural gas transportation license (business license);</w:t>
      </w:r>
      <w:r w:rsidR="00DA7F05" w:rsidRPr="00E03B3F">
        <w:rPr>
          <w:rFonts w:ascii="Sylfaen" w:eastAsia="Sylfaen" w:hAnsi="Sylfaen"/>
          <w:color w:val="000000"/>
        </w:rPr>
        <w:br/>
      </w:r>
      <w:r w:rsidR="00DA7F05" w:rsidRPr="00E03B3F">
        <w:rPr>
          <w:rFonts w:ascii="Sylfaen" w:eastAsia="Sylfaen" w:hAnsi="Sylfaen"/>
          <w:color w:val="000000"/>
        </w:rPr>
        <w:br/>
      </w:r>
      <w:r>
        <w:rPr>
          <w:rFonts w:ascii="Sylfaen" w:eastAsia="Sylfaen" w:hAnsi="Sylfaen"/>
          <w:color w:val="000000"/>
        </w:rPr>
        <w:t>D</w:t>
      </w:r>
      <w:r w:rsidRPr="00F50949">
        <w:rPr>
          <w:rFonts w:ascii="Sylfaen" w:eastAsia="Sylfaen" w:hAnsi="Sylfaen"/>
          <w:color w:val="000000"/>
        </w:rPr>
        <w:t>evelopment of standards in the field of oil and gas;</w:t>
      </w:r>
      <w:r w:rsidR="00DA7F05" w:rsidRPr="00E03B3F">
        <w:rPr>
          <w:rFonts w:ascii="Sylfaen" w:eastAsia="Sylfaen" w:hAnsi="Sylfaen"/>
          <w:color w:val="000000"/>
        </w:rPr>
        <w:br/>
      </w:r>
      <w:r w:rsidR="00DA7F05" w:rsidRPr="00E03B3F">
        <w:rPr>
          <w:rFonts w:ascii="Sylfaen" w:eastAsia="Sylfaen" w:hAnsi="Sylfaen"/>
          <w:color w:val="000000"/>
        </w:rPr>
        <w:br/>
      </w:r>
      <w:r w:rsidRPr="00F50949">
        <w:rPr>
          <w:rFonts w:ascii="Sylfaen" w:eastAsia="Sylfaen" w:hAnsi="Sylfaen"/>
          <w:color w:val="000000"/>
        </w:rPr>
        <w:t>Implementation of Council Directive 2009/119/EC of September 14, 2009 "On the imposition of obligations on Member States to ensure minimum reserve stocks of crude oil and/or petroleum products".</w:t>
      </w:r>
    </w:p>
    <w:p w14:paraId="0728C898" w14:textId="77777777" w:rsidR="00DA7F05" w:rsidRPr="00E03B3F" w:rsidRDefault="00DA7F05" w:rsidP="0003246C">
      <w:pPr>
        <w:spacing w:after="0" w:line="240" w:lineRule="auto"/>
        <w:jc w:val="both"/>
        <w:rPr>
          <w:rFonts w:ascii="Sylfaen" w:hAnsi="Sylfaen"/>
          <w:lang w:val="ka-GE"/>
        </w:rPr>
      </w:pPr>
    </w:p>
    <w:p w14:paraId="42A41B47" w14:textId="4A40BFE4" w:rsidR="006E335D" w:rsidRPr="00943C0A" w:rsidRDefault="00943C0A" w:rsidP="0003246C">
      <w:pPr>
        <w:pStyle w:val="Heading6"/>
        <w:tabs>
          <w:tab w:val="num" w:pos="1800"/>
        </w:tabs>
        <w:spacing w:before="0" w:line="240" w:lineRule="auto"/>
        <w:ind w:left="360"/>
        <w:jc w:val="both"/>
        <w:rPr>
          <w:rFonts w:ascii="Sylfaen" w:hAnsi="Sylfaen" w:cs="Sylfaen"/>
          <w:b/>
          <w:i/>
          <w:iCs/>
        </w:rPr>
      </w:pPr>
      <w:r w:rsidRPr="00943C0A">
        <w:rPr>
          <w:rFonts w:ascii="Sylfaen" w:hAnsi="Sylfaen" w:cs="Sylfaen"/>
          <w:b/>
          <w:i/>
          <w:iCs/>
        </w:rPr>
        <w:t>Covering obligations under international agreements in the field of transport and subsidizing transportation costs</w:t>
      </w:r>
    </w:p>
    <w:p w14:paraId="2CB74524" w14:textId="77777777" w:rsidR="006E335D" w:rsidRPr="00E03B3F" w:rsidRDefault="006E335D" w:rsidP="0003246C">
      <w:pPr>
        <w:spacing w:after="0" w:line="240" w:lineRule="auto"/>
        <w:jc w:val="both"/>
        <w:rPr>
          <w:lang w:val="ka-GE"/>
        </w:rPr>
      </w:pPr>
    </w:p>
    <w:p w14:paraId="0DE44176" w14:textId="0F406C63" w:rsidR="006E335D" w:rsidRPr="00E03B3F" w:rsidRDefault="00943C0A" w:rsidP="0003246C">
      <w:pPr>
        <w:spacing w:after="0" w:line="240" w:lineRule="auto"/>
        <w:jc w:val="both"/>
        <w:rPr>
          <w:rFonts w:ascii="Sylfaen" w:eastAsia="Sylfaen" w:hAnsi="Sylfaen"/>
          <w:color w:val="000000"/>
        </w:rPr>
      </w:pPr>
      <w:r>
        <w:rPr>
          <w:rFonts w:ascii="Sylfaen" w:eastAsia="Sylfaen" w:hAnsi="Sylfaen"/>
          <w:color w:val="000000"/>
        </w:rPr>
        <w:t>D</w:t>
      </w:r>
      <w:r w:rsidRPr="00943C0A">
        <w:rPr>
          <w:rFonts w:ascii="Sylfaen" w:eastAsia="Sylfaen" w:hAnsi="Sylfaen"/>
          <w:color w:val="000000"/>
        </w:rPr>
        <w:t>eepening the process of integration of Georgia into the common air space of Europe;</w:t>
      </w:r>
      <w:r w:rsidR="00DA7F05" w:rsidRPr="00E03B3F">
        <w:rPr>
          <w:rFonts w:ascii="Sylfaen" w:eastAsia="Sylfaen" w:hAnsi="Sylfaen"/>
          <w:color w:val="000000"/>
        </w:rPr>
        <w:br/>
      </w:r>
      <w:r w:rsidR="00DA7F05" w:rsidRPr="00E03B3F">
        <w:rPr>
          <w:rFonts w:ascii="Sylfaen" w:eastAsia="Sylfaen" w:hAnsi="Sylfaen"/>
          <w:color w:val="000000"/>
        </w:rPr>
        <w:br/>
      </w:r>
      <w:r w:rsidR="000976D6">
        <w:rPr>
          <w:rFonts w:ascii="Sylfaen" w:eastAsia="Sylfaen" w:hAnsi="Sylfaen"/>
          <w:color w:val="000000"/>
        </w:rPr>
        <w:t>P</w:t>
      </w:r>
      <w:r w:rsidRPr="00943C0A">
        <w:rPr>
          <w:rFonts w:ascii="Sylfaen" w:eastAsia="Sylfaen" w:hAnsi="Sylfaen"/>
          <w:color w:val="000000"/>
        </w:rPr>
        <w:t>romotion of international anti-terrorist activities within the competence;</w:t>
      </w:r>
      <w:r w:rsidR="00DA7F05" w:rsidRPr="00E03B3F">
        <w:rPr>
          <w:rFonts w:ascii="Sylfaen" w:eastAsia="Sylfaen" w:hAnsi="Sylfaen"/>
          <w:color w:val="000000"/>
        </w:rPr>
        <w:br/>
      </w:r>
      <w:r w:rsidR="00DA7F05" w:rsidRPr="00E03B3F">
        <w:rPr>
          <w:rFonts w:ascii="Sylfaen" w:eastAsia="Sylfaen" w:hAnsi="Sylfaen"/>
          <w:color w:val="000000"/>
        </w:rPr>
        <w:br/>
      </w:r>
      <w:r w:rsidR="000976D6">
        <w:rPr>
          <w:rFonts w:ascii="Sylfaen" w:eastAsia="Sylfaen" w:hAnsi="Sylfaen"/>
          <w:color w:val="000000"/>
        </w:rPr>
        <w:t>R</w:t>
      </w:r>
      <w:r w:rsidR="000976D6" w:rsidRPr="000976D6">
        <w:rPr>
          <w:rFonts w:ascii="Sylfaen" w:eastAsia="Sylfaen" w:hAnsi="Sylfaen"/>
          <w:color w:val="000000"/>
        </w:rPr>
        <w:t>aising the level of flight safety and aviation security</w:t>
      </w:r>
      <w:r w:rsidR="000976D6">
        <w:rPr>
          <w:rFonts w:ascii="Sylfaen" w:eastAsia="Sylfaen" w:hAnsi="Sylfaen"/>
          <w:color w:val="000000"/>
        </w:rPr>
        <w:t>;</w:t>
      </w:r>
      <w:r w:rsidR="00DA7F05" w:rsidRPr="00E03B3F">
        <w:rPr>
          <w:rFonts w:ascii="Sylfaen" w:eastAsia="Sylfaen" w:hAnsi="Sylfaen"/>
          <w:color w:val="000000"/>
        </w:rPr>
        <w:br/>
      </w:r>
      <w:r w:rsidR="00DA7F05" w:rsidRPr="00E03B3F">
        <w:rPr>
          <w:rFonts w:ascii="Sylfaen" w:eastAsia="Sylfaen" w:hAnsi="Sylfaen"/>
          <w:color w:val="000000"/>
        </w:rPr>
        <w:br/>
      </w:r>
      <w:r w:rsidR="000976D6">
        <w:rPr>
          <w:rFonts w:ascii="Sylfaen" w:eastAsia="Sylfaen" w:hAnsi="Sylfaen"/>
          <w:color w:val="000000"/>
        </w:rPr>
        <w:t>P</w:t>
      </w:r>
      <w:r w:rsidR="000976D6" w:rsidRPr="000976D6">
        <w:rPr>
          <w:rFonts w:ascii="Sylfaen" w:eastAsia="Sylfaen" w:hAnsi="Sylfaen"/>
          <w:color w:val="000000"/>
        </w:rPr>
        <w:t>roviding air navigation and pilotage for the United States military aviation;</w:t>
      </w:r>
      <w:r w:rsidR="00DA7F05" w:rsidRPr="00E03B3F">
        <w:rPr>
          <w:rFonts w:ascii="Sylfaen" w:eastAsia="Sylfaen" w:hAnsi="Sylfaen"/>
          <w:color w:val="000000"/>
        </w:rPr>
        <w:br/>
      </w:r>
      <w:r w:rsidR="00DA7F05" w:rsidRPr="00E03B3F">
        <w:rPr>
          <w:rFonts w:ascii="Sylfaen" w:eastAsia="Sylfaen" w:hAnsi="Sylfaen"/>
          <w:color w:val="000000"/>
        </w:rPr>
        <w:br/>
      </w:r>
      <w:r w:rsidR="000976D6" w:rsidRPr="000976D6">
        <w:rPr>
          <w:rFonts w:ascii="Sylfaen" w:eastAsia="Sylfaen" w:hAnsi="Sylfaen"/>
          <w:color w:val="000000"/>
        </w:rPr>
        <w:t>Ensuring the fulfillment of the conditions stipulated in the agreement between the member states of the North Atlantic Treaty and other states participating in the "Partnership for Peace" program;</w:t>
      </w:r>
      <w:r w:rsidR="00DA7F05" w:rsidRPr="00E03B3F">
        <w:rPr>
          <w:rFonts w:ascii="Sylfaen" w:eastAsia="Sylfaen" w:hAnsi="Sylfaen"/>
          <w:color w:val="000000"/>
        </w:rPr>
        <w:br/>
      </w:r>
      <w:r w:rsidR="00DA7F05" w:rsidRPr="00E03B3F">
        <w:rPr>
          <w:rFonts w:ascii="Sylfaen" w:eastAsia="Sylfaen" w:hAnsi="Sylfaen"/>
          <w:color w:val="000000"/>
        </w:rPr>
        <w:br/>
      </w:r>
      <w:r w:rsidR="000976D6" w:rsidRPr="000976D6">
        <w:rPr>
          <w:rFonts w:ascii="Sylfaen" w:eastAsia="Sylfaen" w:hAnsi="Sylfaen"/>
          <w:color w:val="000000"/>
        </w:rPr>
        <w:t>Air transportation of passengers across the country to promote tourism development in the region.</w:t>
      </w:r>
    </w:p>
    <w:p w14:paraId="08AFF502" w14:textId="77777777" w:rsidR="00DA7F05" w:rsidRPr="00E03B3F" w:rsidRDefault="00DA7F05" w:rsidP="0003246C">
      <w:pPr>
        <w:spacing w:after="0" w:line="240" w:lineRule="auto"/>
        <w:jc w:val="both"/>
        <w:rPr>
          <w:lang w:val="ka-GE"/>
        </w:rPr>
      </w:pPr>
    </w:p>
    <w:p w14:paraId="6156F67C" w14:textId="241D9AF5" w:rsidR="006E335D" w:rsidRPr="005A564F" w:rsidRDefault="005A564F" w:rsidP="0003246C">
      <w:pPr>
        <w:pStyle w:val="Heading6"/>
        <w:tabs>
          <w:tab w:val="num" w:pos="1800"/>
        </w:tabs>
        <w:spacing w:before="0" w:line="240" w:lineRule="auto"/>
        <w:ind w:left="360"/>
        <w:jc w:val="both"/>
        <w:rPr>
          <w:rFonts w:ascii="Sylfaen" w:hAnsi="Sylfaen" w:cs="Sylfaen"/>
          <w:b/>
          <w:i/>
          <w:iCs/>
        </w:rPr>
      </w:pPr>
      <w:r w:rsidRPr="005A564F">
        <w:rPr>
          <w:rFonts w:ascii="Sylfaen" w:hAnsi="Sylfaen" w:cs="Sylfaen"/>
          <w:b/>
          <w:i/>
          <w:iCs/>
        </w:rPr>
        <w:t xml:space="preserve">Reimbursement of the cost of natural gas supplied to the population of the highland villages of </w:t>
      </w:r>
      <w:proofErr w:type="spellStart"/>
      <w:r w:rsidRPr="005A564F">
        <w:rPr>
          <w:rFonts w:ascii="Sylfaen" w:hAnsi="Sylfaen" w:cs="Sylfaen"/>
          <w:b/>
          <w:i/>
          <w:iCs/>
        </w:rPr>
        <w:t>Kazbegi</w:t>
      </w:r>
      <w:proofErr w:type="spellEnd"/>
      <w:r w:rsidRPr="005A564F">
        <w:rPr>
          <w:rFonts w:ascii="Sylfaen" w:hAnsi="Sylfaen" w:cs="Sylfaen"/>
          <w:b/>
          <w:i/>
          <w:iCs/>
        </w:rPr>
        <w:t xml:space="preserve"> Municipality and </w:t>
      </w:r>
      <w:proofErr w:type="spellStart"/>
      <w:r w:rsidRPr="005A564F">
        <w:rPr>
          <w:rFonts w:ascii="Sylfaen" w:hAnsi="Sylfaen" w:cs="Sylfaen"/>
          <w:b/>
          <w:i/>
          <w:iCs/>
        </w:rPr>
        <w:t>Dusheti</w:t>
      </w:r>
      <w:proofErr w:type="spellEnd"/>
      <w:r w:rsidRPr="005A564F">
        <w:rPr>
          <w:rFonts w:ascii="Sylfaen" w:hAnsi="Sylfaen" w:cs="Sylfaen"/>
          <w:b/>
          <w:i/>
          <w:iCs/>
        </w:rPr>
        <w:t xml:space="preserve"> Municipality</w:t>
      </w:r>
    </w:p>
    <w:p w14:paraId="603AEC0E" w14:textId="77777777" w:rsidR="006E335D" w:rsidRPr="00E03B3F" w:rsidRDefault="006E335D" w:rsidP="0003246C">
      <w:pPr>
        <w:spacing w:after="0" w:line="240" w:lineRule="auto"/>
        <w:jc w:val="both"/>
        <w:rPr>
          <w:lang w:val="ka-GE"/>
        </w:rPr>
      </w:pPr>
    </w:p>
    <w:p w14:paraId="4F7EBC56" w14:textId="36AA3A71" w:rsidR="006E335D" w:rsidRPr="00E03B3F" w:rsidRDefault="005A564F" w:rsidP="0003246C">
      <w:pPr>
        <w:spacing w:after="0" w:line="240" w:lineRule="auto"/>
        <w:jc w:val="both"/>
        <w:rPr>
          <w:rFonts w:ascii="Sylfaen" w:eastAsia="Sylfaen" w:hAnsi="Sylfaen"/>
          <w:color w:val="000000"/>
        </w:rPr>
      </w:pPr>
      <w:r w:rsidRPr="005A564F">
        <w:rPr>
          <w:rFonts w:ascii="Sylfaen" w:eastAsia="Sylfaen" w:hAnsi="Sylfaen"/>
          <w:color w:val="000000"/>
        </w:rPr>
        <w:t xml:space="preserve">Reimbursement of natural gas fees consumed by the population permanently living in </w:t>
      </w:r>
      <w:proofErr w:type="spellStart"/>
      <w:r w:rsidRPr="005A564F">
        <w:rPr>
          <w:rFonts w:ascii="Sylfaen" w:eastAsia="Sylfaen" w:hAnsi="Sylfaen"/>
          <w:color w:val="000000"/>
        </w:rPr>
        <w:t>Kazbegi</w:t>
      </w:r>
      <w:proofErr w:type="spellEnd"/>
      <w:r w:rsidRPr="005A564F">
        <w:rPr>
          <w:rFonts w:ascii="Sylfaen" w:eastAsia="Sylfaen" w:hAnsi="Sylfaen"/>
          <w:color w:val="000000"/>
        </w:rPr>
        <w:t xml:space="preserve"> municipality and in the highland villages of </w:t>
      </w:r>
      <w:proofErr w:type="spellStart"/>
      <w:r w:rsidRPr="005A564F">
        <w:rPr>
          <w:rFonts w:ascii="Sylfaen" w:eastAsia="Sylfaen" w:hAnsi="Sylfaen"/>
          <w:color w:val="000000"/>
        </w:rPr>
        <w:t>Dusheti</w:t>
      </w:r>
      <w:proofErr w:type="spellEnd"/>
      <w:r w:rsidRPr="005A564F">
        <w:rPr>
          <w:rFonts w:ascii="Sylfaen" w:eastAsia="Sylfaen" w:hAnsi="Sylfaen"/>
          <w:color w:val="000000"/>
        </w:rPr>
        <w:t xml:space="preserve"> municipality in relevant periods, for the beneficiaries determined by the program.</w:t>
      </w:r>
    </w:p>
    <w:p w14:paraId="4C0C149F" w14:textId="77777777" w:rsidR="00DA7F05" w:rsidRPr="00E03B3F" w:rsidRDefault="00DA7F05" w:rsidP="0003246C">
      <w:pPr>
        <w:spacing w:after="0" w:line="240" w:lineRule="auto"/>
        <w:jc w:val="both"/>
        <w:rPr>
          <w:lang w:val="ka-GE"/>
        </w:rPr>
      </w:pPr>
    </w:p>
    <w:p w14:paraId="067FE863" w14:textId="330F5BEE" w:rsidR="006E335D" w:rsidRPr="005A564F" w:rsidRDefault="005A564F" w:rsidP="0003246C">
      <w:pPr>
        <w:pStyle w:val="Heading6"/>
        <w:tabs>
          <w:tab w:val="num" w:pos="1800"/>
        </w:tabs>
        <w:spacing w:before="0" w:line="240" w:lineRule="auto"/>
        <w:ind w:left="360"/>
        <w:jc w:val="both"/>
        <w:rPr>
          <w:rFonts w:ascii="Sylfaen" w:hAnsi="Sylfaen" w:cs="Sylfaen"/>
          <w:b/>
          <w:i/>
          <w:iCs/>
        </w:rPr>
      </w:pPr>
      <w:r w:rsidRPr="005A564F">
        <w:rPr>
          <w:rFonts w:ascii="Sylfaen" w:hAnsi="Sylfaen" w:cs="Sylfaen"/>
          <w:b/>
          <w:i/>
          <w:iCs/>
        </w:rPr>
        <w:t>Georgian National Innovation Ecosystem Project (WB)</w:t>
      </w:r>
    </w:p>
    <w:p w14:paraId="7402E285" w14:textId="77777777" w:rsidR="006E335D" w:rsidRPr="00E03B3F" w:rsidRDefault="006E335D" w:rsidP="0003246C">
      <w:pPr>
        <w:spacing w:after="0" w:line="240" w:lineRule="auto"/>
        <w:jc w:val="both"/>
        <w:rPr>
          <w:lang w:val="ka-GE"/>
        </w:rPr>
      </w:pPr>
    </w:p>
    <w:p w14:paraId="2DB9103D" w14:textId="3FFC6A8A" w:rsidR="006E335D" w:rsidRPr="00E03B3F" w:rsidRDefault="005A564F" w:rsidP="0003246C">
      <w:pPr>
        <w:spacing w:after="0" w:line="240" w:lineRule="auto"/>
        <w:jc w:val="both"/>
        <w:rPr>
          <w:rFonts w:ascii="Sylfaen" w:eastAsia="Sylfaen" w:hAnsi="Sylfaen"/>
          <w:color w:val="000000"/>
        </w:rPr>
      </w:pPr>
      <w:r w:rsidRPr="005A564F">
        <w:rPr>
          <w:rFonts w:ascii="Sylfaen" w:eastAsia="Sylfaen" w:hAnsi="Sylfaen"/>
          <w:color w:val="000000"/>
        </w:rPr>
        <w:lastRenderedPageBreak/>
        <w:t xml:space="preserve">Training of specialists of information technologies in </w:t>
      </w:r>
      <w:r>
        <w:rPr>
          <w:rFonts w:ascii="Sylfaen" w:eastAsia="Sylfaen" w:hAnsi="Sylfaen"/>
          <w:color w:val="000000"/>
        </w:rPr>
        <w:t xml:space="preserve">the field of </w:t>
      </w:r>
      <w:r w:rsidRPr="005A564F">
        <w:rPr>
          <w:rFonts w:ascii="Sylfaen" w:eastAsia="Sylfaen" w:hAnsi="Sylfaen"/>
          <w:color w:val="000000"/>
        </w:rPr>
        <w:t>information and communication technologies, in order to further employ them both in Georgia and on the international market;</w:t>
      </w:r>
      <w:r w:rsidR="00DA7F05" w:rsidRPr="00E03B3F">
        <w:rPr>
          <w:rFonts w:ascii="Sylfaen" w:eastAsia="Sylfaen" w:hAnsi="Sylfaen"/>
          <w:color w:val="000000"/>
        </w:rPr>
        <w:br/>
      </w:r>
      <w:r w:rsidR="00DA7F05" w:rsidRPr="00E03B3F">
        <w:rPr>
          <w:rFonts w:ascii="Sylfaen" w:eastAsia="Sylfaen" w:hAnsi="Sylfaen"/>
          <w:color w:val="000000"/>
        </w:rPr>
        <w:br/>
      </w:r>
      <w:r w:rsidR="0020237D" w:rsidRPr="0020237D">
        <w:rPr>
          <w:rFonts w:ascii="Sylfaen" w:eastAsia="Sylfaen" w:hAnsi="Sylfaen"/>
          <w:color w:val="000000"/>
        </w:rPr>
        <w:t>Creating a strong technological competence in the country in the field of programming and digital project management, which will support the state program focused on the export of technological services developed by the government.</w:t>
      </w:r>
    </w:p>
    <w:p w14:paraId="2FB0BAD2" w14:textId="77777777" w:rsidR="00DA7F05" w:rsidRPr="00E03B3F" w:rsidRDefault="00DA7F05" w:rsidP="0003246C">
      <w:pPr>
        <w:spacing w:after="0" w:line="240" w:lineRule="auto"/>
        <w:jc w:val="both"/>
        <w:rPr>
          <w:lang w:val="ka-GE"/>
        </w:rPr>
      </w:pPr>
    </w:p>
    <w:p w14:paraId="29FBC8C8" w14:textId="10897879" w:rsidR="006E335D" w:rsidRPr="0020237D" w:rsidRDefault="0020237D" w:rsidP="0003246C">
      <w:pPr>
        <w:pStyle w:val="Heading6"/>
        <w:tabs>
          <w:tab w:val="num" w:pos="1800"/>
        </w:tabs>
        <w:spacing w:before="0" w:line="240" w:lineRule="auto"/>
        <w:ind w:left="360"/>
        <w:jc w:val="both"/>
        <w:rPr>
          <w:rFonts w:ascii="Sylfaen" w:hAnsi="Sylfaen" w:cs="Sylfaen"/>
          <w:b/>
          <w:i/>
          <w:iCs/>
        </w:rPr>
      </w:pPr>
      <w:r w:rsidRPr="0020237D">
        <w:rPr>
          <w:rFonts w:ascii="Sylfaen" w:hAnsi="Sylfaen" w:cs="Sylfaen"/>
          <w:b/>
          <w:i/>
          <w:iCs/>
        </w:rPr>
        <w:t>Technical Assistance Project in Support of the Georgian Energy Sector Reform Program (GESRP) (EU-NIF)</w:t>
      </w:r>
    </w:p>
    <w:p w14:paraId="3B5266DD" w14:textId="77777777" w:rsidR="006E335D" w:rsidRPr="00E03B3F" w:rsidRDefault="006E335D" w:rsidP="0003246C">
      <w:pPr>
        <w:spacing w:after="0" w:line="240" w:lineRule="auto"/>
        <w:rPr>
          <w:lang w:val="ka-GE" w:eastAsia="it-IT"/>
        </w:rPr>
      </w:pPr>
    </w:p>
    <w:p w14:paraId="63410DB1" w14:textId="20871E4B" w:rsidR="006E335D" w:rsidRPr="00E03B3F" w:rsidRDefault="0020237D" w:rsidP="00DA7F05">
      <w:pPr>
        <w:spacing w:after="0" w:line="240" w:lineRule="auto"/>
        <w:jc w:val="both"/>
        <w:rPr>
          <w:rFonts w:ascii="Sylfaen" w:eastAsia="Sylfaen" w:hAnsi="Sylfaen"/>
          <w:color w:val="000000"/>
        </w:rPr>
      </w:pPr>
      <w:r w:rsidRPr="0020237D">
        <w:rPr>
          <w:rFonts w:ascii="Sylfaen" w:eastAsia="Sylfaen" w:hAnsi="Sylfaen"/>
          <w:color w:val="000000"/>
        </w:rPr>
        <w:t>Implementation of the energy reform stipulated by the association agreement between Georgia and the European Union, which implies the fulfillment of the obligations taken into account by the protocol of accession of Georgia to the agreement establishing the energy union.</w:t>
      </w:r>
      <w:r>
        <w:rPr>
          <w:rFonts w:ascii="Sylfaen" w:eastAsia="Sylfaen" w:hAnsi="Sylfaen"/>
          <w:color w:val="000000"/>
        </w:rPr>
        <w:t xml:space="preserve"> </w:t>
      </w:r>
      <w:r w:rsidRPr="0020237D">
        <w:rPr>
          <w:rFonts w:ascii="Sylfaen" w:eastAsia="Sylfaen" w:hAnsi="Sylfaen"/>
          <w:color w:val="000000"/>
        </w:rPr>
        <w:t xml:space="preserve">Adoption/approval and implementation </w:t>
      </w:r>
      <w:r>
        <w:rPr>
          <w:rFonts w:ascii="Sylfaen" w:eastAsia="Sylfaen" w:hAnsi="Sylfaen"/>
          <w:color w:val="000000"/>
        </w:rPr>
        <w:t>of sub</w:t>
      </w:r>
      <w:r w:rsidR="00520EAE">
        <w:rPr>
          <w:rFonts w:ascii="Sylfaen" w:eastAsia="Sylfaen" w:hAnsi="Sylfaen"/>
          <w:color w:val="000000"/>
        </w:rPr>
        <w:t>ordinate</w:t>
      </w:r>
      <w:r>
        <w:rPr>
          <w:rFonts w:ascii="Sylfaen" w:eastAsia="Sylfaen" w:hAnsi="Sylfaen"/>
          <w:color w:val="000000"/>
        </w:rPr>
        <w:t xml:space="preserve"> acts </w:t>
      </w:r>
      <w:r w:rsidRPr="0020237D">
        <w:rPr>
          <w:rFonts w:ascii="Sylfaen" w:eastAsia="Sylfaen" w:hAnsi="Sylfaen"/>
          <w:color w:val="000000"/>
        </w:rPr>
        <w:t>provided for by the laws on energy efficiency and energy efficiency of buildings within the framework of the mentioned reform for the following purposes: establishing the system of accreditation and certification of energy auditors;</w:t>
      </w:r>
      <w:r w:rsidR="00DA7F05" w:rsidRPr="00E03B3F">
        <w:rPr>
          <w:rFonts w:ascii="Sylfaen" w:eastAsia="Sylfaen" w:hAnsi="Sylfaen"/>
          <w:color w:val="000000"/>
        </w:rPr>
        <w:t xml:space="preserve"> </w:t>
      </w:r>
      <w:r>
        <w:rPr>
          <w:rFonts w:ascii="Sylfaen" w:eastAsia="Sylfaen" w:hAnsi="Sylfaen"/>
          <w:color w:val="000000"/>
        </w:rPr>
        <w:t>I</w:t>
      </w:r>
      <w:r w:rsidRPr="0020237D">
        <w:rPr>
          <w:rFonts w:ascii="Sylfaen" w:eastAsia="Sylfaen" w:hAnsi="Sylfaen"/>
          <w:color w:val="000000"/>
        </w:rPr>
        <w:t xml:space="preserve">mplementation of mandatory energy audit rules; Implementation of training programs for energy auditors in the industry and buildings sector, </w:t>
      </w:r>
      <w:r>
        <w:rPr>
          <w:rFonts w:ascii="Sylfaen" w:eastAsia="Sylfaen" w:hAnsi="Sylfaen"/>
          <w:color w:val="000000"/>
        </w:rPr>
        <w:t xml:space="preserve">for </w:t>
      </w:r>
      <w:r w:rsidRPr="0020237D">
        <w:rPr>
          <w:rFonts w:ascii="Sylfaen" w:eastAsia="Sylfaen" w:hAnsi="Sylfaen"/>
          <w:color w:val="000000"/>
        </w:rPr>
        <w:t>assessors of building energy performance certificates (EECs), heating and cooling system inspectors;</w:t>
      </w:r>
      <w:r w:rsidR="00DA7F05" w:rsidRPr="00E03B3F">
        <w:rPr>
          <w:rFonts w:ascii="Sylfaen" w:eastAsia="Sylfaen" w:hAnsi="Sylfaen"/>
          <w:color w:val="000000"/>
        </w:rPr>
        <w:t xml:space="preserve"> </w:t>
      </w:r>
      <w:r>
        <w:rPr>
          <w:rFonts w:ascii="Sylfaen" w:eastAsia="Sylfaen" w:hAnsi="Sylfaen"/>
          <w:color w:val="000000"/>
        </w:rPr>
        <w:t>I</w:t>
      </w:r>
      <w:r w:rsidRPr="0020237D">
        <w:rPr>
          <w:rFonts w:ascii="Sylfaen" w:eastAsia="Sylfaen" w:hAnsi="Sylfaen"/>
          <w:color w:val="000000"/>
        </w:rPr>
        <w:t xml:space="preserve">ncreasing the energy efficiency of the production cycle; </w:t>
      </w:r>
      <w:r>
        <w:rPr>
          <w:rFonts w:ascii="Sylfaen" w:eastAsia="Sylfaen" w:hAnsi="Sylfaen"/>
          <w:color w:val="000000"/>
        </w:rPr>
        <w:t>I</w:t>
      </w:r>
      <w:r w:rsidRPr="0020237D">
        <w:rPr>
          <w:rFonts w:ascii="Sylfaen" w:eastAsia="Sylfaen" w:hAnsi="Sylfaen"/>
          <w:color w:val="000000"/>
        </w:rPr>
        <w:t xml:space="preserve">ntroduction of energy-efficient standards in the building sector (existing and under-construction buildings); </w:t>
      </w:r>
      <w:r>
        <w:rPr>
          <w:rFonts w:ascii="Sylfaen" w:eastAsia="Sylfaen" w:hAnsi="Sylfaen"/>
          <w:color w:val="000000"/>
        </w:rPr>
        <w:t>R</w:t>
      </w:r>
      <w:r w:rsidRPr="0020237D">
        <w:rPr>
          <w:rFonts w:ascii="Sylfaen" w:eastAsia="Sylfaen" w:hAnsi="Sylfaen"/>
          <w:color w:val="000000"/>
        </w:rPr>
        <w:t>enovation of buildings in accordance with the standards established by minimum energy efficiency requirements;</w:t>
      </w:r>
      <w:r w:rsidR="00DA7F05" w:rsidRPr="00E03B3F">
        <w:rPr>
          <w:rFonts w:ascii="Sylfaen" w:eastAsia="Sylfaen" w:hAnsi="Sylfaen"/>
          <w:color w:val="000000"/>
        </w:rPr>
        <w:t xml:space="preserve"> </w:t>
      </w:r>
      <w:r w:rsidRPr="0020237D">
        <w:rPr>
          <w:rFonts w:ascii="Sylfaen" w:eastAsia="Sylfaen" w:hAnsi="Sylfaen"/>
          <w:color w:val="000000"/>
        </w:rPr>
        <w:t>Technical provision and computer programs necessary for the implementation of energy efficiency in buildings at the municipal level, training of personnel of the relevant services of the municipalities;</w:t>
      </w:r>
      <w:r w:rsidR="00DA7F05" w:rsidRPr="00E03B3F">
        <w:rPr>
          <w:rFonts w:ascii="Sylfaen" w:eastAsia="Sylfaen" w:hAnsi="Sylfaen"/>
          <w:color w:val="000000"/>
        </w:rPr>
        <w:t xml:space="preserve"> </w:t>
      </w:r>
      <w:r w:rsidRPr="0020237D">
        <w:rPr>
          <w:rFonts w:ascii="Sylfaen" w:eastAsia="Sylfaen" w:hAnsi="Sylfaen"/>
          <w:color w:val="000000"/>
        </w:rPr>
        <w:t>Inventory of public buildings and establishment of a register for implementation of energy efficiency; Creating a platform for monitoring, reporting and confirming energy savings resulting from energy efficient measures.</w:t>
      </w:r>
    </w:p>
    <w:p w14:paraId="51B71E3C" w14:textId="77777777" w:rsidR="00DA7F05" w:rsidRPr="00E03B3F" w:rsidRDefault="00DA7F05" w:rsidP="0003246C">
      <w:pPr>
        <w:spacing w:after="0" w:line="240" w:lineRule="auto"/>
        <w:rPr>
          <w:lang w:val="ka-GE" w:eastAsia="it-IT"/>
        </w:rPr>
      </w:pPr>
    </w:p>
    <w:p w14:paraId="790FC2F4" w14:textId="4905ABC0" w:rsidR="006E335D" w:rsidRPr="00622B78" w:rsidRDefault="00622B78" w:rsidP="0003246C">
      <w:pPr>
        <w:pStyle w:val="Heading6"/>
        <w:tabs>
          <w:tab w:val="num" w:pos="1800"/>
        </w:tabs>
        <w:spacing w:before="0" w:line="240" w:lineRule="auto"/>
        <w:ind w:left="360"/>
        <w:jc w:val="both"/>
        <w:rPr>
          <w:rFonts w:ascii="Sylfaen" w:hAnsi="Sylfaen" w:cs="Sylfaen"/>
          <w:b/>
          <w:i/>
          <w:iCs/>
        </w:rPr>
      </w:pPr>
      <w:r w:rsidRPr="00622B78">
        <w:rPr>
          <w:rFonts w:ascii="Sylfaen" w:hAnsi="Sylfaen" w:cs="Sylfaen"/>
          <w:b/>
          <w:i/>
          <w:iCs/>
        </w:rPr>
        <w:t>Development of power transmission network of systemic importance</w:t>
      </w:r>
    </w:p>
    <w:p w14:paraId="6CB6FEB4" w14:textId="77777777" w:rsidR="006E335D" w:rsidRPr="00E03B3F" w:rsidRDefault="006E335D" w:rsidP="0003246C">
      <w:pPr>
        <w:spacing w:after="0" w:line="240" w:lineRule="auto"/>
        <w:jc w:val="both"/>
        <w:rPr>
          <w:lang w:val="ka-GE" w:eastAsia="it-IT"/>
        </w:rPr>
      </w:pPr>
    </w:p>
    <w:p w14:paraId="4356272B" w14:textId="6A53EE71" w:rsidR="006E335D" w:rsidRPr="00E03B3F" w:rsidRDefault="00622B78" w:rsidP="0003246C">
      <w:pPr>
        <w:spacing w:after="0" w:line="240" w:lineRule="auto"/>
        <w:jc w:val="both"/>
        <w:rPr>
          <w:rFonts w:ascii="Sylfaen" w:eastAsia="Sylfaen" w:hAnsi="Sylfaen"/>
          <w:color w:val="000000"/>
        </w:rPr>
      </w:pPr>
      <w:r>
        <w:rPr>
          <w:rFonts w:ascii="Sylfaen" w:eastAsia="Sylfaen" w:hAnsi="Sylfaen"/>
          <w:color w:val="000000"/>
        </w:rPr>
        <w:t>C</w:t>
      </w:r>
      <w:r w:rsidRPr="00622B78">
        <w:rPr>
          <w:rFonts w:ascii="Sylfaen" w:eastAsia="Sylfaen" w:hAnsi="Sylfaen"/>
          <w:color w:val="000000"/>
        </w:rPr>
        <w:t>onstruction-rehabilitation of existing high and medium voltage power transmission lines in the country, including connecting lines with neighboring countries;</w:t>
      </w:r>
      <w:r w:rsidR="00DA7F05" w:rsidRPr="00E03B3F">
        <w:rPr>
          <w:rFonts w:ascii="Sylfaen" w:eastAsia="Sylfaen" w:hAnsi="Sylfaen"/>
          <w:color w:val="000000"/>
        </w:rPr>
        <w:br/>
      </w:r>
      <w:r w:rsidR="00DA7F05" w:rsidRPr="00E03B3F">
        <w:rPr>
          <w:rFonts w:ascii="Sylfaen" w:eastAsia="Sylfaen" w:hAnsi="Sylfaen"/>
          <w:color w:val="000000"/>
        </w:rPr>
        <w:br/>
      </w:r>
      <w:r w:rsidRPr="00622B78">
        <w:rPr>
          <w:rFonts w:ascii="Sylfaen" w:eastAsia="Sylfaen" w:hAnsi="Sylfaen"/>
          <w:color w:val="000000"/>
        </w:rPr>
        <w:t>Equipping old substations of the energy system with modern technologies and building new substations of different capacities;</w:t>
      </w:r>
      <w:r w:rsidR="00DA7F05" w:rsidRPr="00E03B3F">
        <w:rPr>
          <w:rFonts w:ascii="Sylfaen" w:eastAsia="Sylfaen" w:hAnsi="Sylfaen"/>
          <w:color w:val="000000"/>
        </w:rPr>
        <w:br/>
      </w:r>
      <w:r w:rsidR="00DA7F05" w:rsidRPr="00E03B3F">
        <w:rPr>
          <w:rFonts w:ascii="Sylfaen" w:eastAsia="Sylfaen" w:hAnsi="Sylfaen"/>
          <w:color w:val="000000"/>
        </w:rPr>
        <w:br/>
      </w:r>
      <w:r w:rsidRPr="00622B78">
        <w:rPr>
          <w:rFonts w:ascii="Sylfaen" w:eastAsia="Sylfaen" w:hAnsi="Sylfaen"/>
          <w:color w:val="000000"/>
        </w:rPr>
        <w:t>Arrangement of appropriate power transmission network for the development of the free industrial zone.</w:t>
      </w:r>
    </w:p>
    <w:p w14:paraId="5B296620" w14:textId="77777777" w:rsidR="00DA7F05" w:rsidRPr="00E03B3F" w:rsidRDefault="00DA7F05" w:rsidP="0003246C">
      <w:pPr>
        <w:spacing w:after="0" w:line="240" w:lineRule="auto"/>
        <w:jc w:val="both"/>
        <w:rPr>
          <w:lang w:val="ka-GE" w:eastAsia="it-IT"/>
        </w:rPr>
      </w:pPr>
    </w:p>
    <w:p w14:paraId="5E3FBABB" w14:textId="5C971168" w:rsidR="006E335D" w:rsidRPr="00622B78" w:rsidRDefault="00622B78" w:rsidP="0003246C">
      <w:pPr>
        <w:pStyle w:val="Heading6"/>
        <w:tabs>
          <w:tab w:val="num" w:pos="1800"/>
        </w:tabs>
        <w:spacing w:before="0" w:line="240" w:lineRule="auto"/>
        <w:ind w:left="360"/>
        <w:jc w:val="both"/>
        <w:rPr>
          <w:rFonts w:ascii="Sylfaen" w:hAnsi="Sylfaen" w:cs="Sylfaen"/>
          <w:b/>
          <w:i/>
          <w:iCs/>
        </w:rPr>
      </w:pPr>
      <w:r w:rsidRPr="00622B78">
        <w:rPr>
          <w:rFonts w:ascii="Sylfaen" w:hAnsi="Sylfaen" w:cs="Sylfaen"/>
          <w:b/>
          <w:i/>
          <w:iCs/>
        </w:rPr>
        <w:t>Improving the supply of electricity and natural gas to the population</w:t>
      </w:r>
    </w:p>
    <w:p w14:paraId="4DEB815B" w14:textId="77777777" w:rsidR="006E335D" w:rsidRPr="00E03B3F" w:rsidRDefault="006E335D" w:rsidP="0003246C">
      <w:pPr>
        <w:spacing w:after="0" w:line="240" w:lineRule="auto"/>
        <w:rPr>
          <w:lang w:val="ka-GE" w:eastAsia="it-IT"/>
        </w:rPr>
      </w:pPr>
    </w:p>
    <w:p w14:paraId="5ECE6FB3" w14:textId="4B0CFF8D" w:rsidR="006E335D" w:rsidRPr="00E03B3F" w:rsidRDefault="00622B78" w:rsidP="00DA7F05">
      <w:pPr>
        <w:spacing w:line="240" w:lineRule="auto"/>
        <w:jc w:val="both"/>
        <w:rPr>
          <w:rFonts w:ascii="Sylfaen" w:eastAsia="Sylfaen" w:hAnsi="Sylfaen"/>
          <w:color w:val="000000"/>
        </w:rPr>
      </w:pPr>
      <w:r>
        <w:rPr>
          <w:rFonts w:ascii="Sylfaen" w:eastAsia="Sylfaen" w:hAnsi="Sylfaen"/>
          <w:color w:val="000000"/>
        </w:rPr>
        <w:t>Ga</w:t>
      </w:r>
      <w:r w:rsidRPr="00622B78">
        <w:rPr>
          <w:rFonts w:ascii="Sylfaen" w:eastAsia="Sylfaen" w:hAnsi="Sylfaen"/>
          <w:color w:val="000000"/>
        </w:rPr>
        <w:t>sification and electrification of villages without gas and electricity in different regions of Georgia;</w:t>
      </w:r>
      <w:r w:rsidR="00DA7F05" w:rsidRPr="00E03B3F">
        <w:rPr>
          <w:rFonts w:ascii="Sylfaen" w:eastAsia="Sylfaen" w:hAnsi="Sylfaen"/>
          <w:color w:val="000000"/>
        </w:rPr>
        <w:br/>
      </w:r>
      <w:r w:rsidR="00DA7F05" w:rsidRPr="00E03B3F">
        <w:rPr>
          <w:rFonts w:ascii="Sylfaen" w:eastAsia="Sylfaen" w:hAnsi="Sylfaen"/>
          <w:color w:val="000000"/>
        </w:rPr>
        <w:br/>
      </w:r>
      <w:r w:rsidRPr="00622B78">
        <w:rPr>
          <w:rFonts w:ascii="Sylfaen" w:eastAsia="Sylfaen" w:hAnsi="Sylfaen"/>
          <w:color w:val="000000"/>
        </w:rPr>
        <w:t>Increasing the availability of gas and electricity supply for the population in different regions of Georgia, including partial reimbursement of the cost of consumed electricity;</w:t>
      </w:r>
      <w:r w:rsidR="00DA7F05" w:rsidRPr="00E03B3F">
        <w:rPr>
          <w:rFonts w:ascii="Sylfaen" w:eastAsia="Sylfaen" w:hAnsi="Sylfaen"/>
          <w:color w:val="000000"/>
        </w:rPr>
        <w:br/>
      </w:r>
      <w:r w:rsidR="00DA7F05" w:rsidRPr="00E03B3F">
        <w:rPr>
          <w:rFonts w:ascii="Sylfaen" w:eastAsia="Sylfaen" w:hAnsi="Sylfaen"/>
          <w:color w:val="000000"/>
        </w:rPr>
        <w:br/>
      </w:r>
      <w:r w:rsidRPr="00622B78">
        <w:rPr>
          <w:rFonts w:ascii="Sylfaen" w:eastAsia="Sylfaen" w:hAnsi="Sylfaen"/>
          <w:color w:val="000000"/>
        </w:rPr>
        <w:t xml:space="preserve">Providing heating to the families living in the villages adjacent to the dividing lines </w:t>
      </w:r>
      <w:r>
        <w:rPr>
          <w:rFonts w:ascii="Sylfaen" w:eastAsia="Sylfaen" w:hAnsi="Sylfaen"/>
          <w:color w:val="000000"/>
        </w:rPr>
        <w:t>in</w:t>
      </w:r>
      <w:r w:rsidRPr="00622B78">
        <w:rPr>
          <w:rFonts w:ascii="Sylfaen" w:eastAsia="Sylfaen" w:hAnsi="Sylfaen"/>
          <w:color w:val="000000"/>
        </w:rPr>
        <w:t xml:space="preserve"> the occupied territories during the winter period.</w:t>
      </w:r>
    </w:p>
    <w:p w14:paraId="30A01898" w14:textId="77777777" w:rsidR="00DA7F05" w:rsidRPr="00E03B3F" w:rsidRDefault="00DA7F05" w:rsidP="00DA7F05">
      <w:pPr>
        <w:spacing w:line="240" w:lineRule="auto"/>
        <w:jc w:val="both"/>
        <w:rPr>
          <w:lang w:val="ka-GE"/>
        </w:rPr>
      </w:pPr>
    </w:p>
    <w:p w14:paraId="08DC4EA5" w14:textId="6ECA97C2" w:rsidR="006E335D" w:rsidRPr="002837ED" w:rsidRDefault="002837ED" w:rsidP="0003246C">
      <w:pPr>
        <w:pStyle w:val="Heading6"/>
        <w:tabs>
          <w:tab w:val="num" w:pos="1800"/>
        </w:tabs>
        <w:spacing w:before="0" w:line="240" w:lineRule="auto"/>
        <w:ind w:left="360"/>
        <w:jc w:val="both"/>
        <w:rPr>
          <w:rFonts w:ascii="Sylfaen" w:hAnsi="Sylfaen" w:cs="Sylfaen"/>
          <w:b/>
          <w:i/>
          <w:iCs/>
        </w:rPr>
      </w:pPr>
      <w:r w:rsidRPr="002837ED">
        <w:rPr>
          <w:rFonts w:ascii="Sylfaen" w:hAnsi="Sylfaen" w:cs="Sylfaen"/>
          <w:b/>
          <w:i/>
          <w:iCs/>
        </w:rPr>
        <w:lastRenderedPageBreak/>
        <w:t xml:space="preserve">Promotion of maritime </w:t>
      </w:r>
      <w:r>
        <w:rPr>
          <w:rFonts w:ascii="Sylfaen" w:hAnsi="Sylfaen" w:cs="Sylfaen"/>
          <w:b/>
          <w:i/>
          <w:iCs/>
        </w:rPr>
        <w:t xml:space="preserve">vocational </w:t>
      </w:r>
      <w:r w:rsidRPr="002837ED">
        <w:rPr>
          <w:rFonts w:ascii="Sylfaen" w:hAnsi="Sylfaen" w:cs="Sylfaen"/>
          <w:b/>
          <w:i/>
          <w:iCs/>
        </w:rPr>
        <w:t>education</w:t>
      </w:r>
    </w:p>
    <w:p w14:paraId="06C1D81A" w14:textId="77777777" w:rsidR="006E335D" w:rsidRPr="00E03B3F" w:rsidRDefault="006E335D" w:rsidP="0003246C">
      <w:pPr>
        <w:widowControl w:val="0"/>
        <w:autoSpaceDE w:val="0"/>
        <w:autoSpaceDN w:val="0"/>
        <w:adjustRightInd w:val="0"/>
        <w:spacing w:after="0" w:line="240" w:lineRule="auto"/>
        <w:jc w:val="both"/>
        <w:rPr>
          <w:lang w:val="ka-GE" w:eastAsia="it-IT"/>
        </w:rPr>
      </w:pPr>
    </w:p>
    <w:p w14:paraId="558C0DD9" w14:textId="5077EBBF" w:rsidR="006E335D" w:rsidRPr="00E03B3F" w:rsidRDefault="002837ED" w:rsidP="0003246C">
      <w:pPr>
        <w:spacing w:after="0" w:line="240" w:lineRule="auto"/>
        <w:jc w:val="both"/>
        <w:rPr>
          <w:rFonts w:ascii="Sylfaen" w:eastAsia="Sylfaen" w:hAnsi="Sylfaen"/>
          <w:color w:val="000000"/>
        </w:rPr>
      </w:pPr>
      <w:r>
        <w:rPr>
          <w:rFonts w:ascii="Sylfaen" w:eastAsia="Sylfaen" w:hAnsi="Sylfaen"/>
          <w:color w:val="000000"/>
        </w:rPr>
        <w:t>I</w:t>
      </w:r>
      <w:r w:rsidRPr="002837ED">
        <w:rPr>
          <w:rFonts w:ascii="Sylfaen" w:eastAsia="Sylfaen" w:hAnsi="Sylfaen"/>
          <w:color w:val="000000"/>
        </w:rPr>
        <w:t>n accordance with international and Georgian educational and maritime legislation, training of qualified personnel in higher maritime and related fields;</w:t>
      </w:r>
      <w:r w:rsidR="00DA7F05" w:rsidRPr="00E03B3F">
        <w:rPr>
          <w:rFonts w:ascii="Sylfaen" w:eastAsia="Sylfaen" w:hAnsi="Sylfaen"/>
          <w:color w:val="000000"/>
        </w:rPr>
        <w:br/>
      </w:r>
      <w:r w:rsidR="00DA7F05" w:rsidRPr="00E03B3F">
        <w:rPr>
          <w:rFonts w:ascii="Sylfaen" w:eastAsia="Sylfaen" w:hAnsi="Sylfaen"/>
          <w:color w:val="000000"/>
        </w:rPr>
        <w:br/>
      </w:r>
      <w:r w:rsidRPr="002837ED">
        <w:rPr>
          <w:rFonts w:ascii="Sylfaen" w:eastAsia="Sylfaen" w:hAnsi="Sylfaen"/>
          <w:color w:val="000000"/>
        </w:rPr>
        <w:t xml:space="preserve">Introduction of such </w:t>
      </w:r>
      <w:r>
        <w:rPr>
          <w:rFonts w:ascii="Sylfaen" w:eastAsia="Sylfaen" w:hAnsi="Sylfaen"/>
          <w:color w:val="000000"/>
        </w:rPr>
        <w:t>vocational</w:t>
      </w:r>
      <w:r w:rsidRPr="002837ED">
        <w:rPr>
          <w:rFonts w:ascii="Sylfaen" w:eastAsia="Sylfaen" w:hAnsi="Sylfaen"/>
          <w:color w:val="000000"/>
        </w:rPr>
        <w:t xml:space="preserve"> programs and short-term training courses in the Poti branch of the Batumi State Maritime Academy - in the Poti Maritime Education and Training Center, </w:t>
      </w:r>
      <w:r w:rsidR="00443CD3">
        <w:rPr>
          <w:rFonts w:ascii="Sylfaen" w:eastAsia="Sylfaen" w:hAnsi="Sylfaen"/>
          <w:color w:val="000000"/>
        </w:rPr>
        <w:t>within</w:t>
      </w:r>
      <w:r w:rsidRPr="002837ED">
        <w:rPr>
          <w:rFonts w:ascii="Sylfaen" w:eastAsia="Sylfaen" w:hAnsi="Sylfaen"/>
          <w:color w:val="000000"/>
        </w:rPr>
        <w:t xml:space="preserve"> which qualified personnel in demand in maritime and related specialties will be prepared;</w:t>
      </w:r>
      <w:r w:rsidR="00DA7F05" w:rsidRPr="00E03B3F">
        <w:rPr>
          <w:rFonts w:ascii="Sylfaen" w:eastAsia="Sylfaen" w:hAnsi="Sylfaen"/>
          <w:color w:val="000000"/>
        </w:rPr>
        <w:br/>
      </w:r>
      <w:r w:rsidR="00DA7F05" w:rsidRPr="00E03B3F">
        <w:rPr>
          <w:rFonts w:ascii="Sylfaen" w:eastAsia="Sylfaen" w:hAnsi="Sylfaen"/>
          <w:color w:val="000000"/>
        </w:rPr>
        <w:br/>
      </w:r>
      <w:r w:rsidR="00443CD3" w:rsidRPr="00443CD3">
        <w:rPr>
          <w:rFonts w:ascii="Sylfaen" w:eastAsia="Sylfaen" w:hAnsi="Sylfaen"/>
          <w:color w:val="000000"/>
        </w:rPr>
        <w:t>Establishing a legal entity under public law - educational university - Batumi State Maritime Academy as a research center and facilitating the implementation of research projects in maritime and related fields;</w:t>
      </w:r>
      <w:r w:rsidR="00DA7F05" w:rsidRPr="00E03B3F">
        <w:rPr>
          <w:rFonts w:ascii="Sylfaen" w:eastAsia="Sylfaen" w:hAnsi="Sylfaen"/>
          <w:color w:val="000000"/>
        </w:rPr>
        <w:br/>
      </w:r>
      <w:r w:rsidR="00DA7F05" w:rsidRPr="00E03B3F">
        <w:rPr>
          <w:rFonts w:ascii="Sylfaen" w:eastAsia="Sylfaen" w:hAnsi="Sylfaen"/>
          <w:color w:val="000000"/>
        </w:rPr>
        <w:br/>
      </w:r>
      <w:r w:rsidR="00443CD3" w:rsidRPr="00443CD3">
        <w:rPr>
          <w:rFonts w:ascii="Sylfaen" w:eastAsia="Sylfaen" w:hAnsi="Sylfaen"/>
          <w:color w:val="000000"/>
        </w:rPr>
        <w:t>Preparation of double degree programs in English together with leading European universities;</w:t>
      </w:r>
      <w:r w:rsidR="00095C61">
        <w:rPr>
          <w:rFonts w:ascii="Sylfaen" w:eastAsia="Sylfaen" w:hAnsi="Sylfaen"/>
          <w:color w:val="000000"/>
        </w:rPr>
        <w:t xml:space="preserve"> Up</w:t>
      </w:r>
      <w:r w:rsidR="00443CD3" w:rsidRPr="00443CD3">
        <w:rPr>
          <w:rFonts w:ascii="Sylfaen" w:eastAsia="Sylfaen" w:hAnsi="Sylfaen"/>
          <w:color w:val="000000"/>
        </w:rPr>
        <w:t xml:space="preserve">dating of teaching materials and material-technical base </w:t>
      </w:r>
      <w:r w:rsidR="00095C61" w:rsidRPr="00095C61">
        <w:rPr>
          <w:rFonts w:ascii="Sylfaen" w:eastAsia="Sylfaen" w:hAnsi="Sylfaen"/>
          <w:color w:val="000000"/>
        </w:rPr>
        <w:t xml:space="preserve">within the framework of </w:t>
      </w:r>
      <w:r w:rsidR="00095C61">
        <w:rPr>
          <w:rFonts w:ascii="Sylfaen" w:eastAsia="Sylfaen" w:hAnsi="Sylfaen"/>
          <w:color w:val="000000"/>
        </w:rPr>
        <w:t xml:space="preserve">through </w:t>
      </w:r>
      <w:r w:rsidR="00095C61" w:rsidRPr="00095C61">
        <w:rPr>
          <w:rFonts w:ascii="Sylfaen" w:eastAsia="Sylfaen" w:hAnsi="Sylfaen"/>
          <w:color w:val="000000"/>
        </w:rPr>
        <w:t>cooperation</w:t>
      </w:r>
      <w:r w:rsidR="00095C61">
        <w:rPr>
          <w:rFonts w:ascii="Sylfaen" w:eastAsia="Sylfaen" w:hAnsi="Sylfaen"/>
          <w:color w:val="000000"/>
        </w:rPr>
        <w:t xml:space="preserve">, </w:t>
      </w:r>
      <w:r w:rsidR="00443CD3" w:rsidRPr="00443CD3">
        <w:rPr>
          <w:rFonts w:ascii="Sylfaen" w:eastAsia="Sylfaen" w:hAnsi="Sylfaen"/>
          <w:color w:val="000000"/>
        </w:rPr>
        <w:t xml:space="preserve">and training of </w:t>
      </w:r>
      <w:r w:rsidR="00095C61">
        <w:rPr>
          <w:rFonts w:ascii="Sylfaen" w:eastAsia="Sylfaen" w:hAnsi="Sylfaen"/>
          <w:color w:val="000000"/>
        </w:rPr>
        <w:t>pedagogues</w:t>
      </w:r>
      <w:r w:rsidR="00443CD3" w:rsidRPr="00443CD3">
        <w:rPr>
          <w:rFonts w:ascii="Sylfaen" w:eastAsia="Sylfaen" w:hAnsi="Sylfaen"/>
          <w:color w:val="000000"/>
        </w:rPr>
        <w:t>/teachers in accordance with international and European standards;</w:t>
      </w:r>
      <w:r w:rsidR="00DA7F05" w:rsidRPr="00E03B3F">
        <w:rPr>
          <w:rFonts w:ascii="Sylfaen" w:eastAsia="Sylfaen" w:hAnsi="Sylfaen"/>
          <w:color w:val="000000"/>
        </w:rPr>
        <w:br/>
      </w:r>
      <w:r w:rsidR="00DA7F05" w:rsidRPr="00E03B3F">
        <w:rPr>
          <w:rFonts w:ascii="Sylfaen" w:eastAsia="Sylfaen" w:hAnsi="Sylfaen"/>
          <w:color w:val="000000"/>
        </w:rPr>
        <w:br/>
      </w:r>
      <w:r w:rsidR="00095C61">
        <w:rPr>
          <w:rFonts w:ascii="Sylfaen" w:eastAsia="Sylfaen" w:hAnsi="Sylfaen"/>
          <w:color w:val="000000"/>
        </w:rPr>
        <w:t>P</w:t>
      </w:r>
      <w:r w:rsidR="00095C61" w:rsidRPr="00095C61">
        <w:rPr>
          <w:rFonts w:ascii="Sylfaen" w:eastAsia="Sylfaen" w:hAnsi="Sylfaen"/>
          <w:color w:val="000000"/>
        </w:rPr>
        <w:t>rovision of educational programs corresponding to the modern requirements of the educational process and improvement of providing students with maritime practice;</w:t>
      </w:r>
      <w:r w:rsidR="00DA7F05" w:rsidRPr="00E03B3F">
        <w:rPr>
          <w:rFonts w:ascii="Sylfaen" w:eastAsia="Sylfaen" w:hAnsi="Sylfaen"/>
          <w:color w:val="000000"/>
        </w:rPr>
        <w:br/>
      </w:r>
      <w:r w:rsidR="00DA7F05" w:rsidRPr="00E03B3F">
        <w:rPr>
          <w:rFonts w:ascii="Sylfaen" w:eastAsia="Sylfaen" w:hAnsi="Sylfaen"/>
          <w:color w:val="000000"/>
        </w:rPr>
        <w:br/>
      </w:r>
      <w:r w:rsidR="00095C61" w:rsidRPr="00095C61">
        <w:rPr>
          <w:rFonts w:ascii="Sylfaen" w:eastAsia="Sylfaen" w:hAnsi="Sylfaen"/>
          <w:color w:val="000000"/>
        </w:rPr>
        <w:t>Development of student support and services to ensure career success of graduates; Close cooperation with crewing companies.</w:t>
      </w:r>
    </w:p>
    <w:p w14:paraId="78FC24B5" w14:textId="77777777" w:rsidR="00DA7F05" w:rsidRPr="00E03B3F" w:rsidRDefault="00DA7F05" w:rsidP="0003246C">
      <w:pPr>
        <w:spacing w:after="0" w:line="240" w:lineRule="auto"/>
        <w:jc w:val="both"/>
        <w:rPr>
          <w:rFonts w:ascii="Sylfaen" w:hAnsi="Sylfaen"/>
          <w:lang w:val="ka-GE" w:eastAsia="it-IT"/>
        </w:rPr>
      </w:pPr>
    </w:p>
    <w:p w14:paraId="7C191CA6" w14:textId="0D364910" w:rsidR="006E335D" w:rsidRPr="00095C61" w:rsidRDefault="00095C61" w:rsidP="0003246C">
      <w:pPr>
        <w:pStyle w:val="Heading6"/>
        <w:tabs>
          <w:tab w:val="num" w:pos="1800"/>
        </w:tabs>
        <w:spacing w:before="0" w:line="240" w:lineRule="auto"/>
        <w:ind w:left="360"/>
        <w:jc w:val="both"/>
        <w:rPr>
          <w:rFonts w:ascii="Sylfaen" w:hAnsi="Sylfaen" w:cs="Sylfaen"/>
          <w:b/>
          <w:i/>
          <w:iCs/>
        </w:rPr>
      </w:pPr>
      <w:r w:rsidRPr="00095C61">
        <w:rPr>
          <w:rFonts w:ascii="Sylfaen" w:hAnsi="Sylfaen" w:cs="Sylfaen"/>
          <w:b/>
          <w:i/>
          <w:iCs/>
        </w:rPr>
        <w:t xml:space="preserve">Development of </w:t>
      </w:r>
      <w:proofErr w:type="spellStart"/>
      <w:r w:rsidRPr="00095C61">
        <w:rPr>
          <w:rFonts w:ascii="Sylfaen" w:hAnsi="Sylfaen" w:cs="Sylfaen"/>
          <w:b/>
          <w:i/>
          <w:iCs/>
        </w:rPr>
        <w:t>Anaklia</w:t>
      </w:r>
      <w:proofErr w:type="spellEnd"/>
      <w:r w:rsidRPr="00095C61">
        <w:rPr>
          <w:rFonts w:ascii="Sylfaen" w:hAnsi="Sylfaen" w:cs="Sylfaen"/>
          <w:b/>
          <w:i/>
          <w:iCs/>
        </w:rPr>
        <w:t xml:space="preserve"> deep water port</w:t>
      </w:r>
    </w:p>
    <w:p w14:paraId="6A6D17E5" w14:textId="77777777" w:rsidR="006E335D" w:rsidRPr="00E03B3F" w:rsidRDefault="006E335D" w:rsidP="0003246C">
      <w:pPr>
        <w:spacing w:after="0" w:line="240" w:lineRule="auto"/>
        <w:jc w:val="both"/>
        <w:rPr>
          <w:rFonts w:ascii="Sylfaen" w:hAnsi="Sylfaen"/>
          <w:lang w:val="ka-GE" w:eastAsia="it-IT"/>
        </w:rPr>
      </w:pPr>
    </w:p>
    <w:p w14:paraId="763A9550" w14:textId="319D5F8A" w:rsidR="006E335D" w:rsidRPr="00095C61" w:rsidRDefault="00095C61" w:rsidP="0003246C">
      <w:pPr>
        <w:spacing w:after="0" w:line="240" w:lineRule="auto"/>
        <w:jc w:val="both"/>
        <w:rPr>
          <w:rFonts w:ascii="Sylfaen" w:eastAsia="Sylfaen" w:hAnsi="Sylfaen"/>
          <w:color w:val="000000"/>
        </w:rPr>
      </w:pPr>
      <w:r w:rsidRPr="00095C61">
        <w:rPr>
          <w:rFonts w:ascii="Sylfaen" w:eastAsia="Sylfaen" w:hAnsi="Sylfaen"/>
          <w:color w:val="000000"/>
        </w:rPr>
        <w:t xml:space="preserve">Promotion of </w:t>
      </w:r>
      <w:proofErr w:type="spellStart"/>
      <w:r w:rsidRPr="00095C61">
        <w:rPr>
          <w:rFonts w:ascii="Sylfaen" w:eastAsia="Sylfaen" w:hAnsi="Sylfaen"/>
          <w:color w:val="000000"/>
        </w:rPr>
        <w:t>Anaklia</w:t>
      </w:r>
      <w:proofErr w:type="spellEnd"/>
      <w:r w:rsidRPr="00095C61">
        <w:rPr>
          <w:rFonts w:ascii="Sylfaen" w:eastAsia="Sylfaen" w:hAnsi="Sylfaen"/>
          <w:color w:val="000000"/>
        </w:rPr>
        <w:t xml:space="preserve"> deep water port development project by the Georgian government and monitoring of new investment agreements.</w:t>
      </w:r>
    </w:p>
    <w:p w14:paraId="407F1832" w14:textId="77777777" w:rsidR="006E335D" w:rsidRPr="00E03B3F" w:rsidRDefault="006E335D" w:rsidP="0003246C">
      <w:pPr>
        <w:spacing w:after="0" w:line="240" w:lineRule="auto"/>
        <w:jc w:val="both"/>
        <w:rPr>
          <w:rFonts w:ascii="Sylfaen" w:eastAsia="Sylfaen" w:hAnsi="Sylfaen"/>
          <w:color w:val="000000"/>
          <w:lang w:val="ka-GE"/>
        </w:rPr>
      </w:pPr>
    </w:p>
    <w:p w14:paraId="66D01300" w14:textId="2A2B1CED" w:rsidR="006E335D" w:rsidRPr="00095C61" w:rsidRDefault="00095C61" w:rsidP="0003246C">
      <w:pPr>
        <w:pStyle w:val="Heading6"/>
        <w:tabs>
          <w:tab w:val="num" w:pos="1800"/>
        </w:tabs>
        <w:spacing w:before="0" w:line="240" w:lineRule="auto"/>
        <w:ind w:left="360"/>
        <w:jc w:val="both"/>
        <w:rPr>
          <w:rFonts w:ascii="Sylfaen" w:hAnsi="Sylfaen" w:cs="Sylfaen"/>
          <w:b/>
          <w:i/>
          <w:iCs/>
        </w:rPr>
      </w:pPr>
      <w:r w:rsidRPr="00095C61">
        <w:rPr>
          <w:rFonts w:ascii="Sylfaen" w:hAnsi="Sylfaen" w:cs="Sylfaen"/>
          <w:b/>
          <w:i/>
          <w:iCs/>
        </w:rPr>
        <w:t>Measures related to the repayment of obligations recognized within the framework of bilateral agreements</w:t>
      </w:r>
    </w:p>
    <w:p w14:paraId="5775C2DC" w14:textId="77777777" w:rsidR="006E335D" w:rsidRPr="00E03B3F" w:rsidRDefault="006E335D" w:rsidP="0003246C">
      <w:pPr>
        <w:spacing w:after="0" w:line="240" w:lineRule="auto"/>
        <w:jc w:val="both"/>
        <w:rPr>
          <w:rFonts w:ascii="Sylfaen" w:hAnsi="Sylfaen"/>
          <w:lang w:val="ka-GE" w:eastAsia="it-IT"/>
        </w:rPr>
      </w:pPr>
    </w:p>
    <w:p w14:paraId="5BC16649" w14:textId="4FE2B721" w:rsidR="006E335D" w:rsidRPr="007C3AA0" w:rsidRDefault="007C3AA0" w:rsidP="00DA7F05">
      <w:pPr>
        <w:spacing w:line="240" w:lineRule="auto"/>
        <w:jc w:val="both"/>
        <w:rPr>
          <w:rFonts w:ascii="Sylfaen" w:eastAsia="Sylfaen" w:hAnsi="Sylfaen"/>
          <w:color w:val="000000"/>
        </w:rPr>
      </w:pPr>
      <w:r>
        <w:rPr>
          <w:rFonts w:ascii="Sylfaen" w:eastAsia="Sylfaen" w:hAnsi="Sylfaen"/>
          <w:color w:val="000000"/>
        </w:rPr>
        <w:t>According to</w:t>
      </w:r>
      <w:r w:rsidR="008D59C8" w:rsidRPr="008D59C8">
        <w:rPr>
          <w:rFonts w:ascii="Sylfaen" w:eastAsia="Sylfaen" w:hAnsi="Sylfaen"/>
          <w:color w:val="000000"/>
          <w:lang w:val="ka-GE"/>
        </w:rPr>
        <w:t xml:space="preserve"> the Agreement "On Cooperation in the Energy Sector" signed between the Government of Georgia and the Government of the Republic of Turkey and </w:t>
      </w:r>
      <w:r w:rsidRPr="007C3AA0">
        <w:rPr>
          <w:rFonts w:ascii="Sylfaen" w:eastAsia="Sylfaen" w:hAnsi="Sylfaen"/>
          <w:color w:val="000000"/>
          <w:lang w:val="ka-GE"/>
        </w:rPr>
        <w:t>in accordance with the Decree N 923 of the Government of Georgia dated April 27, 2018</w:t>
      </w:r>
      <w:r>
        <w:rPr>
          <w:rFonts w:ascii="Sylfaen" w:eastAsia="Sylfaen" w:hAnsi="Sylfaen"/>
          <w:color w:val="000000"/>
        </w:rPr>
        <w:t xml:space="preserve"> </w:t>
      </w:r>
      <w:r w:rsidR="00440612">
        <w:rPr>
          <w:rFonts w:ascii="Sylfaen" w:eastAsia="Sylfaen" w:hAnsi="Sylfaen"/>
          <w:color w:val="000000"/>
        </w:rPr>
        <w:t>r</w:t>
      </w:r>
      <w:r w:rsidR="00440612" w:rsidRPr="00440612">
        <w:rPr>
          <w:rFonts w:ascii="Sylfaen" w:eastAsia="Sylfaen" w:hAnsi="Sylfaen"/>
          <w:color w:val="000000"/>
          <w:lang w:val="ka-GE"/>
        </w:rPr>
        <w:t xml:space="preserve">egarding the protocol to be signed between the </w:t>
      </w:r>
      <w:r>
        <w:rPr>
          <w:rFonts w:ascii="Sylfaen" w:eastAsia="Sylfaen" w:hAnsi="Sylfaen"/>
          <w:color w:val="000000"/>
        </w:rPr>
        <w:t xml:space="preserve">JSC </w:t>
      </w:r>
      <w:r w:rsidR="00440612" w:rsidRPr="00440612">
        <w:rPr>
          <w:rFonts w:ascii="Sylfaen" w:eastAsia="Sylfaen" w:hAnsi="Sylfaen"/>
          <w:color w:val="000000"/>
          <w:lang w:val="ka-GE"/>
        </w:rPr>
        <w:t>"Commercial Operator of the Electric Power System" and "TURKISH ELECTRICITY TRADING AND CONTRACTING CO</w:t>
      </w:r>
      <w:r w:rsidR="00440612">
        <w:rPr>
          <w:rFonts w:ascii="Sylfaen" w:eastAsia="Sylfaen" w:hAnsi="Sylfaen"/>
          <w:color w:val="000000"/>
        </w:rPr>
        <w:t>.</w:t>
      </w:r>
      <w:r w:rsidR="00443C73">
        <w:rPr>
          <w:rFonts w:ascii="Sylfaen" w:eastAsia="Sylfaen" w:hAnsi="Sylfaen"/>
          <w:color w:val="000000"/>
        </w:rPr>
        <w:t>,</w:t>
      </w:r>
      <w:r w:rsidR="00440612" w:rsidRPr="00440612">
        <w:rPr>
          <w:rFonts w:ascii="Sylfaen" w:eastAsia="Sylfaen" w:hAnsi="Sylfaen"/>
          <w:color w:val="000000"/>
          <w:lang w:val="ka-GE"/>
        </w:rPr>
        <w:t>"</w:t>
      </w:r>
      <w:r w:rsidR="00443C73">
        <w:rPr>
          <w:rFonts w:ascii="Sylfaen" w:eastAsia="Sylfaen" w:hAnsi="Sylfaen"/>
          <w:color w:val="000000"/>
        </w:rPr>
        <w:t xml:space="preserve"> </w:t>
      </w:r>
      <w:r>
        <w:rPr>
          <w:rFonts w:ascii="Sylfaen" w:eastAsia="Sylfaen" w:hAnsi="Sylfaen"/>
          <w:color w:val="000000"/>
        </w:rPr>
        <w:t>p</w:t>
      </w:r>
      <w:r w:rsidRPr="007C3AA0">
        <w:rPr>
          <w:rFonts w:ascii="Sylfaen" w:eastAsia="Sylfaen" w:hAnsi="Sylfaen"/>
          <w:color w:val="000000"/>
        </w:rPr>
        <w:t>ayment of the obligations undertaken on the basis of the protocol signed between JSC "Commercial Operator of the Electric Power System" and the Turkish Electricity Trading and Contracting Company (TETAS).</w:t>
      </w:r>
    </w:p>
    <w:p w14:paraId="257DDBBB" w14:textId="77777777" w:rsidR="00DA7F05" w:rsidRPr="00E03B3F" w:rsidRDefault="00DA7F05" w:rsidP="00DA7F05">
      <w:pPr>
        <w:spacing w:line="240" w:lineRule="auto"/>
        <w:jc w:val="both"/>
        <w:rPr>
          <w:lang w:val="ka-GE"/>
        </w:rPr>
      </w:pPr>
    </w:p>
    <w:p w14:paraId="68636D46" w14:textId="2822B3D7" w:rsidR="00DA7F05" w:rsidRPr="00443C73" w:rsidRDefault="00443C73" w:rsidP="00DA7F05">
      <w:pPr>
        <w:pStyle w:val="Heading6"/>
        <w:tabs>
          <w:tab w:val="num" w:pos="1800"/>
        </w:tabs>
        <w:spacing w:before="0" w:line="240" w:lineRule="auto"/>
        <w:ind w:left="360"/>
        <w:jc w:val="both"/>
        <w:rPr>
          <w:rFonts w:ascii="Sylfaen" w:hAnsi="Sylfaen" w:cs="Sylfaen"/>
          <w:b/>
          <w:i/>
          <w:iCs/>
        </w:rPr>
      </w:pPr>
      <w:r w:rsidRPr="00443C73">
        <w:rPr>
          <w:rFonts w:ascii="Sylfaen" w:hAnsi="Sylfaen" w:cs="Sylfaen"/>
          <w:b/>
          <w:i/>
          <w:iCs/>
        </w:rPr>
        <w:t xml:space="preserve">Rehabilitation project of </w:t>
      </w:r>
      <w:proofErr w:type="spellStart"/>
      <w:r w:rsidRPr="00443C73">
        <w:rPr>
          <w:rFonts w:ascii="Sylfaen" w:hAnsi="Sylfaen" w:cs="Sylfaen"/>
          <w:b/>
          <w:i/>
          <w:iCs/>
        </w:rPr>
        <w:t>Vardnili</w:t>
      </w:r>
      <w:proofErr w:type="spellEnd"/>
      <w:r w:rsidRPr="00443C73">
        <w:rPr>
          <w:rFonts w:ascii="Sylfaen" w:hAnsi="Sylfaen" w:cs="Sylfaen"/>
          <w:b/>
          <w:i/>
          <w:iCs/>
        </w:rPr>
        <w:t xml:space="preserve"> and </w:t>
      </w:r>
      <w:proofErr w:type="spellStart"/>
      <w:r w:rsidRPr="00443C73">
        <w:rPr>
          <w:rFonts w:ascii="Sylfaen" w:hAnsi="Sylfaen" w:cs="Sylfaen"/>
          <w:b/>
          <w:i/>
          <w:iCs/>
        </w:rPr>
        <w:t>Enguri</w:t>
      </w:r>
      <w:proofErr w:type="spellEnd"/>
      <w:r w:rsidRPr="00443C73">
        <w:rPr>
          <w:rFonts w:ascii="Sylfaen" w:hAnsi="Sylfaen" w:cs="Sylfaen"/>
          <w:b/>
          <w:i/>
          <w:iCs/>
        </w:rPr>
        <w:t xml:space="preserve"> hydroelectric plants (EBRD, EIB, EU)</w:t>
      </w:r>
    </w:p>
    <w:p w14:paraId="4963F630" w14:textId="77777777" w:rsidR="00DA7F05" w:rsidRPr="00E03B3F" w:rsidRDefault="00DA7F05" w:rsidP="00DA7F05">
      <w:pPr>
        <w:spacing w:after="0" w:line="240" w:lineRule="auto"/>
        <w:jc w:val="both"/>
        <w:rPr>
          <w:rFonts w:ascii="Sylfaen" w:eastAsia="Sylfaen" w:hAnsi="Sylfaen"/>
          <w:color w:val="000000"/>
          <w:lang w:val="ka-GE"/>
        </w:rPr>
      </w:pPr>
    </w:p>
    <w:p w14:paraId="1AE86E86" w14:textId="0598FF01" w:rsidR="00DA7F05" w:rsidRPr="00443C73" w:rsidRDefault="00443C73" w:rsidP="00DA7F05">
      <w:pPr>
        <w:spacing w:after="0" w:line="240" w:lineRule="auto"/>
        <w:jc w:val="both"/>
        <w:rPr>
          <w:rFonts w:ascii="Sylfaen" w:eastAsia="Sylfaen" w:hAnsi="Sylfaen"/>
          <w:color w:val="000000"/>
        </w:rPr>
      </w:pPr>
      <w:r w:rsidRPr="00443C73">
        <w:rPr>
          <w:rFonts w:ascii="Sylfaen" w:eastAsia="Sylfaen" w:hAnsi="Sylfaen"/>
          <w:color w:val="000000"/>
          <w:lang w:val="ka-GE"/>
        </w:rPr>
        <w:t>Completing the rehabilitation of Vardnili and Enguri hydroelectric power stations according to the medium-term program: reduction of filtration and pressure losses in the tunnel, repair of damaged areas. Increasing the reliability of aggregates. Prevention of emergency stops.</w:t>
      </w:r>
      <w:r>
        <w:rPr>
          <w:rFonts w:ascii="Sylfaen" w:eastAsia="Sylfaen" w:hAnsi="Sylfaen"/>
          <w:color w:val="000000"/>
          <w:lang w:val="ka-GE"/>
        </w:rPr>
        <w:t xml:space="preserve"> </w:t>
      </w:r>
      <w:r w:rsidRPr="00443C73">
        <w:rPr>
          <w:rFonts w:ascii="Sylfaen" w:eastAsia="Sylfaen" w:hAnsi="Sylfaen"/>
          <w:color w:val="000000"/>
          <w:lang w:val="ka-GE"/>
        </w:rPr>
        <w:t>Improvement of transportation conditions. Replacement of morally and physically worn out devices. S</w:t>
      </w:r>
      <w:proofErr w:type="spellStart"/>
      <w:r>
        <w:rPr>
          <w:rFonts w:ascii="Sylfaen" w:eastAsia="Sylfaen" w:hAnsi="Sylfaen"/>
          <w:color w:val="000000"/>
        </w:rPr>
        <w:t>ilt</w:t>
      </w:r>
      <w:proofErr w:type="spellEnd"/>
      <w:r w:rsidRPr="00443C73">
        <w:rPr>
          <w:rFonts w:ascii="Sylfaen" w:eastAsia="Sylfaen" w:hAnsi="Sylfaen"/>
          <w:color w:val="000000"/>
          <w:lang w:val="ka-GE"/>
        </w:rPr>
        <w:t xml:space="preserve"> removal and the use of the supporting shield for the repair of the shields of deep culverts.</w:t>
      </w:r>
    </w:p>
    <w:p w14:paraId="61E4D169" w14:textId="77777777" w:rsidR="00DA7F05" w:rsidRPr="00E03B3F" w:rsidRDefault="00DA7F05" w:rsidP="00DA7F05">
      <w:pPr>
        <w:spacing w:line="240" w:lineRule="auto"/>
        <w:jc w:val="both"/>
        <w:rPr>
          <w:lang w:val="ka-GE"/>
        </w:rPr>
      </w:pPr>
    </w:p>
    <w:p w14:paraId="224294F8" w14:textId="76A63747" w:rsidR="00275A08" w:rsidRPr="00443C73" w:rsidRDefault="00443C73" w:rsidP="00275A08">
      <w:pPr>
        <w:pStyle w:val="Heading6"/>
        <w:tabs>
          <w:tab w:val="num" w:pos="1800"/>
        </w:tabs>
        <w:spacing w:before="0" w:line="240" w:lineRule="auto"/>
        <w:ind w:left="360"/>
        <w:jc w:val="both"/>
        <w:rPr>
          <w:rFonts w:ascii="Sylfaen" w:hAnsi="Sylfaen" w:cs="Sylfaen"/>
          <w:b/>
          <w:i/>
          <w:iCs/>
        </w:rPr>
      </w:pPr>
      <w:r w:rsidRPr="00443C73">
        <w:rPr>
          <w:rFonts w:ascii="Sylfaen" w:hAnsi="Sylfaen" w:cs="Sylfaen"/>
          <w:b/>
          <w:i/>
          <w:iCs/>
        </w:rPr>
        <w:t>Spatial and urban development</w:t>
      </w:r>
    </w:p>
    <w:p w14:paraId="6F59B02E" w14:textId="77777777" w:rsidR="00275A08" w:rsidRPr="00E03B3F" w:rsidRDefault="00275A08" w:rsidP="00275A08">
      <w:pPr>
        <w:spacing w:after="0" w:line="240" w:lineRule="auto"/>
        <w:jc w:val="both"/>
        <w:rPr>
          <w:rFonts w:ascii="Sylfaen" w:eastAsia="Sylfaen" w:hAnsi="Sylfaen"/>
          <w:color w:val="000000"/>
          <w:lang w:val="ka-GE"/>
        </w:rPr>
      </w:pPr>
    </w:p>
    <w:p w14:paraId="5EC8B67E" w14:textId="122FCA78" w:rsidR="00275A08" w:rsidRPr="00670559" w:rsidRDefault="00443C73" w:rsidP="00275A08">
      <w:pPr>
        <w:spacing w:after="0" w:line="240" w:lineRule="auto"/>
        <w:jc w:val="both"/>
        <w:rPr>
          <w:rFonts w:ascii="Sylfaen" w:eastAsia="Sylfaen" w:hAnsi="Sylfaen"/>
          <w:color w:val="000000"/>
        </w:rPr>
      </w:pPr>
      <w:r w:rsidRPr="00443C73">
        <w:rPr>
          <w:rFonts w:ascii="Sylfaen" w:eastAsia="Sylfaen" w:hAnsi="Sylfaen"/>
          <w:color w:val="000000"/>
        </w:rPr>
        <w:t>Policy development, coordination and management of spatial planning and urban planning. Ensuring implementation of plans. Participation in the process of development/perfection of relevant legislation.</w:t>
      </w:r>
      <w:r w:rsidR="00275A08" w:rsidRPr="00E03B3F">
        <w:rPr>
          <w:rFonts w:ascii="Sylfaen" w:eastAsia="Sylfaen" w:hAnsi="Sylfaen"/>
          <w:color w:val="000000"/>
          <w:lang w:val="ka-GE"/>
        </w:rPr>
        <w:t xml:space="preserve"> </w:t>
      </w:r>
      <w:r w:rsidR="00670559" w:rsidRPr="00670559">
        <w:rPr>
          <w:rFonts w:ascii="Sylfaen" w:eastAsia="Sylfaen" w:hAnsi="Sylfaen"/>
          <w:color w:val="000000"/>
        </w:rPr>
        <w:t>Ensuring the functioning of the plans information system. Preliminary assessment of projects with impact on spatial planning. Ensuring the development of town planning plans for prospective resorts;</w:t>
      </w:r>
    </w:p>
    <w:p w14:paraId="550DDB43" w14:textId="77777777" w:rsidR="00275A08" w:rsidRPr="00E03B3F" w:rsidRDefault="00275A08" w:rsidP="00275A08">
      <w:pPr>
        <w:spacing w:after="0" w:line="240" w:lineRule="auto"/>
        <w:jc w:val="both"/>
        <w:rPr>
          <w:rFonts w:ascii="Sylfaen" w:eastAsia="Sylfaen" w:hAnsi="Sylfaen"/>
          <w:color w:val="000000"/>
          <w:lang w:val="ka-GE"/>
        </w:rPr>
      </w:pPr>
    </w:p>
    <w:p w14:paraId="0FA16ADD" w14:textId="49A17B05" w:rsidR="00275A08" w:rsidRPr="00670559" w:rsidRDefault="00670559" w:rsidP="00275A08">
      <w:pPr>
        <w:spacing w:after="0" w:line="240" w:lineRule="auto"/>
        <w:jc w:val="both"/>
        <w:rPr>
          <w:rFonts w:ascii="Sylfaen" w:eastAsia="Sylfaen" w:hAnsi="Sylfaen"/>
          <w:color w:val="000000"/>
        </w:rPr>
      </w:pPr>
      <w:r w:rsidRPr="00670559">
        <w:rPr>
          <w:rFonts w:ascii="Sylfaen" w:eastAsia="Sylfaen" w:hAnsi="Sylfaen"/>
          <w:color w:val="000000"/>
        </w:rPr>
        <w:t>Processing/submitting the issue of granting the status of a special regulation area/zone to the Government of Georgia. Review and approval of town planning plans in different regions of Georgia. Agreement on architectural projects in recreational areas;</w:t>
      </w:r>
    </w:p>
    <w:p w14:paraId="3E8D6BBD" w14:textId="77777777" w:rsidR="00275A08" w:rsidRPr="00E03B3F" w:rsidRDefault="00275A08" w:rsidP="00275A08">
      <w:pPr>
        <w:spacing w:after="0" w:line="240" w:lineRule="auto"/>
        <w:jc w:val="both"/>
        <w:rPr>
          <w:rFonts w:ascii="Sylfaen" w:eastAsia="Sylfaen" w:hAnsi="Sylfaen"/>
          <w:color w:val="000000"/>
          <w:lang w:val="ka-GE"/>
        </w:rPr>
      </w:pPr>
    </w:p>
    <w:p w14:paraId="526B0820" w14:textId="64289312" w:rsidR="00275A08" w:rsidRPr="00670559" w:rsidRDefault="00670559" w:rsidP="00275A08">
      <w:pPr>
        <w:spacing w:after="0" w:line="240" w:lineRule="auto"/>
        <w:jc w:val="both"/>
        <w:rPr>
          <w:rFonts w:ascii="Sylfaen" w:eastAsia="Sylfaen" w:hAnsi="Sylfaen"/>
          <w:color w:val="000000"/>
        </w:rPr>
      </w:pPr>
      <w:r w:rsidRPr="00670559">
        <w:rPr>
          <w:rFonts w:ascii="Sylfaen" w:eastAsia="Sylfaen" w:hAnsi="Sylfaen"/>
          <w:color w:val="000000"/>
        </w:rPr>
        <w:t>Organization and conduct of field-specific trainings. Implementation of other activities prescribed by law.</w:t>
      </w:r>
    </w:p>
    <w:p w14:paraId="6F23A4FD" w14:textId="77777777" w:rsidR="00275A08" w:rsidRPr="00E03B3F" w:rsidRDefault="00275A08" w:rsidP="00275A08">
      <w:pPr>
        <w:rPr>
          <w:lang w:val="ka-GE"/>
        </w:rPr>
      </w:pPr>
    </w:p>
    <w:p w14:paraId="457D774B" w14:textId="1C15AF41" w:rsidR="00275A08" w:rsidRPr="00670559" w:rsidRDefault="00670559" w:rsidP="00275A08">
      <w:pPr>
        <w:pStyle w:val="Heading6"/>
        <w:tabs>
          <w:tab w:val="num" w:pos="1800"/>
        </w:tabs>
        <w:spacing w:before="0" w:line="240" w:lineRule="auto"/>
        <w:ind w:left="360"/>
        <w:jc w:val="both"/>
        <w:rPr>
          <w:rFonts w:ascii="Sylfaen" w:hAnsi="Sylfaen" w:cs="Sylfaen"/>
          <w:b/>
          <w:i/>
          <w:iCs/>
        </w:rPr>
      </w:pPr>
      <w:r w:rsidRPr="00670559">
        <w:rPr>
          <w:rFonts w:ascii="Sylfaen" w:hAnsi="Sylfaen" w:cs="Sylfaen"/>
          <w:b/>
          <w:i/>
          <w:iCs/>
        </w:rPr>
        <w:t>Promoting the development of resorts</w:t>
      </w:r>
    </w:p>
    <w:p w14:paraId="79565BF9" w14:textId="77777777" w:rsidR="00275A08" w:rsidRPr="00E03B3F" w:rsidRDefault="00275A08" w:rsidP="00275A08">
      <w:pPr>
        <w:spacing w:after="0" w:line="240" w:lineRule="auto"/>
        <w:jc w:val="both"/>
        <w:rPr>
          <w:rFonts w:ascii="Sylfaen" w:eastAsia="Sylfaen" w:hAnsi="Sylfaen"/>
          <w:color w:val="000000"/>
          <w:lang w:val="ka-GE"/>
        </w:rPr>
      </w:pPr>
    </w:p>
    <w:p w14:paraId="01135699" w14:textId="1739AEDE" w:rsidR="00275A08" w:rsidRPr="00670559" w:rsidRDefault="00670559" w:rsidP="00275A08">
      <w:pPr>
        <w:spacing w:after="0" w:line="240" w:lineRule="auto"/>
        <w:jc w:val="both"/>
        <w:rPr>
          <w:rFonts w:ascii="Sylfaen" w:eastAsia="Sylfaen" w:hAnsi="Sylfaen"/>
          <w:color w:val="000000"/>
        </w:rPr>
      </w:pPr>
      <w:r w:rsidRPr="00670559">
        <w:rPr>
          <w:rFonts w:ascii="Sylfaen" w:eastAsia="Sylfaen" w:hAnsi="Sylfaen"/>
          <w:color w:val="000000"/>
        </w:rPr>
        <w:t>Promotion of infrastructure development in resorts and resort areas, renovation of resorts;</w:t>
      </w:r>
    </w:p>
    <w:p w14:paraId="1010189D" w14:textId="77777777" w:rsidR="00275A08" w:rsidRPr="00E03B3F" w:rsidRDefault="00275A08" w:rsidP="00275A08">
      <w:pPr>
        <w:spacing w:after="0" w:line="240" w:lineRule="auto"/>
        <w:jc w:val="both"/>
        <w:rPr>
          <w:rFonts w:ascii="Sylfaen" w:eastAsia="Sylfaen" w:hAnsi="Sylfaen"/>
          <w:color w:val="000000"/>
          <w:lang w:val="ka-GE"/>
        </w:rPr>
      </w:pPr>
    </w:p>
    <w:p w14:paraId="38BD0889" w14:textId="375BE66A" w:rsidR="00670559" w:rsidRPr="00670559" w:rsidRDefault="00670559" w:rsidP="00670559">
      <w:pPr>
        <w:spacing w:after="0" w:line="240" w:lineRule="auto"/>
        <w:jc w:val="both"/>
        <w:rPr>
          <w:rFonts w:ascii="Sylfaen" w:eastAsia="Sylfaen" w:hAnsi="Sylfaen"/>
          <w:color w:val="000000"/>
          <w:lang w:val="ka-GE"/>
        </w:rPr>
      </w:pPr>
      <w:r>
        <w:rPr>
          <w:rFonts w:ascii="Sylfaen" w:eastAsia="Sylfaen" w:hAnsi="Sylfaen"/>
          <w:color w:val="000000"/>
        </w:rPr>
        <w:t>P</w:t>
      </w:r>
      <w:r w:rsidRPr="00670559">
        <w:rPr>
          <w:rFonts w:ascii="Sylfaen" w:eastAsia="Sylfaen" w:hAnsi="Sylfaen"/>
          <w:color w:val="000000"/>
          <w:lang w:val="ka-GE"/>
        </w:rPr>
        <w:t>romotion of Georgia as a country with high resort potential;</w:t>
      </w:r>
    </w:p>
    <w:p w14:paraId="3EDAC99E" w14:textId="00CC2C44" w:rsidR="00670559" w:rsidRPr="00E03B3F" w:rsidRDefault="00670559" w:rsidP="00670559">
      <w:pPr>
        <w:spacing w:after="0" w:line="240" w:lineRule="auto"/>
        <w:jc w:val="both"/>
        <w:rPr>
          <w:rFonts w:ascii="Sylfaen" w:eastAsia="Sylfaen" w:hAnsi="Sylfaen"/>
          <w:color w:val="000000"/>
          <w:lang w:val="ka-GE"/>
        </w:rPr>
      </w:pPr>
      <w:r>
        <w:rPr>
          <w:rFonts w:ascii="Sylfaen" w:eastAsia="Sylfaen" w:hAnsi="Sylfaen"/>
          <w:color w:val="000000"/>
          <w:lang w:val="ka-GE"/>
        </w:rPr>
        <w:br/>
      </w:r>
      <w:r>
        <w:rPr>
          <w:rFonts w:ascii="Sylfaen" w:eastAsia="Sylfaen" w:hAnsi="Sylfaen"/>
          <w:color w:val="000000"/>
        </w:rPr>
        <w:t>P</w:t>
      </w:r>
      <w:r w:rsidRPr="00670559">
        <w:rPr>
          <w:rFonts w:ascii="Sylfaen" w:eastAsia="Sylfaen" w:hAnsi="Sylfaen"/>
          <w:color w:val="000000"/>
          <w:lang w:val="ka-GE"/>
        </w:rPr>
        <w:t>romotion of attracting investments for the development of resorts and resort areas;</w:t>
      </w:r>
    </w:p>
    <w:p w14:paraId="416AF8CB" w14:textId="77777777" w:rsidR="00275A08" w:rsidRPr="00E03B3F" w:rsidRDefault="00275A08" w:rsidP="00275A08">
      <w:pPr>
        <w:spacing w:after="0" w:line="240" w:lineRule="auto"/>
        <w:jc w:val="both"/>
        <w:rPr>
          <w:rFonts w:ascii="Sylfaen" w:eastAsia="Sylfaen" w:hAnsi="Sylfaen"/>
          <w:color w:val="000000"/>
          <w:lang w:val="ka-GE"/>
        </w:rPr>
      </w:pPr>
    </w:p>
    <w:p w14:paraId="3FD751E6" w14:textId="17BC4645" w:rsidR="00275A08" w:rsidRPr="00670559" w:rsidRDefault="00670559" w:rsidP="00275A08">
      <w:pPr>
        <w:spacing w:after="0" w:line="240" w:lineRule="auto"/>
        <w:jc w:val="both"/>
        <w:rPr>
          <w:rFonts w:ascii="Sylfaen" w:eastAsia="Sylfaen" w:hAnsi="Sylfaen"/>
          <w:color w:val="000000"/>
        </w:rPr>
      </w:pPr>
      <w:r w:rsidRPr="00670559">
        <w:rPr>
          <w:rFonts w:ascii="Sylfaen" w:eastAsia="Sylfaen" w:hAnsi="Sylfaen"/>
          <w:color w:val="000000"/>
        </w:rPr>
        <w:t>Promoting the development of mass sports and sports and health infrastructure in resorts and resort areas and cooperating with relevant agencies for this purpose;</w:t>
      </w:r>
    </w:p>
    <w:p w14:paraId="426DA957" w14:textId="77777777" w:rsidR="00275A08" w:rsidRPr="00E03B3F" w:rsidRDefault="00275A08" w:rsidP="00275A08">
      <w:pPr>
        <w:spacing w:after="0" w:line="240" w:lineRule="auto"/>
        <w:jc w:val="both"/>
        <w:rPr>
          <w:rFonts w:ascii="Sylfaen" w:eastAsia="Sylfaen" w:hAnsi="Sylfaen"/>
          <w:color w:val="000000"/>
          <w:lang w:val="ka-GE"/>
        </w:rPr>
      </w:pPr>
    </w:p>
    <w:p w14:paraId="04063EB5" w14:textId="599CA631" w:rsidR="00275A08" w:rsidRPr="00670559" w:rsidRDefault="00670559" w:rsidP="00275A08">
      <w:pPr>
        <w:spacing w:after="0" w:line="240" w:lineRule="auto"/>
        <w:jc w:val="both"/>
        <w:rPr>
          <w:rFonts w:ascii="Sylfaen" w:eastAsia="Sylfaen" w:hAnsi="Sylfaen"/>
          <w:color w:val="000000"/>
        </w:rPr>
      </w:pPr>
      <w:r w:rsidRPr="00670559">
        <w:rPr>
          <w:rFonts w:ascii="Sylfaen" w:eastAsia="Sylfaen" w:hAnsi="Sylfaen"/>
          <w:color w:val="000000"/>
        </w:rPr>
        <w:t>Preparation of legislative initiatives, promotion of development regulation plans. Preparation of development economic feasibility plans, identification of new resort areas and creation of a web-platform for practical use of information.</w:t>
      </w:r>
    </w:p>
    <w:p w14:paraId="7EA05FE5" w14:textId="77777777" w:rsidR="00275A08" w:rsidRPr="00E03B3F" w:rsidRDefault="00275A08" w:rsidP="00275A08">
      <w:pPr>
        <w:rPr>
          <w:lang w:val="ka-GE"/>
        </w:rPr>
      </w:pPr>
    </w:p>
    <w:p w14:paraId="698BD298" w14:textId="5EB51F61" w:rsidR="00275A08" w:rsidRPr="005B75E3" w:rsidRDefault="005B75E3" w:rsidP="00275A08">
      <w:pPr>
        <w:pStyle w:val="Heading6"/>
        <w:tabs>
          <w:tab w:val="num" w:pos="1800"/>
        </w:tabs>
        <w:spacing w:before="0" w:line="240" w:lineRule="auto"/>
        <w:ind w:left="360"/>
        <w:jc w:val="both"/>
        <w:rPr>
          <w:rFonts w:ascii="Sylfaen" w:hAnsi="Sylfaen" w:cs="Sylfaen"/>
          <w:b/>
          <w:i/>
          <w:iCs/>
        </w:rPr>
      </w:pPr>
      <w:r w:rsidRPr="005B75E3">
        <w:rPr>
          <w:rFonts w:ascii="Sylfaen" w:hAnsi="Sylfaen" w:cs="Sylfaen"/>
          <w:b/>
          <w:i/>
          <w:iCs/>
        </w:rPr>
        <w:t>Management and development of the accreditation process</w:t>
      </w:r>
    </w:p>
    <w:p w14:paraId="341AFB8B" w14:textId="77777777" w:rsidR="00275A08" w:rsidRPr="00E03B3F" w:rsidRDefault="00275A08" w:rsidP="00275A08">
      <w:pPr>
        <w:spacing w:after="0" w:line="240" w:lineRule="auto"/>
        <w:jc w:val="both"/>
        <w:rPr>
          <w:rFonts w:ascii="Sylfaen" w:eastAsia="Sylfaen" w:hAnsi="Sylfaen"/>
          <w:color w:val="000000"/>
          <w:lang w:val="ka-GE"/>
        </w:rPr>
      </w:pPr>
    </w:p>
    <w:p w14:paraId="0A30D3AC" w14:textId="746A14AB"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Conducting the accreditation of compliance assessors in accordance with the internationally recognized requirements in the legally regulated and voluntary field, in order to promote the export of products and services produced in Georgia to international markets;</w:t>
      </w:r>
    </w:p>
    <w:p w14:paraId="0E352E9A"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29497781" w14:textId="70E9C72F"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M</w:t>
      </w:r>
      <w:r w:rsidRPr="005B75E3">
        <w:rPr>
          <w:rFonts w:ascii="Sylfaen" w:eastAsia="Sylfaen" w:hAnsi="Sylfaen"/>
          <w:color w:val="000000"/>
        </w:rPr>
        <w:t>aintaining the areas of accreditation recognized at the international level by the regional accreditation organization - European Cooperation for Accreditation (EA) and recognizing new areas of accreditation;</w:t>
      </w:r>
      <w:r w:rsidR="00275A08" w:rsidRPr="00E03B3F">
        <w:rPr>
          <w:rFonts w:ascii="Sylfaen" w:eastAsia="Sylfaen" w:hAnsi="Sylfaen"/>
          <w:color w:val="000000"/>
          <w:lang w:val="ka-GE"/>
        </w:rPr>
        <w:t xml:space="preserve"> </w:t>
      </w:r>
      <w:r>
        <w:rPr>
          <w:rFonts w:ascii="Sylfaen" w:eastAsia="Sylfaen" w:hAnsi="Sylfaen"/>
          <w:color w:val="000000"/>
        </w:rPr>
        <w:t>R</w:t>
      </w:r>
      <w:r w:rsidRPr="005B75E3">
        <w:rPr>
          <w:rFonts w:ascii="Sylfaen" w:eastAsia="Sylfaen" w:hAnsi="Sylfaen"/>
          <w:color w:val="000000"/>
        </w:rPr>
        <w:t xml:space="preserve">ecognition by other international accreditation organizations of the activities of the </w:t>
      </w:r>
      <w:r>
        <w:rPr>
          <w:rFonts w:ascii="Sylfaen" w:eastAsia="Sylfaen" w:hAnsi="Sylfaen"/>
          <w:color w:val="000000"/>
        </w:rPr>
        <w:t xml:space="preserve">LEPL - </w:t>
      </w:r>
      <w:r w:rsidRPr="005B75E3">
        <w:rPr>
          <w:rFonts w:ascii="Sylfaen" w:eastAsia="Sylfaen" w:hAnsi="Sylfaen"/>
          <w:color w:val="000000"/>
        </w:rPr>
        <w:t>unified national accreditation body - the accreditation center for diversifying the country's export markets;</w:t>
      </w:r>
    </w:p>
    <w:p w14:paraId="027A5421" w14:textId="77777777" w:rsidR="00275A08" w:rsidRPr="00E03B3F" w:rsidRDefault="00275A08" w:rsidP="00275A08">
      <w:pPr>
        <w:spacing w:after="0" w:line="240" w:lineRule="auto"/>
        <w:jc w:val="both"/>
        <w:rPr>
          <w:rFonts w:ascii="Sylfaen" w:eastAsia="Times New Roman" w:hAnsi="Sylfaen" w:cs="Sylfaen"/>
          <w:lang w:val="ka-GE"/>
        </w:rPr>
      </w:pPr>
    </w:p>
    <w:p w14:paraId="29FA154F" w14:textId="7456EA06"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Promotion of institutional strengthening of the accreditation center and signing of bilateral/multilateral recognition agreements with the International Laboratory Accreditation Cooperation - (ILAC) and the International Accreditation Forum (IAF).</w:t>
      </w:r>
    </w:p>
    <w:p w14:paraId="7A104EB1" w14:textId="77777777" w:rsidR="00275A08" w:rsidRPr="00E03B3F" w:rsidRDefault="00275A08" w:rsidP="00275A08">
      <w:pPr>
        <w:spacing w:after="0" w:line="240" w:lineRule="auto"/>
        <w:jc w:val="both"/>
        <w:rPr>
          <w:rFonts w:ascii="Sylfaen" w:eastAsia="Sylfaen" w:hAnsi="Sylfaen"/>
          <w:color w:val="000000"/>
          <w:lang w:val="ka-GE"/>
        </w:rPr>
      </w:pPr>
    </w:p>
    <w:p w14:paraId="5EA7C8B8" w14:textId="2A0F4F93" w:rsidR="00275A08" w:rsidRPr="005B75E3" w:rsidRDefault="005B75E3" w:rsidP="00275A08">
      <w:pPr>
        <w:pStyle w:val="Heading6"/>
        <w:tabs>
          <w:tab w:val="num" w:pos="1800"/>
        </w:tabs>
        <w:spacing w:before="0" w:line="240" w:lineRule="auto"/>
        <w:ind w:left="360"/>
        <w:jc w:val="both"/>
        <w:rPr>
          <w:rFonts w:ascii="Sylfaen" w:hAnsi="Sylfaen" w:cs="Sylfaen"/>
          <w:b/>
          <w:i/>
          <w:iCs/>
        </w:rPr>
      </w:pPr>
      <w:r w:rsidRPr="005B75E3">
        <w:rPr>
          <w:rFonts w:ascii="Sylfaen" w:hAnsi="Sylfaen" w:cs="Sylfaen"/>
          <w:b/>
          <w:i/>
          <w:iCs/>
        </w:rPr>
        <w:lastRenderedPageBreak/>
        <w:t>Mineral management and coordination</w:t>
      </w:r>
    </w:p>
    <w:p w14:paraId="65CC34C0" w14:textId="77777777" w:rsidR="00275A08" w:rsidRPr="00E03B3F" w:rsidRDefault="00275A08" w:rsidP="00275A08">
      <w:pPr>
        <w:spacing w:after="0" w:line="240" w:lineRule="auto"/>
        <w:jc w:val="both"/>
        <w:rPr>
          <w:rFonts w:ascii="Sylfaen" w:hAnsi="Sylfaen" w:cs="Sylfaen"/>
          <w:color w:val="000000"/>
          <w:spacing w:val="-1"/>
          <w:lang w:val="ka-GE"/>
        </w:rPr>
      </w:pPr>
    </w:p>
    <w:p w14:paraId="661097E5" w14:textId="2EDCFDB6"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R</w:t>
      </w:r>
      <w:r w:rsidRPr="005B75E3">
        <w:rPr>
          <w:rFonts w:ascii="Sylfaen" w:eastAsia="Sylfaen" w:hAnsi="Sylfaen"/>
          <w:color w:val="000000"/>
        </w:rPr>
        <w:t>egistration/</w:t>
      </w:r>
      <w:proofErr w:type="spellStart"/>
      <w:r w:rsidRPr="005B75E3">
        <w:rPr>
          <w:rFonts w:ascii="Sylfaen" w:eastAsia="Sylfaen" w:hAnsi="Sylfaen"/>
          <w:color w:val="000000"/>
        </w:rPr>
        <w:t>passportization</w:t>
      </w:r>
      <w:proofErr w:type="spellEnd"/>
      <w:r w:rsidRPr="005B75E3">
        <w:rPr>
          <w:rFonts w:ascii="Sylfaen" w:eastAsia="Sylfaen" w:hAnsi="Sylfaen"/>
          <w:color w:val="000000"/>
        </w:rPr>
        <w:t xml:space="preserve"> of abandoned and unlicensed deposits;</w:t>
      </w:r>
    </w:p>
    <w:p w14:paraId="25A0067B"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072571CE" w14:textId="37506953"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In order to rationally manage mineral resources, prepare geo-information packages for pre-selected facilities for the use of mineral resources;</w:t>
      </w:r>
    </w:p>
    <w:p w14:paraId="428BAC80"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03657AFA" w14:textId="0B655C89"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 xml:space="preserve">Development and implementation of standards and methodologies of the mineral sector. Preparation and submission of changes to relevant regulatory legal acts for initiation. </w:t>
      </w:r>
      <w:r>
        <w:rPr>
          <w:rFonts w:ascii="Sylfaen" w:eastAsia="Sylfaen" w:hAnsi="Sylfaen"/>
          <w:color w:val="000000"/>
        </w:rPr>
        <w:t>S</w:t>
      </w:r>
      <w:r w:rsidRPr="005B75E3">
        <w:rPr>
          <w:rFonts w:ascii="Sylfaen" w:eastAsia="Sylfaen" w:hAnsi="Sylfaen"/>
          <w:color w:val="000000"/>
        </w:rPr>
        <w:t>haring/studying international experience;</w:t>
      </w:r>
    </w:p>
    <w:p w14:paraId="672B7F71"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0AC4FBDA" w14:textId="732604D9"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Issuing licenses for extracting minerals (except oil and gas) and directing/coordinating activities for this purpose;</w:t>
      </w:r>
    </w:p>
    <w:p w14:paraId="41FE9FF4"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604B3199" w14:textId="7EA8A095" w:rsidR="00275A08" w:rsidRPr="005B75E3" w:rsidRDefault="005B75E3" w:rsidP="00275A08">
      <w:pPr>
        <w:widowControl w:val="0"/>
        <w:autoSpaceDE w:val="0"/>
        <w:autoSpaceDN w:val="0"/>
        <w:adjustRightInd w:val="0"/>
        <w:spacing w:after="0" w:line="240" w:lineRule="auto"/>
        <w:jc w:val="both"/>
        <w:rPr>
          <w:rFonts w:ascii="Sylfaen" w:eastAsia="Sylfaen" w:hAnsi="Sylfaen"/>
          <w:color w:val="000000"/>
        </w:rPr>
      </w:pPr>
      <w:r w:rsidRPr="005B75E3">
        <w:rPr>
          <w:rFonts w:ascii="Sylfaen" w:eastAsia="Sylfaen" w:hAnsi="Sylfaen"/>
          <w:color w:val="000000"/>
        </w:rPr>
        <w:t>Implementation of control of license conditions for rational management of minerals. Checking the state of fulfillment of the conditions stipulated by the license or decree and the requirements of the Georgian legislation in the field of use of minerals, both with a pre-approved plan and on the basis of statements/complaints received by the agency.</w:t>
      </w:r>
    </w:p>
    <w:p w14:paraId="3FBAB23E" w14:textId="77777777" w:rsidR="00275A08" w:rsidRPr="00E03B3F" w:rsidRDefault="00275A08" w:rsidP="00275A08">
      <w:pPr>
        <w:spacing w:after="0" w:line="240" w:lineRule="auto"/>
        <w:rPr>
          <w:lang w:val="ka-GE"/>
        </w:rPr>
      </w:pPr>
    </w:p>
    <w:p w14:paraId="7854D16E" w14:textId="2990191A" w:rsidR="00275A08" w:rsidRPr="000E7B82" w:rsidRDefault="000E7B82" w:rsidP="00275A08">
      <w:pPr>
        <w:pStyle w:val="Heading6"/>
        <w:tabs>
          <w:tab w:val="num" w:pos="1800"/>
        </w:tabs>
        <w:spacing w:before="0" w:line="240" w:lineRule="auto"/>
        <w:ind w:left="360"/>
        <w:jc w:val="both"/>
        <w:rPr>
          <w:rFonts w:ascii="Sylfaen" w:hAnsi="Sylfaen" w:cs="Sylfaen"/>
          <w:b/>
          <w:i/>
          <w:iCs/>
        </w:rPr>
      </w:pPr>
      <w:r w:rsidRPr="000E7B82">
        <w:rPr>
          <w:rFonts w:ascii="Sylfaen" w:hAnsi="Sylfaen" w:cs="Sylfaen"/>
          <w:b/>
          <w:i/>
          <w:iCs/>
        </w:rPr>
        <w:t>Regulation and management of the field of civil aviation</w:t>
      </w:r>
    </w:p>
    <w:p w14:paraId="68F37227" w14:textId="77777777" w:rsidR="00275A08" w:rsidRPr="00E03B3F" w:rsidRDefault="00275A08" w:rsidP="00275A08">
      <w:pPr>
        <w:spacing w:after="0" w:line="240" w:lineRule="auto"/>
        <w:jc w:val="both"/>
        <w:rPr>
          <w:rFonts w:ascii="Sylfaen" w:hAnsi="Sylfaen" w:cs="Sylfaen"/>
          <w:color w:val="000000"/>
          <w:spacing w:val="-1"/>
          <w:lang w:val="ka-GE"/>
        </w:rPr>
      </w:pPr>
    </w:p>
    <w:p w14:paraId="5E6F327C" w14:textId="61D631E1"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 xml:space="preserve">Reflecting the regulations and directives provided for in the Agreement "On Common </w:t>
      </w:r>
      <w:r>
        <w:rPr>
          <w:rFonts w:ascii="Sylfaen" w:eastAsia="Sylfaen" w:hAnsi="Sylfaen"/>
          <w:color w:val="000000"/>
        </w:rPr>
        <w:t>Aviation Area</w:t>
      </w:r>
      <w:r w:rsidRPr="000E7B82">
        <w:rPr>
          <w:rFonts w:ascii="Sylfaen" w:eastAsia="Sylfaen" w:hAnsi="Sylfaen"/>
          <w:color w:val="000000"/>
        </w:rPr>
        <w:t xml:space="preserve"> between Georgia and the European Union and its Member States" (ECAA) in the Georgian aviation legislation;</w:t>
      </w:r>
    </w:p>
    <w:p w14:paraId="6AF0A399"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2CC11BA5" w14:textId="6CAEDB86"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Determination of priority regulations and directives for the aviation sector of Georgia, preparation of their implementation time, legal analysis and for this purpose, development of relevant conclusions and proposals;</w:t>
      </w:r>
    </w:p>
    <w:p w14:paraId="074E548C"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630E3CE6" w14:textId="2633A64B"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Br</w:t>
      </w:r>
      <w:r w:rsidRPr="000E7B82">
        <w:rPr>
          <w:rFonts w:ascii="Sylfaen" w:eastAsia="Sylfaen" w:hAnsi="Sylfaen"/>
          <w:color w:val="000000"/>
        </w:rPr>
        <w:t>inging Georgia's aviation legislation into compliance with the requirements of the Chicago Convention, its annexes and amendments;</w:t>
      </w:r>
    </w:p>
    <w:p w14:paraId="34432CAE"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1015E2FC" w14:textId="4E9D0D18"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Development and implementation of normative acts regulating general purpose aviation.</w:t>
      </w:r>
    </w:p>
    <w:p w14:paraId="32B193DF" w14:textId="77777777" w:rsidR="00275A08" w:rsidRPr="00E03B3F" w:rsidRDefault="00275A08" w:rsidP="00275A08">
      <w:pPr>
        <w:spacing w:after="0" w:line="240" w:lineRule="auto"/>
        <w:rPr>
          <w:rFonts w:ascii="Sylfaen" w:hAnsi="Sylfaen"/>
          <w:lang w:val="ka-GE" w:eastAsia="it-IT"/>
        </w:rPr>
      </w:pPr>
    </w:p>
    <w:p w14:paraId="61829FEF" w14:textId="60D0AF53" w:rsidR="00275A08" w:rsidRPr="000E7B82" w:rsidRDefault="000E7B82" w:rsidP="00275A08">
      <w:pPr>
        <w:pStyle w:val="Heading6"/>
        <w:tabs>
          <w:tab w:val="num" w:pos="1800"/>
        </w:tabs>
        <w:spacing w:before="0" w:line="240" w:lineRule="auto"/>
        <w:ind w:left="360"/>
        <w:jc w:val="both"/>
        <w:rPr>
          <w:rFonts w:ascii="Sylfaen" w:hAnsi="Sylfaen" w:cs="Sylfaen"/>
          <w:b/>
          <w:i/>
          <w:iCs/>
        </w:rPr>
      </w:pPr>
      <w:r w:rsidRPr="000E7B82">
        <w:rPr>
          <w:rFonts w:ascii="Sylfaen" w:hAnsi="Sylfaen" w:cs="Sylfaen"/>
          <w:b/>
          <w:i/>
          <w:iCs/>
        </w:rPr>
        <w:t>Regulation, management and development of maritime transport</w:t>
      </w:r>
    </w:p>
    <w:p w14:paraId="6B3E906D"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5A37A86C" w14:textId="6F4F1B69"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Ensuring maritime safety and security of vessels flying the flag of Georgia and</w:t>
      </w:r>
      <w:r>
        <w:rPr>
          <w:rFonts w:ascii="Sylfaen" w:eastAsia="Sylfaen" w:hAnsi="Sylfaen"/>
          <w:color w:val="000000"/>
        </w:rPr>
        <w:t xml:space="preserve"> of the</w:t>
      </w:r>
      <w:r w:rsidRPr="000E7B82">
        <w:rPr>
          <w:rFonts w:ascii="Sylfaen" w:eastAsia="Sylfaen" w:hAnsi="Sylfaen"/>
          <w:color w:val="000000"/>
        </w:rPr>
        <w:t xml:space="preserve"> ports </w:t>
      </w:r>
      <w:r>
        <w:rPr>
          <w:rFonts w:ascii="Sylfaen" w:eastAsia="Sylfaen" w:hAnsi="Sylfaen"/>
          <w:color w:val="000000"/>
        </w:rPr>
        <w:t>in</w:t>
      </w:r>
      <w:r w:rsidRPr="000E7B82">
        <w:rPr>
          <w:rFonts w:ascii="Sylfaen" w:eastAsia="Sylfaen" w:hAnsi="Sylfaen"/>
          <w:color w:val="000000"/>
        </w:rPr>
        <w:t xml:space="preserve"> Georgia;</w:t>
      </w:r>
    </w:p>
    <w:p w14:paraId="244516C5"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09874DC0" w14:textId="5E2BB8E2"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Participating in various international exhibitions/conferences, in order to increase one's awareness and to get to know the innovations in the marine field at the international level;</w:t>
      </w:r>
    </w:p>
    <w:p w14:paraId="26BE6B7C"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722E3861" w14:textId="667C8794"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In order to raise the image of Georgia as a maritime state, holding the Georgian International Maritime Forum (GIMF), which presents the current events in the Black Sea region, as well as the reforms implemented by Georgia in the maritime sector;</w:t>
      </w:r>
    </w:p>
    <w:p w14:paraId="7235D440"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161C9490" w14:textId="24AB7372"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sidRPr="000E7B82">
        <w:rPr>
          <w:rFonts w:ascii="Sylfaen" w:eastAsia="Sylfaen" w:hAnsi="Sylfaen"/>
          <w:color w:val="000000"/>
        </w:rPr>
        <w:t>Successfully passing the European Maritime Safety Agency (EMSA) audit and maintaining the recognition of seafarers' qualification/competency certificates;</w:t>
      </w:r>
    </w:p>
    <w:p w14:paraId="617C0EC9"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6F5010E1" w14:textId="1E466A32"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lastRenderedPageBreak/>
        <w:t>P</w:t>
      </w:r>
      <w:r w:rsidRPr="000E7B82">
        <w:rPr>
          <w:rFonts w:ascii="Sylfaen" w:eastAsia="Sylfaen" w:hAnsi="Sylfaen"/>
          <w:color w:val="000000"/>
        </w:rPr>
        <w:t>roper operation of seafarer training and certification system;</w:t>
      </w:r>
    </w:p>
    <w:p w14:paraId="6DA47C19"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5A39CEBB" w14:textId="1C209DDF" w:rsidR="00275A08" w:rsidRPr="000E7B82" w:rsidRDefault="000E7B82" w:rsidP="00275A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M</w:t>
      </w:r>
      <w:r w:rsidRPr="000E7B82">
        <w:rPr>
          <w:rFonts w:ascii="Sylfaen" w:eastAsia="Sylfaen" w:hAnsi="Sylfaen"/>
          <w:color w:val="000000"/>
        </w:rPr>
        <w:t>odification of the state electronic register of ships of Georgia;</w:t>
      </w:r>
    </w:p>
    <w:p w14:paraId="76BCBB50"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490EB7FE" w14:textId="64518CF6"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P</w:t>
      </w:r>
      <w:r w:rsidRPr="0061762B">
        <w:rPr>
          <w:rFonts w:ascii="Sylfaen" w:eastAsia="Sylfaen" w:hAnsi="Sylfaen"/>
          <w:color w:val="000000"/>
          <w:lang w:val="ka-GE"/>
        </w:rPr>
        <w:t>reparation of legislative changes and approximation to international standards;</w:t>
      </w:r>
    </w:p>
    <w:p w14:paraId="54B56509"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p>
    <w:p w14:paraId="4A3D1388" w14:textId="0F86A454" w:rsidR="0061762B" w:rsidRPr="00E03B3F"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M</w:t>
      </w:r>
      <w:r w:rsidRPr="0061762B">
        <w:rPr>
          <w:rFonts w:ascii="Sylfaen" w:eastAsia="Sylfaen" w:hAnsi="Sylfaen"/>
          <w:color w:val="000000"/>
          <w:lang w:val="ka-GE"/>
        </w:rPr>
        <w:t>aintaining a 0% de</w:t>
      </w:r>
      <w:proofErr w:type="spellStart"/>
      <w:r>
        <w:rPr>
          <w:rFonts w:ascii="Sylfaen" w:eastAsia="Sylfaen" w:hAnsi="Sylfaen"/>
          <w:color w:val="000000"/>
        </w:rPr>
        <w:t>tention</w:t>
      </w:r>
      <w:proofErr w:type="spellEnd"/>
      <w:r w:rsidRPr="0061762B">
        <w:rPr>
          <w:rFonts w:ascii="Sylfaen" w:eastAsia="Sylfaen" w:hAnsi="Sylfaen"/>
          <w:color w:val="000000"/>
          <w:lang w:val="ka-GE"/>
        </w:rPr>
        <w:t xml:space="preserve"> rate on ships sailing under the Georgian flag;</w:t>
      </w:r>
    </w:p>
    <w:p w14:paraId="13C5A0A8" w14:textId="77777777" w:rsidR="00275A08" w:rsidRPr="00E03B3F" w:rsidRDefault="00275A08" w:rsidP="00275A08">
      <w:pPr>
        <w:spacing w:after="0" w:line="240" w:lineRule="auto"/>
        <w:jc w:val="both"/>
        <w:rPr>
          <w:rFonts w:ascii="Sylfaen" w:hAnsi="Sylfaen" w:cs="Sylfaen"/>
          <w:lang w:val="ka-GE"/>
        </w:rPr>
      </w:pPr>
    </w:p>
    <w:p w14:paraId="1FB0FC63" w14:textId="48E8D26B" w:rsidR="00275A08" w:rsidRPr="0061762B" w:rsidRDefault="0061762B" w:rsidP="00275A08">
      <w:pPr>
        <w:spacing w:after="0" w:line="240" w:lineRule="auto"/>
        <w:jc w:val="both"/>
        <w:rPr>
          <w:rFonts w:ascii="Sylfaen" w:hAnsi="Sylfaen" w:cs="Sylfaen"/>
          <w:color w:val="000000"/>
          <w:spacing w:val="-1"/>
        </w:rPr>
      </w:pPr>
      <w:r w:rsidRPr="0061762B">
        <w:rPr>
          <w:rFonts w:ascii="Sylfaen" w:hAnsi="Sylfaen" w:cs="Sylfaen"/>
          <w:color w:val="000000"/>
          <w:spacing w:val="-1"/>
        </w:rPr>
        <w:t>Ensuring safe navigation, search and rescue and environmental protection in the special economic zone/territorial sea of Georgia in accordance with international requirements and standards;</w:t>
      </w:r>
    </w:p>
    <w:p w14:paraId="63CF3402" w14:textId="77777777" w:rsidR="00275A08" w:rsidRPr="00E03B3F" w:rsidRDefault="00275A08" w:rsidP="00275A08">
      <w:pPr>
        <w:spacing w:after="0" w:line="240" w:lineRule="auto"/>
        <w:jc w:val="both"/>
        <w:rPr>
          <w:rFonts w:ascii="Sylfaen" w:hAnsi="Sylfaen" w:cs="Sylfaen"/>
          <w:color w:val="000000"/>
          <w:spacing w:val="-1"/>
          <w:lang w:val="ka-GE"/>
        </w:rPr>
      </w:pPr>
    </w:p>
    <w:p w14:paraId="7C75507F"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sidRPr="0061762B">
        <w:rPr>
          <w:rFonts w:ascii="Sylfaen" w:eastAsia="Sylfaen" w:hAnsi="Sylfaen"/>
          <w:color w:val="000000"/>
          <w:lang w:val="ka-GE"/>
        </w:rPr>
        <w:t>Approval of the Maritime Strategy Document of Georgia;</w:t>
      </w:r>
    </w:p>
    <w:p w14:paraId="3B9E1EC9"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p>
    <w:p w14:paraId="3C0FC83B"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sidRPr="0061762B">
        <w:rPr>
          <w:rFonts w:ascii="Sylfaen" w:eastAsia="Sylfaen" w:hAnsi="Sylfaen"/>
          <w:color w:val="000000"/>
          <w:lang w:val="ka-GE"/>
        </w:rPr>
        <w:t>Implementation of the principle of one window in the ports of Georgia and connection with the port union system;</w:t>
      </w:r>
    </w:p>
    <w:p w14:paraId="448156A6"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p>
    <w:p w14:paraId="30E608A1" w14:textId="5443DD15"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S</w:t>
      </w:r>
      <w:r w:rsidRPr="0061762B">
        <w:rPr>
          <w:rFonts w:ascii="Sylfaen" w:eastAsia="Sylfaen" w:hAnsi="Sylfaen"/>
          <w:color w:val="000000"/>
          <w:lang w:val="ka-GE"/>
        </w:rPr>
        <w:t>ustainable management of waste in Georgian harbors;</w:t>
      </w:r>
    </w:p>
    <w:p w14:paraId="03E5D8AA" w14:textId="77777777" w:rsidR="0061762B" w:rsidRPr="0061762B" w:rsidRDefault="0061762B" w:rsidP="0061762B">
      <w:pPr>
        <w:widowControl w:val="0"/>
        <w:autoSpaceDE w:val="0"/>
        <w:autoSpaceDN w:val="0"/>
        <w:adjustRightInd w:val="0"/>
        <w:spacing w:after="0" w:line="240" w:lineRule="auto"/>
        <w:jc w:val="both"/>
        <w:rPr>
          <w:rFonts w:ascii="Sylfaen" w:eastAsia="Sylfaen" w:hAnsi="Sylfaen"/>
          <w:color w:val="000000"/>
          <w:lang w:val="ka-GE"/>
        </w:rPr>
      </w:pPr>
    </w:p>
    <w:p w14:paraId="62C23854" w14:textId="23B5B2DF" w:rsidR="0061762B" w:rsidRPr="00E03B3F" w:rsidRDefault="0061762B" w:rsidP="0061762B">
      <w:pPr>
        <w:widowControl w:val="0"/>
        <w:autoSpaceDE w:val="0"/>
        <w:autoSpaceDN w:val="0"/>
        <w:adjustRightInd w:val="0"/>
        <w:spacing w:after="0" w:line="240" w:lineRule="auto"/>
        <w:jc w:val="both"/>
        <w:rPr>
          <w:rFonts w:ascii="Sylfaen" w:eastAsia="Sylfaen" w:hAnsi="Sylfaen"/>
          <w:color w:val="000000"/>
          <w:lang w:val="ka-GE"/>
        </w:rPr>
      </w:pPr>
      <w:r w:rsidRPr="0061762B">
        <w:rPr>
          <w:rFonts w:ascii="Sylfaen" w:eastAsia="Sylfaen" w:hAnsi="Sylfaen"/>
          <w:color w:val="000000"/>
          <w:lang w:val="ka-GE"/>
        </w:rPr>
        <w:t>Creation of energy efficiency and management plan for harbors.</w:t>
      </w:r>
    </w:p>
    <w:p w14:paraId="414589A8" w14:textId="77777777" w:rsidR="00275A08" w:rsidRPr="00E03B3F" w:rsidRDefault="00275A08" w:rsidP="00275A08">
      <w:pPr>
        <w:spacing w:after="0" w:line="240" w:lineRule="auto"/>
        <w:jc w:val="both"/>
        <w:rPr>
          <w:rFonts w:ascii="Sylfaen" w:eastAsia="Sylfaen" w:hAnsi="Sylfaen"/>
          <w:color w:val="000000"/>
          <w:lang w:val="ka-GE"/>
        </w:rPr>
      </w:pPr>
    </w:p>
    <w:p w14:paraId="23BED11E" w14:textId="7AC28CDD" w:rsidR="00275A08" w:rsidRPr="00E03B3F" w:rsidRDefault="002960B3" w:rsidP="00275A08">
      <w:pPr>
        <w:pStyle w:val="Heading6"/>
        <w:tabs>
          <w:tab w:val="num" w:pos="1800"/>
        </w:tabs>
        <w:spacing w:before="0" w:line="240" w:lineRule="auto"/>
        <w:ind w:left="360"/>
        <w:jc w:val="both"/>
        <w:rPr>
          <w:rFonts w:ascii="Sylfaen" w:hAnsi="Sylfaen" w:cs="Sylfaen"/>
          <w:b/>
          <w:i/>
          <w:iCs/>
          <w:lang w:val="ka-GE"/>
        </w:rPr>
      </w:pPr>
      <w:r w:rsidRPr="002960B3">
        <w:rPr>
          <w:rFonts w:ascii="Sylfaen" w:hAnsi="Sylfaen" w:cs="Sylfaen"/>
          <w:b/>
          <w:i/>
          <w:iCs/>
          <w:lang w:val="ka-GE"/>
        </w:rPr>
        <w:t>Regulation, management and development of land transport</w:t>
      </w:r>
    </w:p>
    <w:p w14:paraId="6A6932A1" w14:textId="77777777" w:rsidR="00275A08" w:rsidRPr="00E03B3F" w:rsidRDefault="00275A08" w:rsidP="00275A08">
      <w:pPr>
        <w:spacing w:after="0" w:line="240" w:lineRule="auto"/>
        <w:jc w:val="both"/>
        <w:rPr>
          <w:rFonts w:ascii="Sylfaen" w:eastAsia="Sylfaen" w:hAnsi="Sylfaen"/>
          <w:lang w:val="ka-GE"/>
        </w:rPr>
      </w:pPr>
    </w:p>
    <w:p w14:paraId="00D38843" w14:textId="45BBBA4B"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P</w:t>
      </w:r>
      <w:r w:rsidRPr="002960B3">
        <w:rPr>
          <w:rFonts w:ascii="Sylfaen" w:eastAsia="Sylfaen" w:hAnsi="Sylfaen"/>
          <w:color w:val="000000"/>
          <w:lang w:val="ka-GE"/>
        </w:rPr>
        <w:t>reparation of a package of legislative changes in the field of land transport;</w:t>
      </w:r>
    </w:p>
    <w:p w14:paraId="4E1F1854" w14:textId="77777777"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p>
    <w:p w14:paraId="367A5C96" w14:textId="420E7D48" w:rsidR="00275A08" w:rsidRPr="00E03B3F"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P</w:t>
      </w:r>
      <w:r w:rsidRPr="002960B3">
        <w:rPr>
          <w:rFonts w:ascii="Sylfaen" w:eastAsia="Sylfaen" w:hAnsi="Sylfaen"/>
          <w:color w:val="000000"/>
          <w:lang w:val="ka-GE"/>
        </w:rPr>
        <w:t>erfection of the electronic accounting base system;</w:t>
      </w:r>
    </w:p>
    <w:p w14:paraId="0F3EC1FC"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147C3146" w14:textId="26440F03"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sidRPr="002960B3">
        <w:rPr>
          <w:rFonts w:ascii="Sylfaen" w:eastAsia="Sylfaen" w:hAnsi="Sylfaen"/>
          <w:color w:val="000000"/>
          <w:lang w:val="ka-GE"/>
        </w:rPr>
        <w:t>Training of specialists and entrepreneurs (managers/drivers) of the legal entity</w:t>
      </w:r>
      <w:r>
        <w:rPr>
          <w:rFonts w:ascii="Sylfaen" w:eastAsia="Sylfaen" w:hAnsi="Sylfaen"/>
          <w:color w:val="000000"/>
        </w:rPr>
        <w:t xml:space="preserve"> under public </w:t>
      </w:r>
      <w:proofErr w:type="spellStart"/>
      <w:r>
        <w:rPr>
          <w:rFonts w:ascii="Sylfaen" w:eastAsia="Sylfaen" w:hAnsi="Sylfaen"/>
          <w:color w:val="000000"/>
        </w:rPr>
        <w:t>laq</w:t>
      </w:r>
      <w:proofErr w:type="spellEnd"/>
      <w:r w:rsidRPr="002960B3">
        <w:rPr>
          <w:rFonts w:ascii="Sylfaen" w:eastAsia="Sylfaen" w:hAnsi="Sylfaen"/>
          <w:color w:val="000000"/>
          <w:lang w:val="ka-GE"/>
        </w:rPr>
        <w:t xml:space="preserve"> - Land Transport Agency;</w:t>
      </w:r>
    </w:p>
    <w:p w14:paraId="7B7B07A5" w14:textId="77777777"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p>
    <w:p w14:paraId="16281A66" w14:textId="63D2CA81" w:rsidR="002960B3" w:rsidRPr="00E03B3F"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I</w:t>
      </w:r>
      <w:r w:rsidRPr="002960B3">
        <w:rPr>
          <w:rFonts w:ascii="Sylfaen" w:eastAsia="Sylfaen" w:hAnsi="Sylfaen"/>
          <w:color w:val="000000"/>
          <w:lang w:val="ka-GE"/>
        </w:rPr>
        <w:t>ntroduction of modern simulators;</w:t>
      </w:r>
    </w:p>
    <w:p w14:paraId="10E6E916"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505B951F" w14:textId="64B2887E"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S</w:t>
      </w:r>
      <w:r w:rsidRPr="002960B3">
        <w:rPr>
          <w:rFonts w:ascii="Sylfaen" w:eastAsia="Sylfaen" w:hAnsi="Sylfaen"/>
          <w:color w:val="000000"/>
          <w:lang w:val="ka-GE"/>
        </w:rPr>
        <w:t>trengthening of international activities;</w:t>
      </w:r>
    </w:p>
    <w:p w14:paraId="6474AA97" w14:textId="77777777"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p>
    <w:p w14:paraId="718E8D58" w14:textId="067FDBFB" w:rsidR="002960B3" w:rsidRPr="00E03B3F"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D</w:t>
      </w:r>
      <w:r w:rsidRPr="002960B3">
        <w:rPr>
          <w:rFonts w:ascii="Sylfaen" w:eastAsia="Sylfaen" w:hAnsi="Sylfaen"/>
          <w:color w:val="000000"/>
          <w:lang w:val="ka-GE"/>
        </w:rPr>
        <w:t>evelopment of effective mechanisms for monitoring the field;</w:t>
      </w:r>
    </w:p>
    <w:p w14:paraId="065114C0"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627EDEF3" w14:textId="795303EF"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P</w:t>
      </w:r>
      <w:r w:rsidRPr="002960B3">
        <w:rPr>
          <w:rFonts w:ascii="Sylfaen" w:eastAsia="Sylfaen" w:hAnsi="Sylfaen"/>
          <w:color w:val="000000"/>
          <w:lang w:val="ka-GE"/>
        </w:rPr>
        <w:t>romoting the development of environmentally friendly transport;</w:t>
      </w:r>
    </w:p>
    <w:p w14:paraId="383BEC37" w14:textId="77777777" w:rsidR="002960B3" w:rsidRPr="002960B3" w:rsidRDefault="002960B3" w:rsidP="002960B3">
      <w:pPr>
        <w:widowControl w:val="0"/>
        <w:autoSpaceDE w:val="0"/>
        <w:autoSpaceDN w:val="0"/>
        <w:adjustRightInd w:val="0"/>
        <w:spacing w:after="0" w:line="240" w:lineRule="auto"/>
        <w:jc w:val="both"/>
        <w:rPr>
          <w:rFonts w:ascii="Sylfaen" w:eastAsia="Sylfaen" w:hAnsi="Sylfaen"/>
          <w:color w:val="000000"/>
          <w:lang w:val="ka-GE"/>
        </w:rPr>
      </w:pPr>
    </w:p>
    <w:p w14:paraId="5975BD86" w14:textId="6DE1CEF2" w:rsidR="002960B3" w:rsidRPr="00E03B3F" w:rsidRDefault="002960B3" w:rsidP="002960B3">
      <w:pPr>
        <w:widowControl w:val="0"/>
        <w:autoSpaceDE w:val="0"/>
        <w:autoSpaceDN w:val="0"/>
        <w:adjustRightInd w:val="0"/>
        <w:spacing w:after="0" w:line="240" w:lineRule="auto"/>
        <w:jc w:val="both"/>
        <w:rPr>
          <w:rFonts w:ascii="Sylfaen" w:eastAsia="Sylfaen" w:hAnsi="Sylfaen"/>
          <w:color w:val="000000"/>
          <w:lang w:val="ka-GE"/>
        </w:rPr>
      </w:pPr>
      <w:r w:rsidRPr="002960B3">
        <w:rPr>
          <w:rFonts w:ascii="Sylfaen" w:eastAsia="Sylfaen" w:hAnsi="Sylfaen"/>
          <w:color w:val="000000"/>
          <w:lang w:val="ka-GE"/>
        </w:rPr>
        <w:t>Construction of a modern training center for training managers.</w:t>
      </w:r>
    </w:p>
    <w:p w14:paraId="341B2E11" w14:textId="77777777" w:rsidR="00275A08" w:rsidRPr="00E03B3F" w:rsidRDefault="00275A08" w:rsidP="00275A08">
      <w:pPr>
        <w:spacing w:after="0" w:line="240" w:lineRule="auto"/>
        <w:rPr>
          <w:rFonts w:ascii="Sylfaen" w:hAnsi="Sylfaen"/>
          <w:lang w:val="ka-GE" w:eastAsia="it-IT"/>
        </w:rPr>
      </w:pPr>
    </w:p>
    <w:p w14:paraId="11C304CA" w14:textId="65B58020" w:rsidR="00275A08" w:rsidRPr="002960B3" w:rsidRDefault="002960B3" w:rsidP="00275A08">
      <w:pPr>
        <w:pStyle w:val="Heading6"/>
        <w:tabs>
          <w:tab w:val="num" w:pos="1800"/>
        </w:tabs>
        <w:spacing w:before="0" w:line="240" w:lineRule="auto"/>
        <w:ind w:left="360"/>
        <w:jc w:val="both"/>
        <w:rPr>
          <w:rFonts w:ascii="Sylfaen" w:hAnsi="Sylfaen" w:cs="Sylfaen"/>
          <w:b/>
          <w:i/>
          <w:iCs/>
        </w:rPr>
      </w:pPr>
      <w:r w:rsidRPr="002960B3">
        <w:rPr>
          <w:rFonts w:ascii="Sylfaen" w:hAnsi="Sylfaen" w:cs="Sylfaen"/>
          <w:b/>
          <w:i/>
          <w:iCs/>
        </w:rPr>
        <w:t>Ensuring safe navigation on internal sea waters and territorial sea (waters) of Georgia in the Black Sea</w:t>
      </w:r>
    </w:p>
    <w:p w14:paraId="019B7F38" w14:textId="77777777" w:rsidR="00275A08" w:rsidRPr="00E03B3F" w:rsidRDefault="00275A08" w:rsidP="00275A08">
      <w:pPr>
        <w:spacing w:after="0" w:line="240" w:lineRule="auto"/>
        <w:rPr>
          <w:rFonts w:ascii="Sylfaen" w:hAnsi="Sylfaen"/>
          <w:lang w:val="ka-GE" w:eastAsia="it-IT"/>
        </w:rPr>
      </w:pPr>
    </w:p>
    <w:p w14:paraId="456C45E9" w14:textId="65633E84" w:rsidR="00275A08" w:rsidRPr="00651114" w:rsidRDefault="00651114" w:rsidP="00275A08">
      <w:pPr>
        <w:widowControl w:val="0"/>
        <w:autoSpaceDE w:val="0"/>
        <w:autoSpaceDN w:val="0"/>
        <w:adjustRightInd w:val="0"/>
        <w:spacing w:after="0" w:line="240" w:lineRule="auto"/>
        <w:jc w:val="both"/>
        <w:rPr>
          <w:rFonts w:ascii="Sylfaen" w:eastAsia="Sylfaen" w:hAnsi="Sylfaen"/>
          <w:color w:val="000000"/>
        </w:rPr>
      </w:pPr>
      <w:r w:rsidRPr="00651114">
        <w:rPr>
          <w:rFonts w:ascii="Sylfaen" w:eastAsia="Sylfaen" w:hAnsi="Sylfaen"/>
          <w:color w:val="000000"/>
        </w:rPr>
        <w:t xml:space="preserve">Provision of permanent replacement and renewal of modern navigational means and devices in the internal sea waters and territorial sea (waters) of Georgia in the Black Sea. Purchase of a small sea boat for the </w:t>
      </w:r>
      <w:proofErr w:type="spellStart"/>
      <w:r w:rsidRPr="00651114">
        <w:rPr>
          <w:rFonts w:ascii="Sylfaen" w:eastAsia="Sylfaen" w:hAnsi="Sylfaen"/>
          <w:color w:val="000000"/>
        </w:rPr>
        <w:t>Kolkheti</w:t>
      </w:r>
      <w:proofErr w:type="spellEnd"/>
      <w:r w:rsidRPr="00651114">
        <w:rPr>
          <w:rFonts w:ascii="Sylfaen" w:eastAsia="Sylfaen" w:hAnsi="Sylfaen"/>
          <w:color w:val="000000"/>
        </w:rPr>
        <w:t xml:space="preserve"> section;</w:t>
      </w:r>
    </w:p>
    <w:p w14:paraId="65C2C8D2"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7C9F0909" w14:textId="5AFCCAEA" w:rsidR="00275A08" w:rsidRPr="00651114" w:rsidRDefault="00651114" w:rsidP="00275A08">
      <w:pPr>
        <w:widowControl w:val="0"/>
        <w:autoSpaceDE w:val="0"/>
        <w:autoSpaceDN w:val="0"/>
        <w:adjustRightInd w:val="0"/>
        <w:spacing w:after="0" w:line="240" w:lineRule="auto"/>
        <w:jc w:val="both"/>
        <w:rPr>
          <w:rFonts w:ascii="Sylfaen" w:eastAsia="Sylfaen" w:hAnsi="Sylfaen"/>
          <w:color w:val="000000"/>
        </w:rPr>
      </w:pPr>
      <w:r w:rsidRPr="00651114">
        <w:rPr>
          <w:rFonts w:ascii="Sylfaen" w:eastAsia="Sylfaen" w:hAnsi="Sylfaen"/>
          <w:color w:val="000000"/>
        </w:rPr>
        <w:lastRenderedPageBreak/>
        <w:t>To ensure safe navigation, equipping ports with meteorological equipment according to modern standards;</w:t>
      </w:r>
    </w:p>
    <w:p w14:paraId="7C2A9BEC" w14:textId="77777777"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14:paraId="70A34377" w14:textId="5D84662D" w:rsidR="00651114" w:rsidRPr="00651114" w:rsidRDefault="00651114" w:rsidP="00651114">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D</w:t>
      </w:r>
      <w:r w:rsidRPr="00651114">
        <w:rPr>
          <w:rFonts w:ascii="Sylfaen" w:eastAsia="Sylfaen" w:hAnsi="Sylfaen"/>
          <w:color w:val="000000"/>
          <w:lang w:val="ka-GE"/>
        </w:rPr>
        <w:t>evelopment of new types and scales of navigational paper and electronic charts to support safe navigation;</w:t>
      </w:r>
    </w:p>
    <w:p w14:paraId="42602E02" w14:textId="77777777" w:rsidR="00651114" w:rsidRPr="00651114" w:rsidRDefault="00651114" w:rsidP="00651114">
      <w:pPr>
        <w:widowControl w:val="0"/>
        <w:autoSpaceDE w:val="0"/>
        <w:autoSpaceDN w:val="0"/>
        <w:adjustRightInd w:val="0"/>
        <w:spacing w:after="0" w:line="240" w:lineRule="auto"/>
        <w:jc w:val="both"/>
        <w:rPr>
          <w:rFonts w:ascii="Sylfaen" w:eastAsia="Sylfaen" w:hAnsi="Sylfaen"/>
          <w:color w:val="000000"/>
          <w:lang w:val="ka-GE"/>
        </w:rPr>
      </w:pPr>
    </w:p>
    <w:p w14:paraId="4D46845F" w14:textId="2068EC96" w:rsidR="00651114" w:rsidRPr="00E03B3F" w:rsidRDefault="00651114" w:rsidP="00651114">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E</w:t>
      </w:r>
      <w:r w:rsidRPr="00651114">
        <w:rPr>
          <w:rFonts w:ascii="Sylfaen" w:eastAsia="Sylfaen" w:hAnsi="Sylfaen"/>
          <w:color w:val="000000"/>
          <w:lang w:val="ka-GE"/>
        </w:rPr>
        <w:t>quipping the ports with modern radio-navigation devices;</w:t>
      </w:r>
    </w:p>
    <w:p w14:paraId="18B87E09" w14:textId="77777777" w:rsidR="006E335D" w:rsidRPr="00E03B3F" w:rsidRDefault="006E335D" w:rsidP="0003246C">
      <w:pPr>
        <w:spacing w:line="240" w:lineRule="auto"/>
        <w:rPr>
          <w:rFonts w:ascii="Sylfaen" w:hAnsi="Sylfaen"/>
          <w:lang w:val="ka-GE" w:eastAsia="it-IT"/>
        </w:rPr>
      </w:pPr>
    </w:p>
    <w:p w14:paraId="78C7CBC6" w14:textId="560A41BB" w:rsidR="00636D5D" w:rsidRPr="00E03B3F" w:rsidRDefault="00840F55" w:rsidP="0003246C">
      <w:pPr>
        <w:pStyle w:val="Heading1"/>
        <w:spacing w:line="240" w:lineRule="auto"/>
        <w:jc w:val="both"/>
        <w:rPr>
          <w:rFonts w:ascii="Sylfaen" w:eastAsia="Sylfaen" w:hAnsi="Sylfaen" w:cs="Sylfaen"/>
          <w:b/>
          <w:sz w:val="22"/>
          <w:szCs w:val="22"/>
          <w:lang w:val="ka-GE"/>
        </w:rPr>
      </w:pPr>
      <w:r w:rsidRPr="00840F55">
        <w:rPr>
          <w:rFonts w:ascii="Sylfaen" w:eastAsia="Sylfaen" w:hAnsi="Sylfaen" w:cs="Sylfaen"/>
          <w:b/>
          <w:sz w:val="22"/>
          <w:szCs w:val="22"/>
          <w:lang w:val="ka-GE"/>
        </w:rPr>
        <w:t>Ministry of Regional Development and Infrastructure of Georgia</w:t>
      </w:r>
      <w:r w:rsidR="00636D5D" w:rsidRPr="00E03B3F">
        <w:rPr>
          <w:rFonts w:ascii="Sylfaen" w:eastAsia="Sylfaen" w:hAnsi="Sylfaen" w:cs="Sylfaen"/>
          <w:b/>
          <w:sz w:val="22"/>
          <w:szCs w:val="22"/>
          <w:lang w:val="ka-GE"/>
        </w:rPr>
        <w:t xml:space="preserve"> </w:t>
      </w:r>
    </w:p>
    <w:p w14:paraId="23E16717" w14:textId="77777777" w:rsidR="00636D5D" w:rsidRPr="00E03B3F" w:rsidRDefault="00636D5D" w:rsidP="0003246C">
      <w:pPr>
        <w:spacing w:line="240" w:lineRule="auto"/>
        <w:jc w:val="both"/>
        <w:rPr>
          <w:rFonts w:ascii="Sylfaen" w:hAnsi="Sylfaen"/>
          <w:b/>
          <w:lang w:val="ka-GE"/>
        </w:rPr>
      </w:pPr>
    </w:p>
    <w:p w14:paraId="43704E58" w14:textId="5343DBD1" w:rsidR="0060393E" w:rsidRDefault="00840F55" w:rsidP="0060393E">
      <w:pPr>
        <w:pStyle w:val="Normal0"/>
        <w:rPr>
          <w:lang w:val="ka-GE"/>
        </w:rPr>
      </w:pPr>
      <w:bookmarkStart w:id="62" w:name="_Toc448480769"/>
      <w:r w:rsidRPr="00840F55">
        <w:rPr>
          <w:rFonts w:ascii="Sylfaen" w:eastAsiaTheme="majorEastAsia" w:hAnsi="Sylfaen" w:cs="Sylfaen"/>
          <w:b/>
          <w:i/>
          <w:iCs/>
          <w:sz w:val="22"/>
          <w:szCs w:val="22"/>
          <w:lang w:val="ka-GE"/>
        </w:rPr>
        <w:t>Development and management of regional and infrastructure development policies</w:t>
      </w:r>
      <w:r>
        <w:rPr>
          <w:rFonts w:ascii="Sylfaen" w:eastAsiaTheme="majorEastAsia" w:hAnsi="Sylfaen" w:cs="Sylfaen"/>
          <w:b/>
          <w:i/>
          <w:iCs/>
          <w:sz w:val="22"/>
          <w:szCs w:val="22"/>
          <w:lang w:val="ka-GE"/>
        </w:rPr>
        <w:br/>
      </w:r>
    </w:p>
    <w:p w14:paraId="467A6235" w14:textId="370DF6DE" w:rsidR="001424FD" w:rsidRPr="0060393E" w:rsidRDefault="00840F55" w:rsidP="0060393E">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D</w:t>
      </w:r>
      <w:r w:rsidRPr="00840F55">
        <w:rPr>
          <w:rFonts w:ascii="Sylfaen" w:eastAsia="Sylfaen" w:hAnsi="Sylfaen"/>
          <w:color w:val="000000"/>
          <w:lang w:val="ka-GE"/>
        </w:rPr>
        <w:t>evelopment, implementation and coordination of regional development policy, as well as monitoring and analysis of its implementation within the competence;</w:t>
      </w:r>
    </w:p>
    <w:p w14:paraId="601655BB" w14:textId="2B86640D" w:rsidR="001424FD" w:rsidRPr="00840F55" w:rsidRDefault="00840F55" w:rsidP="001424FD">
      <w:pPr>
        <w:jc w:val="both"/>
        <w:rPr>
          <w:rFonts w:ascii="Sylfaen" w:eastAsia="Sylfaen" w:hAnsi="Sylfaen"/>
          <w:color w:val="000000"/>
        </w:rPr>
      </w:pPr>
      <w:r w:rsidRPr="00840F55">
        <w:rPr>
          <w:rFonts w:ascii="Sylfaen" w:eastAsia="Sylfaen" w:hAnsi="Sylfaen"/>
          <w:color w:val="000000"/>
          <w:lang w:val="ka-GE"/>
        </w:rPr>
        <w:t xml:space="preserve">On the issues of decentralization, deconcentration of the governance system and the separation of powers between state government bodies and municipalities, and for the institutional strengthening of municipalities, to ensure "gender equality" as one of the principles of the decentralization strategy, to develop appropriate proposals </w:t>
      </w:r>
      <w:r>
        <w:rPr>
          <w:rFonts w:ascii="Sylfaen" w:eastAsia="Sylfaen" w:hAnsi="Sylfaen"/>
          <w:color w:val="000000"/>
        </w:rPr>
        <w:t xml:space="preserve">in order </w:t>
      </w:r>
      <w:r w:rsidRPr="00840F55">
        <w:rPr>
          <w:rFonts w:ascii="Sylfaen" w:eastAsia="Sylfaen" w:hAnsi="Sylfaen"/>
          <w:color w:val="000000"/>
          <w:lang w:val="ka-GE"/>
        </w:rPr>
        <w:t>to ensure the equal participation of women and men in the process of decentralization and self-government;</w:t>
      </w:r>
      <w:r w:rsidR="001424FD" w:rsidRPr="0060393E">
        <w:rPr>
          <w:rFonts w:ascii="Sylfaen" w:eastAsia="Sylfaen" w:hAnsi="Sylfaen"/>
          <w:color w:val="000000"/>
          <w:lang w:val="ka-GE"/>
        </w:rPr>
        <w:t xml:space="preserve"> </w:t>
      </w:r>
      <w:r w:rsidRPr="00840F55">
        <w:rPr>
          <w:rFonts w:ascii="Sylfaen" w:eastAsia="Sylfaen" w:hAnsi="Sylfaen"/>
          <w:color w:val="000000"/>
        </w:rPr>
        <w:t>Promotion of high-quality participation in the decision-making and implementation process, including, especially in the highland regions;</w:t>
      </w:r>
    </w:p>
    <w:p w14:paraId="53E3D5E7" w14:textId="4740A936" w:rsidR="001424FD" w:rsidRPr="00840F55" w:rsidRDefault="00840F55" w:rsidP="001424FD">
      <w:pPr>
        <w:jc w:val="both"/>
        <w:rPr>
          <w:rFonts w:ascii="Sylfaen" w:eastAsia="Sylfaen" w:hAnsi="Sylfaen"/>
          <w:color w:val="000000"/>
        </w:rPr>
      </w:pPr>
      <w:r>
        <w:rPr>
          <w:rFonts w:ascii="Sylfaen" w:eastAsia="Sylfaen" w:hAnsi="Sylfaen"/>
          <w:color w:val="000000"/>
        </w:rPr>
        <w:t>C</w:t>
      </w:r>
      <w:r w:rsidRPr="00840F55">
        <w:rPr>
          <w:rFonts w:ascii="Sylfaen" w:eastAsia="Sylfaen" w:hAnsi="Sylfaen"/>
          <w:color w:val="000000"/>
        </w:rPr>
        <w:t>oordination of relations between state government bodies and municipalities within the scope of competence;</w:t>
      </w:r>
    </w:p>
    <w:p w14:paraId="6935E642" w14:textId="443E591E" w:rsidR="00840F55" w:rsidRPr="00840F55" w:rsidRDefault="00840F55" w:rsidP="00840F55">
      <w:pPr>
        <w:jc w:val="both"/>
        <w:rPr>
          <w:rFonts w:ascii="Sylfaen" w:eastAsia="Sylfaen" w:hAnsi="Sylfaen"/>
          <w:color w:val="000000"/>
          <w:lang w:val="ka-GE"/>
        </w:rPr>
      </w:pPr>
      <w:r>
        <w:rPr>
          <w:rFonts w:ascii="Sylfaen" w:eastAsia="Sylfaen" w:hAnsi="Sylfaen"/>
          <w:color w:val="000000"/>
        </w:rPr>
        <w:t>C</w:t>
      </w:r>
      <w:r w:rsidRPr="00840F55">
        <w:rPr>
          <w:rFonts w:ascii="Sylfaen" w:eastAsia="Sylfaen" w:hAnsi="Sylfaen"/>
          <w:color w:val="000000"/>
          <w:lang w:val="ka-GE"/>
        </w:rPr>
        <w:t>oordination of regional programs and projects financed by local and foreign sources and evaluation of their implementation effectiveness;</w:t>
      </w:r>
    </w:p>
    <w:p w14:paraId="2A61B0F6" w14:textId="063AA854" w:rsidR="00840F55" w:rsidRPr="0060393E" w:rsidRDefault="00840F55" w:rsidP="00840F55">
      <w:pPr>
        <w:jc w:val="both"/>
        <w:rPr>
          <w:rFonts w:ascii="Sylfaen" w:eastAsia="Sylfaen" w:hAnsi="Sylfaen"/>
          <w:color w:val="000000"/>
          <w:lang w:val="ka-GE"/>
        </w:rPr>
      </w:pPr>
      <w:r>
        <w:rPr>
          <w:rFonts w:ascii="Sylfaen" w:eastAsia="Sylfaen" w:hAnsi="Sylfaen"/>
          <w:color w:val="000000"/>
        </w:rPr>
        <w:t>C</w:t>
      </w:r>
      <w:r w:rsidRPr="00840F55">
        <w:rPr>
          <w:rFonts w:ascii="Sylfaen" w:eastAsia="Sylfaen" w:hAnsi="Sylfaen"/>
          <w:color w:val="000000"/>
          <w:lang w:val="ka-GE"/>
        </w:rPr>
        <w:t>oordination of training issues of municipality officials within the scope of competence;</w:t>
      </w:r>
    </w:p>
    <w:p w14:paraId="357D08A6" w14:textId="256C906A" w:rsidR="001424FD" w:rsidRPr="00840F55" w:rsidRDefault="00840F55" w:rsidP="001424FD">
      <w:pPr>
        <w:jc w:val="both"/>
        <w:rPr>
          <w:rFonts w:ascii="Sylfaen" w:eastAsia="Sylfaen" w:hAnsi="Sylfaen"/>
          <w:color w:val="000000"/>
        </w:rPr>
      </w:pPr>
      <w:r w:rsidRPr="00840F55">
        <w:rPr>
          <w:rFonts w:ascii="Sylfaen" w:eastAsia="Sylfaen" w:hAnsi="Sylfaen"/>
          <w:color w:val="000000"/>
        </w:rPr>
        <w:t>On the basis of the Law of Georgia "On the Development of High Mountainous Regions", implementation of sectoral supervision over the exercise of powers delegated by the state to municipalities in accordance with the Organic Law of Georgia "Local Self-Government Code";</w:t>
      </w:r>
    </w:p>
    <w:p w14:paraId="18C19868" w14:textId="62589902" w:rsidR="001424FD" w:rsidRPr="00352EB6" w:rsidRDefault="00352EB6" w:rsidP="001424FD">
      <w:pPr>
        <w:jc w:val="both"/>
        <w:rPr>
          <w:rFonts w:ascii="Sylfaen" w:eastAsia="Sylfaen" w:hAnsi="Sylfaen"/>
          <w:color w:val="000000"/>
        </w:rPr>
      </w:pPr>
      <w:r>
        <w:rPr>
          <w:rFonts w:ascii="Sylfaen" w:eastAsia="Sylfaen" w:hAnsi="Sylfaen"/>
          <w:color w:val="000000"/>
        </w:rPr>
        <w:t>D</w:t>
      </w:r>
      <w:r w:rsidRPr="00352EB6">
        <w:rPr>
          <w:rFonts w:ascii="Sylfaen" w:eastAsia="Sylfaen" w:hAnsi="Sylfaen"/>
          <w:color w:val="000000"/>
        </w:rPr>
        <w:t>evelopment and implementation of a unified state policy in the issues of development, design and scientific-technical progress of the highway network of international and domestic importance;</w:t>
      </w:r>
    </w:p>
    <w:p w14:paraId="560087ED" w14:textId="709F0EEA" w:rsidR="001424FD" w:rsidRPr="00352EB6" w:rsidRDefault="00352EB6" w:rsidP="001424FD">
      <w:pPr>
        <w:jc w:val="both"/>
        <w:rPr>
          <w:rFonts w:ascii="Sylfaen" w:eastAsia="Sylfaen" w:hAnsi="Sylfaen"/>
          <w:color w:val="000000"/>
        </w:rPr>
      </w:pPr>
      <w:r w:rsidRPr="00352EB6">
        <w:rPr>
          <w:rFonts w:ascii="Sylfaen" w:eastAsia="Sylfaen" w:hAnsi="Sylfaen"/>
          <w:color w:val="000000"/>
        </w:rPr>
        <w:t xml:space="preserve">Implementation of construction-rehabilitation works to provide long-term housing for IDPs through the </w:t>
      </w:r>
      <w:r>
        <w:rPr>
          <w:rFonts w:ascii="Sylfaen" w:eastAsia="Sylfaen" w:hAnsi="Sylfaen"/>
          <w:color w:val="000000"/>
        </w:rPr>
        <w:t>L</w:t>
      </w:r>
      <w:r w:rsidRPr="00352EB6">
        <w:rPr>
          <w:rFonts w:ascii="Sylfaen" w:eastAsia="Sylfaen" w:hAnsi="Sylfaen"/>
          <w:color w:val="000000"/>
        </w:rPr>
        <w:t xml:space="preserve">egal </w:t>
      </w:r>
      <w:r>
        <w:rPr>
          <w:rFonts w:ascii="Sylfaen" w:eastAsia="Sylfaen" w:hAnsi="Sylfaen"/>
          <w:color w:val="000000"/>
        </w:rPr>
        <w:t>E</w:t>
      </w:r>
      <w:r w:rsidRPr="00352EB6">
        <w:rPr>
          <w:rFonts w:ascii="Sylfaen" w:eastAsia="Sylfaen" w:hAnsi="Sylfaen"/>
          <w:color w:val="000000"/>
        </w:rPr>
        <w:t xml:space="preserve">ntity under </w:t>
      </w:r>
      <w:r>
        <w:rPr>
          <w:rFonts w:ascii="Sylfaen" w:eastAsia="Sylfaen" w:hAnsi="Sylfaen"/>
          <w:color w:val="000000"/>
        </w:rPr>
        <w:t>P</w:t>
      </w:r>
      <w:r w:rsidRPr="00352EB6">
        <w:rPr>
          <w:rFonts w:ascii="Sylfaen" w:eastAsia="Sylfaen" w:hAnsi="Sylfaen"/>
          <w:color w:val="000000"/>
        </w:rPr>
        <w:t xml:space="preserve">ublic </w:t>
      </w:r>
      <w:r>
        <w:rPr>
          <w:rFonts w:ascii="Sylfaen" w:eastAsia="Sylfaen" w:hAnsi="Sylfaen"/>
          <w:color w:val="000000"/>
        </w:rPr>
        <w:t>La</w:t>
      </w:r>
      <w:r w:rsidRPr="00352EB6">
        <w:rPr>
          <w:rFonts w:ascii="Sylfaen" w:eastAsia="Sylfaen" w:hAnsi="Sylfaen"/>
          <w:color w:val="000000"/>
        </w:rPr>
        <w:t xml:space="preserve">w </w:t>
      </w:r>
      <w:r>
        <w:rPr>
          <w:rFonts w:ascii="Sylfaen" w:eastAsia="Sylfaen" w:hAnsi="Sylfaen"/>
          <w:color w:val="000000"/>
        </w:rPr>
        <w:t xml:space="preserve">- </w:t>
      </w:r>
      <w:r w:rsidRPr="00352EB6">
        <w:rPr>
          <w:rFonts w:ascii="Sylfaen" w:eastAsia="Sylfaen" w:hAnsi="Sylfaen"/>
          <w:color w:val="000000"/>
        </w:rPr>
        <w:t>Municipal Development Fund of Georgia</w:t>
      </w:r>
      <w:r>
        <w:rPr>
          <w:rFonts w:ascii="Sylfaen" w:eastAsia="Sylfaen" w:hAnsi="Sylfaen"/>
          <w:color w:val="000000"/>
        </w:rPr>
        <w:t>;</w:t>
      </w:r>
    </w:p>
    <w:p w14:paraId="6D6B6723" w14:textId="27BCC72C" w:rsidR="001424FD" w:rsidRPr="00352EB6" w:rsidRDefault="00352EB6" w:rsidP="001424FD">
      <w:pPr>
        <w:jc w:val="both"/>
        <w:rPr>
          <w:rFonts w:ascii="Sylfaen" w:eastAsia="Sylfaen" w:hAnsi="Sylfaen"/>
          <w:color w:val="000000"/>
        </w:rPr>
      </w:pPr>
      <w:r w:rsidRPr="00352EB6">
        <w:rPr>
          <w:rFonts w:ascii="Sylfaen" w:eastAsia="Sylfaen" w:hAnsi="Sylfaen"/>
          <w:color w:val="000000"/>
        </w:rPr>
        <w:t>By the decision of the Government of Georgia, ensuring the implementation of separate infrastructure projects important for the country, both within the competence of the Ministry and belonging to the governance of other state bodies, in the manner and within the limits established by the legislation of Georgi</w:t>
      </w:r>
      <w:r>
        <w:rPr>
          <w:rFonts w:ascii="Sylfaen" w:eastAsia="Sylfaen" w:hAnsi="Sylfaen"/>
          <w:color w:val="000000"/>
        </w:rPr>
        <w:t xml:space="preserve">a. </w:t>
      </w:r>
      <w:r w:rsidRPr="00352EB6">
        <w:rPr>
          <w:rFonts w:ascii="Sylfaen" w:eastAsia="Sylfaen" w:hAnsi="Sylfaen"/>
          <w:color w:val="000000"/>
        </w:rPr>
        <w:t>Also, coordination of implementation of construction-rehabilitation and other works of the objects provided by these projects and its monitoring within the scope of competence;</w:t>
      </w:r>
    </w:p>
    <w:p w14:paraId="4C6093F6" w14:textId="147F39DF" w:rsidR="001424FD" w:rsidRPr="00352EB6" w:rsidRDefault="00352EB6" w:rsidP="001424FD">
      <w:pPr>
        <w:jc w:val="both"/>
        <w:rPr>
          <w:rFonts w:ascii="Sylfaen" w:eastAsia="Sylfaen" w:hAnsi="Sylfaen"/>
          <w:color w:val="000000"/>
        </w:rPr>
      </w:pPr>
      <w:r w:rsidRPr="00352EB6">
        <w:rPr>
          <w:rFonts w:ascii="Sylfaen" w:eastAsia="Sylfaen" w:hAnsi="Sylfaen"/>
          <w:color w:val="000000"/>
        </w:rPr>
        <w:t xml:space="preserve">Ensuring and coordinating the implementation of measures to promote the introduction and development of water supply </w:t>
      </w:r>
      <w:r>
        <w:rPr>
          <w:rFonts w:ascii="Sylfaen" w:eastAsia="Sylfaen" w:hAnsi="Sylfaen"/>
          <w:color w:val="000000"/>
        </w:rPr>
        <w:t xml:space="preserve">in Georgia </w:t>
      </w:r>
      <w:r w:rsidRPr="00352EB6">
        <w:rPr>
          <w:rFonts w:ascii="Sylfaen" w:eastAsia="Sylfaen" w:hAnsi="Sylfaen"/>
          <w:color w:val="000000"/>
        </w:rPr>
        <w:t>and water supply systems of the population within the scope of competence;</w:t>
      </w:r>
    </w:p>
    <w:p w14:paraId="30193416" w14:textId="231AD72E" w:rsidR="001424FD" w:rsidRPr="00352EB6" w:rsidRDefault="00352EB6" w:rsidP="001424FD">
      <w:pPr>
        <w:jc w:val="both"/>
        <w:rPr>
          <w:rFonts w:ascii="Sylfaen" w:eastAsia="Sylfaen" w:hAnsi="Sylfaen"/>
          <w:color w:val="000000"/>
        </w:rPr>
      </w:pPr>
      <w:r w:rsidRPr="00352EB6">
        <w:rPr>
          <w:rFonts w:ascii="Sylfaen" w:eastAsia="Sylfaen" w:hAnsi="Sylfaen"/>
          <w:color w:val="000000"/>
        </w:rPr>
        <w:lastRenderedPageBreak/>
        <w:t>Arrangement, management and closure of non-hazardous waste disposal facilities (landfills), arrangement and management of waste transfer stations (except for the city of Tbilisi Municipality and the Autonomous Republic of Adjara);</w:t>
      </w:r>
    </w:p>
    <w:p w14:paraId="51F00329" w14:textId="77777777" w:rsidR="001424FD" w:rsidRPr="0060393E" w:rsidRDefault="001424FD" w:rsidP="001424FD">
      <w:pPr>
        <w:jc w:val="both"/>
        <w:rPr>
          <w:rFonts w:ascii="Sylfaen" w:eastAsia="Sylfaen" w:hAnsi="Sylfaen"/>
          <w:b/>
          <w:color w:val="000000"/>
          <w:lang w:val="ka-GE"/>
        </w:rPr>
      </w:pPr>
    </w:p>
    <w:p w14:paraId="17A1FA5B" w14:textId="0FF24908" w:rsidR="00352EB6" w:rsidRPr="00352EB6" w:rsidRDefault="00352EB6" w:rsidP="00352EB6">
      <w:pPr>
        <w:pStyle w:val="Heading6"/>
        <w:tabs>
          <w:tab w:val="num" w:pos="1800"/>
        </w:tabs>
        <w:spacing w:before="0" w:line="240" w:lineRule="auto"/>
        <w:ind w:left="360"/>
        <w:jc w:val="both"/>
        <w:rPr>
          <w:rFonts w:ascii="Sylfaen" w:hAnsi="Sylfaen" w:cs="Sylfaen"/>
          <w:b/>
          <w:i/>
          <w:iCs/>
        </w:rPr>
      </w:pPr>
      <w:r w:rsidRPr="00352EB6">
        <w:rPr>
          <w:rFonts w:ascii="Sylfaen" w:hAnsi="Sylfaen" w:cs="Sylfaen"/>
          <w:b/>
          <w:i/>
          <w:iCs/>
        </w:rPr>
        <w:t>Road infrastructure improvement measures</w:t>
      </w:r>
      <w:r>
        <w:rPr>
          <w:rFonts w:ascii="Sylfaen" w:hAnsi="Sylfaen" w:cs="Sylfaen"/>
          <w:b/>
          <w:i/>
          <w:iCs/>
        </w:rPr>
        <w:br/>
      </w:r>
    </w:p>
    <w:p w14:paraId="04941460" w14:textId="20F578CA" w:rsidR="00352EB6" w:rsidRPr="00352EB6" w:rsidRDefault="00352EB6" w:rsidP="00352EB6">
      <w:pPr>
        <w:jc w:val="both"/>
        <w:rPr>
          <w:rFonts w:ascii="Sylfaen" w:eastAsia="Sylfaen" w:hAnsi="Sylfaen"/>
          <w:color w:val="000000"/>
          <w:lang w:val="ka-GE"/>
        </w:rPr>
      </w:pPr>
      <w:r>
        <w:rPr>
          <w:rFonts w:ascii="Sylfaen" w:eastAsia="Sylfaen" w:hAnsi="Sylfaen"/>
          <w:color w:val="000000"/>
        </w:rPr>
        <w:t>I</w:t>
      </w:r>
      <w:r w:rsidRPr="00352EB6">
        <w:rPr>
          <w:rFonts w:ascii="Sylfaen" w:eastAsia="Sylfaen" w:hAnsi="Sylfaen"/>
          <w:color w:val="000000"/>
          <w:lang w:val="ka-GE"/>
        </w:rPr>
        <w:t>mplementation of state policy in the field of road infrastructure projects;</w:t>
      </w:r>
    </w:p>
    <w:p w14:paraId="4FCCE569" w14:textId="2D4BF193" w:rsidR="00352EB6" w:rsidRPr="00352EB6" w:rsidRDefault="00352EB6" w:rsidP="00352EB6">
      <w:pPr>
        <w:jc w:val="both"/>
        <w:rPr>
          <w:rFonts w:ascii="Sylfaen" w:eastAsia="Sylfaen" w:hAnsi="Sylfaen"/>
          <w:color w:val="000000"/>
          <w:lang w:val="ka-GE"/>
        </w:rPr>
      </w:pPr>
      <w:r>
        <w:rPr>
          <w:rFonts w:ascii="Sylfaen" w:eastAsia="Sylfaen" w:hAnsi="Sylfaen"/>
          <w:color w:val="000000"/>
        </w:rPr>
        <w:t>R</w:t>
      </w:r>
      <w:r w:rsidRPr="00352EB6">
        <w:rPr>
          <w:rFonts w:ascii="Sylfaen" w:eastAsia="Sylfaen" w:hAnsi="Sylfaen"/>
          <w:color w:val="000000"/>
          <w:lang w:val="ka-GE"/>
        </w:rPr>
        <w:t xml:space="preserve">econstruction-construction of expressways and </w:t>
      </w:r>
      <w:r>
        <w:rPr>
          <w:rFonts w:ascii="Sylfaen" w:eastAsia="Sylfaen" w:hAnsi="Sylfaen"/>
          <w:color w:val="000000"/>
        </w:rPr>
        <w:t>roads</w:t>
      </w:r>
      <w:r w:rsidRPr="00352EB6">
        <w:rPr>
          <w:rFonts w:ascii="Sylfaen" w:eastAsia="Sylfaen" w:hAnsi="Sylfaen"/>
          <w:color w:val="000000"/>
          <w:lang w:val="ka-GE"/>
        </w:rPr>
        <w:t>;</w:t>
      </w:r>
    </w:p>
    <w:p w14:paraId="20207B07" w14:textId="4452E517" w:rsidR="00352EB6" w:rsidRPr="00352EB6" w:rsidRDefault="00352EB6" w:rsidP="00352EB6">
      <w:pPr>
        <w:jc w:val="both"/>
        <w:rPr>
          <w:rFonts w:ascii="Sylfaen" w:eastAsia="Sylfaen" w:hAnsi="Sylfaen"/>
          <w:color w:val="000000"/>
          <w:lang w:val="ka-GE"/>
        </w:rPr>
      </w:pPr>
      <w:r w:rsidRPr="00352EB6">
        <w:rPr>
          <w:rFonts w:ascii="Sylfaen" w:eastAsia="Sylfaen" w:hAnsi="Sylfaen"/>
          <w:color w:val="000000"/>
          <w:lang w:val="ka-GE"/>
        </w:rPr>
        <w:t>Integrating the road network of Georgia into the international road communications system;</w:t>
      </w:r>
      <w:r w:rsidR="001424FD" w:rsidRPr="0060393E">
        <w:rPr>
          <w:rFonts w:ascii="Sylfaen" w:eastAsia="Sylfaen" w:hAnsi="Sylfaen"/>
          <w:color w:val="000000"/>
          <w:lang w:val="ka-GE"/>
        </w:rPr>
        <w:br/>
      </w:r>
      <w:r w:rsidR="001424FD" w:rsidRPr="0060393E">
        <w:rPr>
          <w:rFonts w:ascii="Sylfaen" w:eastAsia="Sylfaen" w:hAnsi="Sylfaen"/>
          <w:color w:val="000000"/>
          <w:lang w:val="ka-GE"/>
        </w:rPr>
        <w:br/>
      </w:r>
      <w:r>
        <w:rPr>
          <w:rFonts w:ascii="Sylfaen" w:eastAsia="Sylfaen" w:hAnsi="Sylfaen"/>
          <w:color w:val="000000"/>
        </w:rPr>
        <w:t>P</w:t>
      </w:r>
      <w:r w:rsidRPr="00352EB6">
        <w:rPr>
          <w:rFonts w:ascii="Sylfaen" w:eastAsia="Sylfaen" w:hAnsi="Sylfaen"/>
          <w:color w:val="000000"/>
        </w:rPr>
        <w:t>eriodic repair, rehabilitation and reconstruction-construction of highways and bridge crossings of international and domestic importance, access roads to municipalities, resort centers, historical and cultural monuments, bordering countries;</w:t>
      </w:r>
      <w:r w:rsidR="001424FD" w:rsidRPr="0060393E">
        <w:rPr>
          <w:rFonts w:ascii="Sylfaen" w:eastAsia="Sylfaen" w:hAnsi="Sylfaen"/>
          <w:color w:val="000000"/>
          <w:lang w:val="ka-GE"/>
        </w:rPr>
        <w:br/>
      </w:r>
      <w:r w:rsidR="000C1073">
        <w:rPr>
          <w:rFonts w:ascii="Sylfaen" w:eastAsia="Sylfaen" w:hAnsi="Sylfaen"/>
          <w:color w:val="000000"/>
          <w:lang w:val="ka-GE"/>
        </w:rPr>
        <w:br/>
      </w:r>
      <w:r>
        <w:rPr>
          <w:rFonts w:ascii="Sylfaen" w:eastAsia="Sylfaen" w:hAnsi="Sylfaen"/>
          <w:color w:val="000000"/>
        </w:rPr>
        <w:t>O</w:t>
      </w:r>
      <w:r w:rsidRPr="00352EB6">
        <w:rPr>
          <w:rFonts w:ascii="Sylfaen" w:eastAsia="Sylfaen" w:hAnsi="Sylfaen"/>
          <w:color w:val="000000"/>
          <w:lang w:val="ka-GE"/>
        </w:rPr>
        <w:t>ngoing repair and maintenance of highways during winter;</w:t>
      </w:r>
    </w:p>
    <w:p w14:paraId="74883137" w14:textId="3C692819" w:rsidR="00352EB6" w:rsidRPr="00352EB6" w:rsidRDefault="00352EB6" w:rsidP="00352EB6">
      <w:pPr>
        <w:jc w:val="both"/>
        <w:rPr>
          <w:rFonts w:ascii="Sylfaen" w:eastAsia="Sylfaen" w:hAnsi="Sylfaen"/>
          <w:color w:val="000000"/>
          <w:lang w:val="ka-GE"/>
        </w:rPr>
      </w:pPr>
      <w:r>
        <w:rPr>
          <w:rFonts w:ascii="Sylfaen" w:eastAsia="Sylfaen" w:hAnsi="Sylfaen"/>
          <w:color w:val="000000"/>
        </w:rPr>
        <w:t>C</w:t>
      </w:r>
      <w:r w:rsidRPr="00352EB6">
        <w:rPr>
          <w:rFonts w:ascii="Sylfaen" w:eastAsia="Sylfaen" w:hAnsi="Sylfaen"/>
          <w:color w:val="000000"/>
          <w:lang w:val="ka-GE"/>
        </w:rPr>
        <w:t>arrying out works for the elimination and prevention of natural disasters;</w:t>
      </w:r>
    </w:p>
    <w:p w14:paraId="13E56A19" w14:textId="3300FD10" w:rsidR="00352EB6" w:rsidRPr="0060393E" w:rsidRDefault="00352EB6" w:rsidP="00352EB6">
      <w:pPr>
        <w:jc w:val="both"/>
        <w:rPr>
          <w:rFonts w:ascii="Sylfaen" w:eastAsia="Sylfaen" w:hAnsi="Sylfaen"/>
          <w:color w:val="000000"/>
          <w:lang w:val="ka-GE"/>
        </w:rPr>
      </w:pPr>
      <w:r w:rsidRPr="00352EB6">
        <w:rPr>
          <w:rFonts w:ascii="Sylfaen" w:eastAsia="Sylfaen" w:hAnsi="Sylfaen"/>
          <w:color w:val="000000"/>
          <w:lang w:val="ka-GE"/>
        </w:rPr>
        <w:t>Reinforcement of sea shores, river beds and banks;</w:t>
      </w:r>
    </w:p>
    <w:p w14:paraId="687628C0" w14:textId="57DFA39E" w:rsidR="001424FD" w:rsidRDefault="000C1073" w:rsidP="001424FD">
      <w:pPr>
        <w:jc w:val="both"/>
        <w:rPr>
          <w:rFonts w:ascii="Sylfaen" w:eastAsia="Sylfaen" w:hAnsi="Sylfaen"/>
          <w:color w:val="000000"/>
          <w:lang w:val="ka-GE"/>
        </w:rPr>
      </w:pPr>
      <w:r w:rsidRPr="000C1073">
        <w:rPr>
          <w:rFonts w:ascii="Sylfaen" w:eastAsia="Sylfaen" w:hAnsi="Sylfaen"/>
          <w:color w:val="000000"/>
          <w:lang w:val="ka-GE"/>
        </w:rPr>
        <w:t>Researching gender needs and considering their interests in the planning and implementation process. Taking into account the needs of the local population, especially vulnerable groups (kindergarten children, school students, women, disabled people) in the process of planning, smooth movement and execution of works;</w:t>
      </w:r>
    </w:p>
    <w:p w14:paraId="18063887" w14:textId="050979B3" w:rsidR="001424FD" w:rsidRPr="000C1073" w:rsidRDefault="000C1073" w:rsidP="001424FD">
      <w:pPr>
        <w:jc w:val="both"/>
        <w:rPr>
          <w:rFonts w:ascii="Sylfaen" w:eastAsia="Sylfaen" w:hAnsi="Sylfaen"/>
          <w:color w:val="000000"/>
        </w:rPr>
      </w:pPr>
      <w:r w:rsidRPr="000C1073">
        <w:rPr>
          <w:rFonts w:ascii="Sylfaen" w:eastAsia="Sylfaen" w:hAnsi="Sylfaen"/>
          <w:color w:val="000000"/>
        </w:rPr>
        <w:t>In the process of construction of highways, the arrangement of modern type of adapted shopping facilities, which will contribute to the economic empowerment of the local population, especially women.</w:t>
      </w:r>
    </w:p>
    <w:p w14:paraId="41B3404D" w14:textId="77777777" w:rsidR="001424FD" w:rsidRPr="0060393E" w:rsidRDefault="001424FD" w:rsidP="001424FD">
      <w:pPr>
        <w:jc w:val="both"/>
        <w:rPr>
          <w:rFonts w:ascii="Sylfaen" w:eastAsia="Sylfaen" w:hAnsi="Sylfaen"/>
          <w:color w:val="000000"/>
          <w:lang w:val="ka-GE"/>
        </w:rPr>
      </w:pPr>
    </w:p>
    <w:p w14:paraId="14B698BA" w14:textId="6D6187E9" w:rsidR="001424FD" w:rsidRPr="000C1073" w:rsidRDefault="000C1073" w:rsidP="0060393E">
      <w:pPr>
        <w:pStyle w:val="Heading6"/>
        <w:tabs>
          <w:tab w:val="num" w:pos="1800"/>
        </w:tabs>
        <w:spacing w:before="0" w:line="240" w:lineRule="auto"/>
        <w:ind w:left="360"/>
        <w:jc w:val="both"/>
        <w:rPr>
          <w:rFonts w:ascii="Sylfaen" w:hAnsi="Sylfaen" w:cs="Sylfaen"/>
          <w:b/>
          <w:i/>
          <w:iCs/>
        </w:rPr>
      </w:pPr>
      <w:r w:rsidRPr="000C1073">
        <w:rPr>
          <w:rFonts w:ascii="Sylfaen" w:hAnsi="Sylfaen" w:cs="Sylfaen"/>
          <w:b/>
          <w:i/>
          <w:iCs/>
        </w:rPr>
        <w:t>Rehabilitation of regional and municipal infrastructure</w:t>
      </w:r>
    </w:p>
    <w:p w14:paraId="3C0DC760" w14:textId="77777777" w:rsidR="0060393E" w:rsidRPr="0060393E" w:rsidRDefault="0060393E" w:rsidP="0060393E">
      <w:pPr>
        <w:rPr>
          <w:lang w:val="ka-GE"/>
        </w:rPr>
      </w:pPr>
    </w:p>
    <w:p w14:paraId="77A6835D" w14:textId="0BCBCF5D" w:rsidR="001424FD" w:rsidRPr="000C1073" w:rsidRDefault="000C1073" w:rsidP="001424FD">
      <w:pPr>
        <w:jc w:val="both"/>
        <w:rPr>
          <w:rFonts w:ascii="Sylfaen" w:eastAsia="Sylfaen" w:hAnsi="Sylfaen"/>
          <w:color w:val="000000"/>
        </w:rPr>
      </w:pPr>
      <w:r w:rsidRPr="000C1073">
        <w:rPr>
          <w:rFonts w:ascii="Sylfaen" w:eastAsia="Sylfaen" w:hAnsi="Sylfaen"/>
          <w:color w:val="000000"/>
        </w:rPr>
        <w:t xml:space="preserve">Implementation of various infrastructural projects in municipalities and procurement of various related services. </w:t>
      </w:r>
      <w:r>
        <w:rPr>
          <w:rFonts w:ascii="Sylfaen" w:eastAsia="Sylfaen" w:hAnsi="Sylfaen"/>
          <w:color w:val="000000"/>
        </w:rPr>
        <w:t>S</w:t>
      </w:r>
      <w:r w:rsidRPr="000C1073">
        <w:rPr>
          <w:rFonts w:ascii="Sylfaen" w:eastAsia="Sylfaen" w:hAnsi="Sylfaen"/>
          <w:color w:val="000000"/>
        </w:rPr>
        <w:t>trengthening public service delivery to promote inclusion and equity;</w:t>
      </w:r>
    </w:p>
    <w:p w14:paraId="4A0A90A7" w14:textId="3F566989" w:rsidR="001424FD" w:rsidRPr="000C1073" w:rsidRDefault="000C1073" w:rsidP="001424FD">
      <w:pPr>
        <w:jc w:val="both"/>
        <w:rPr>
          <w:rFonts w:ascii="Sylfaen" w:eastAsia="Sylfaen" w:hAnsi="Sylfaen"/>
          <w:color w:val="000000"/>
        </w:rPr>
      </w:pPr>
      <w:r>
        <w:rPr>
          <w:rFonts w:ascii="Sylfaen" w:eastAsia="Sylfaen" w:hAnsi="Sylfaen"/>
          <w:color w:val="000000"/>
        </w:rPr>
        <w:t>C</w:t>
      </w:r>
      <w:r w:rsidRPr="000C1073">
        <w:rPr>
          <w:rFonts w:ascii="Sylfaen" w:eastAsia="Sylfaen" w:hAnsi="Sylfaen"/>
          <w:color w:val="000000"/>
        </w:rPr>
        <w:t>onstruction-rehabilitation of facilities of state and public importance (administrative, strategic, cultural, sports and other purposes);</w:t>
      </w:r>
    </w:p>
    <w:p w14:paraId="125C38E7" w14:textId="707DAF60" w:rsidR="001424FD" w:rsidRPr="00896568" w:rsidRDefault="000C1073" w:rsidP="001424FD">
      <w:pPr>
        <w:jc w:val="both"/>
        <w:rPr>
          <w:rFonts w:ascii="Sylfaen" w:eastAsia="Sylfaen" w:hAnsi="Sylfaen"/>
          <w:color w:val="000000"/>
        </w:rPr>
      </w:pPr>
      <w:r w:rsidRPr="000C1073">
        <w:rPr>
          <w:rFonts w:ascii="Sylfaen" w:eastAsia="Sylfaen" w:hAnsi="Sylfaen"/>
          <w:color w:val="000000"/>
          <w:lang w:val="ka-GE"/>
        </w:rPr>
        <w:t>Establishing gender-sensitive and responsible infrastructure; Considering the different needs of different age groups, women and men in infrastructural projects and creating a universal infrastructure for independent movement and socialization of disabled people.</w:t>
      </w:r>
      <w:r>
        <w:rPr>
          <w:rFonts w:ascii="Sylfaen" w:eastAsia="Sylfaen" w:hAnsi="Sylfaen"/>
          <w:color w:val="000000"/>
        </w:rPr>
        <w:t xml:space="preserve"> </w:t>
      </w:r>
      <w:r w:rsidRPr="000C1073">
        <w:rPr>
          <w:rFonts w:ascii="Sylfaen" w:eastAsia="Sylfaen" w:hAnsi="Sylfaen"/>
          <w:color w:val="000000"/>
        </w:rPr>
        <w:t xml:space="preserve">The local population will be provided with new comfortable kindergartens, water supply, roads, sports and entertainment infrastructure, which will significantly improve the presence and working conditions of the population, children, </w:t>
      </w:r>
      <w:r w:rsidR="00896568">
        <w:rPr>
          <w:rFonts w:ascii="Sylfaen" w:eastAsia="Sylfaen" w:hAnsi="Sylfaen"/>
          <w:color w:val="000000"/>
        </w:rPr>
        <w:t>caregiver</w:t>
      </w:r>
      <w:r w:rsidRPr="000C1073">
        <w:rPr>
          <w:rFonts w:ascii="Sylfaen" w:eastAsia="Sylfaen" w:hAnsi="Sylfaen"/>
          <w:color w:val="000000"/>
        </w:rPr>
        <w:t>-pedagogues, athletes and coaches.</w:t>
      </w:r>
      <w:r w:rsidR="00896568">
        <w:rPr>
          <w:rFonts w:ascii="Sylfaen" w:eastAsia="Sylfaen" w:hAnsi="Sylfaen"/>
          <w:color w:val="000000"/>
          <w:lang w:val="ka-GE"/>
        </w:rPr>
        <w:t xml:space="preserve"> </w:t>
      </w:r>
      <w:r w:rsidR="00896568" w:rsidRPr="00896568">
        <w:rPr>
          <w:rFonts w:ascii="Sylfaen" w:eastAsia="Sylfaen" w:hAnsi="Sylfaen"/>
          <w:color w:val="000000"/>
        </w:rPr>
        <w:t>It will have a particularly positive impact on the situation of women, both in terms of time, activities, and movement.</w:t>
      </w:r>
    </w:p>
    <w:p w14:paraId="0EA879FE" w14:textId="2A2B9E19" w:rsidR="00896568" w:rsidRPr="00896568" w:rsidRDefault="00896568" w:rsidP="00896568">
      <w:pPr>
        <w:jc w:val="both"/>
        <w:rPr>
          <w:rFonts w:ascii="Sylfaen" w:eastAsia="Sylfaen" w:hAnsi="Sylfaen"/>
          <w:color w:val="000000"/>
          <w:lang w:val="ka-GE"/>
        </w:rPr>
      </w:pPr>
      <w:r>
        <w:rPr>
          <w:rFonts w:ascii="Sylfaen" w:eastAsia="Sylfaen" w:hAnsi="Sylfaen"/>
          <w:color w:val="000000"/>
        </w:rPr>
        <w:lastRenderedPageBreak/>
        <w:t>I</w:t>
      </w:r>
      <w:r w:rsidRPr="00896568">
        <w:rPr>
          <w:rFonts w:ascii="Sylfaen" w:eastAsia="Sylfaen" w:hAnsi="Sylfaen"/>
          <w:color w:val="000000"/>
          <w:lang w:val="ka-GE"/>
        </w:rPr>
        <w:t>mproving the operation of the urban transport system in the country;</w:t>
      </w:r>
    </w:p>
    <w:p w14:paraId="705CB560" w14:textId="16B28C2C" w:rsidR="00896568" w:rsidRPr="00896568" w:rsidRDefault="00896568" w:rsidP="00896568">
      <w:pPr>
        <w:jc w:val="both"/>
        <w:rPr>
          <w:rFonts w:ascii="Sylfaen" w:eastAsia="Sylfaen" w:hAnsi="Sylfaen"/>
          <w:color w:val="000000"/>
          <w:lang w:val="ka-GE"/>
        </w:rPr>
      </w:pPr>
      <w:r>
        <w:rPr>
          <w:rFonts w:ascii="Sylfaen" w:eastAsia="Sylfaen" w:hAnsi="Sylfaen"/>
          <w:color w:val="000000"/>
        </w:rPr>
        <w:t>I</w:t>
      </w:r>
      <w:r w:rsidRPr="00896568">
        <w:rPr>
          <w:rFonts w:ascii="Sylfaen" w:eastAsia="Sylfaen" w:hAnsi="Sylfaen"/>
          <w:color w:val="000000"/>
          <w:lang w:val="ka-GE"/>
        </w:rPr>
        <w:t>mplementation of various infrastructural projects for the development of tourism in the country;</w:t>
      </w:r>
    </w:p>
    <w:p w14:paraId="61F39B5D" w14:textId="65337285" w:rsidR="00896568" w:rsidRPr="0060393E" w:rsidRDefault="00896568" w:rsidP="00896568">
      <w:pPr>
        <w:jc w:val="both"/>
        <w:rPr>
          <w:rFonts w:ascii="Sylfaen" w:eastAsia="Sylfaen" w:hAnsi="Sylfaen"/>
          <w:color w:val="000000"/>
          <w:lang w:val="ka-GE"/>
        </w:rPr>
      </w:pPr>
      <w:r>
        <w:rPr>
          <w:rFonts w:ascii="Sylfaen" w:eastAsia="Sylfaen" w:hAnsi="Sylfaen"/>
          <w:color w:val="000000"/>
        </w:rPr>
        <w:t>P</w:t>
      </w:r>
      <w:r w:rsidRPr="00896568">
        <w:rPr>
          <w:rFonts w:ascii="Sylfaen" w:eastAsia="Sylfaen" w:hAnsi="Sylfaen"/>
          <w:color w:val="000000"/>
          <w:lang w:val="ka-GE"/>
        </w:rPr>
        <w:t>romotion of urban renewal, development and strengthening of the local economy of the regions of Georgia;</w:t>
      </w:r>
    </w:p>
    <w:p w14:paraId="1CBD5008" w14:textId="448ECDE7" w:rsidR="001424FD" w:rsidRPr="00896568" w:rsidRDefault="00896568" w:rsidP="001424FD">
      <w:pPr>
        <w:jc w:val="both"/>
        <w:rPr>
          <w:rFonts w:ascii="Sylfaen" w:eastAsia="Sylfaen" w:hAnsi="Sylfaen"/>
          <w:color w:val="000000"/>
        </w:rPr>
      </w:pPr>
      <w:r>
        <w:rPr>
          <w:rFonts w:ascii="Sylfaen" w:eastAsia="Sylfaen" w:hAnsi="Sylfaen"/>
          <w:color w:val="000000"/>
        </w:rPr>
        <w:t>I</w:t>
      </w:r>
      <w:r w:rsidRPr="00896568">
        <w:rPr>
          <w:rFonts w:ascii="Sylfaen" w:eastAsia="Sylfaen" w:hAnsi="Sylfaen"/>
          <w:color w:val="000000"/>
        </w:rPr>
        <w:t>mplementation of measures necessary for the preparation of projects financed by donor organizations, preparation and analysis of detailed project and cost accounting documentation;</w:t>
      </w:r>
    </w:p>
    <w:p w14:paraId="25B404C5" w14:textId="05EE1771" w:rsidR="001424FD" w:rsidRPr="00896568" w:rsidRDefault="00896568" w:rsidP="001424FD">
      <w:pPr>
        <w:jc w:val="both"/>
        <w:rPr>
          <w:rFonts w:ascii="Sylfaen" w:eastAsia="Sylfaen" w:hAnsi="Sylfaen"/>
          <w:color w:val="000000"/>
        </w:rPr>
      </w:pPr>
      <w:r w:rsidRPr="00896568">
        <w:rPr>
          <w:rFonts w:ascii="Sylfaen" w:eastAsia="Sylfaen" w:hAnsi="Sylfaen"/>
          <w:color w:val="000000"/>
          <w:lang w:val="ka-GE"/>
        </w:rPr>
        <w:t>Providing social and gender consultations, promoting women's involvement in the decision-making process and strengthening their capacities in order to improve gender balance. Creation of equal employment opportunities for women and men.</w:t>
      </w:r>
      <w:r>
        <w:rPr>
          <w:rFonts w:ascii="Sylfaen" w:eastAsia="Sylfaen" w:hAnsi="Sylfaen"/>
          <w:color w:val="000000"/>
        </w:rPr>
        <w:t xml:space="preserve"> </w:t>
      </w:r>
      <w:r w:rsidRPr="00896568">
        <w:rPr>
          <w:rFonts w:ascii="Sylfaen" w:eastAsia="Sylfaen" w:hAnsi="Sylfaen"/>
          <w:color w:val="000000"/>
        </w:rPr>
        <w:t>Promotion of active participation of women and men at all stages of the projects. Addressing the different demands/expectations of beneficiary men and women within the framework of social accountability mechanisms.</w:t>
      </w:r>
    </w:p>
    <w:p w14:paraId="0627C672" w14:textId="77777777" w:rsidR="001424FD" w:rsidRPr="0060393E" w:rsidRDefault="001424FD" w:rsidP="0060393E">
      <w:pPr>
        <w:pStyle w:val="Normal0"/>
        <w:rPr>
          <w:rFonts w:eastAsiaTheme="majorEastAsia"/>
          <w:lang w:val="ka-GE"/>
        </w:rPr>
      </w:pPr>
    </w:p>
    <w:p w14:paraId="3EF4C4D4" w14:textId="549AF948" w:rsidR="001424FD" w:rsidRPr="00896568" w:rsidRDefault="00896568" w:rsidP="0060393E">
      <w:pPr>
        <w:pStyle w:val="Heading6"/>
        <w:tabs>
          <w:tab w:val="num" w:pos="1800"/>
        </w:tabs>
        <w:spacing w:before="0" w:line="240" w:lineRule="auto"/>
        <w:ind w:left="360"/>
        <w:jc w:val="both"/>
        <w:rPr>
          <w:rFonts w:ascii="Sylfaen" w:hAnsi="Sylfaen" w:cs="Sylfaen"/>
          <w:b/>
          <w:i/>
          <w:iCs/>
        </w:rPr>
      </w:pPr>
      <w:r w:rsidRPr="00896568">
        <w:rPr>
          <w:rFonts w:ascii="Sylfaen" w:hAnsi="Sylfaen" w:cs="Sylfaen"/>
          <w:b/>
          <w:i/>
          <w:iCs/>
        </w:rPr>
        <w:t>Restoration and rehabilitation of water supply infrastructure</w:t>
      </w:r>
    </w:p>
    <w:p w14:paraId="4F2FC272" w14:textId="77777777" w:rsidR="0060393E" w:rsidRPr="0060393E" w:rsidRDefault="0060393E" w:rsidP="0060393E">
      <w:pPr>
        <w:rPr>
          <w:lang w:val="ka-GE"/>
        </w:rPr>
      </w:pPr>
    </w:p>
    <w:p w14:paraId="7643698D" w14:textId="2D0F256F" w:rsidR="001424FD" w:rsidRPr="004C63A9" w:rsidRDefault="00896568" w:rsidP="001424FD">
      <w:pPr>
        <w:jc w:val="both"/>
        <w:rPr>
          <w:rFonts w:ascii="Sylfaen" w:eastAsia="Sylfaen" w:hAnsi="Sylfaen"/>
          <w:color w:val="000000"/>
        </w:rPr>
      </w:pPr>
      <w:r w:rsidRPr="00896568">
        <w:rPr>
          <w:rFonts w:ascii="Sylfaen" w:eastAsia="Sylfaen" w:hAnsi="Sylfaen"/>
          <w:color w:val="000000"/>
        </w:rPr>
        <w:t>Rehabilitation/arrangement of water supply and wastewater systems in municipalities/villages, rehabilitation/construction of water supply and wastewater treatment facilities;</w:t>
      </w:r>
      <w:r w:rsidR="001424FD" w:rsidRPr="0060393E">
        <w:rPr>
          <w:rFonts w:ascii="Sylfaen" w:eastAsia="Sylfaen" w:hAnsi="Sylfaen"/>
          <w:color w:val="000000"/>
          <w:lang w:val="ka-GE"/>
        </w:rPr>
        <w:br/>
      </w:r>
      <w:r w:rsidR="001424FD" w:rsidRPr="0060393E">
        <w:rPr>
          <w:rFonts w:ascii="Sylfaen" w:eastAsia="Sylfaen" w:hAnsi="Sylfaen"/>
          <w:color w:val="000000"/>
          <w:lang w:val="ka-GE"/>
        </w:rPr>
        <w:br/>
      </w:r>
      <w:r w:rsidRPr="00896568">
        <w:rPr>
          <w:rFonts w:ascii="Sylfaen" w:eastAsia="Sylfaen" w:hAnsi="Sylfaen"/>
          <w:color w:val="000000"/>
        </w:rPr>
        <w:t>Providing the population of municipalities with 24-hour supply of environmentally clean, filtered, drinking water protected from the ingress of surface ground water;</w:t>
      </w:r>
      <w:r w:rsidR="001424FD" w:rsidRPr="0060393E">
        <w:rPr>
          <w:rFonts w:ascii="Sylfaen" w:eastAsia="Sylfaen" w:hAnsi="Sylfaen"/>
          <w:color w:val="000000"/>
          <w:lang w:val="ka-GE"/>
        </w:rPr>
        <w:br/>
      </w:r>
      <w:r w:rsidR="001424FD" w:rsidRPr="0060393E">
        <w:rPr>
          <w:rFonts w:ascii="Sylfaen" w:eastAsia="Sylfaen" w:hAnsi="Sylfaen"/>
          <w:color w:val="000000"/>
          <w:lang w:val="ka-GE"/>
        </w:rPr>
        <w:br/>
      </w:r>
      <w:r w:rsidR="004C63A9" w:rsidRPr="004C63A9">
        <w:rPr>
          <w:rFonts w:ascii="Sylfaen" w:eastAsia="Sylfaen" w:hAnsi="Sylfaen"/>
          <w:color w:val="000000"/>
        </w:rPr>
        <w:t>Metering of subscribers, reduction of losses and provision of environmental standards;</w:t>
      </w:r>
    </w:p>
    <w:p w14:paraId="133533C5" w14:textId="29995757" w:rsidR="001424FD" w:rsidRPr="00A2337B" w:rsidRDefault="00A2337B" w:rsidP="001424FD">
      <w:pPr>
        <w:jc w:val="both"/>
        <w:rPr>
          <w:rFonts w:ascii="Sylfaen" w:eastAsia="Sylfaen" w:hAnsi="Sylfaen"/>
          <w:color w:val="000000"/>
        </w:rPr>
      </w:pPr>
      <w:r w:rsidRPr="00A2337B">
        <w:rPr>
          <w:rFonts w:ascii="Sylfaen" w:eastAsia="Sylfaen" w:hAnsi="Sylfaen"/>
          <w:color w:val="000000"/>
          <w:lang w:val="ka-GE"/>
        </w:rPr>
        <w:t>Implementing gender-sensitive policies and establishing gender-sensitive infrastructure, improving the water supply system, clean water and sanitation services, increasing access to clean water to ensure the health and well-being of the population.</w:t>
      </w:r>
      <w:r>
        <w:rPr>
          <w:rFonts w:ascii="Sylfaen" w:eastAsia="Sylfaen" w:hAnsi="Sylfaen"/>
          <w:color w:val="000000"/>
        </w:rPr>
        <w:t xml:space="preserve"> </w:t>
      </w:r>
      <w:r w:rsidRPr="00A2337B">
        <w:rPr>
          <w:rFonts w:ascii="Sylfaen" w:eastAsia="Sylfaen" w:hAnsi="Sylfaen"/>
          <w:color w:val="000000"/>
        </w:rPr>
        <w:t>Making decisions on the basis of consultations with the population and their active involvement, including taking into account the interests of women, men, age groups, socially vulnerable, people with less financial means and other vulnerable categories.</w:t>
      </w:r>
    </w:p>
    <w:p w14:paraId="7B0FD59E" w14:textId="77777777" w:rsidR="001424FD" w:rsidRPr="0060393E" w:rsidRDefault="001424FD" w:rsidP="0060393E">
      <w:pPr>
        <w:pStyle w:val="Normal0"/>
        <w:rPr>
          <w:rFonts w:eastAsiaTheme="majorEastAsia"/>
          <w:lang w:val="ka-GE"/>
        </w:rPr>
      </w:pPr>
    </w:p>
    <w:p w14:paraId="2983126C" w14:textId="477D479C" w:rsidR="001424FD" w:rsidRPr="00A2337B" w:rsidRDefault="00A2337B" w:rsidP="0060393E">
      <w:pPr>
        <w:pStyle w:val="Heading6"/>
        <w:tabs>
          <w:tab w:val="num" w:pos="1800"/>
        </w:tabs>
        <w:spacing w:before="0" w:line="240" w:lineRule="auto"/>
        <w:ind w:left="360"/>
        <w:jc w:val="both"/>
        <w:rPr>
          <w:rFonts w:ascii="Sylfaen" w:hAnsi="Sylfaen" w:cs="Sylfaen"/>
          <w:b/>
          <w:i/>
          <w:iCs/>
        </w:rPr>
      </w:pPr>
      <w:r w:rsidRPr="00A2337B">
        <w:rPr>
          <w:rFonts w:ascii="Sylfaen" w:hAnsi="Sylfaen" w:cs="Sylfaen"/>
          <w:b/>
          <w:i/>
          <w:iCs/>
        </w:rPr>
        <w:t>Solid Waste Management Program</w:t>
      </w:r>
    </w:p>
    <w:p w14:paraId="2466952C" w14:textId="77777777" w:rsidR="0060393E" w:rsidRPr="0060393E" w:rsidRDefault="0060393E" w:rsidP="0060393E">
      <w:pPr>
        <w:rPr>
          <w:lang w:val="ka-GE"/>
        </w:rPr>
      </w:pPr>
    </w:p>
    <w:p w14:paraId="2082689F" w14:textId="77777777" w:rsidR="00A2337B" w:rsidRDefault="00A2337B" w:rsidP="001424FD">
      <w:pPr>
        <w:jc w:val="both"/>
        <w:rPr>
          <w:rFonts w:ascii="Sylfaen" w:eastAsia="Sylfaen" w:hAnsi="Sylfaen"/>
          <w:color w:val="000000"/>
        </w:rPr>
      </w:pPr>
      <w:r w:rsidRPr="00A2337B">
        <w:rPr>
          <w:rFonts w:ascii="Sylfaen" w:eastAsia="Sylfaen" w:hAnsi="Sylfaen"/>
          <w:color w:val="000000"/>
          <w:lang w:val="ka-GE"/>
        </w:rPr>
        <w:t>Arrangement and management of non-hazardous waste disposal facilities (landfills) in municipalities (except Tbilisi Municipality and Adjara Autonomous Republic);</w:t>
      </w:r>
    </w:p>
    <w:p w14:paraId="622C7CBD" w14:textId="77777777" w:rsidR="00A2337B" w:rsidRPr="00A2337B" w:rsidRDefault="00A2337B" w:rsidP="00A2337B">
      <w:pPr>
        <w:spacing w:after="0"/>
        <w:jc w:val="both"/>
        <w:rPr>
          <w:rFonts w:ascii="Sylfaen" w:eastAsia="Sylfaen" w:hAnsi="Sylfaen"/>
          <w:color w:val="000000"/>
          <w:lang w:val="ka-GE"/>
        </w:rPr>
      </w:pPr>
      <w:r w:rsidRPr="00A2337B">
        <w:rPr>
          <w:rFonts w:ascii="Sylfaen" w:eastAsia="Sylfaen" w:hAnsi="Sylfaen"/>
          <w:color w:val="000000"/>
          <w:lang w:val="ka-GE"/>
        </w:rPr>
        <w:t>arrangement of waste transfer stations;</w:t>
      </w:r>
    </w:p>
    <w:p w14:paraId="5FBA48AF" w14:textId="77777777" w:rsidR="00A2337B" w:rsidRPr="00A2337B" w:rsidRDefault="00A2337B" w:rsidP="00A2337B">
      <w:pPr>
        <w:spacing w:after="0"/>
        <w:jc w:val="both"/>
        <w:rPr>
          <w:rFonts w:ascii="Sylfaen" w:eastAsia="Sylfaen" w:hAnsi="Sylfaen"/>
          <w:color w:val="000000"/>
          <w:lang w:val="ka-GE"/>
        </w:rPr>
      </w:pPr>
    </w:p>
    <w:p w14:paraId="08833C3E" w14:textId="77777777" w:rsidR="00A2337B" w:rsidRPr="00A2337B" w:rsidRDefault="00A2337B" w:rsidP="00A2337B">
      <w:pPr>
        <w:spacing w:after="0"/>
        <w:jc w:val="both"/>
        <w:rPr>
          <w:rFonts w:ascii="Sylfaen" w:eastAsia="Sylfaen" w:hAnsi="Sylfaen"/>
          <w:color w:val="000000"/>
          <w:lang w:val="ka-GE"/>
        </w:rPr>
      </w:pPr>
      <w:r w:rsidRPr="00A2337B">
        <w:rPr>
          <w:rFonts w:ascii="Sylfaen" w:eastAsia="Sylfaen" w:hAnsi="Sylfaen"/>
          <w:color w:val="000000"/>
          <w:lang w:val="ka-GE"/>
        </w:rPr>
        <w:t>Equipping municipalities with the necessary technical means, which will increase the availability and intensity of household waste disposal in settlements;</w:t>
      </w:r>
    </w:p>
    <w:p w14:paraId="2DAAC1C2" w14:textId="77777777" w:rsidR="00A2337B" w:rsidRPr="00A2337B" w:rsidRDefault="00A2337B" w:rsidP="00A2337B">
      <w:pPr>
        <w:spacing w:after="0"/>
        <w:jc w:val="both"/>
        <w:rPr>
          <w:rFonts w:ascii="Sylfaen" w:eastAsia="Sylfaen" w:hAnsi="Sylfaen"/>
          <w:color w:val="000000"/>
          <w:lang w:val="ka-GE"/>
        </w:rPr>
      </w:pPr>
    </w:p>
    <w:p w14:paraId="196D62FA" w14:textId="1BCDA6E7" w:rsidR="001424FD" w:rsidRDefault="00A2337B" w:rsidP="00A2337B">
      <w:pPr>
        <w:spacing w:after="0"/>
        <w:jc w:val="both"/>
        <w:rPr>
          <w:rFonts w:ascii="Sylfaen" w:eastAsia="Sylfaen" w:hAnsi="Sylfaen"/>
          <w:color w:val="000000"/>
          <w:lang w:val="ka-GE"/>
        </w:rPr>
      </w:pPr>
      <w:r w:rsidRPr="00A2337B">
        <w:rPr>
          <w:rFonts w:ascii="Sylfaen" w:eastAsia="Sylfaen" w:hAnsi="Sylfaen"/>
          <w:color w:val="000000"/>
          <w:lang w:val="ka-GE"/>
        </w:rPr>
        <w:t>Gradual closure of old landfills;</w:t>
      </w:r>
    </w:p>
    <w:p w14:paraId="3B88B74C" w14:textId="77777777" w:rsidR="00A2337B" w:rsidRPr="0060393E" w:rsidRDefault="00A2337B" w:rsidP="00A2337B">
      <w:pPr>
        <w:spacing w:after="0"/>
        <w:jc w:val="both"/>
        <w:rPr>
          <w:rFonts w:ascii="Sylfaen" w:eastAsia="Sylfaen" w:hAnsi="Sylfaen"/>
          <w:color w:val="000000"/>
          <w:lang w:val="ka-GE"/>
        </w:rPr>
      </w:pPr>
    </w:p>
    <w:p w14:paraId="147AD96E" w14:textId="3FF6883E" w:rsidR="001424FD" w:rsidRPr="00A2337B" w:rsidRDefault="00A2337B" w:rsidP="001424FD">
      <w:pPr>
        <w:spacing w:after="0"/>
        <w:jc w:val="both"/>
        <w:rPr>
          <w:rFonts w:ascii="Sylfaen" w:eastAsia="Sylfaen" w:hAnsi="Sylfaen"/>
          <w:color w:val="000000"/>
        </w:rPr>
      </w:pPr>
      <w:r w:rsidRPr="00A2337B">
        <w:rPr>
          <w:rFonts w:ascii="Sylfaen" w:eastAsia="Sylfaen" w:hAnsi="Sylfaen"/>
          <w:color w:val="000000"/>
        </w:rPr>
        <w:lastRenderedPageBreak/>
        <w:t>Consideration of gender aspects in the process of waste management and creation of gender-responsive infrastructure.</w:t>
      </w:r>
      <w:r w:rsidR="001424FD" w:rsidRPr="0060393E">
        <w:rPr>
          <w:rFonts w:ascii="Sylfaen" w:eastAsia="Sylfaen" w:hAnsi="Sylfaen"/>
          <w:color w:val="000000"/>
          <w:lang w:val="ka-GE"/>
        </w:rPr>
        <w:t xml:space="preserve"> </w:t>
      </w:r>
      <w:r w:rsidRPr="00A2337B">
        <w:rPr>
          <w:rFonts w:ascii="Sylfaen" w:eastAsia="Sylfaen" w:hAnsi="Sylfaen"/>
          <w:color w:val="000000"/>
        </w:rPr>
        <w:t>Equal involvement of women and men in the process of developing the waste management policy and planning and implementing the construction of non-hazardous waste disposal facilities (landfill). Depending on the specifics of the work, equal conditions have been created for the employment of women and men in the sector.</w:t>
      </w:r>
    </w:p>
    <w:p w14:paraId="47F404D0" w14:textId="77777777" w:rsidR="001424FD" w:rsidRPr="0060393E" w:rsidRDefault="001424FD" w:rsidP="001424FD">
      <w:pPr>
        <w:spacing w:after="0"/>
        <w:jc w:val="both"/>
        <w:rPr>
          <w:rFonts w:ascii="Sylfaen" w:eastAsia="Sylfaen" w:hAnsi="Sylfaen"/>
          <w:color w:val="000000"/>
          <w:lang w:val="ka-GE"/>
        </w:rPr>
      </w:pPr>
    </w:p>
    <w:p w14:paraId="77696DB6" w14:textId="77777777" w:rsidR="001424FD" w:rsidRPr="0060393E" w:rsidRDefault="001424FD" w:rsidP="001424FD">
      <w:pPr>
        <w:spacing w:after="0"/>
        <w:jc w:val="both"/>
        <w:rPr>
          <w:rFonts w:ascii="Sylfaen" w:eastAsia="Sylfaen" w:hAnsi="Sylfaen"/>
          <w:b/>
          <w:color w:val="000000"/>
          <w:lang w:val="ka-GE"/>
        </w:rPr>
      </w:pPr>
    </w:p>
    <w:p w14:paraId="22A2CA44" w14:textId="56F0112D" w:rsidR="001424FD" w:rsidRPr="00A2337B" w:rsidRDefault="00A2337B" w:rsidP="0060393E">
      <w:pPr>
        <w:pStyle w:val="Heading6"/>
        <w:tabs>
          <w:tab w:val="num" w:pos="1800"/>
        </w:tabs>
        <w:spacing w:before="0" w:line="240" w:lineRule="auto"/>
        <w:ind w:left="360"/>
        <w:jc w:val="both"/>
        <w:rPr>
          <w:rFonts w:ascii="Sylfaen" w:hAnsi="Sylfaen" w:cs="Sylfaen"/>
          <w:b/>
          <w:i/>
          <w:iCs/>
        </w:rPr>
      </w:pPr>
      <w:r w:rsidRPr="00A2337B">
        <w:rPr>
          <w:rFonts w:ascii="Sylfaen" w:hAnsi="Sylfaen" w:cs="Sylfaen"/>
          <w:b/>
          <w:i/>
          <w:iCs/>
        </w:rPr>
        <w:t>Support for internally displaced persons</w:t>
      </w:r>
    </w:p>
    <w:p w14:paraId="5A3662F3" w14:textId="77777777" w:rsidR="0060393E" w:rsidRPr="0060393E" w:rsidRDefault="0060393E" w:rsidP="0060393E">
      <w:pPr>
        <w:rPr>
          <w:lang w:val="ka-GE"/>
        </w:rPr>
      </w:pPr>
    </w:p>
    <w:p w14:paraId="737EF2B8" w14:textId="60A90208" w:rsidR="001424FD" w:rsidRPr="00A2337B" w:rsidRDefault="00A2337B" w:rsidP="001424FD">
      <w:pPr>
        <w:jc w:val="both"/>
        <w:rPr>
          <w:rFonts w:ascii="Sylfaen" w:eastAsia="Sylfaen" w:hAnsi="Sylfaen"/>
          <w:color w:val="000000"/>
        </w:rPr>
      </w:pPr>
      <w:r w:rsidRPr="00A2337B">
        <w:rPr>
          <w:rFonts w:ascii="Sylfaen" w:eastAsia="Sylfaen" w:hAnsi="Sylfaen"/>
          <w:color w:val="000000"/>
        </w:rPr>
        <w:t>Construction of multi-apartment residential buildings for the purpose of improving the living conditions of internally displaced persons and their long-term accommodation.</w:t>
      </w:r>
    </w:p>
    <w:p w14:paraId="68327301" w14:textId="77777777" w:rsidR="001424FD" w:rsidRPr="0060393E" w:rsidRDefault="001424FD" w:rsidP="001424FD">
      <w:pPr>
        <w:jc w:val="both"/>
        <w:rPr>
          <w:rFonts w:ascii="Sylfaen" w:eastAsia="Sylfaen" w:hAnsi="Sylfaen"/>
          <w:color w:val="000000"/>
          <w:lang w:val="ka-GE"/>
        </w:rPr>
      </w:pPr>
    </w:p>
    <w:p w14:paraId="7272D86F" w14:textId="7F7B4E25" w:rsidR="001424FD" w:rsidRPr="00A2337B" w:rsidRDefault="00A2337B" w:rsidP="0060393E">
      <w:pPr>
        <w:pStyle w:val="Heading6"/>
        <w:tabs>
          <w:tab w:val="num" w:pos="1800"/>
        </w:tabs>
        <w:spacing w:before="0" w:line="240" w:lineRule="auto"/>
        <w:ind w:left="360"/>
        <w:jc w:val="both"/>
        <w:rPr>
          <w:rFonts w:ascii="Sylfaen" w:hAnsi="Sylfaen" w:cs="Sylfaen"/>
          <w:b/>
          <w:i/>
          <w:iCs/>
        </w:rPr>
      </w:pPr>
      <w:r w:rsidRPr="00A2337B">
        <w:rPr>
          <w:rFonts w:ascii="Sylfaen" w:hAnsi="Sylfaen" w:cs="Sylfaen"/>
          <w:b/>
          <w:i/>
          <w:iCs/>
        </w:rPr>
        <w:t>Construction-rehabilitation of general education and preschool institutions</w:t>
      </w:r>
    </w:p>
    <w:p w14:paraId="3AE609D1" w14:textId="77777777" w:rsidR="0060393E" w:rsidRPr="0060393E" w:rsidRDefault="0060393E" w:rsidP="0060393E">
      <w:pPr>
        <w:rPr>
          <w:lang w:val="ka-GE"/>
        </w:rPr>
      </w:pPr>
    </w:p>
    <w:p w14:paraId="616B01D6" w14:textId="2328DCD5" w:rsidR="00A2337B" w:rsidRPr="00A2337B" w:rsidRDefault="00A2337B" w:rsidP="00A2337B">
      <w:pPr>
        <w:jc w:val="both"/>
        <w:rPr>
          <w:rFonts w:ascii="Sylfaen" w:eastAsia="Sylfaen" w:hAnsi="Sylfaen"/>
          <w:color w:val="000000"/>
          <w:lang w:val="ka-GE"/>
        </w:rPr>
      </w:pPr>
      <w:r>
        <w:rPr>
          <w:rFonts w:ascii="Sylfaen" w:eastAsia="Sylfaen" w:hAnsi="Sylfaen"/>
          <w:color w:val="000000"/>
        </w:rPr>
        <w:t>D</w:t>
      </w:r>
      <w:r w:rsidRPr="00A2337B">
        <w:rPr>
          <w:rFonts w:ascii="Sylfaen" w:eastAsia="Sylfaen" w:hAnsi="Sylfaen"/>
          <w:color w:val="000000"/>
          <w:lang w:val="ka-GE"/>
        </w:rPr>
        <w:t>evelopment of general education and preschool institutions and improvement of energy efficiency, taking into account gender aspects;</w:t>
      </w:r>
    </w:p>
    <w:p w14:paraId="61596AD3" w14:textId="04FB725A" w:rsidR="00A2337B" w:rsidRPr="00A2337B" w:rsidRDefault="00A2337B" w:rsidP="00A2337B">
      <w:pPr>
        <w:jc w:val="both"/>
        <w:rPr>
          <w:rFonts w:ascii="Sylfaen" w:eastAsia="Sylfaen" w:hAnsi="Sylfaen"/>
          <w:color w:val="000000"/>
          <w:lang w:val="ka-GE"/>
        </w:rPr>
      </w:pPr>
      <w:r>
        <w:rPr>
          <w:rFonts w:ascii="Sylfaen" w:eastAsia="Sylfaen" w:hAnsi="Sylfaen"/>
          <w:color w:val="000000"/>
        </w:rPr>
        <w:t>C</w:t>
      </w:r>
      <w:r w:rsidRPr="00A2337B">
        <w:rPr>
          <w:rFonts w:ascii="Sylfaen" w:eastAsia="Sylfaen" w:hAnsi="Sylfaen"/>
          <w:color w:val="000000"/>
          <w:lang w:val="ka-GE"/>
        </w:rPr>
        <w:t>onstruction of new public schools and kindergartens and rehabilitation of existing ones in different municipalities;</w:t>
      </w:r>
    </w:p>
    <w:p w14:paraId="60DCAD97" w14:textId="3E640E59" w:rsidR="00A2337B" w:rsidRPr="0060393E" w:rsidRDefault="00A2337B" w:rsidP="00A2337B">
      <w:pPr>
        <w:jc w:val="both"/>
        <w:rPr>
          <w:rFonts w:ascii="Sylfaen" w:eastAsia="Sylfaen" w:hAnsi="Sylfaen"/>
          <w:color w:val="000000"/>
          <w:lang w:val="ka-GE"/>
        </w:rPr>
      </w:pPr>
      <w:r w:rsidRPr="00A2337B">
        <w:rPr>
          <w:rFonts w:ascii="Sylfaen" w:eastAsia="Sylfaen" w:hAnsi="Sylfaen"/>
          <w:color w:val="000000"/>
          <w:lang w:val="ka-GE"/>
        </w:rPr>
        <w:t>Ensuring access to educational infrastructure for persons with disabilities;</w:t>
      </w:r>
    </w:p>
    <w:p w14:paraId="13305B06" w14:textId="77777777" w:rsidR="001424FD" w:rsidRPr="0060393E" w:rsidRDefault="001424FD" w:rsidP="001424FD">
      <w:pPr>
        <w:jc w:val="both"/>
        <w:rPr>
          <w:rFonts w:ascii="Sylfaen" w:eastAsia="Sylfaen" w:hAnsi="Sylfaen"/>
          <w:color w:val="000000"/>
          <w:lang w:val="ka-GE"/>
        </w:rPr>
      </w:pPr>
    </w:p>
    <w:p w14:paraId="1D8B5FDA" w14:textId="163D7E2B" w:rsidR="0060393E" w:rsidRPr="0060393E" w:rsidRDefault="00A2337B" w:rsidP="0060393E">
      <w:pPr>
        <w:rPr>
          <w:lang w:val="ka-GE"/>
        </w:rPr>
      </w:pPr>
      <w:r w:rsidRPr="00A2337B">
        <w:rPr>
          <w:rFonts w:ascii="Sylfaen" w:eastAsiaTheme="majorEastAsia" w:hAnsi="Sylfaen" w:cs="Sylfaen"/>
          <w:b/>
          <w:i/>
          <w:iCs/>
          <w:lang w:val="ka-GE"/>
        </w:rPr>
        <w:t>Measures to improve the tourist infrastructure</w:t>
      </w:r>
    </w:p>
    <w:p w14:paraId="06E8ECFD" w14:textId="7B295975" w:rsidR="001424FD" w:rsidRPr="00A2337B" w:rsidRDefault="00A2337B" w:rsidP="001424FD">
      <w:pPr>
        <w:jc w:val="both"/>
        <w:rPr>
          <w:rFonts w:ascii="Sylfaen" w:eastAsia="Sylfaen" w:hAnsi="Sylfaen"/>
          <w:color w:val="000000"/>
        </w:rPr>
      </w:pPr>
      <w:r w:rsidRPr="00A2337B">
        <w:rPr>
          <w:rFonts w:ascii="Sylfaen" w:eastAsia="Sylfaen" w:hAnsi="Sylfaen"/>
          <w:color w:val="000000"/>
        </w:rPr>
        <w:t>Urban renewal of central areas in municipalities, creation and development of attractive tourist areas and rehabilitation of various types of buildings, taking into account gender aspects.</w:t>
      </w:r>
    </w:p>
    <w:p w14:paraId="30D861A1" w14:textId="77777777" w:rsidR="00A63BBD" w:rsidRPr="00B8694C" w:rsidRDefault="00A63BBD" w:rsidP="00A63BBD">
      <w:pPr>
        <w:rPr>
          <w:rFonts w:eastAsia="Sylfaen"/>
          <w:highlight w:val="yellow"/>
          <w:lang w:val="ka-GE"/>
        </w:rPr>
      </w:pPr>
    </w:p>
    <w:bookmarkEnd w:id="62"/>
    <w:p w14:paraId="6BCF5293" w14:textId="1A6F49F9" w:rsidR="00BA69F8" w:rsidRPr="00085531" w:rsidRDefault="00A2337B" w:rsidP="00BA69F8">
      <w:pPr>
        <w:tabs>
          <w:tab w:val="left" w:pos="0"/>
          <w:tab w:val="left" w:pos="90"/>
          <w:tab w:val="left" w:pos="540"/>
        </w:tabs>
        <w:spacing w:line="240" w:lineRule="auto"/>
        <w:jc w:val="both"/>
        <w:rPr>
          <w:rFonts w:ascii="Sylfaen" w:hAnsi="Sylfaen" w:cs="Sylfaen"/>
          <w:b/>
          <w:lang w:val="ka-GE"/>
        </w:rPr>
      </w:pPr>
      <w:r w:rsidRPr="00A2337B">
        <w:rPr>
          <w:rFonts w:ascii="Sylfaen" w:eastAsia="Sylfaen" w:hAnsi="Sylfaen" w:cs="Sylfaen"/>
          <w:b/>
          <w:color w:val="262626" w:themeColor="text1" w:themeTint="D9"/>
          <w:lang w:val="ka-GE"/>
        </w:rPr>
        <w:t>Ministry of Justice of Georgia</w:t>
      </w:r>
    </w:p>
    <w:p w14:paraId="0BEB8810" w14:textId="4A7B8663" w:rsidR="00BA69F8" w:rsidRPr="00085531" w:rsidRDefault="00A2337B" w:rsidP="00BA69F8">
      <w:pPr>
        <w:tabs>
          <w:tab w:val="left" w:pos="0"/>
          <w:tab w:val="left" w:pos="90"/>
        </w:tabs>
        <w:spacing w:line="240" w:lineRule="auto"/>
        <w:jc w:val="both"/>
        <w:rPr>
          <w:rFonts w:ascii="Sylfaen" w:hAnsi="Sylfaen" w:cs="Sylfaen"/>
          <w:bCs/>
          <w:iCs/>
          <w:lang w:val="ka-GE"/>
        </w:rPr>
      </w:pPr>
      <w:r w:rsidRPr="00A2337B">
        <w:rPr>
          <w:rFonts w:ascii="Sylfaen" w:eastAsiaTheme="majorEastAsia" w:hAnsi="Sylfaen" w:cs="Sylfaen"/>
          <w:b/>
          <w:i/>
          <w:iCs/>
          <w:lang w:val="ka-GE"/>
        </w:rPr>
        <w:t>Development and management of state policy for legal support of law-making and the country's interests, including the implementation of criminal justice system reform</w:t>
      </w:r>
    </w:p>
    <w:p w14:paraId="65CF7320" w14:textId="52B61B63" w:rsidR="00BA69F8" w:rsidRPr="003C6364" w:rsidRDefault="00A2337B" w:rsidP="00BA69F8">
      <w:pPr>
        <w:tabs>
          <w:tab w:val="left" w:pos="0"/>
          <w:tab w:val="left" w:pos="90"/>
        </w:tabs>
        <w:spacing w:line="240" w:lineRule="auto"/>
        <w:jc w:val="both"/>
        <w:rPr>
          <w:rFonts w:ascii="Sylfaen" w:hAnsi="Sylfaen" w:cs="Sylfaen"/>
          <w:bCs/>
          <w:iCs/>
        </w:rPr>
      </w:pPr>
      <w:r>
        <w:rPr>
          <w:rFonts w:ascii="Sylfaen" w:eastAsia="Sylfaen" w:hAnsi="Sylfaen"/>
          <w:color w:val="000000"/>
        </w:rPr>
        <w:t>I</w:t>
      </w:r>
      <w:r w:rsidRPr="00A2337B">
        <w:rPr>
          <w:rFonts w:ascii="Sylfaen" w:eastAsia="Sylfaen" w:hAnsi="Sylfaen"/>
          <w:color w:val="000000"/>
        </w:rPr>
        <w:t>mplementation of effective law-making activities; approximation of Georgian legislation to EU legislation; State representation in courts and arbitrations of national, international and foreign countries;</w:t>
      </w:r>
      <w:r w:rsidR="00BA69F8" w:rsidRPr="00BA69F8">
        <w:rPr>
          <w:rFonts w:ascii="Sylfaen" w:eastAsia="Sylfaen" w:hAnsi="Sylfaen"/>
          <w:color w:val="000000"/>
          <w:lang w:val="ka-GE"/>
        </w:rPr>
        <w:t xml:space="preserve"> </w:t>
      </w:r>
      <w:r w:rsidRPr="00A2337B">
        <w:rPr>
          <w:rFonts w:ascii="Sylfaen" w:eastAsia="Sylfaen" w:hAnsi="Sylfaen"/>
          <w:color w:val="000000"/>
        </w:rPr>
        <w:t>Legal expertise, institutional development and effective inter-agency coordination of international and private contracts (including multi-million dollar and/or arbitration institutions) to be signed by the state and state agencies;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Pr>
          <w:rFonts w:ascii="Sylfaen" w:eastAsia="Sylfaen" w:hAnsi="Sylfaen"/>
          <w:color w:val="000000"/>
        </w:rPr>
        <w:t>S</w:t>
      </w:r>
      <w:r w:rsidRPr="00A2337B">
        <w:rPr>
          <w:rFonts w:ascii="Sylfaen" w:eastAsia="Sylfaen" w:hAnsi="Sylfaen"/>
          <w:color w:val="000000"/>
        </w:rPr>
        <w:t>tudy of the necessity and perspectives of the development of a separate field of law;</w:t>
      </w:r>
      <w:r w:rsidR="003E50C5">
        <w:rPr>
          <w:rFonts w:ascii="Sylfaen" w:eastAsia="Sylfaen" w:hAnsi="Sylfaen"/>
          <w:color w:val="000000"/>
        </w:rPr>
        <w:t xml:space="preserve"> the</w:t>
      </w:r>
      <w:r w:rsidRPr="00A2337B">
        <w:rPr>
          <w:rFonts w:ascii="Sylfaen" w:eastAsia="Sylfaen" w:hAnsi="Sylfaen"/>
          <w:color w:val="000000"/>
        </w:rPr>
        <w:t xml:space="preserve"> problem</w:t>
      </w:r>
      <w:r w:rsidR="003E50C5">
        <w:rPr>
          <w:rFonts w:ascii="Sylfaen" w:eastAsia="Sylfaen" w:hAnsi="Sylfaen"/>
          <w:color w:val="000000"/>
        </w:rPr>
        <w:t>atics</w:t>
      </w:r>
      <w:r w:rsidRPr="00A2337B">
        <w:rPr>
          <w:rFonts w:ascii="Sylfaen" w:eastAsia="Sylfaen" w:hAnsi="Sylfaen"/>
          <w:color w:val="000000"/>
        </w:rPr>
        <w:t xml:space="preserve"> of ministries and sectoral agencies to perform law-making activities;</w:t>
      </w:r>
      <w:r w:rsidR="00BA69F8" w:rsidRPr="00BA69F8">
        <w:rPr>
          <w:rFonts w:ascii="Sylfaen" w:eastAsia="Sylfaen" w:hAnsi="Sylfaen"/>
          <w:color w:val="000000"/>
          <w:lang w:val="ka-GE"/>
        </w:rPr>
        <w:t xml:space="preserve"> </w:t>
      </w:r>
      <w:r w:rsidR="00491D88" w:rsidRPr="00491D88">
        <w:rPr>
          <w:rFonts w:ascii="Sylfaen" w:eastAsia="Sylfaen" w:hAnsi="Sylfaen"/>
          <w:color w:val="000000"/>
          <w:lang w:val="ka-GE"/>
        </w:rPr>
        <w:t xml:space="preserve">Preparation of legislative and </w:t>
      </w:r>
      <w:r w:rsidR="00CA3F87">
        <w:rPr>
          <w:rFonts w:ascii="Sylfaen" w:eastAsia="Sylfaen" w:hAnsi="Sylfaen"/>
          <w:color w:val="000000"/>
        </w:rPr>
        <w:t>sub</w:t>
      </w:r>
      <w:r w:rsidR="00520EAE">
        <w:rPr>
          <w:rFonts w:ascii="Sylfaen" w:eastAsia="Sylfaen" w:hAnsi="Sylfaen"/>
          <w:color w:val="000000"/>
        </w:rPr>
        <w:t xml:space="preserve">ordinate </w:t>
      </w:r>
      <w:r w:rsidR="00491D88" w:rsidRPr="00491D88">
        <w:rPr>
          <w:rFonts w:ascii="Sylfaen" w:eastAsia="Sylfaen" w:hAnsi="Sylfaen"/>
          <w:color w:val="000000"/>
          <w:lang w:val="ka-GE"/>
        </w:rPr>
        <w:t xml:space="preserve">normative acts, legislative initiatives for the development of various priority areas, legislative and </w:t>
      </w:r>
      <w:r w:rsidR="00CA3F87">
        <w:rPr>
          <w:rFonts w:ascii="Sylfaen" w:eastAsia="Sylfaen" w:hAnsi="Sylfaen"/>
          <w:color w:val="000000"/>
        </w:rPr>
        <w:t>sub</w:t>
      </w:r>
      <w:r w:rsidR="00520EAE">
        <w:rPr>
          <w:rFonts w:ascii="Sylfaen" w:eastAsia="Sylfaen" w:hAnsi="Sylfaen"/>
          <w:color w:val="000000"/>
        </w:rPr>
        <w:t>ordinate</w:t>
      </w:r>
      <w:r w:rsidR="00491D88" w:rsidRPr="00491D88">
        <w:rPr>
          <w:rFonts w:ascii="Sylfaen" w:eastAsia="Sylfaen" w:hAnsi="Sylfaen"/>
          <w:color w:val="000000"/>
          <w:lang w:val="ka-GE"/>
        </w:rPr>
        <w:t xml:space="preserve"> normative acts projects;</w:t>
      </w:r>
      <w:r w:rsidR="00CA3F87">
        <w:rPr>
          <w:rFonts w:ascii="Sylfaen" w:eastAsia="Sylfaen" w:hAnsi="Sylfaen"/>
          <w:color w:val="000000"/>
          <w:lang w:val="ka-GE"/>
        </w:rPr>
        <w:t xml:space="preserve"> </w:t>
      </w:r>
      <w:r w:rsidR="00CA3F87">
        <w:rPr>
          <w:rFonts w:ascii="Sylfaen" w:eastAsia="Sylfaen" w:hAnsi="Sylfaen"/>
          <w:color w:val="000000"/>
        </w:rPr>
        <w:t>S</w:t>
      </w:r>
      <w:r w:rsidR="00CA3F87" w:rsidRPr="00CA3F87">
        <w:rPr>
          <w:rFonts w:ascii="Sylfaen" w:eastAsia="Sylfaen" w:hAnsi="Sylfaen"/>
          <w:color w:val="000000"/>
          <w:lang w:val="ka-GE"/>
        </w:rPr>
        <w:t xml:space="preserve">tudying and analyzing the legislation of foreign states; Preparation of drafts of legislative and sub-legal normative acts relevant to the Association Agreement concluded between Georgia and </w:t>
      </w:r>
      <w:r w:rsidR="00CA3F87" w:rsidRPr="00CA3F87">
        <w:rPr>
          <w:rFonts w:ascii="Sylfaen" w:eastAsia="Sylfaen" w:hAnsi="Sylfaen"/>
          <w:color w:val="000000"/>
          <w:lang w:val="ka-GE"/>
        </w:rPr>
        <w:lastRenderedPageBreak/>
        <w:t>the European Union;</w:t>
      </w:r>
      <w:r w:rsidR="00BA69F8" w:rsidRPr="00BA69F8">
        <w:rPr>
          <w:rFonts w:ascii="Sylfaen" w:eastAsia="Sylfaen" w:hAnsi="Sylfaen"/>
          <w:color w:val="000000"/>
          <w:lang w:val="ka-GE"/>
        </w:rPr>
        <w:t xml:space="preserve"> </w:t>
      </w:r>
      <w:r w:rsidR="0098526C" w:rsidRPr="0098526C">
        <w:rPr>
          <w:rFonts w:ascii="Sylfaen" w:eastAsia="Sylfaen" w:hAnsi="Sylfaen"/>
          <w:color w:val="000000"/>
        </w:rPr>
        <w:t>Legal examination of drafts of normative acts and accompanying documents developed by various agencies on issues falling within the competence of the Ministry in order to approximate/harmonize Georgian legislation with EU regulations, decisions and directives determined by the association agreement;</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7D72D0" w:rsidRPr="007D72D0">
        <w:rPr>
          <w:rFonts w:ascii="Sylfaen" w:eastAsia="Sylfaen" w:hAnsi="Sylfaen"/>
          <w:color w:val="000000"/>
        </w:rPr>
        <w:t>State representation in arbitrations and foreign courts on commercial and investment disputes, on interstate and/or individual disputes in the European Court of Human Rights and UN treaty bodies;</w:t>
      </w:r>
      <w:r w:rsidR="00BA69F8" w:rsidRPr="00BA69F8">
        <w:rPr>
          <w:rFonts w:ascii="Sylfaen" w:eastAsia="Sylfaen" w:hAnsi="Sylfaen"/>
          <w:color w:val="000000"/>
          <w:lang w:val="ka-GE"/>
        </w:rPr>
        <w:t xml:space="preserve"> </w:t>
      </w:r>
      <w:r w:rsidR="007D72D0" w:rsidRPr="007D72D0">
        <w:rPr>
          <w:rFonts w:ascii="Sylfaen" w:eastAsia="Sylfaen" w:hAnsi="Sylfaen"/>
          <w:color w:val="000000"/>
        </w:rPr>
        <w:t xml:space="preserve">Cooperation with the International Criminal Court and coordination of </w:t>
      </w:r>
      <w:r w:rsidR="0037111E">
        <w:rPr>
          <w:rFonts w:ascii="Sylfaen" w:eastAsia="Sylfaen" w:hAnsi="Sylfaen"/>
          <w:color w:val="000000"/>
        </w:rPr>
        <w:t xml:space="preserve">its </w:t>
      </w:r>
      <w:r w:rsidR="007D72D0" w:rsidRPr="007D72D0">
        <w:rPr>
          <w:rFonts w:ascii="Sylfaen" w:eastAsia="Sylfaen" w:hAnsi="Sylfaen"/>
          <w:color w:val="000000"/>
        </w:rPr>
        <w:t xml:space="preserve">cooperation with other state bodies. </w:t>
      </w:r>
      <w:r w:rsidR="0037111E">
        <w:rPr>
          <w:rFonts w:ascii="Sylfaen" w:eastAsia="Sylfaen" w:hAnsi="Sylfaen"/>
          <w:color w:val="000000"/>
        </w:rPr>
        <w:t>P</w:t>
      </w:r>
      <w:r w:rsidR="007D72D0" w:rsidRPr="007D72D0">
        <w:rPr>
          <w:rFonts w:ascii="Sylfaen" w:eastAsia="Sylfaen" w:hAnsi="Sylfaen"/>
          <w:color w:val="000000"/>
        </w:rPr>
        <w:t>rotection of the Ministry's interests in lawsuits filed against the Ministry of Justice of Georgia in the national court, and involvement in disputes against government institutions, taking into account the competence of the Ministry of Justice of Georgia;</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37111E" w:rsidRPr="0037111E">
        <w:rPr>
          <w:rFonts w:ascii="Sylfaen" w:eastAsia="Sylfaen" w:hAnsi="Sylfaen"/>
          <w:color w:val="000000"/>
        </w:rPr>
        <w:t>Legal evaluation/expertise of draft agreements of international and private nature (multi-million dollar and/or</w:t>
      </w:r>
      <w:r w:rsidR="0037111E">
        <w:rPr>
          <w:rFonts w:ascii="Sylfaen" w:eastAsia="Sylfaen" w:hAnsi="Sylfaen"/>
          <w:color w:val="000000"/>
        </w:rPr>
        <w:t xml:space="preserve"> involving</w:t>
      </w:r>
      <w:r w:rsidR="0037111E" w:rsidRPr="0037111E">
        <w:rPr>
          <w:rFonts w:ascii="Sylfaen" w:eastAsia="Sylfaen" w:hAnsi="Sylfaen"/>
          <w:color w:val="000000"/>
        </w:rPr>
        <w:t xml:space="preserve"> arbitration institution) to be signed by the state and state agencies in order to determine their compliance with Georgian legislation and preparation of the draft of the appropriate conclusion.</w:t>
      </w:r>
      <w:r w:rsidR="00BA69F8" w:rsidRPr="00BA69F8">
        <w:rPr>
          <w:rFonts w:ascii="Sylfaen" w:eastAsia="Sylfaen" w:hAnsi="Sylfaen"/>
          <w:color w:val="000000"/>
          <w:lang w:val="ka-GE"/>
        </w:rPr>
        <w:t xml:space="preserve"> </w:t>
      </w:r>
      <w:r w:rsidR="0037111E" w:rsidRPr="0037111E">
        <w:rPr>
          <w:rFonts w:ascii="Sylfaen" w:eastAsia="Sylfaen" w:hAnsi="Sylfaen"/>
          <w:color w:val="000000"/>
          <w:lang w:val="ka-GE"/>
        </w:rPr>
        <w:t>Legal evaluation of the draft agreement in the context of the legal risks present in it and preparation of the draft of the relevant conclusion;</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37111E">
        <w:rPr>
          <w:rFonts w:ascii="Sylfaen" w:eastAsia="Sylfaen" w:hAnsi="Sylfaen"/>
          <w:color w:val="000000"/>
        </w:rPr>
        <w:t>I</w:t>
      </w:r>
      <w:r w:rsidR="0037111E" w:rsidRPr="0037111E">
        <w:rPr>
          <w:rFonts w:ascii="Sylfaen" w:eastAsia="Sylfaen" w:hAnsi="Sylfaen"/>
          <w:color w:val="000000"/>
        </w:rPr>
        <w:t>mprovement of the legal system, including getting rid of the rudiments of the Soviet period;</w:t>
      </w:r>
      <w:r w:rsidR="00BA69F8" w:rsidRPr="00BA69F8">
        <w:rPr>
          <w:rFonts w:ascii="Sylfaen" w:eastAsia="Sylfaen" w:hAnsi="Sylfaen"/>
          <w:color w:val="000000"/>
          <w:lang w:val="ka-GE"/>
        </w:rPr>
        <w:t xml:space="preserve"> </w:t>
      </w:r>
      <w:r w:rsidR="003C6364">
        <w:rPr>
          <w:rFonts w:ascii="Sylfaen" w:eastAsia="Sylfaen" w:hAnsi="Sylfaen"/>
          <w:color w:val="000000"/>
        </w:rPr>
        <w:t>P</w:t>
      </w:r>
      <w:r w:rsidR="00C75084" w:rsidRPr="00C75084">
        <w:rPr>
          <w:rFonts w:ascii="Sylfaen" w:eastAsia="Sylfaen" w:hAnsi="Sylfaen"/>
          <w:color w:val="000000"/>
          <w:lang w:val="ka-GE"/>
        </w:rPr>
        <w:t>reparation of conclusions and opinions on legislative initiatives and proposals in order to promote the implementation of the integrity strategy of the Ministry of Justice of Georgia and the relevant guideline, comparative-legal and good practice studies of the states in various directions, and human rights-based approaches;</w:t>
      </w:r>
      <w:r w:rsidR="00BA69F8" w:rsidRPr="00BA69F8">
        <w:rPr>
          <w:rFonts w:ascii="Sylfaen" w:eastAsia="Sylfaen" w:hAnsi="Sylfaen"/>
          <w:color w:val="000000"/>
          <w:lang w:val="ka-GE"/>
        </w:rPr>
        <w:t xml:space="preserve"> </w:t>
      </w:r>
      <w:r w:rsidR="003C6364">
        <w:rPr>
          <w:rFonts w:ascii="Sylfaen" w:eastAsia="Sylfaen" w:hAnsi="Sylfaen"/>
          <w:color w:val="000000"/>
        </w:rPr>
        <w:t>D</w:t>
      </w:r>
      <w:r w:rsidR="003C6364" w:rsidRPr="003C6364">
        <w:rPr>
          <w:rFonts w:ascii="Sylfaen" w:eastAsia="Sylfaen" w:hAnsi="Sylfaen"/>
          <w:color w:val="000000"/>
        </w:rPr>
        <w:t>evelopment of recommendations and/or reports on issues of good governance;</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3C6364" w:rsidRPr="003C6364">
        <w:rPr>
          <w:rFonts w:ascii="Sylfaen" w:eastAsia="Sylfaen" w:hAnsi="Sylfaen"/>
          <w:color w:val="000000"/>
        </w:rPr>
        <w:t>Development of a two-year action plan to combat human trafficking, as well as strategy and implementation action plans for the protection of children living and/or working on the street from violence, including trafficking;</w:t>
      </w:r>
      <w:r w:rsidR="00BA69F8" w:rsidRPr="00BA69F8">
        <w:rPr>
          <w:rFonts w:ascii="Sylfaen" w:eastAsia="Sylfaen" w:hAnsi="Sylfaen"/>
          <w:color w:val="000000"/>
          <w:lang w:val="ka-GE"/>
        </w:rPr>
        <w:t xml:space="preserve"> </w:t>
      </w:r>
      <w:r w:rsidR="003C6364" w:rsidRPr="003C6364">
        <w:rPr>
          <w:rFonts w:ascii="Sylfaen" w:eastAsia="Sylfaen" w:hAnsi="Sylfaen"/>
          <w:color w:val="000000"/>
        </w:rPr>
        <w:t>Developing a policy of effective struggle against human torture, inhumane, cruel or degrading treatment or punishment, promoting and monitoring its implementation; Developing a balanced drug policy focused on the protection of human rights.</w:t>
      </w:r>
    </w:p>
    <w:p w14:paraId="62807DFF" w14:textId="77777777" w:rsidR="00BA69F8" w:rsidRPr="00085531" w:rsidRDefault="00BA69F8" w:rsidP="00BA69F8">
      <w:pPr>
        <w:tabs>
          <w:tab w:val="left" w:pos="0"/>
          <w:tab w:val="left" w:pos="90"/>
        </w:tabs>
        <w:spacing w:line="240" w:lineRule="auto"/>
        <w:jc w:val="both"/>
        <w:rPr>
          <w:rFonts w:ascii="Sylfaen" w:hAnsi="Sylfaen" w:cs="Sylfaen"/>
          <w:bCs/>
          <w:iCs/>
          <w:lang w:val="ka-GE"/>
        </w:rPr>
      </w:pPr>
    </w:p>
    <w:p w14:paraId="766E84A3" w14:textId="4B6B2D24" w:rsidR="00BA69F8" w:rsidRPr="005E31E5" w:rsidRDefault="005E31E5" w:rsidP="00BA69F8">
      <w:pPr>
        <w:pStyle w:val="Heading6"/>
        <w:tabs>
          <w:tab w:val="num" w:pos="1800"/>
        </w:tabs>
        <w:spacing w:before="0" w:line="240" w:lineRule="auto"/>
        <w:ind w:left="360"/>
        <w:jc w:val="both"/>
        <w:rPr>
          <w:rFonts w:ascii="Sylfaen" w:hAnsi="Sylfaen" w:cs="Sylfaen"/>
          <w:b/>
          <w:i/>
          <w:iCs/>
        </w:rPr>
      </w:pPr>
      <w:r w:rsidRPr="005E31E5">
        <w:rPr>
          <w:rFonts w:ascii="Sylfaen" w:hAnsi="Sylfaen" w:cs="Sylfaen"/>
          <w:b/>
          <w:i/>
          <w:iCs/>
        </w:rPr>
        <w:t>Establishment of a penitentiary system corresponding to international standards</w:t>
      </w:r>
    </w:p>
    <w:p w14:paraId="08E35BBA" w14:textId="77777777" w:rsidR="00BA69F8" w:rsidRPr="00085531" w:rsidRDefault="00BA69F8" w:rsidP="00BA69F8">
      <w:pPr>
        <w:tabs>
          <w:tab w:val="left" w:pos="0"/>
          <w:tab w:val="left" w:pos="90"/>
        </w:tabs>
        <w:spacing w:line="240" w:lineRule="auto"/>
        <w:jc w:val="both"/>
        <w:rPr>
          <w:rFonts w:ascii="Sylfaen" w:hAnsi="Sylfaen" w:cs="Sylfaen"/>
          <w:bCs/>
          <w:iCs/>
          <w:lang w:val="ka-GE"/>
        </w:rPr>
      </w:pPr>
    </w:p>
    <w:p w14:paraId="14350A94" w14:textId="47EB0CC1" w:rsidR="005E31E5" w:rsidRDefault="005E31E5" w:rsidP="00BA69F8">
      <w:pPr>
        <w:tabs>
          <w:tab w:val="left" w:pos="0"/>
          <w:tab w:val="left" w:pos="90"/>
        </w:tabs>
        <w:spacing w:after="0" w:line="240" w:lineRule="auto"/>
        <w:jc w:val="both"/>
        <w:rPr>
          <w:rFonts w:ascii="Sylfaen" w:eastAsia="Sylfaen" w:hAnsi="Sylfaen"/>
          <w:color w:val="000000"/>
          <w:lang w:val="ka-GE"/>
        </w:rPr>
      </w:pPr>
      <w:r w:rsidRPr="005E31E5">
        <w:rPr>
          <w:rFonts w:ascii="Sylfaen" w:eastAsia="Sylfaen" w:hAnsi="Sylfaen"/>
          <w:color w:val="000000"/>
        </w:rPr>
        <w:t>In order to establish a penitentiary system in accordance with international standards, taking into account the analysis of the legislation of Georgia and the recommendations of international organizations, independent experts and the Public Defender of Georgia, developing relevant legislative changes and implementing measures;</w:t>
      </w:r>
      <w:r w:rsidR="00BA69F8" w:rsidRPr="00BA69F8">
        <w:rPr>
          <w:rFonts w:ascii="Sylfaen" w:eastAsia="Sylfaen" w:hAnsi="Sylfaen"/>
          <w:color w:val="000000"/>
          <w:lang w:val="ka-GE"/>
        </w:rPr>
        <w:br/>
      </w:r>
    </w:p>
    <w:p w14:paraId="65E78ED7" w14:textId="28CC8DB3" w:rsidR="005E31E5" w:rsidRPr="005E31E5" w:rsidRDefault="005E31E5" w:rsidP="005E31E5">
      <w:pPr>
        <w:tabs>
          <w:tab w:val="left" w:pos="0"/>
          <w:tab w:val="left" w:pos="90"/>
        </w:tabs>
        <w:spacing w:after="0" w:line="240" w:lineRule="auto"/>
        <w:jc w:val="both"/>
        <w:rPr>
          <w:rFonts w:ascii="Sylfaen" w:eastAsia="Sylfaen" w:hAnsi="Sylfaen"/>
          <w:color w:val="000000"/>
          <w:lang w:val="ka-GE"/>
        </w:rPr>
      </w:pPr>
      <w:r>
        <w:rPr>
          <w:rFonts w:ascii="Sylfaen" w:eastAsia="Sylfaen" w:hAnsi="Sylfaen"/>
          <w:color w:val="000000"/>
        </w:rPr>
        <w:t>P</w:t>
      </w:r>
      <w:r w:rsidRPr="005E31E5">
        <w:rPr>
          <w:rFonts w:ascii="Sylfaen" w:eastAsia="Sylfaen" w:hAnsi="Sylfaen"/>
          <w:color w:val="000000"/>
          <w:lang w:val="ka-GE"/>
        </w:rPr>
        <w:t>erfecting the administration of the penitentiary system;</w:t>
      </w:r>
    </w:p>
    <w:p w14:paraId="7F5FBA39" w14:textId="77777777" w:rsidR="005E31E5" w:rsidRPr="005E31E5" w:rsidRDefault="005E31E5" w:rsidP="005E31E5">
      <w:pPr>
        <w:tabs>
          <w:tab w:val="left" w:pos="0"/>
          <w:tab w:val="left" w:pos="90"/>
        </w:tabs>
        <w:spacing w:after="0" w:line="240" w:lineRule="auto"/>
        <w:jc w:val="both"/>
        <w:rPr>
          <w:rFonts w:ascii="Sylfaen" w:eastAsia="Sylfaen" w:hAnsi="Sylfaen"/>
          <w:color w:val="000000"/>
          <w:lang w:val="ka-GE"/>
        </w:rPr>
      </w:pPr>
    </w:p>
    <w:p w14:paraId="16782109" w14:textId="16A34312" w:rsidR="005E31E5" w:rsidRPr="005E31E5" w:rsidRDefault="005E31E5" w:rsidP="005E31E5">
      <w:pPr>
        <w:tabs>
          <w:tab w:val="left" w:pos="0"/>
          <w:tab w:val="left" w:pos="90"/>
        </w:tabs>
        <w:spacing w:after="0" w:line="240" w:lineRule="auto"/>
        <w:jc w:val="both"/>
        <w:rPr>
          <w:rFonts w:ascii="Sylfaen" w:eastAsia="Sylfaen" w:hAnsi="Sylfaen"/>
          <w:color w:val="000000"/>
          <w:lang w:val="ka-GE"/>
        </w:rPr>
      </w:pPr>
      <w:r>
        <w:rPr>
          <w:rFonts w:ascii="Sylfaen" w:eastAsia="Sylfaen" w:hAnsi="Sylfaen"/>
          <w:color w:val="000000"/>
        </w:rPr>
        <w:t>P</w:t>
      </w:r>
      <w:r w:rsidRPr="005E31E5">
        <w:rPr>
          <w:rFonts w:ascii="Sylfaen" w:eastAsia="Sylfaen" w:hAnsi="Sylfaen"/>
          <w:color w:val="000000"/>
          <w:lang w:val="ka-GE"/>
        </w:rPr>
        <w:t>rovision of food services of the penitentiary system;</w:t>
      </w:r>
    </w:p>
    <w:p w14:paraId="1998015B" w14:textId="77777777" w:rsidR="005E31E5" w:rsidRPr="005E31E5" w:rsidRDefault="005E31E5" w:rsidP="005E31E5">
      <w:pPr>
        <w:tabs>
          <w:tab w:val="left" w:pos="0"/>
          <w:tab w:val="left" w:pos="90"/>
        </w:tabs>
        <w:spacing w:after="0" w:line="240" w:lineRule="auto"/>
        <w:jc w:val="both"/>
        <w:rPr>
          <w:rFonts w:ascii="Sylfaen" w:eastAsia="Sylfaen" w:hAnsi="Sylfaen"/>
          <w:color w:val="000000"/>
          <w:lang w:val="ka-GE"/>
        </w:rPr>
      </w:pPr>
    </w:p>
    <w:p w14:paraId="1542A173" w14:textId="2959D480" w:rsidR="00BA69F8" w:rsidRDefault="005E31E5" w:rsidP="005E31E5">
      <w:pPr>
        <w:tabs>
          <w:tab w:val="left" w:pos="0"/>
          <w:tab w:val="left" w:pos="90"/>
        </w:tabs>
        <w:spacing w:after="0" w:line="240" w:lineRule="auto"/>
        <w:jc w:val="both"/>
        <w:rPr>
          <w:rFonts w:ascii="Sylfaen" w:eastAsia="Sylfaen" w:hAnsi="Sylfaen"/>
          <w:color w:val="000000"/>
          <w:lang w:val="ka-GE"/>
        </w:rPr>
      </w:pPr>
      <w:r>
        <w:rPr>
          <w:rFonts w:ascii="Sylfaen" w:eastAsia="Sylfaen" w:hAnsi="Sylfaen"/>
          <w:color w:val="000000"/>
        </w:rPr>
        <w:t>P</w:t>
      </w:r>
      <w:r w:rsidRPr="005E31E5">
        <w:rPr>
          <w:rFonts w:ascii="Sylfaen" w:eastAsia="Sylfaen" w:hAnsi="Sylfaen"/>
          <w:color w:val="000000"/>
          <w:lang w:val="ka-GE"/>
        </w:rPr>
        <w:t>roviding the penitentiary system with uniforms, soft equipment and personal hygiene equipment;</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5E31E5">
        <w:rPr>
          <w:rFonts w:ascii="Sylfaen" w:eastAsia="Sylfaen" w:hAnsi="Sylfaen"/>
          <w:color w:val="000000"/>
        </w:rPr>
        <w:t xml:space="preserve">Ensuring the participation of convicts in training/educational and psychosocial programs, trainings and courses, </w:t>
      </w:r>
      <w:r w:rsidRPr="005E31E5">
        <w:rPr>
          <w:rFonts w:ascii="Sylfaen" w:eastAsia="Sylfaen" w:hAnsi="Sylfaen"/>
          <w:color w:val="000000"/>
        </w:rPr>
        <w:lastRenderedPageBreak/>
        <w:t>cultural events and employment programs for the purpose of resocialization</w:t>
      </w:r>
      <w:r>
        <w:rPr>
          <w:rFonts w:ascii="Sylfaen" w:eastAsia="Sylfaen" w:hAnsi="Sylfaen"/>
          <w:color w:val="000000"/>
          <w:lang w:val="ka-GE"/>
        </w:rPr>
        <w:t>-</w:t>
      </w:r>
      <w:r w:rsidRPr="005E31E5">
        <w:rPr>
          <w:rFonts w:ascii="Sylfaen" w:eastAsia="Sylfaen" w:hAnsi="Sylfaen"/>
          <w:color w:val="000000"/>
        </w:rPr>
        <w:t>rehabilitation of the accused/convicts;</w:t>
      </w:r>
      <w:r>
        <w:rPr>
          <w:rFonts w:ascii="Sylfaen" w:eastAsia="Sylfaen" w:hAnsi="Sylfaen"/>
          <w:color w:val="000000"/>
        </w:rPr>
        <w:br/>
      </w:r>
      <w:r w:rsidR="00BA69F8" w:rsidRPr="00BA69F8">
        <w:rPr>
          <w:rFonts w:ascii="Sylfaen" w:eastAsia="Sylfaen" w:hAnsi="Sylfaen"/>
          <w:color w:val="000000"/>
          <w:lang w:val="ka-GE"/>
        </w:rPr>
        <w:br/>
      </w:r>
      <w:r w:rsidRPr="005E31E5">
        <w:rPr>
          <w:rFonts w:ascii="Sylfaen" w:eastAsia="Sylfaen" w:hAnsi="Sylfaen"/>
          <w:color w:val="000000"/>
          <w:lang w:val="ka-GE"/>
        </w:rPr>
        <w:t>Providing the penitentiary system with necessary medicines, medical items, laboratory items and reagents;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5E31E5">
        <w:rPr>
          <w:rFonts w:ascii="Sylfaen" w:eastAsia="Sylfaen" w:hAnsi="Sylfaen"/>
          <w:color w:val="000000"/>
          <w:lang w:val="ka-GE"/>
        </w:rPr>
        <w:t>Providing consultations of invited doctor-specialists of various profiles for the accused/convicts, providing specialized medical services in civil sector clinics and offering services to the treatment facility for the accused and convicted persons and the tuberculosis treatment and rehabilitation center;</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C0106D" w:rsidRPr="00C0106D">
        <w:rPr>
          <w:rFonts w:ascii="Sylfaen" w:eastAsia="Sylfaen" w:hAnsi="Sylfaen"/>
          <w:color w:val="000000"/>
          <w:lang w:val="ka-GE"/>
        </w:rPr>
        <w:t>Screening of persons in need of anti-tuberculosis treatment for HIV infection/AIDS and</w:t>
      </w:r>
      <w:r w:rsidR="00C0106D">
        <w:rPr>
          <w:rFonts w:ascii="Sylfaen" w:eastAsia="Sylfaen" w:hAnsi="Sylfaen"/>
          <w:color w:val="000000"/>
        </w:rPr>
        <w:t xml:space="preserve"> of </w:t>
      </w:r>
      <w:r w:rsidR="00C0106D" w:rsidRPr="00C0106D">
        <w:rPr>
          <w:rFonts w:ascii="Sylfaen" w:eastAsia="Sylfaen" w:hAnsi="Sylfaen"/>
          <w:color w:val="000000"/>
          <w:lang w:val="ka-GE"/>
        </w:rPr>
        <w:t>the accused/convicts within the framework of the state hepatitis C management program</w:t>
      </w:r>
      <w:r w:rsidR="00C0106D">
        <w:rPr>
          <w:rFonts w:ascii="Sylfaen" w:eastAsia="Sylfaen" w:hAnsi="Sylfaen"/>
          <w:color w:val="000000"/>
        </w:rPr>
        <w:t xml:space="preserve"> </w:t>
      </w:r>
      <w:r w:rsidR="00C0106D" w:rsidRPr="00C0106D">
        <w:rPr>
          <w:rFonts w:ascii="Sylfaen" w:eastAsia="Sylfaen" w:hAnsi="Sylfaen"/>
          <w:color w:val="000000"/>
        </w:rPr>
        <w:t>and conducting an appropriate course of treatment, including patients in an antiretroviral treatment program for HIV infection/AIDS;</w:t>
      </w:r>
      <w:r w:rsidR="00C0106D">
        <w:rPr>
          <w:rFonts w:ascii="Sylfaen" w:eastAsia="Sylfaen" w:hAnsi="Sylfaen"/>
          <w:color w:val="000000"/>
          <w:lang w:val="ka-GE"/>
        </w:rPr>
        <w:br/>
      </w:r>
    </w:p>
    <w:p w14:paraId="745151E7" w14:textId="3916C492" w:rsidR="00C0106D" w:rsidRPr="00C0106D" w:rsidRDefault="00C0106D" w:rsidP="00C0106D">
      <w:pPr>
        <w:tabs>
          <w:tab w:val="left" w:pos="0"/>
          <w:tab w:val="left" w:pos="90"/>
        </w:tabs>
        <w:spacing w:after="0" w:line="240" w:lineRule="auto"/>
        <w:jc w:val="both"/>
        <w:rPr>
          <w:rFonts w:ascii="Sylfaen" w:eastAsia="Calibri" w:hAnsi="Sylfaen" w:cs="Sylfaen"/>
          <w:bCs/>
          <w:iCs/>
          <w:lang w:val="ka-GE"/>
        </w:rPr>
      </w:pPr>
      <w:r>
        <w:rPr>
          <w:rFonts w:ascii="Sylfaen" w:eastAsia="Calibri" w:hAnsi="Sylfaen" w:cs="Sylfaen"/>
          <w:bCs/>
          <w:iCs/>
        </w:rPr>
        <w:t>E</w:t>
      </w:r>
      <w:r w:rsidRPr="00C0106D">
        <w:rPr>
          <w:rFonts w:ascii="Sylfaen" w:eastAsia="Calibri" w:hAnsi="Sylfaen" w:cs="Sylfaen"/>
          <w:bCs/>
          <w:iCs/>
          <w:lang w:val="ka-GE"/>
        </w:rPr>
        <w:t>nsuring universal access to diagnosis and treatment;</w:t>
      </w:r>
    </w:p>
    <w:p w14:paraId="6EC002CD" w14:textId="77777777" w:rsidR="00C0106D" w:rsidRPr="00C0106D" w:rsidRDefault="00C0106D" w:rsidP="00C0106D">
      <w:pPr>
        <w:tabs>
          <w:tab w:val="left" w:pos="0"/>
          <w:tab w:val="left" w:pos="90"/>
        </w:tabs>
        <w:spacing w:after="0" w:line="240" w:lineRule="auto"/>
        <w:jc w:val="both"/>
        <w:rPr>
          <w:rFonts w:ascii="Sylfaen" w:eastAsia="Calibri" w:hAnsi="Sylfaen" w:cs="Sylfaen"/>
          <w:bCs/>
          <w:iCs/>
          <w:lang w:val="ka-GE"/>
        </w:rPr>
      </w:pPr>
    </w:p>
    <w:p w14:paraId="76E1FB02" w14:textId="5738644A" w:rsidR="00C0106D" w:rsidRPr="00085531" w:rsidRDefault="00C0106D" w:rsidP="00C0106D">
      <w:pPr>
        <w:tabs>
          <w:tab w:val="left" w:pos="0"/>
          <w:tab w:val="left" w:pos="90"/>
        </w:tabs>
        <w:spacing w:after="0" w:line="240" w:lineRule="auto"/>
        <w:jc w:val="both"/>
        <w:rPr>
          <w:rFonts w:ascii="Sylfaen" w:eastAsia="Calibri" w:hAnsi="Sylfaen" w:cs="Sylfaen"/>
          <w:bCs/>
          <w:iCs/>
          <w:lang w:val="ka-GE"/>
        </w:rPr>
      </w:pPr>
      <w:r w:rsidRPr="00C0106D">
        <w:rPr>
          <w:rFonts w:ascii="Sylfaen" w:eastAsia="Calibri" w:hAnsi="Sylfaen" w:cs="Sylfaen"/>
          <w:bCs/>
          <w:iCs/>
          <w:lang w:val="ka-GE"/>
        </w:rPr>
        <w:t>Creating a penitentiary infrastructure adapted to the needs of prisoners and employees in order to bring the penitentiary system closer to international standards.</w:t>
      </w:r>
    </w:p>
    <w:p w14:paraId="38387911" w14:textId="77777777" w:rsidR="00BA69F8" w:rsidRPr="00085531" w:rsidRDefault="00BA69F8" w:rsidP="00BA69F8">
      <w:pPr>
        <w:tabs>
          <w:tab w:val="left" w:pos="0"/>
          <w:tab w:val="left" w:pos="90"/>
          <w:tab w:val="left" w:pos="540"/>
        </w:tabs>
        <w:spacing w:after="0" w:line="240" w:lineRule="auto"/>
        <w:jc w:val="both"/>
        <w:rPr>
          <w:rFonts w:ascii="Sylfaen" w:eastAsia="Sylfaen" w:hAnsi="Sylfaen"/>
          <w:color w:val="000000"/>
          <w:lang w:val="ka-GE"/>
        </w:rPr>
      </w:pPr>
    </w:p>
    <w:p w14:paraId="6989552B" w14:textId="2500AF45" w:rsidR="00BA69F8" w:rsidRPr="00C0106D" w:rsidRDefault="00C0106D" w:rsidP="00BA69F8">
      <w:pPr>
        <w:pStyle w:val="Heading6"/>
        <w:tabs>
          <w:tab w:val="num" w:pos="1800"/>
        </w:tabs>
        <w:spacing w:before="0" w:line="240" w:lineRule="auto"/>
        <w:ind w:left="360"/>
        <w:jc w:val="both"/>
        <w:rPr>
          <w:rFonts w:ascii="Sylfaen" w:hAnsi="Sylfaen" w:cs="Sylfaen"/>
          <w:b/>
          <w:i/>
          <w:iCs/>
        </w:rPr>
      </w:pPr>
      <w:r w:rsidRPr="00C0106D">
        <w:rPr>
          <w:rFonts w:ascii="Sylfaen" w:hAnsi="Sylfaen" w:cs="Sylfaen"/>
          <w:b/>
          <w:i/>
          <w:iCs/>
        </w:rPr>
        <w:t>Ensuring the security of the National Archiv</w:t>
      </w:r>
      <w:r w:rsidR="00A551BB">
        <w:rPr>
          <w:rFonts w:ascii="Sylfaen" w:hAnsi="Sylfaen" w:cs="Sylfaen"/>
          <w:b/>
          <w:i/>
          <w:iCs/>
        </w:rPr>
        <w:t>al</w:t>
      </w:r>
      <w:r w:rsidRPr="00C0106D">
        <w:rPr>
          <w:rFonts w:ascii="Sylfaen" w:hAnsi="Sylfaen" w:cs="Sylfaen"/>
          <w:b/>
          <w:i/>
          <w:iCs/>
        </w:rPr>
        <w:t xml:space="preserve"> Fund, the introduction of modern service technologies and the availability of documents</w:t>
      </w:r>
    </w:p>
    <w:p w14:paraId="54954436" w14:textId="77777777" w:rsidR="00BA69F8" w:rsidRPr="00085531" w:rsidRDefault="00BA69F8" w:rsidP="00BA69F8">
      <w:pPr>
        <w:tabs>
          <w:tab w:val="left" w:pos="0"/>
          <w:tab w:val="left" w:pos="90"/>
          <w:tab w:val="left" w:pos="540"/>
        </w:tabs>
        <w:spacing w:line="240" w:lineRule="auto"/>
        <w:jc w:val="both"/>
        <w:rPr>
          <w:rFonts w:ascii="Sylfaen" w:hAnsi="Sylfaen" w:cs="Sylfaen"/>
          <w:b/>
          <w:i/>
          <w:lang w:val="ka-GE"/>
        </w:rPr>
      </w:pPr>
    </w:p>
    <w:p w14:paraId="7D66B38A" w14:textId="09C6B461" w:rsidR="00BA69F8" w:rsidRPr="009018D1" w:rsidRDefault="00C0106D" w:rsidP="00BA69F8">
      <w:pPr>
        <w:tabs>
          <w:tab w:val="left" w:pos="0"/>
          <w:tab w:val="left" w:pos="90"/>
        </w:tabs>
        <w:spacing w:after="0" w:line="240" w:lineRule="auto"/>
        <w:jc w:val="both"/>
        <w:rPr>
          <w:rFonts w:ascii="Sylfaen" w:eastAsia="Calibri" w:hAnsi="Sylfaen" w:cs="Sylfaen"/>
          <w:bCs/>
          <w:iCs/>
        </w:rPr>
      </w:pPr>
      <w:r w:rsidRPr="00C0106D">
        <w:rPr>
          <w:rFonts w:ascii="Sylfaen" w:eastAsia="Sylfaen" w:hAnsi="Sylfaen"/>
          <w:color w:val="000000"/>
        </w:rPr>
        <w:t>Filling the National Archival Fund with documents transferred to a physical and/or electronic medium, forming an electronic database of National Archival Fund documents and its constant updating, description and centralized accounting of National Archival Fund documents, ensuring proper conditions for protection and storage of National Archival Fund documents;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9018D1">
        <w:rPr>
          <w:rFonts w:ascii="Sylfaen" w:eastAsia="Sylfaen" w:hAnsi="Sylfaen"/>
          <w:color w:val="000000"/>
        </w:rPr>
        <w:t>T</w:t>
      </w:r>
      <w:r w:rsidR="009018D1" w:rsidRPr="009018D1">
        <w:rPr>
          <w:rFonts w:ascii="Sylfaen" w:eastAsia="Sylfaen" w:hAnsi="Sylfaen"/>
          <w:color w:val="000000"/>
        </w:rPr>
        <w:t>ransfer of archival documents to electronic carriers, which ensures preservation of the originals of documents without damage and protection of national memory, availability of electronic copies of documents of the National Archival Fund;</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9018D1" w:rsidRPr="009018D1">
        <w:rPr>
          <w:rFonts w:ascii="Sylfaen" w:eastAsia="Sylfaen" w:hAnsi="Sylfaen"/>
          <w:color w:val="000000"/>
        </w:rPr>
        <w:t>In order to introduce citizen-oriented services and increase the availability of documents, creation and development of the electronic system of citizen services, the registration and management system of researchers of the National Archiv</w:t>
      </w:r>
      <w:r w:rsidR="009018D1">
        <w:rPr>
          <w:rFonts w:ascii="Sylfaen" w:eastAsia="Sylfaen" w:hAnsi="Sylfaen"/>
          <w:color w:val="000000"/>
        </w:rPr>
        <w:t>al</w:t>
      </w:r>
      <w:r w:rsidR="009018D1" w:rsidRPr="009018D1">
        <w:rPr>
          <w:rFonts w:ascii="Sylfaen" w:eastAsia="Sylfaen" w:hAnsi="Sylfaen"/>
          <w:color w:val="000000"/>
        </w:rPr>
        <w:t xml:space="preserve"> Fund, the electronic catalogs of the documents of the National Archiv</w:t>
      </w:r>
      <w:r w:rsidR="009018D1">
        <w:rPr>
          <w:rFonts w:ascii="Sylfaen" w:eastAsia="Sylfaen" w:hAnsi="Sylfaen"/>
          <w:color w:val="000000"/>
        </w:rPr>
        <w:t>al</w:t>
      </w:r>
      <w:r w:rsidR="009018D1" w:rsidRPr="009018D1">
        <w:rPr>
          <w:rFonts w:ascii="Sylfaen" w:eastAsia="Sylfaen" w:hAnsi="Sylfaen"/>
          <w:color w:val="000000"/>
        </w:rPr>
        <w:t xml:space="preserve"> Fund (text, film, photo and audio documents);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9018D1" w:rsidRPr="009018D1">
        <w:rPr>
          <w:rFonts w:ascii="Sylfaen" w:eastAsia="Sylfaen" w:hAnsi="Sylfaen"/>
          <w:color w:val="000000"/>
        </w:rPr>
        <w:t>Within the framework of electronic archiving, in order to create a unified electronic archive fund and to ensure the maximum availability of electronic documentation, the creation of an automated system of description, registration and archiving of electronic documents from the source organizations of the National Archive and other persons who own documents belonging to the National Archiv</w:t>
      </w:r>
      <w:r w:rsidR="009018D1">
        <w:rPr>
          <w:rFonts w:ascii="Sylfaen" w:eastAsia="Sylfaen" w:hAnsi="Sylfaen"/>
          <w:color w:val="000000"/>
        </w:rPr>
        <w:t>al</w:t>
      </w:r>
      <w:r w:rsidR="009018D1" w:rsidRPr="009018D1">
        <w:rPr>
          <w:rFonts w:ascii="Sylfaen" w:eastAsia="Sylfaen" w:hAnsi="Sylfaen"/>
          <w:color w:val="000000"/>
        </w:rPr>
        <w:t xml:space="preserve"> Fund;</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9018D1" w:rsidRPr="009018D1">
        <w:rPr>
          <w:rFonts w:ascii="Sylfaen" w:eastAsia="Sylfaen" w:hAnsi="Sylfaen"/>
          <w:color w:val="000000"/>
        </w:rPr>
        <w:t xml:space="preserve">Construction and equipping of the new building of </w:t>
      </w:r>
      <w:proofErr w:type="spellStart"/>
      <w:r w:rsidR="009018D1" w:rsidRPr="009018D1">
        <w:rPr>
          <w:rFonts w:ascii="Sylfaen" w:eastAsia="Sylfaen" w:hAnsi="Sylfaen"/>
          <w:color w:val="000000"/>
        </w:rPr>
        <w:t>Shida</w:t>
      </w:r>
      <w:proofErr w:type="spellEnd"/>
      <w:r w:rsidR="009018D1" w:rsidRPr="009018D1">
        <w:rPr>
          <w:rFonts w:ascii="Sylfaen" w:eastAsia="Sylfaen" w:hAnsi="Sylfaen"/>
          <w:color w:val="000000"/>
        </w:rPr>
        <w:t xml:space="preserve"> </w:t>
      </w:r>
      <w:proofErr w:type="spellStart"/>
      <w:r w:rsidR="009018D1" w:rsidRPr="009018D1">
        <w:rPr>
          <w:rFonts w:ascii="Sylfaen" w:eastAsia="Sylfaen" w:hAnsi="Sylfaen"/>
          <w:color w:val="000000"/>
        </w:rPr>
        <w:t>Kartli</w:t>
      </w:r>
      <w:proofErr w:type="spellEnd"/>
      <w:r w:rsidR="009018D1" w:rsidRPr="009018D1">
        <w:rPr>
          <w:rFonts w:ascii="Sylfaen" w:eastAsia="Sylfaen" w:hAnsi="Sylfaen"/>
          <w:color w:val="000000"/>
        </w:rPr>
        <w:t xml:space="preserve"> (Gori) regional archive.</w:t>
      </w:r>
    </w:p>
    <w:p w14:paraId="6802B2DC" w14:textId="77777777" w:rsidR="00BA69F8" w:rsidRPr="00085531" w:rsidRDefault="00BA69F8" w:rsidP="00BA69F8">
      <w:pPr>
        <w:tabs>
          <w:tab w:val="left" w:pos="0"/>
          <w:tab w:val="left" w:pos="90"/>
        </w:tabs>
        <w:spacing w:after="0" w:line="240" w:lineRule="auto"/>
        <w:jc w:val="both"/>
        <w:rPr>
          <w:rFonts w:ascii="Sylfaen" w:eastAsia="Calibri" w:hAnsi="Sylfaen" w:cs="Sylfaen"/>
          <w:bCs/>
          <w:iCs/>
          <w:lang w:val="ka-GE"/>
        </w:rPr>
      </w:pPr>
    </w:p>
    <w:p w14:paraId="4A949A55" w14:textId="2FC5BED3" w:rsidR="00BA69F8" w:rsidRPr="009018D1" w:rsidRDefault="009018D1" w:rsidP="00BA69F8">
      <w:pPr>
        <w:pStyle w:val="Heading6"/>
        <w:tabs>
          <w:tab w:val="num" w:pos="1800"/>
        </w:tabs>
        <w:spacing w:before="0" w:line="240" w:lineRule="auto"/>
        <w:ind w:left="360"/>
        <w:jc w:val="both"/>
        <w:rPr>
          <w:rFonts w:ascii="Sylfaen" w:hAnsi="Sylfaen" w:cs="Sylfaen"/>
          <w:b/>
          <w:i/>
          <w:iCs/>
        </w:rPr>
      </w:pPr>
      <w:r>
        <w:rPr>
          <w:rFonts w:ascii="Sylfaen" w:hAnsi="Sylfaen" w:cs="Sylfaen"/>
          <w:b/>
          <w:i/>
          <w:iCs/>
          <w:lang w:val="ka-GE"/>
        </w:rPr>
        <w:lastRenderedPageBreak/>
        <w:br/>
      </w:r>
      <w:r w:rsidRPr="009018D1">
        <w:rPr>
          <w:rFonts w:ascii="Sylfaen" w:hAnsi="Sylfaen" w:cs="Sylfaen"/>
          <w:b/>
          <w:i/>
          <w:iCs/>
        </w:rPr>
        <w:t>Training of employees and other interested persons of the Ministry of Justice of Georgia</w:t>
      </w:r>
    </w:p>
    <w:p w14:paraId="41F184BF" w14:textId="77777777" w:rsidR="00BA69F8" w:rsidRPr="00085531" w:rsidRDefault="00BA69F8" w:rsidP="00BA69F8">
      <w:pPr>
        <w:tabs>
          <w:tab w:val="left" w:pos="0"/>
          <w:tab w:val="left" w:pos="90"/>
        </w:tabs>
        <w:spacing w:after="120" w:line="240" w:lineRule="auto"/>
        <w:jc w:val="both"/>
        <w:rPr>
          <w:rFonts w:ascii="Sylfaen" w:eastAsia="Times New Roman" w:hAnsi="Sylfaen" w:cs="Calibri"/>
          <w:lang w:val="ka-GE"/>
        </w:rPr>
      </w:pPr>
    </w:p>
    <w:p w14:paraId="697E735E" w14:textId="1304BF4A" w:rsidR="00BA69F8" w:rsidRPr="00F86144" w:rsidRDefault="009018D1" w:rsidP="00BA69F8">
      <w:pPr>
        <w:tabs>
          <w:tab w:val="left" w:pos="0"/>
          <w:tab w:val="left" w:pos="90"/>
        </w:tabs>
        <w:spacing w:after="0" w:line="240" w:lineRule="auto"/>
        <w:jc w:val="both"/>
        <w:rPr>
          <w:rFonts w:ascii="Sylfaen" w:hAnsi="Sylfaen"/>
        </w:rPr>
      </w:pPr>
      <w:r w:rsidRPr="009018D1">
        <w:rPr>
          <w:rFonts w:ascii="Sylfaen" w:eastAsia="Sylfaen" w:hAnsi="Sylfaen"/>
          <w:color w:val="000000"/>
        </w:rPr>
        <w:t xml:space="preserve">Raising the qualifications of the staff of the Ministry of Justice of Georgia, legal entities of public law operating </w:t>
      </w:r>
      <w:r w:rsidR="001A2480">
        <w:rPr>
          <w:rFonts w:ascii="Sylfaen" w:eastAsia="Sylfaen" w:hAnsi="Sylfaen"/>
          <w:color w:val="000000"/>
        </w:rPr>
        <w:t>under the</w:t>
      </w:r>
      <w:r w:rsidRPr="009018D1">
        <w:rPr>
          <w:rFonts w:ascii="Sylfaen" w:eastAsia="Sylfaen" w:hAnsi="Sylfaen"/>
          <w:color w:val="000000"/>
        </w:rPr>
        <w:t xml:space="preserve"> governance of the Ministry, the state sub-departmental institution - the Special Penitentiary Service and other organizations through the management of the full cycle of trainings (analysis of training needs, planning, implementation and evaluation), as well as the organization of competitive and qualification tests;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1A2480" w:rsidRPr="001A2480">
        <w:rPr>
          <w:rFonts w:ascii="Sylfaen" w:eastAsia="Sylfaen" w:hAnsi="Sylfaen"/>
          <w:color w:val="000000"/>
        </w:rPr>
        <w:t>Promotion of the ongoing legal reform in Georgia and the state policy of harmonization of Georgian law with international law standards and European law through the implementation of training programs;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1A2480">
        <w:rPr>
          <w:rFonts w:ascii="Sylfaen" w:eastAsia="Sylfaen" w:hAnsi="Sylfaen"/>
          <w:color w:val="000000"/>
        </w:rPr>
        <w:t>C</w:t>
      </w:r>
      <w:r w:rsidR="001A2480" w:rsidRPr="001A2480">
        <w:rPr>
          <w:rFonts w:ascii="Sylfaen" w:eastAsia="Sylfaen" w:hAnsi="Sylfaen"/>
          <w:color w:val="000000"/>
        </w:rPr>
        <w:t>reation and constant updating of test tasks, training modules, training courses and programs, including the acquisition of foreign certified programs, in order to raise the qualifications of representatives of the private sector, as well as organizations receiving budget funding;</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1A2480" w:rsidRPr="001A2480">
        <w:rPr>
          <w:rFonts w:ascii="Sylfaen" w:eastAsia="Sylfaen" w:hAnsi="Sylfaen"/>
          <w:color w:val="000000"/>
          <w:lang w:val="ka-GE"/>
        </w:rPr>
        <w:t>Adapting the trainings to the needs of civil servants, civil society organizations and private individuals, both in terms of specificity and content, which will help to raise awareness and develop personal work competencies not only in public structures, but also in wider public circles.</w:t>
      </w:r>
      <w:r w:rsidR="001A2480">
        <w:rPr>
          <w:rFonts w:ascii="Sylfaen" w:eastAsia="Sylfaen" w:hAnsi="Sylfaen"/>
          <w:color w:val="000000"/>
        </w:rPr>
        <w:t xml:space="preserve"> C</w:t>
      </w:r>
      <w:r w:rsidR="001A2480" w:rsidRPr="001A2480">
        <w:rPr>
          <w:rFonts w:ascii="Sylfaen" w:eastAsia="Sylfaen" w:hAnsi="Sylfaen"/>
          <w:color w:val="000000"/>
        </w:rPr>
        <w:t>onducting accredited programs of professional development of civil servants for employees of public organizations;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F86144">
        <w:rPr>
          <w:rFonts w:ascii="Sylfaen" w:eastAsia="Sylfaen" w:hAnsi="Sylfaen"/>
          <w:color w:val="000000"/>
        </w:rPr>
        <w:t>C</w:t>
      </w:r>
      <w:r w:rsidR="001A2480" w:rsidRPr="001A2480">
        <w:rPr>
          <w:rFonts w:ascii="Sylfaen" w:eastAsia="Sylfaen" w:hAnsi="Sylfaen"/>
          <w:color w:val="000000"/>
        </w:rPr>
        <w:t>onducting qualification raising and periodical training courses for employees of the special penitentiary service and penitentiary institutions;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F86144" w:rsidRPr="00F86144">
        <w:rPr>
          <w:rFonts w:ascii="Sylfaen" w:eastAsia="Sylfaen" w:hAnsi="Sylfaen"/>
          <w:color w:val="000000"/>
        </w:rPr>
        <w:t xml:space="preserve">In order to promote the resocialization/rehabilitation of convicts by providing them with </w:t>
      </w:r>
      <w:r w:rsidR="00F86144">
        <w:rPr>
          <w:rFonts w:ascii="Sylfaen" w:eastAsia="Sylfaen" w:hAnsi="Sylfaen"/>
          <w:color w:val="000000"/>
        </w:rPr>
        <w:t>vocational</w:t>
      </w:r>
      <w:r w:rsidR="00F86144" w:rsidRPr="00F86144">
        <w:rPr>
          <w:rFonts w:ascii="Sylfaen" w:eastAsia="Sylfaen" w:hAnsi="Sylfaen"/>
          <w:color w:val="000000"/>
        </w:rPr>
        <w:t xml:space="preserve"> education, as well as their professional training/retraining and preparation for employment, creating appropriate spaces in penitentiary institutions, implementing training courses and employment programs;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F86144" w:rsidRPr="00F86144">
        <w:rPr>
          <w:rFonts w:ascii="Sylfaen" w:eastAsia="Sylfaen" w:hAnsi="Sylfaen"/>
          <w:color w:val="000000"/>
        </w:rPr>
        <w:t>Creating and updating the book fund of libraries in penitentiary institutions, introducing a unified library accounting system.</w:t>
      </w:r>
    </w:p>
    <w:p w14:paraId="331CD123" w14:textId="77777777" w:rsidR="00BA69F8" w:rsidRPr="00085531" w:rsidRDefault="00BA69F8" w:rsidP="00BA69F8">
      <w:pPr>
        <w:pStyle w:val="Normal0"/>
        <w:jc w:val="both"/>
        <w:rPr>
          <w:rFonts w:ascii="Sylfaen" w:hAnsi="Sylfaen"/>
          <w:sz w:val="22"/>
          <w:szCs w:val="22"/>
          <w:lang w:val="ka-GE"/>
        </w:rPr>
      </w:pPr>
    </w:p>
    <w:p w14:paraId="783A5E5B" w14:textId="06904FDC" w:rsidR="00BA69F8" w:rsidRPr="00085531" w:rsidRDefault="00F86144" w:rsidP="00BA69F8">
      <w:pPr>
        <w:tabs>
          <w:tab w:val="left" w:pos="-270"/>
          <w:tab w:val="left" w:pos="90"/>
        </w:tabs>
        <w:spacing w:after="100" w:afterAutospacing="1" w:line="240" w:lineRule="auto"/>
        <w:contextualSpacing/>
        <w:jc w:val="both"/>
        <w:rPr>
          <w:rFonts w:ascii="Sylfaen" w:hAnsi="Sylfaen" w:cs="Sylfaen"/>
          <w:lang w:val="ka-GE"/>
        </w:rPr>
      </w:pPr>
      <w:r w:rsidRPr="00F86144">
        <w:rPr>
          <w:rFonts w:ascii="Sylfaen" w:eastAsiaTheme="majorEastAsia" w:hAnsi="Sylfaen" w:cs="Sylfaen"/>
          <w:b/>
          <w:i/>
          <w:iCs/>
          <w:lang w:val="ka-GE"/>
        </w:rPr>
        <w:t>Development of e-government</w:t>
      </w:r>
      <w:r>
        <w:rPr>
          <w:rFonts w:ascii="Sylfaen" w:eastAsiaTheme="majorEastAsia" w:hAnsi="Sylfaen" w:cs="Sylfaen"/>
          <w:b/>
          <w:i/>
          <w:iCs/>
          <w:lang w:val="ka-GE"/>
        </w:rPr>
        <w:br/>
      </w:r>
    </w:p>
    <w:p w14:paraId="7242CD74" w14:textId="149F74C1" w:rsidR="00BA69F8" w:rsidRPr="00085531" w:rsidRDefault="00F86144" w:rsidP="00BA69F8">
      <w:pPr>
        <w:tabs>
          <w:tab w:val="left" w:pos="0"/>
          <w:tab w:val="left" w:pos="90"/>
        </w:tabs>
        <w:spacing w:line="240" w:lineRule="auto"/>
        <w:contextualSpacing/>
        <w:jc w:val="both"/>
        <w:rPr>
          <w:rFonts w:ascii="Sylfaen" w:hAnsi="Sylfaen" w:cs="Sylfaen"/>
          <w:lang w:val="ka-GE"/>
        </w:rPr>
      </w:pPr>
      <w:r w:rsidRPr="00F86144">
        <w:rPr>
          <w:rFonts w:ascii="Sylfaen" w:eastAsia="Sylfaen" w:hAnsi="Sylfaen"/>
          <w:color w:val="000000"/>
        </w:rPr>
        <w:t>Introduction of modern information and communication technologies in the activities of the state, reduction of expenses incurred on them, promotion of smooth functioning of the state by means of information technologies and communications;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F86144">
        <w:rPr>
          <w:rFonts w:ascii="Sylfaen" w:eastAsia="Sylfaen" w:hAnsi="Sylfaen"/>
          <w:color w:val="000000"/>
          <w:lang w:val="ka-GE"/>
        </w:rPr>
        <w:t>Serving state agencies with a full range of IT services, including network security, Internet delivery, e-mail service, online communication tools, video conferencing, time and task management software, implementation of a unified security policy</w:t>
      </w:r>
      <w:r>
        <w:rPr>
          <w:rFonts w:ascii="Sylfaen" w:eastAsia="Sylfaen" w:hAnsi="Sylfaen"/>
          <w:color w:val="000000"/>
        </w:rPr>
        <w:t xml:space="preserve">, </w:t>
      </w:r>
      <w:r w:rsidRPr="00F86144">
        <w:rPr>
          <w:rFonts w:ascii="Sylfaen" w:eastAsia="Sylfaen" w:hAnsi="Sylfaen"/>
          <w:color w:val="000000"/>
        </w:rPr>
        <w:t xml:space="preserve">protection from unwanted and harmful e-mail programs and viruses, creation of a unified IT support call center for state structures and incident management, digital </w:t>
      </w:r>
      <w:proofErr w:type="spellStart"/>
      <w:r w:rsidRPr="00F86144">
        <w:rPr>
          <w:rFonts w:ascii="Sylfaen" w:eastAsia="Sylfaen" w:hAnsi="Sylfaen"/>
          <w:color w:val="000000"/>
        </w:rPr>
        <w:t>telephony</w:t>
      </w:r>
      <w:proofErr w:type="spellEnd"/>
      <w:r w:rsidRPr="00F86144">
        <w:rPr>
          <w:rFonts w:ascii="Sylfaen" w:eastAsia="Sylfaen" w:hAnsi="Sylfaen"/>
          <w:color w:val="000000"/>
        </w:rPr>
        <w:t xml:space="preserve"> service, on-site computer equipment service for employees in state organizations, etc.;</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F86144">
        <w:rPr>
          <w:rFonts w:ascii="Sylfaen" w:eastAsia="Sylfaen" w:hAnsi="Sylfaen"/>
          <w:color w:val="000000"/>
          <w:lang w:val="ka-GE"/>
        </w:rPr>
        <w:t>In order to automate processes in state organizations and</w:t>
      </w:r>
      <w:r>
        <w:rPr>
          <w:rFonts w:ascii="Sylfaen" w:eastAsia="Sylfaen" w:hAnsi="Sylfaen"/>
          <w:color w:val="000000"/>
        </w:rPr>
        <w:t xml:space="preserve"> facilitate</w:t>
      </w:r>
      <w:r w:rsidRPr="00F86144">
        <w:rPr>
          <w:rFonts w:ascii="Sylfaen" w:eastAsia="Sylfaen" w:hAnsi="Sylfaen"/>
          <w:color w:val="000000"/>
          <w:lang w:val="ka-GE"/>
        </w:rPr>
        <w:t xml:space="preserve"> transition to electronic governance, conducting appropriate research and developing specific innovative business solutions that will be tailored to the customer's business processes.</w:t>
      </w:r>
      <w:r w:rsidR="00BA69F8" w:rsidRPr="00BA69F8">
        <w:rPr>
          <w:rFonts w:ascii="Sylfaen" w:eastAsia="Sylfaen" w:hAnsi="Sylfaen"/>
          <w:color w:val="000000"/>
          <w:lang w:val="ka-GE"/>
        </w:rPr>
        <w:t xml:space="preserve"> </w:t>
      </w:r>
      <w:r>
        <w:rPr>
          <w:rFonts w:ascii="Sylfaen" w:eastAsia="Sylfaen" w:hAnsi="Sylfaen"/>
          <w:color w:val="000000"/>
        </w:rPr>
        <w:t>C</w:t>
      </w:r>
      <w:r w:rsidRPr="00F86144">
        <w:rPr>
          <w:rFonts w:ascii="Sylfaen" w:eastAsia="Sylfaen" w:hAnsi="Sylfaen"/>
          <w:color w:val="000000"/>
        </w:rPr>
        <w:t>reation of new software and improvement of existing software;</w:t>
      </w:r>
      <w:r w:rsidR="00BA69F8" w:rsidRPr="00BA69F8">
        <w:rPr>
          <w:rFonts w:ascii="Sylfaen" w:eastAsia="Sylfaen" w:hAnsi="Sylfaen"/>
          <w:color w:val="000000"/>
          <w:lang w:val="ka-GE"/>
        </w:rPr>
        <w:br/>
      </w:r>
      <w:r w:rsidR="00BA69F8" w:rsidRPr="00BA69F8">
        <w:rPr>
          <w:rFonts w:ascii="Sylfaen" w:eastAsia="Sylfaen" w:hAnsi="Sylfaen"/>
          <w:color w:val="000000"/>
          <w:lang w:val="ka-GE"/>
        </w:rPr>
        <w:lastRenderedPageBreak/>
        <w:br/>
      </w:r>
      <w:r w:rsidRPr="00F86144">
        <w:rPr>
          <w:rFonts w:ascii="Sylfaen" w:eastAsia="Sylfaen" w:hAnsi="Sylfaen"/>
          <w:color w:val="000000"/>
        </w:rPr>
        <w:t xml:space="preserve">Development of technology in the direction of introduced cloud technology in terms of both software and computing capacities and scales. </w:t>
      </w:r>
      <w:r>
        <w:rPr>
          <w:rFonts w:ascii="Sylfaen" w:eastAsia="Sylfaen" w:hAnsi="Sylfaen"/>
          <w:color w:val="000000"/>
        </w:rPr>
        <w:t>P</w:t>
      </w:r>
      <w:r w:rsidRPr="00F86144">
        <w:rPr>
          <w:rFonts w:ascii="Sylfaen" w:eastAsia="Sylfaen" w:hAnsi="Sylfaen"/>
          <w:color w:val="000000"/>
        </w:rPr>
        <w:t>rovision of use of cloud infrastructure (IaaS) for interested organizations;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F86144">
        <w:rPr>
          <w:rFonts w:ascii="Sylfaen" w:eastAsia="Sylfaen" w:hAnsi="Sylfaen"/>
          <w:color w:val="000000"/>
        </w:rPr>
        <w:t>Effective and safe provision of electronic services and data exchange for state and non-governmental organizations, private sector and citizens on the principle of one window;</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Pr>
          <w:rFonts w:ascii="Sylfaen" w:eastAsia="Sylfaen" w:hAnsi="Sylfaen"/>
          <w:color w:val="000000"/>
        </w:rPr>
        <w:t>I</w:t>
      </w:r>
      <w:r w:rsidRPr="00F86144">
        <w:rPr>
          <w:rFonts w:ascii="Sylfaen" w:eastAsia="Sylfaen" w:hAnsi="Sylfaen"/>
          <w:color w:val="000000"/>
        </w:rPr>
        <w:t xml:space="preserve">mplementation of information security audit; Information security penetration (sustainability) testing; </w:t>
      </w:r>
      <w:r>
        <w:rPr>
          <w:rFonts w:ascii="Sylfaen" w:eastAsia="Sylfaen" w:hAnsi="Sylfaen"/>
          <w:color w:val="000000"/>
        </w:rPr>
        <w:t>I</w:t>
      </w:r>
      <w:r w:rsidRPr="00F86144">
        <w:rPr>
          <w:rFonts w:ascii="Sylfaen" w:eastAsia="Sylfaen" w:hAnsi="Sylfaen"/>
          <w:color w:val="000000"/>
        </w:rPr>
        <w:t>nstallation and management of a network sensor intended for the detection of computer incidents;</w:t>
      </w:r>
      <w:r w:rsidR="00BA69F8" w:rsidRPr="00BA69F8">
        <w:rPr>
          <w:rFonts w:ascii="Sylfaen" w:eastAsia="Sylfaen" w:hAnsi="Sylfaen"/>
          <w:color w:val="000000"/>
          <w:lang w:val="ka-GE"/>
        </w:rPr>
        <w:t xml:space="preserve"> </w:t>
      </w:r>
      <w:r>
        <w:rPr>
          <w:rFonts w:ascii="Sylfaen" w:eastAsia="Sylfaen" w:hAnsi="Sylfaen"/>
          <w:color w:val="000000"/>
        </w:rPr>
        <w:t>R</w:t>
      </w:r>
      <w:r w:rsidRPr="00F86144">
        <w:rPr>
          <w:rFonts w:ascii="Sylfaen" w:eastAsia="Sylfaen" w:hAnsi="Sylfaen"/>
          <w:color w:val="000000"/>
        </w:rPr>
        <w:t>egulation of cyber security issues; Prevention, detection and management of computer incidents by the National Incident Response Team;</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Pr="00F86144">
        <w:rPr>
          <w:rFonts w:ascii="Sylfaen" w:eastAsia="Sylfaen" w:hAnsi="Sylfaen"/>
          <w:color w:val="000000"/>
        </w:rPr>
        <w:t>Use of data exchange infrastructure, the components of which are 3 types of hardware and software directions/tools: Government Gate of Georgia - exchange of various information in a secure environment through electronic services;</w:t>
      </w:r>
      <w:r w:rsidR="00BA69F8" w:rsidRPr="00BA69F8">
        <w:rPr>
          <w:rFonts w:ascii="Sylfaen" w:eastAsia="Sylfaen" w:hAnsi="Sylfaen"/>
          <w:color w:val="000000"/>
          <w:lang w:val="ka-GE"/>
        </w:rPr>
        <w:t xml:space="preserve"> </w:t>
      </w:r>
      <w:r w:rsidR="00AA4FE1" w:rsidRPr="00AA4FE1">
        <w:rPr>
          <w:rFonts w:ascii="Sylfaen" w:eastAsia="Sylfaen" w:hAnsi="Sylfaen"/>
          <w:color w:val="000000"/>
          <w:lang w:val="ka-GE"/>
        </w:rPr>
        <w:t xml:space="preserve">Citizen's Portal - secure access to various types of electronic services </w:t>
      </w:r>
      <w:r w:rsidR="00AA4FE1">
        <w:rPr>
          <w:rFonts w:ascii="Sylfaen" w:eastAsia="Sylfaen" w:hAnsi="Sylfaen"/>
          <w:color w:val="000000"/>
        </w:rPr>
        <w:t>put into practice</w:t>
      </w:r>
      <w:r w:rsidR="00AA4FE1" w:rsidRPr="00AA4FE1">
        <w:rPr>
          <w:rFonts w:ascii="Sylfaen" w:eastAsia="Sylfaen" w:hAnsi="Sylfaen"/>
          <w:color w:val="000000"/>
          <w:lang w:val="ka-GE"/>
        </w:rPr>
        <w:t xml:space="preserve"> by the state and business sector for all interested persons on the principle of one window; </w:t>
      </w:r>
      <w:r w:rsidR="00AA4FE1" w:rsidRPr="00AA4FE1">
        <w:rPr>
          <w:rFonts w:ascii="Sylfaen" w:eastAsia="Sylfaen" w:hAnsi="Sylfaen"/>
          <w:color w:val="000000"/>
        </w:rPr>
        <w:t>International trade support system - at this stage, container shipments are integrated, and land and air shipments will be added gradually (the system is integrated with international systems of a similar profile).</w:t>
      </w:r>
      <w:r w:rsidR="00BA69F8" w:rsidRPr="00085531">
        <w:rPr>
          <w:rFonts w:ascii="Sylfaen" w:eastAsia="Sylfaen" w:hAnsi="Sylfaen"/>
          <w:color w:val="000000"/>
          <w:lang w:val="ka-GE"/>
        </w:rPr>
        <w:br/>
      </w:r>
    </w:p>
    <w:p w14:paraId="07D0D9D9" w14:textId="35E2E5A8" w:rsidR="00BA69F8" w:rsidRPr="00AA4FE1" w:rsidRDefault="00AA4FE1" w:rsidP="00BA69F8">
      <w:pPr>
        <w:pStyle w:val="Heading6"/>
        <w:tabs>
          <w:tab w:val="num" w:pos="1800"/>
        </w:tabs>
        <w:spacing w:before="0" w:line="240" w:lineRule="auto"/>
        <w:ind w:left="360"/>
        <w:jc w:val="both"/>
        <w:rPr>
          <w:rFonts w:ascii="Sylfaen" w:hAnsi="Sylfaen" w:cs="Sylfaen"/>
          <w:b/>
          <w:i/>
          <w:iCs/>
        </w:rPr>
      </w:pPr>
      <w:r w:rsidRPr="00AA4FE1">
        <w:rPr>
          <w:rFonts w:ascii="Sylfaen" w:hAnsi="Sylfaen" w:cs="Sylfaen"/>
          <w:b/>
          <w:i/>
          <w:iCs/>
        </w:rPr>
        <w:t xml:space="preserve">Crime prevention, development of the probation system and resocialization of </w:t>
      </w:r>
      <w:r>
        <w:rPr>
          <w:rFonts w:ascii="Sylfaen" w:hAnsi="Sylfaen" w:cs="Sylfaen"/>
          <w:b/>
          <w:i/>
          <w:iCs/>
        </w:rPr>
        <w:t xml:space="preserve">former inmates </w:t>
      </w:r>
    </w:p>
    <w:p w14:paraId="7242134D" w14:textId="77777777" w:rsidR="00BA69F8" w:rsidRPr="00085531" w:rsidRDefault="00BA69F8" w:rsidP="00BA69F8">
      <w:pPr>
        <w:tabs>
          <w:tab w:val="left" w:pos="0"/>
          <w:tab w:val="left" w:pos="90"/>
        </w:tabs>
        <w:spacing w:line="240" w:lineRule="auto"/>
        <w:contextualSpacing/>
        <w:jc w:val="both"/>
        <w:rPr>
          <w:rFonts w:ascii="Sylfaen" w:eastAsia="Sylfaen" w:hAnsi="Sylfaen"/>
          <w:color w:val="000000"/>
          <w:lang w:val="ka-GE"/>
        </w:rPr>
      </w:pPr>
    </w:p>
    <w:p w14:paraId="6BEB5706" w14:textId="2F2C9843" w:rsidR="00BA69F8" w:rsidRPr="00085531" w:rsidRDefault="00AA4FE1" w:rsidP="00BA69F8">
      <w:pPr>
        <w:tabs>
          <w:tab w:val="left" w:pos="0"/>
        </w:tabs>
        <w:spacing w:after="0" w:line="240" w:lineRule="auto"/>
        <w:jc w:val="both"/>
        <w:rPr>
          <w:rFonts w:ascii="Sylfaen" w:hAnsi="Sylfaen" w:cs="Sylfaen"/>
          <w:bCs/>
          <w:iCs/>
          <w:lang w:val="ka-GE"/>
        </w:rPr>
      </w:pPr>
      <w:r w:rsidRPr="00AA4FE1">
        <w:rPr>
          <w:rFonts w:ascii="Sylfaen" w:eastAsia="Sylfaen" w:hAnsi="Sylfaen"/>
          <w:color w:val="000000"/>
          <w:lang w:val="ka-GE"/>
        </w:rPr>
        <w:t xml:space="preserve">Nationwide crime prevention, including prevention of recidivism, resocialization/rehabilitation of convicts and </w:t>
      </w:r>
      <w:r>
        <w:rPr>
          <w:rFonts w:ascii="Sylfaen" w:eastAsia="Sylfaen" w:hAnsi="Sylfaen"/>
          <w:color w:val="000000"/>
        </w:rPr>
        <w:t>former inmates</w:t>
      </w:r>
      <w:r w:rsidRPr="00AA4FE1">
        <w:rPr>
          <w:rFonts w:ascii="Sylfaen" w:eastAsia="Sylfaen" w:hAnsi="Sylfaen"/>
          <w:color w:val="000000"/>
          <w:lang w:val="ka-GE"/>
        </w:rPr>
        <w:t>, work with juveniles with difficult behavior and criminal liability;</w:t>
      </w:r>
      <w:r>
        <w:rPr>
          <w:rFonts w:ascii="Sylfaen" w:eastAsia="Sylfaen" w:hAnsi="Sylfaen"/>
          <w:color w:val="000000"/>
        </w:rPr>
        <w:t xml:space="preserve"> </w:t>
      </w:r>
      <w:r w:rsidRPr="00AA4FE1">
        <w:rPr>
          <w:rFonts w:ascii="Sylfaen" w:eastAsia="Sylfaen" w:hAnsi="Sylfaen"/>
          <w:color w:val="000000"/>
        </w:rPr>
        <w:t>Implementation of measures related to crime prevention, rehabilitation programs and ensuring the involvement of those convicted with non-custodial sentences, diverted minors, adults with difficult behavior and those who have not reached the age of criminal responsibility;</w:t>
      </w:r>
      <w:r w:rsidR="00BA69F8" w:rsidRPr="00BA69F8">
        <w:rPr>
          <w:rFonts w:ascii="Sylfaen" w:eastAsia="Sylfaen" w:hAnsi="Sylfaen"/>
          <w:color w:val="000000"/>
          <w:lang w:val="ka-GE"/>
        </w:rPr>
        <w:br/>
        <w:t xml:space="preserve"> </w:t>
      </w:r>
      <w:r w:rsidR="00BA69F8" w:rsidRPr="00BA69F8">
        <w:rPr>
          <w:rFonts w:ascii="Sylfaen" w:eastAsia="Sylfaen" w:hAnsi="Sylfaen"/>
          <w:color w:val="000000"/>
          <w:lang w:val="ka-GE"/>
        </w:rPr>
        <w:br/>
      </w:r>
      <w:r w:rsidRPr="00AA4FE1">
        <w:rPr>
          <w:rFonts w:ascii="Sylfaen" w:eastAsia="Sylfaen" w:hAnsi="Sylfaen"/>
          <w:color w:val="000000"/>
        </w:rPr>
        <w:t xml:space="preserve">Execution of non-custodial sentences and legal acts defined by the legislation of Georgia and in this way creating guarantees for public safety, which includes as a punishment deprivation of the right to hold a position or activity, deprivation of the right to activity for a legal entity, assignment of community service, assignment of correctional work, assignment of house arrest (including </w:t>
      </w:r>
      <w:r>
        <w:rPr>
          <w:rFonts w:ascii="Sylfaen" w:eastAsia="Sylfaen" w:hAnsi="Sylfaen"/>
          <w:color w:val="000000"/>
        </w:rPr>
        <w:t>through e</w:t>
      </w:r>
      <w:r w:rsidRPr="00AA4FE1">
        <w:rPr>
          <w:rFonts w:ascii="Sylfaen" w:eastAsia="Sylfaen" w:hAnsi="Sylfaen"/>
          <w:color w:val="000000"/>
        </w:rPr>
        <w:t>lectronic monitoring system), restriction of rights related to weapons;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4B4F0A">
        <w:rPr>
          <w:rFonts w:ascii="Sylfaen" w:eastAsia="Sylfaen" w:hAnsi="Sylfaen"/>
          <w:color w:val="000000"/>
        </w:rPr>
        <w:t>In addition to</w:t>
      </w:r>
      <w:r w:rsidR="004B4F0A" w:rsidRPr="004B4F0A">
        <w:rPr>
          <w:rFonts w:ascii="Sylfaen" w:eastAsia="Sylfaen" w:hAnsi="Sylfaen"/>
          <w:color w:val="000000"/>
        </w:rPr>
        <w:t xml:space="preserve"> enforcement of non-custodial sentences and legal acts defined by the legislation of Georgia, improving the psychosocial condition of the beneficiaries in order to reduce and eliminate the risk factors that cause crime</w:t>
      </w:r>
      <w:r w:rsidR="004B4F0A">
        <w:rPr>
          <w:rFonts w:ascii="Sylfaen" w:eastAsia="Sylfaen" w:hAnsi="Sylfaen"/>
          <w:color w:val="000000"/>
        </w:rPr>
        <w:t>,</w:t>
      </w:r>
      <w:r w:rsidR="00BA69F8" w:rsidRPr="00BA69F8">
        <w:rPr>
          <w:rFonts w:ascii="Sylfaen" w:eastAsia="Sylfaen" w:hAnsi="Sylfaen"/>
          <w:color w:val="000000"/>
          <w:lang w:val="ka-GE"/>
        </w:rPr>
        <w:t xml:space="preserve"> </w:t>
      </w:r>
      <w:r w:rsidR="004B4F0A">
        <w:rPr>
          <w:rFonts w:ascii="Sylfaen" w:eastAsia="Sylfaen" w:hAnsi="Sylfaen"/>
          <w:color w:val="000000"/>
        </w:rPr>
        <w:t>t</w:t>
      </w:r>
      <w:r w:rsidR="004B4F0A" w:rsidRPr="004B4F0A">
        <w:rPr>
          <w:rFonts w:ascii="Sylfaen" w:eastAsia="Sylfaen" w:hAnsi="Sylfaen"/>
          <w:color w:val="000000"/>
        </w:rPr>
        <w:t xml:space="preserve">aking into account the individual needs of probationers and </w:t>
      </w:r>
      <w:r w:rsidR="004B4F0A">
        <w:rPr>
          <w:rFonts w:ascii="Sylfaen" w:eastAsia="Sylfaen" w:hAnsi="Sylfaen"/>
          <w:color w:val="000000"/>
        </w:rPr>
        <w:t>former inmates</w:t>
      </w:r>
      <w:r w:rsidR="004B4F0A" w:rsidRPr="004B4F0A">
        <w:rPr>
          <w:rFonts w:ascii="Sylfaen" w:eastAsia="Sylfaen" w:hAnsi="Sylfaen"/>
          <w:color w:val="000000"/>
        </w:rPr>
        <w:t xml:space="preserve">, support and redirect them to existing relevant services in order to solve their physical and mental health </w:t>
      </w:r>
      <w:r w:rsidR="004B4F0A">
        <w:rPr>
          <w:rFonts w:ascii="Sylfaen" w:eastAsia="Sylfaen" w:hAnsi="Sylfaen"/>
          <w:color w:val="000000"/>
        </w:rPr>
        <w:t>issues</w:t>
      </w:r>
      <w:r w:rsidR="004B4F0A" w:rsidRPr="004B4F0A">
        <w:rPr>
          <w:rFonts w:ascii="Sylfaen" w:eastAsia="Sylfaen" w:hAnsi="Sylfaen"/>
          <w:color w:val="000000"/>
        </w:rPr>
        <w:t>;</w:t>
      </w:r>
      <w:r w:rsidR="00BA69F8" w:rsidRPr="00BA69F8">
        <w:rPr>
          <w:rFonts w:ascii="Sylfaen" w:eastAsia="Sylfaen" w:hAnsi="Sylfaen"/>
          <w:color w:val="000000"/>
          <w:lang w:val="ka-GE"/>
        </w:rPr>
        <w:t xml:space="preserve"> </w:t>
      </w:r>
      <w:r w:rsidR="004B4F0A" w:rsidRPr="004B4F0A">
        <w:rPr>
          <w:rFonts w:ascii="Sylfaen" w:eastAsia="Sylfaen" w:hAnsi="Sylfaen"/>
          <w:color w:val="000000"/>
        </w:rPr>
        <w:t>Offering adequate training/professional training courses for labor market requirements and making recommendations to potential employers, improving the institutional framework in the field of restorative justice, diversion-mediation,</w:t>
      </w:r>
      <w:r w:rsidR="004B4F0A">
        <w:rPr>
          <w:rFonts w:ascii="Sylfaen" w:eastAsia="Sylfaen" w:hAnsi="Sylfaen"/>
          <w:color w:val="000000"/>
        </w:rPr>
        <w:t xml:space="preserve"> putting</w:t>
      </w:r>
      <w:r w:rsidR="004B4F0A" w:rsidRPr="004B4F0A">
        <w:rPr>
          <w:rFonts w:ascii="Sylfaen" w:eastAsia="Sylfaen" w:hAnsi="Sylfaen"/>
          <w:color w:val="000000"/>
        </w:rPr>
        <w:t xml:space="preserve"> restorative justice programs in</w:t>
      </w:r>
      <w:r w:rsidR="004B4F0A">
        <w:rPr>
          <w:rFonts w:ascii="Sylfaen" w:eastAsia="Sylfaen" w:hAnsi="Sylfaen"/>
          <w:color w:val="000000"/>
        </w:rPr>
        <w:t>to</w:t>
      </w:r>
      <w:r w:rsidR="004B4F0A" w:rsidRPr="004B4F0A">
        <w:rPr>
          <w:rFonts w:ascii="Sylfaen" w:eastAsia="Sylfaen" w:hAnsi="Sylfaen"/>
          <w:color w:val="000000"/>
        </w:rPr>
        <w:t xml:space="preserve"> practice, as well as providing deficient services through grant programs and their further development;</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4B4F0A" w:rsidRPr="004B4F0A">
        <w:rPr>
          <w:rFonts w:ascii="Sylfaen" w:eastAsia="Sylfaen" w:hAnsi="Sylfaen"/>
          <w:color w:val="000000"/>
        </w:rPr>
        <w:t>Inclusion of non-custodial, probationary, diversionary and referral center beneficiaries in psychosocial, prosocial and rehabilitation services, vocational training and educational programs;</w:t>
      </w:r>
      <w:r w:rsidR="00BA69F8" w:rsidRPr="00BA69F8">
        <w:rPr>
          <w:rFonts w:ascii="Sylfaen" w:eastAsia="Sylfaen" w:hAnsi="Sylfaen"/>
          <w:color w:val="000000"/>
          <w:lang w:val="ka-GE"/>
        </w:rPr>
        <w:t xml:space="preserve"> </w:t>
      </w:r>
      <w:r w:rsidR="00BA69F8" w:rsidRPr="00BA69F8">
        <w:rPr>
          <w:rFonts w:ascii="Sylfaen" w:eastAsia="Sylfaen" w:hAnsi="Sylfaen"/>
          <w:color w:val="000000"/>
          <w:lang w:val="ka-GE"/>
        </w:rPr>
        <w:br/>
      </w:r>
      <w:r w:rsidR="00BA69F8" w:rsidRPr="00BA69F8">
        <w:rPr>
          <w:rFonts w:ascii="Sylfaen" w:eastAsia="Sylfaen" w:hAnsi="Sylfaen"/>
          <w:color w:val="000000"/>
          <w:lang w:val="ka-GE"/>
        </w:rPr>
        <w:lastRenderedPageBreak/>
        <w:br/>
      </w:r>
      <w:r w:rsidR="004B4F0A" w:rsidRPr="004B4F0A">
        <w:rPr>
          <w:rFonts w:ascii="Sylfaen" w:hAnsi="Sylfaen" w:cs="Sylfaen"/>
          <w:bCs/>
          <w:iCs/>
          <w:lang w:val="ka-GE"/>
        </w:rPr>
        <w:t xml:space="preserve">In the new offices of the Probation Bureau, </w:t>
      </w:r>
      <w:r w:rsidR="004B4F0A">
        <w:rPr>
          <w:rFonts w:ascii="Sylfaen" w:hAnsi="Sylfaen" w:cs="Sylfaen"/>
          <w:bCs/>
          <w:iCs/>
        </w:rPr>
        <w:t>establishing</w:t>
      </w:r>
      <w:r w:rsidR="004B4F0A" w:rsidRPr="004B4F0A">
        <w:rPr>
          <w:rFonts w:ascii="Sylfaen" w:hAnsi="Sylfaen" w:cs="Sylfaen"/>
          <w:bCs/>
          <w:iCs/>
          <w:lang w:val="ka-GE"/>
        </w:rPr>
        <w:t xml:space="preserve"> a registration space for probationers, rooms for individual interviews and group meetings, video dating service and other functionality.</w:t>
      </w:r>
    </w:p>
    <w:p w14:paraId="3E766A4E" w14:textId="77777777" w:rsidR="00BA69F8" w:rsidRPr="00085531" w:rsidRDefault="00BA69F8" w:rsidP="00BA69F8">
      <w:pPr>
        <w:spacing w:after="0" w:line="240" w:lineRule="auto"/>
        <w:jc w:val="both"/>
        <w:rPr>
          <w:rFonts w:ascii="Sylfaen" w:hAnsi="Sylfaen"/>
          <w:lang w:val="ka-GE"/>
        </w:rPr>
      </w:pPr>
    </w:p>
    <w:p w14:paraId="5FD9062E" w14:textId="51BA2A2C" w:rsidR="00BA69F8" w:rsidRPr="0040034D" w:rsidRDefault="0040034D" w:rsidP="00BA69F8">
      <w:pPr>
        <w:pStyle w:val="Heading6"/>
        <w:tabs>
          <w:tab w:val="num" w:pos="1800"/>
        </w:tabs>
        <w:spacing w:before="0" w:line="240" w:lineRule="auto"/>
        <w:ind w:left="360"/>
        <w:jc w:val="both"/>
        <w:rPr>
          <w:rFonts w:ascii="Sylfaen" w:hAnsi="Sylfaen" w:cs="Sylfaen"/>
          <w:b/>
          <w:i/>
          <w:iCs/>
        </w:rPr>
      </w:pPr>
      <w:r w:rsidRPr="0040034D">
        <w:rPr>
          <w:rFonts w:ascii="Sylfaen" w:hAnsi="Sylfaen" w:cs="Sylfaen"/>
          <w:b/>
          <w:i/>
          <w:iCs/>
        </w:rPr>
        <w:t>Development and accessibility of House</w:t>
      </w:r>
      <w:r>
        <w:rPr>
          <w:rFonts w:ascii="Sylfaen" w:hAnsi="Sylfaen" w:cs="Sylfaen"/>
          <w:b/>
          <w:i/>
          <w:iCs/>
        </w:rPr>
        <w:t xml:space="preserve"> of Justice</w:t>
      </w:r>
      <w:r w:rsidRPr="0040034D">
        <w:rPr>
          <w:rFonts w:ascii="Sylfaen" w:hAnsi="Sylfaen" w:cs="Sylfaen"/>
          <w:b/>
          <w:i/>
          <w:iCs/>
        </w:rPr>
        <w:t xml:space="preserve"> services</w:t>
      </w:r>
    </w:p>
    <w:p w14:paraId="23CEF65E" w14:textId="77777777" w:rsidR="00BA69F8" w:rsidRPr="00085531" w:rsidRDefault="00BA69F8" w:rsidP="00BA69F8">
      <w:pPr>
        <w:tabs>
          <w:tab w:val="left" w:pos="0"/>
          <w:tab w:val="left" w:pos="342"/>
          <w:tab w:val="left" w:pos="432"/>
        </w:tabs>
        <w:spacing w:line="240" w:lineRule="auto"/>
        <w:jc w:val="both"/>
        <w:rPr>
          <w:rFonts w:ascii="Sylfaen" w:hAnsi="Sylfaen" w:cs="Sylfaen"/>
          <w:lang w:val="ka-GE"/>
        </w:rPr>
      </w:pPr>
    </w:p>
    <w:p w14:paraId="55CE3DF4" w14:textId="3A5953E3" w:rsidR="00BA69F8" w:rsidRPr="00DB7C71" w:rsidRDefault="0040034D" w:rsidP="00BA69F8">
      <w:pPr>
        <w:tabs>
          <w:tab w:val="left" w:pos="0"/>
          <w:tab w:val="left" w:pos="342"/>
          <w:tab w:val="left" w:pos="432"/>
        </w:tabs>
        <w:spacing w:after="0" w:line="240" w:lineRule="auto"/>
        <w:jc w:val="both"/>
        <w:rPr>
          <w:rFonts w:ascii="Sylfaen" w:eastAsia="Sylfaen" w:hAnsi="Sylfaen"/>
          <w:color w:val="000000"/>
        </w:rPr>
      </w:pPr>
      <w:r>
        <w:rPr>
          <w:rFonts w:ascii="Sylfaen" w:eastAsia="Sylfaen" w:hAnsi="Sylfaen"/>
          <w:color w:val="000000"/>
        </w:rPr>
        <w:t>Ma</w:t>
      </w:r>
      <w:r w:rsidRPr="0040034D">
        <w:rPr>
          <w:rFonts w:ascii="Sylfaen" w:eastAsia="Sylfaen" w:hAnsi="Sylfaen"/>
          <w:color w:val="000000"/>
        </w:rPr>
        <w:t>intaining and further improving the high standard of government service delivery, introducing new products/services and ensuring access to interested parties;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DB7C71" w:rsidRPr="00DB7C71">
        <w:rPr>
          <w:rFonts w:ascii="Sylfaen" w:eastAsia="Sylfaen" w:hAnsi="Sylfaen"/>
          <w:color w:val="000000"/>
          <w:lang w:val="ka-GE"/>
        </w:rPr>
        <w:t>Focusing on the interest of each customer, including businesses. Increasing access to state services, reducing time spent on administrative procedures.</w:t>
      </w:r>
      <w:r w:rsidR="00BA69F8" w:rsidRPr="00BA69F8">
        <w:rPr>
          <w:rFonts w:ascii="Sylfaen" w:eastAsia="Sylfaen" w:hAnsi="Sylfaen"/>
          <w:color w:val="000000"/>
          <w:lang w:val="ka-GE"/>
        </w:rPr>
        <w:t xml:space="preserve"> </w:t>
      </w:r>
      <w:r w:rsidR="00DB7C71" w:rsidRPr="00DB7C71">
        <w:rPr>
          <w:rFonts w:ascii="Sylfaen" w:eastAsia="Sylfaen" w:hAnsi="Sylfaen"/>
          <w:color w:val="000000"/>
        </w:rPr>
        <w:t xml:space="preserve">In addition, the integration of several private and state services, including the introduction of services </w:t>
      </w:r>
      <w:r w:rsidR="00DB7C71">
        <w:rPr>
          <w:rFonts w:ascii="Sylfaen" w:eastAsia="Sylfaen" w:hAnsi="Sylfaen"/>
          <w:color w:val="000000"/>
        </w:rPr>
        <w:t>of LEPL - S</w:t>
      </w:r>
      <w:r w:rsidR="00DB7C71" w:rsidRPr="00DB7C71">
        <w:rPr>
          <w:rFonts w:ascii="Sylfaen" w:eastAsia="Sylfaen" w:hAnsi="Sylfaen"/>
          <w:color w:val="000000"/>
        </w:rPr>
        <w:t xml:space="preserve">ocial </w:t>
      </w:r>
      <w:r w:rsidR="00DB7C71">
        <w:rPr>
          <w:rFonts w:ascii="Sylfaen" w:eastAsia="Sylfaen" w:hAnsi="Sylfaen"/>
          <w:color w:val="000000"/>
        </w:rPr>
        <w:t>S</w:t>
      </w:r>
      <w:r w:rsidR="00DB7C71" w:rsidRPr="00DB7C71">
        <w:rPr>
          <w:rFonts w:ascii="Sylfaen" w:eastAsia="Sylfaen" w:hAnsi="Sylfaen"/>
          <w:color w:val="000000"/>
        </w:rPr>
        <w:t xml:space="preserve">ervice </w:t>
      </w:r>
      <w:r w:rsidR="00DB7C71">
        <w:rPr>
          <w:rFonts w:ascii="Sylfaen" w:eastAsia="Sylfaen" w:hAnsi="Sylfaen"/>
          <w:color w:val="000000"/>
        </w:rPr>
        <w:t>A</w:t>
      </w:r>
      <w:r w:rsidR="00DB7C71" w:rsidRPr="00DB7C71">
        <w:rPr>
          <w:rFonts w:ascii="Sylfaen" w:eastAsia="Sylfaen" w:hAnsi="Sylfaen"/>
          <w:color w:val="000000"/>
        </w:rPr>
        <w:t xml:space="preserve">gency of the Ministry of </w:t>
      </w:r>
      <w:r w:rsidR="00DB7C71">
        <w:rPr>
          <w:rFonts w:ascii="Sylfaen" w:eastAsia="Sylfaen" w:hAnsi="Sylfaen"/>
          <w:color w:val="000000"/>
        </w:rPr>
        <w:t xml:space="preserve">IDPs, </w:t>
      </w:r>
      <w:r w:rsidR="00DB7C71" w:rsidRPr="00DB7C71">
        <w:rPr>
          <w:rFonts w:ascii="Sylfaen" w:eastAsia="Sylfaen" w:hAnsi="Sylfaen"/>
          <w:color w:val="000000"/>
        </w:rPr>
        <w:t xml:space="preserve">Labor, Health and Social </w:t>
      </w:r>
      <w:r w:rsidR="00DB7C71">
        <w:rPr>
          <w:rFonts w:ascii="Sylfaen" w:eastAsia="Sylfaen" w:hAnsi="Sylfaen"/>
          <w:color w:val="000000"/>
        </w:rPr>
        <w:t>Affairs</w:t>
      </w:r>
      <w:r w:rsidR="00DB7C71" w:rsidRPr="00DB7C71">
        <w:rPr>
          <w:rFonts w:ascii="Sylfaen" w:eastAsia="Sylfaen" w:hAnsi="Sylfaen"/>
          <w:color w:val="000000"/>
        </w:rPr>
        <w:t xml:space="preserve">, energy and water companies, </w:t>
      </w:r>
      <w:r w:rsidR="00DB7C71">
        <w:rPr>
          <w:rFonts w:ascii="Sylfaen" w:eastAsia="Sylfaen" w:hAnsi="Sylfaen"/>
          <w:color w:val="000000"/>
        </w:rPr>
        <w:t>S</w:t>
      </w:r>
      <w:r w:rsidR="00DB7C71" w:rsidRPr="00DB7C71">
        <w:rPr>
          <w:rFonts w:ascii="Sylfaen" w:eastAsia="Sylfaen" w:hAnsi="Sylfaen"/>
          <w:color w:val="000000"/>
        </w:rPr>
        <w:t xml:space="preserve">ervice </w:t>
      </w:r>
      <w:r w:rsidR="00DB7C71">
        <w:rPr>
          <w:rFonts w:ascii="Sylfaen" w:eastAsia="Sylfaen" w:hAnsi="Sylfaen"/>
          <w:color w:val="000000"/>
        </w:rPr>
        <w:t>A</w:t>
      </w:r>
      <w:r w:rsidR="00DB7C71" w:rsidRPr="00DB7C71">
        <w:rPr>
          <w:rFonts w:ascii="Sylfaen" w:eastAsia="Sylfaen" w:hAnsi="Sylfaen"/>
          <w:color w:val="000000"/>
        </w:rPr>
        <w:t>gency of the</w:t>
      </w:r>
      <w:r w:rsidR="00DB7C71">
        <w:rPr>
          <w:rFonts w:ascii="Sylfaen" w:eastAsia="Sylfaen" w:hAnsi="Sylfaen"/>
          <w:color w:val="000000"/>
        </w:rPr>
        <w:t xml:space="preserve"> LEPL -</w:t>
      </w:r>
      <w:r w:rsidR="00DB7C71" w:rsidRPr="00DB7C71">
        <w:rPr>
          <w:rFonts w:ascii="Sylfaen" w:eastAsia="Sylfaen" w:hAnsi="Sylfaen"/>
          <w:color w:val="000000"/>
        </w:rPr>
        <w:t xml:space="preserve"> Ministry of Internal Affairs and the private sector</w:t>
      </w:r>
      <w:r w:rsidR="00DB7C71">
        <w:rPr>
          <w:rFonts w:ascii="Sylfaen" w:eastAsia="Sylfaen" w:hAnsi="Sylfaen"/>
          <w:color w:val="000000"/>
        </w:rPr>
        <w:t>, p</w:t>
      </w:r>
      <w:r w:rsidR="00DB7C71" w:rsidRPr="00DB7C71">
        <w:rPr>
          <w:rFonts w:ascii="Sylfaen" w:eastAsia="Sylfaen" w:hAnsi="Sylfaen"/>
          <w:color w:val="000000"/>
        </w:rPr>
        <w:t>romot</w:t>
      </w:r>
      <w:r w:rsidR="00DB7C71">
        <w:rPr>
          <w:rFonts w:ascii="Sylfaen" w:eastAsia="Sylfaen" w:hAnsi="Sylfaen"/>
          <w:color w:val="000000"/>
        </w:rPr>
        <w:t>ion of</w:t>
      </w:r>
      <w:r w:rsidR="00DB7C71" w:rsidRPr="00DB7C71">
        <w:rPr>
          <w:rFonts w:ascii="Sylfaen" w:eastAsia="Sylfaen" w:hAnsi="Sylfaen"/>
          <w:color w:val="000000"/>
        </w:rPr>
        <w:t xml:space="preserve"> the services of the House of Justice, rais</w:t>
      </w:r>
      <w:r w:rsidR="00DB7C71">
        <w:rPr>
          <w:rFonts w:ascii="Sylfaen" w:eastAsia="Sylfaen" w:hAnsi="Sylfaen"/>
          <w:color w:val="000000"/>
        </w:rPr>
        <w:t>ing</w:t>
      </w:r>
      <w:r w:rsidR="00DB7C71" w:rsidRPr="00DB7C71">
        <w:rPr>
          <w:rFonts w:ascii="Sylfaen" w:eastAsia="Sylfaen" w:hAnsi="Sylfaen"/>
          <w:color w:val="000000"/>
        </w:rPr>
        <w:t xml:space="preserve"> awareness and export</w:t>
      </w:r>
      <w:r w:rsidR="00DB7C71">
        <w:rPr>
          <w:rFonts w:ascii="Sylfaen" w:eastAsia="Sylfaen" w:hAnsi="Sylfaen"/>
          <w:color w:val="000000"/>
        </w:rPr>
        <w:t xml:space="preserve"> of</w:t>
      </w:r>
      <w:r w:rsidR="00DB7C71" w:rsidRPr="00DB7C71">
        <w:rPr>
          <w:rFonts w:ascii="Sylfaen" w:eastAsia="Sylfaen" w:hAnsi="Sylfaen"/>
          <w:color w:val="000000"/>
        </w:rPr>
        <w:t xml:space="preserve"> the concept of the House of Justice to interested countries;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DB7C71" w:rsidRPr="00DB7C71">
        <w:rPr>
          <w:rFonts w:ascii="Sylfaen" w:eastAsia="Sylfaen" w:hAnsi="Sylfaen"/>
          <w:color w:val="000000"/>
        </w:rPr>
        <w:t>Optimization and redesign of existing services. Creat</w:t>
      </w:r>
      <w:r w:rsidR="00DB7C71">
        <w:rPr>
          <w:rFonts w:ascii="Sylfaen" w:eastAsia="Sylfaen" w:hAnsi="Sylfaen"/>
          <w:color w:val="000000"/>
        </w:rPr>
        <w:t>ion of</w:t>
      </w:r>
      <w:r w:rsidR="00DB7C71" w:rsidRPr="00DB7C71">
        <w:rPr>
          <w:rFonts w:ascii="Sylfaen" w:eastAsia="Sylfaen" w:hAnsi="Sylfaen"/>
          <w:color w:val="000000"/>
        </w:rPr>
        <w:t xml:space="preserve"> service delivery process description documents for each product, development of organizational process interaction map, maintenance and updating of operational procedures, which ensure smooth delivery of services;</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DB7C71">
        <w:rPr>
          <w:rFonts w:ascii="Sylfaen" w:eastAsia="Sylfaen" w:hAnsi="Sylfaen"/>
          <w:color w:val="000000"/>
        </w:rPr>
        <w:t>I</w:t>
      </w:r>
      <w:r w:rsidR="00DB7C71" w:rsidRPr="00DB7C71">
        <w:rPr>
          <w:rFonts w:ascii="Sylfaen" w:eastAsia="Sylfaen" w:hAnsi="Sylfaen"/>
          <w:color w:val="000000"/>
        </w:rPr>
        <w:t>mprovement of the infrastructure of the House of Justice, which will contribute to the smooth delivery of services to the users of the House of Justice;</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DB7C71" w:rsidRPr="00DB7C71">
        <w:rPr>
          <w:rFonts w:ascii="Sylfaen" w:eastAsia="Sylfaen" w:hAnsi="Sylfaen"/>
          <w:color w:val="000000"/>
        </w:rPr>
        <w:t>Ensuring the availability of state services for every citizen through justice houses, public centers and mobile justice houses, both in large administrative-territorial units and in villages with a large population and remote from the municipality centers, so that the locals have the opportunity to use public and private sector services without leaving the village;</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DB7C71" w:rsidRPr="00DB7C71">
        <w:rPr>
          <w:rFonts w:ascii="Sylfaen" w:eastAsia="Sylfaen" w:hAnsi="Sylfaen"/>
          <w:color w:val="000000"/>
        </w:rPr>
        <w:t>Opening of Justice House branches and public centers in different regions of the country.</w:t>
      </w:r>
    </w:p>
    <w:p w14:paraId="642B9041" w14:textId="77777777" w:rsidR="00BA69F8" w:rsidRPr="00085531" w:rsidRDefault="00BA69F8" w:rsidP="00BA69F8">
      <w:pPr>
        <w:pStyle w:val="ListParagraph"/>
        <w:tabs>
          <w:tab w:val="left" w:pos="0"/>
          <w:tab w:val="left" w:pos="90"/>
          <w:tab w:val="left" w:pos="360"/>
        </w:tabs>
        <w:spacing w:after="0" w:line="240" w:lineRule="auto"/>
        <w:ind w:left="0"/>
        <w:jc w:val="both"/>
        <w:rPr>
          <w:rFonts w:ascii="Sylfaen" w:hAnsi="Sylfaen" w:cs="Sylfaen"/>
          <w:lang w:val="ka-GE"/>
        </w:rPr>
      </w:pPr>
    </w:p>
    <w:p w14:paraId="764A0CEA" w14:textId="6DEC9734" w:rsidR="00BA69F8" w:rsidRPr="00085531" w:rsidRDefault="00DB7C71" w:rsidP="00BA69F8">
      <w:pPr>
        <w:pStyle w:val="Heading6"/>
        <w:tabs>
          <w:tab w:val="num" w:pos="1800"/>
        </w:tabs>
        <w:spacing w:before="0" w:line="240" w:lineRule="auto"/>
        <w:ind w:left="360"/>
        <w:jc w:val="both"/>
        <w:rPr>
          <w:rFonts w:ascii="Sylfaen" w:hAnsi="Sylfaen" w:cs="Sylfaen"/>
          <w:b/>
          <w:i/>
          <w:iCs/>
          <w:lang w:val="ka-GE"/>
        </w:rPr>
      </w:pPr>
      <w:r w:rsidRPr="00DB7C71">
        <w:rPr>
          <w:rFonts w:ascii="Sylfaen" w:hAnsi="Sylfaen" w:cs="Sylfaen"/>
          <w:b/>
          <w:i/>
          <w:iCs/>
          <w:lang w:val="ka-GE"/>
        </w:rPr>
        <w:t>Promotion of land registration and development/availability of public registry services</w:t>
      </w:r>
    </w:p>
    <w:p w14:paraId="11DE5E27" w14:textId="77777777" w:rsidR="00BA69F8" w:rsidRPr="00085531" w:rsidRDefault="00BA69F8" w:rsidP="00BA69F8">
      <w:pPr>
        <w:tabs>
          <w:tab w:val="left" w:pos="0"/>
          <w:tab w:val="left" w:pos="90"/>
          <w:tab w:val="left" w:pos="270"/>
        </w:tabs>
        <w:spacing w:after="120" w:line="240" w:lineRule="auto"/>
        <w:jc w:val="both"/>
        <w:rPr>
          <w:rFonts w:ascii="Sylfaen" w:eastAsia="Calibri" w:hAnsi="Sylfaen" w:cs="Calibri"/>
          <w:bCs/>
          <w:lang w:val="ka-GE"/>
        </w:rPr>
      </w:pPr>
    </w:p>
    <w:p w14:paraId="1ACEBC70" w14:textId="4685AC36" w:rsidR="00BA69F8" w:rsidRPr="00085531" w:rsidRDefault="006F70EA" w:rsidP="00BA69F8">
      <w:pPr>
        <w:pStyle w:val="NormalWeb"/>
        <w:spacing w:before="0" w:beforeAutospacing="0"/>
        <w:jc w:val="both"/>
        <w:rPr>
          <w:rFonts w:ascii="Sylfaen" w:hAnsi="Sylfaen"/>
          <w:sz w:val="22"/>
          <w:szCs w:val="22"/>
          <w:lang w:val="ka-GE"/>
        </w:rPr>
      </w:pPr>
      <w:r w:rsidRPr="006F70EA">
        <w:rPr>
          <w:rFonts w:ascii="Sylfaen" w:eastAsia="Sylfaen" w:hAnsi="Sylfaen"/>
          <w:color w:val="000000"/>
          <w:sz w:val="22"/>
          <w:lang w:val="en-US"/>
        </w:rPr>
        <w:t>Systematic registration of land plots within 1.2 million ha in the geographic areas of systematic registration, which will gradually expand and include all regions of Georgia;</w:t>
      </w:r>
      <w:r w:rsidR="00BA69F8" w:rsidRPr="00BA69F8">
        <w:rPr>
          <w:rFonts w:ascii="Sylfaen" w:eastAsia="Sylfaen" w:hAnsi="Sylfaen"/>
          <w:color w:val="000000"/>
          <w:sz w:val="22"/>
          <w:lang w:val="ka-GE"/>
        </w:rPr>
        <w:br/>
      </w:r>
      <w:r w:rsidR="00BA69F8" w:rsidRPr="00BA69F8">
        <w:rPr>
          <w:rFonts w:ascii="Sylfaen" w:eastAsia="Sylfaen" w:hAnsi="Sylfaen"/>
          <w:color w:val="000000"/>
          <w:sz w:val="22"/>
          <w:lang w:val="ka-GE"/>
        </w:rPr>
        <w:br/>
      </w:r>
      <w:r w:rsidRPr="006F70EA">
        <w:rPr>
          <w:rFonts w:ascii="Sylfaen" w:eastAsia="Sylfaen" w:hAnsi="Sylfaen"/>
          <w:color w:val="000000"/>
          <w:sz w:val="22"/>
          <w:lang w:val="en-US"/>
        </w:rPr>
        <w:t>Formation and availability of information on immovable property rights, public legal restrictions, tax liens/mortgages, movable property rights and intangible property rights, entrepreneur</w:t>
      </w:r>
      <w:r>
        <w:rPr>
          <w:rFonts w:ascii="Sylfaen" w:eastAsia="Sylfaen" w:hAnsi="Sylfaen"/>
          <w:color w:val="000000"/>
          <w:sz w:val="22"/>
          <w:lang w:val="en-US"/>
        </w:rPr>
        <w:t>ial</w:t>
      </w:r>
      <w:r w:rsidRPr="006F70EA">
        <w:rPr>
          <w:rFonts w:ascii="Sylfaen" w:eastAsia="Sylfaen" w:hAnsi="Sylfaen"/>
          <w:color w:val="000000"/>
          <w:sz w:val="22"/>
          <w:lang w:val="en-US"/>
        </w:rPr>
        <w:t xml:space="preserve"> and non-entrepreneurial (non-commercial) legal entities and address registers, the register of political associations (parties) of citizens and the register of municipalities;</w:t>
      </w:r>
      <w:r w:rsidR="00BA69F8" w:rsidRPr="00BA69F8">
        <w:rPr>
          <w:rFonts w:ascii="Sylfaen" w:eastAsia="Sylfaen" w:hAnsi="Sylfaen"/>
          <w:color w:val="000000"/>
          <w:sz w:val="22"/>
          <w:lang w:val="ka-GE"/>
        </w:rPr>
        <w:t xml:space="preserve"> </w:t>
      </w:r>
      <w:r w:rsidRPr="006F70EA">
        <w:rPr>
          <w:rFonts w:ascii="Sylfaen" w:eastAsia="Sylfaen" w:hAnsi="Sylfaen"/>
          <w:color w:val="000000"/>
          <w:sz w:val="22"/>
          <w:lang w:val="en-US"/>
        </w:rPr>
        <w:t>Development of the property and business registration system, spatial data infrastructure and provision of fast, accessible and innovative services to the public, provision of reliable and high-quality services, creation of a navigational geodatabase, creation/</w:t>
      </w:r>
      <w:proofErr w:type="spellStart"/>
      <w:r w:rsidRPr="006F70EA">
        <w:rPr>
          <w:rFonts w:ascii="Sylfaen" w:eastAsia="Sylfaen" w:hAnsi="Sylfaen"/>
          <w:color w:val="000000"/>
          <w:sz w:val="22"/>
          <w:lang w:val="en-US"/>
        </w:rPr>
        <w:t>updation</w:t>
      </w:r>
      <w:proofErr w:type="spellEnd"/>
      <w:r w:rsidRPr="006F70EA">
        <w:rPr>
          <w:rFonts w:ascii="Sylfaen" w:eastAsia="Sylfaen" w:hAnsi="Sylfaen"/>
          <w:color w:val="000000"/>
          <w:sz w:val="22"/>
          <w:lang w:val="en-US"/>
        </w:rPr>
        <w:t xml:space="preserve"> of a 360-degree panoramic image platform of streets for the highways and settlements of Georgia, National Geodetic creation and updating of the plan-elevation basis, digital aerial photography of actual regions of the territory of Georgia and preparation of digital orthophoto plans;</w:t>
      </w:r>
      <w:r w:rsidR="00BA69F8" w:rsidRPr="00BA69F8">
        <w:rPr>
          <w:rFonts w:ascii="Sylfaen" w:eastAsia="Sylfaen" w:hAnsi="Sylfaen"/>
          <w:color w:val="000000"/>
          <w:sz w:val="22"/>
          <w:lang w:val="ka-GE"/>
        </w:rPr>
        <w:br/>
      </w:r>
      <w:r w:rsidR="00BA69F8" w:rsidRPr="00BA69F8">
        <w:rPr>
          <w:rFonts w:ascii="Sylfaen" w:eastAsia="Sylfaen" w:hAnsi="Sylfaen"/>
          <w:color w:val="000000"/>
          <w:sz w:val="22"/>
          <w:lang w:val="ka-GE"/>
        </w:rPr>
        <w:lastRenderedPageBreak/>
        <w:br/>
      </w:r>
      <w:r w:rsidR="00FB2C8B" w:rsidRPr="00FB2C8B">
        <w:rPr>
          <w:rFonts w:ascii="Sylfaen" w:eastAsia="Sylfaen" w:hAnsi="Sylfaen"/>
          <w:color w:val="000000"/>
          <w:sz w:val="22"/>
          <w:lang w:val="en-US"/>
        </w:rPr>
        <w:t>Creating/updating a national navigation database that will meet the existing requirements of internal and external users for navigation data and will be compatible with global navigation data.</w:t>
      </w:r>
      <w:r w:rsidR="00BA69F8" w:rsidRPr="00BA69F8">
        <w:rPr>
          <w:rFonts w:ascii="Sylfaen" w:eastAsia="Sylfaen" w:hAnsi="Sylfaen"/>
          <w:color w:val="000000"/>
          <w:sz w:val="22"/>
          <w:lang w:val="ka-GE"/>
        </w:rPr>
        <w:t xml:space="preserve"> </w:t>
      </w:r>
      <w:r w:rsidR="00FB2C8B" w:rsidRPr="00FB2C8B">
        <w:rPr>
          <w:rFonts w:ascii="Sylfaen" w:eastAsia="Sylfaen" w:hAnsi="Sylfaen"/>
          <w:color w:val="000000"/>
          <w:sz w:val="22"/>
          <w:lang w:val="en-US"/>
        </w:rPr>
        <w:t>The mentioned data will make it easier for users to identify the location, as well as help in choosing the optimal route to reach the destination, taking into account the minimum time or minimum distance criteria.</w:t>
      </w:r>
      <w:r w:rsidR="00BA69F8" w:rsidRPr="00BA69F8">
        <w:rPr>
          <w:rFonts w:ascii="Sylfaen" w:eastAsia="Sylfaen" w:hAnsi="Sylfaen"/>
          <w:color w:val="000000"/>
          <w:sz w:val="22"/>
          <w:lang w:val="ka-GE"/>
        </w:rPr>
        <w:t xml:space="preserve"> </w:t>
      </w:r>
      <w:r w:rsidR="00FB2C8B">
        <w:rPr>
          <w:rFonts w:ascii="Sylfaen" w:eastAsia="Sylfaen" w:hAnsi="Sylfaen"/>
          <w:color w:val="000000"/>
          <w:sz w:val="22"/>
          <w:lang w:val="en-US"/>
        </w:rPr>
        <w:t>Pr</w:t>
      </w:r>
      <w:r w:rsidR="00FB2C8B" w:rsidRPr="00FB2C8B">
        <w:rPr>
          <w:rFonts w:ascii="Sylfaen" w:eastAsia="Sylfaen" w:hAnsi="Sylfaen"/>
          <w:color w:val="000000"/>
          <w:sz w:val="22"/>
          <w:lang w:val="en-US"/>
        </w:rPr>
        <w:t>oduction of national geospatial data of Georgia and integration into global navigation systems on the world market;</w:t>
      </w:r>
      <w:r w:rsidR="00BA69F8" w:rsidRPr="00BA69F8">
        <w:rPr>
          <w:rFonts w:ascii="Sylfaen" w:eastAsia="Sylfaen" w:hAnsi="Sylfaen"/>
          <w:color w:val="000000"/>
          <w:sz w:val="22"/>
          <w:lang w:val="ka-GE"/>
        </w:rPr>
        <w:br/>
      </w:r>
      <w:r w:rsidR="00BA69F8" w:rsidRPr="00BA69F8">
        <w:rPr>
          <w:rFonts w:ascii="Sylfaen" w:eastAsia="Sylfaen" w:hAnsi="Sylfaen"/>
          <w:color w:val="000000"/>
          <w:sz w:val="22"/>
          <w:lang w:val="ka-GE"/>
        </w:rPr>
        <w:br/>
      </w:r>
      <w:r w:rsidR="00FB2C8B" w:rsidRPr="00FB2C8B">
        <w:rPr>
          <w:rFonts w:ascii="Sylfaen" w:eastAsia="Sylfaen" w:hAnsi="Sylfaen"/>
          <w:color w:val="000000"/>
          <w:sz w:val="22"/>
          <w:lang w:val="en-US"/>
        </w:rPr>
        <w:t xml:space="preserve">360-degree panoramic images of historical and cultural heritage and </w:t>
      </w:r>
      <w:proofErr w:type="spellStart"/>
      <w:r w:rsidR="00FB2C8B" w:rsidRPr="00FB2C8B">
        <w:rPr>
          <w:rFonts w:ascii="Sylfaen" w:eastAsia="Sylfaen" w:hAnsi="Sylfaen"/>
          <w:color w:val="000000"/>
          <w:sz w:val="22"/>
          <w:lang w:val="en-US"/>
        </w:rPr>
        <w:t>touristically</w:t>
      </w:r>
      <w:proofErr w:type="spellEnd"/>
      <w:r w:rsidR="00FB2C8B" w:rsidRPr="00FB2C8B">
        <w:rPr>
          <w:rFonts w:ascii="Sylfaen" w:eastAsia="Sylfaen" w:hAnsi="Sylfaen"/>
          <w:color w:val="000000"/>
          <w:sz w:val="22"/>
          <w:lang w:val="en-US"/>
        </w:rPr>
        <w:t xml:space="preserve"> active areas, municipal and highway roads of Georgia - the so-called Street view data production and Google Maps integration to meet the needs of internal and external users;</w:t>
      </w:r>
      <w:r w:rsidR="00BA69F8" w:rsidRPr="00BA69F8">
        <w:rPr>
          <w:rFonts w:ascii="Sylfaen" w:eastAsia="Sylfaen" w:hAnsi="Sylfaen"/>
          <w:color w:val="000000"/>
          <w:sz w:val="22"/>
          <w:lang w:val="ka-GE"/>
        </w:rPr>
        <w:br/>
      </w:r>
      <w:r w:rsidR="00BA69F8" w:rsidRPr="00BA69F8">
        <w:rPr>
          <w:rFonts w:ascii="Sylfaen" w:eastAsia="Sylfaen" w:hAnsi="Sylfaen"/>
          <w:color w:val="000000"/>
          <w:sz w:val="22"/>
          <w:lang w:val="ka-GE"/>
        </w:rPr>
        <w:br/>
      </w:r>
      <w:r w:rsidR="00212441" w:rsidRPr="00212441">
        <w:rPr>
          <w:rFonts w:ascii="Sylfaen" w:eastAsia="Sylfaen" w:hAnsi="Sylfaen"/>
          <w:color w:val="000000"/>
          <w:sz w:val="22"/>
          <w:lang w:val="ka-GE"/>
        </w:rPr>
        <w:t>Creation and updating of the national geodetic (plan-elevation) basis (network) of Georgia, which is the main geodetic basis for topographic planning of all scales and creates a unified system of distribution of coordinates and heights in the territory of our country.</w:t>
      </w:r>
      <w:r w:rsidR="00212441">
        <w:rPr>
          <w:rFonts w:ascii="Sylfaen" w:eastAsia="Sylfaen" w:hAnsi="Sylfaen"/>
          <w:color w:val="000000"/>
          <w:sz w:val="22"/>
          <w:lang w:val="ka-GE"/>
        </w:rPr>
        <w:t xml:space="preserve"> </w:t>
      </w:r>
      <w:r w:rsidR="00212441" w:rsidRPr="00212441">
        <w:rPr>
          <w:rFonts w:ascii="Sylfaen" w:eastAsia="Sylfaen" w:hAnsi="Sylfaen"/>
          <w:color w:val="000000"/>
          <w:sz w:val="22"/>
          <w:lang w:val="ka-GE"/>
        </w:rPr>
        <w:t>The geodetic base of high accuracy must meet the requirements of the country's socio-economic, defense, security and national economy sectors, as well as the practical solution of various scientific and engineering technical tasks of state and local importance;</w:t>
      </w:r>
      <w:r w:rsidR="00BA69F8" w:rsidRPr="00BA69F8">
        <w:rPr>
          <w:rFonts w:ascii="Sylfaen" w:eastAsia="Sylfaen" w:hAnsi="Sylfaen"/>
          <w:color w:val="000000"/>
          <w:sz w:val="22"/>
          <w:lang w:val="ka-GE"/>
        </w:rPr>
        <w:br/>
      </w:r>
      <w:r w:rsidR="00212441" w:rsidRPr="00212441">
        <w:rPr>
          <w:rFonts w:ascii="Sylfaen" w:eastAsia="Sylfaen" w:hAnsi="Sylfaen"/>
          <w:color w:val="000000"/>
          <w:sz w:val="22"/>
          <w:lang w:val="ka-GE"/>
        </w:rPr>
        <w:t>According to the aerial photography action plan, covering the urban areas of the territory of Georgia (where changes are actively taking place) with new aerial photography materials and creating accurate orthophoto plans as a result of their processing;</w:t>
      </w:r>
      <w:r w:rsidR="00BA69F8" w:rsidRPr="00BA69F8">
        <w:rPr>
          <w:rFonts w:ascii="Sylfaen" w:eastAsia="Sylfaen" w:hAnsi="Sylfaen"/>
          <w:color w:val="000000"/>
          <w:sz w:val="22"/>
          <w:lang w:val="ka-GE"/>
        </w:rPr>
        <w:t xml:space="preserve"> </w:t>
      </w:r>
      <w:r w:rsidR="00596A5C" w:rsidRPr="00596A5C">
        <w:rPr>
          <w:rFonts w:ascii="Sylfaen" w:eastAsia="Sylfaen" w:hAnsi="Sylfaen"/>
          <w:color w:val="000000"/>
          <w:sz w:val="22"/>
          <w:lang w:val="ka-GE"/>
        </w:rPr>
        <w:t>Based on updated aerial photography materials, creation of new digital, cartographic materials, updating of old ones and further use of these data, based on various sectoral requirements;</w:t>
      </w:r>
      <w:r w:rsidR="00BA69F8" w:rsidRPr="00BA69F8">
        <w:rPr>
          <w:rFonts w:ascii="Sylfaen" w:eastAsia="Sylfaen" w:hAnsi="Sylfaen"/>
          <w:color w:val="000000"/>
          <w:sz w:val="22"/>
          <w:lang w:val="ka-GE"/>
        </w:rPr>
        <w:br/>
      </w:r>
      <w:r w:rsidR="00BA69F8" w:rsidRPr="00BA69F8">
        <w:rPr>
          <w:rFonts w:ascii="Sylfaen" w:eastAsia="Sylfaen" w:hAnsi="Sylfaen"/>
          <w:color w:val="000000"/>
          <w:sz w:val="22"/>
          <w:lang w:val="ka-GE"/>
        </w:rPr>
        <w:br/>
      </w:r>
      <w:r w:rsidR="00596A5C" w:rsidRPr="00596A5C">
        <w:rPr>
          <w:rFonts w:ascii="Sylfaen" w:eastAsia="Sylfaen" w:hAnsi="Sylfaen"/>
          <w:color w:val="000000"/>
          <w:sz w:val="22"/>
          <w:lang w:val="ka-GE"/>
        </w:rPr>
        <w:t>Improving the IT infrastructure, which ensures continuous and fast delivery of existing electronic services, as well as expanding the infrastructure for future growing loads.</w:t>
      </w:r>
    </w:p>
    <w:p w14:paraId="081FC5FE" w14:textId="72519FA0" w:rsidR="00BA69F8" w:rsidRPr="00085531" w:rsidRDefault="00596A5C" w:rsidP="00BA69F8">
      <w:pPr>
        <w:pStyle w:val="Heading6"/>
        <w:tabs>
          <w:tab w:val="num" w:pos="1800"/>
        </w:tabs>
        <w:spacing w:before="0" w:line="240" w:lineRule="auto"/>
        <w:ind w:left="360"/>
        <w:jc w:val="both"/>
        <w:rPr>
          <w:rFonts w:ascii="Sylfaen" w:hAnsi="Sylfaen" w:cs="Sylfaen"/>
          <w:b/>
          <w:lang w:val="ka-GE"/>
        </w:rPr>
      </w:pPr>
      <w:r w:rsidRPr="00596A5C">
        <w:rPr>
          <w:rFonts w:ascii="Sylfaen" w:hAnsi="Sylfaen" w:cs="Sylfaen"/>
          <w:b/>
          <w:i/>
          <w:iCs/>
          <w:lang w:val="ka-GE"/>
        </w:rPr>
        <w:t xml:space="preserve">Development of the land market </w:t>
      </w:r>
      <w:r w:rsidR="00BA69F8" w:rsidRPr="00085531">
        <w:rPr>
          <w:rFonts w:ascii="Sylfaen" w:hAnsi="Sylfaen" w:cs="Sylfaen"/>
          <w:b/>
          <w:i/>
          <w:iCs/>
          <w:lang w:val="ka-GE"/>
        </w:rPr>
        <w:t>(WB)</w:t>
      </w:r>
    </w:p>
    <w:p w14:paraId="45FB68AE" w14:textId="77777777" w:rsidR="00BA69F8" w:rsidRPr="00085531" w:rsidRDefault="00BA69F8" w:rsidP="00BA69F8">
      <w:pPr>
        <w:spacing w:line="240" w:lineRule="auto"/>
        <w:jc w:val="both"/>
        <w:rPr>
          <w:rFonts w:ascii="Sylfaen" w:hAnsi="Sylfaen"/>
          <w:lang w:val="ka-GE" w:eastAsia="it-IT"/>
        </w:rPr>
      </w:pPr>
    </w:p>
    <w:p w14:paraId="58EBB905" w14:textId="222E5905" w:rsidR="00BA69F8" w:rsidRPr="007B085E" w:rsidRDefault="00596A5C" w:rsidP="00BA69F8">
      <w:pPr>
        <w:spacing w:line="240" w:lineRule="auto"/>
        <w:jc w:val="both"/>
        <w:rPr>
          <w:rFonts w:ascii="Sylfaen" w:eastAsia="Sylfaen" w:hAnsi="Sylfaen"/>
          <w:color w:val="000000"/>
        </w:rPr>
      </w:pPr>
      <w:r w:rsidRPr="00596A5C">
        <w:rPr>
          <w:rFonts w:ascii="Sylfaen" w:eastAsia="Sylfaen" w:hAnsi="Sylfaen"/>
          <w:color w:val="000000"/>
          <w:lang w:val="ka-GE"/>
        </w:rPr>
        <w:t>Systematic registration of rights to land plots and updating of Internet communications technologies of the</w:t>
      </w:r>
      <w:r>
        <w:rPr>
          <w:rFonts w:ascii="Sylfaen" w:eastAsia="Sylfaen" w:hAnsi="Sylfaen"/>
          <w:color w:val="000000"/>
          <w:lang w:val="ka-GE"/>
        </w:rPr>
        <w:t xml:space="preserve"> </w:t>
      </w:r>
      <w:r>
        <w:rPr>
          <w:rFonts w:ascii="Sylfaen" w:eastAsia="Sylfaen" w:hAnsi="Sylfaen"/>
          <w:color w:val="000000"/>
        </w:rPr>
        <w:t xml:space="preserve">LEPL - </w:t>
      </w:r>
      <w:r w:rsidRPr="00596A5C">
        <w:rPr>
          <w:rFonts w:ascii="Sylfaen" w:eastAsia="Sylfaen" w:hAnsi="Sylfaen"/>
          <w:color w:val="000000"/>
          <w:lang w:val="ka-GE"/>
        </w:rPr>
        <w:t>National Agency</w:t>
      </w:r>
      <w:r>
        <w:rPr>
          <w:rFonts w:ascii="Sylfaen" w:eastAsia="Sylfaen" w:hAnsi="Sylfaen"/>
          <w:color w:val="000000"/>
        </w:rPr>
        <w:t xml:space="preserve"> of Public Registry</w:t>
      </w:r>
      <w:r w:rsidRPr="00596A5C">
        <w:rPr>
          <w:rFonts w:ascii="Sylfaen" w:eastAsia="Sylfaen" w:hAnsi="Sylfaen"/>
          <w:color w:val="000000"/>
          <w:lang w:val="ka-GE"/>
        </w:rPr>
        <w:t>, software development;</w:t>
      </w:r>
      <w:r w:rsidR="00BA69F8" w:rsidRPr="00BA69F8">
        <w:rPr>
          <w:rFonts w:ascii="Sylfaen" w:eastAsia="Sylfaen" w:hAnsi="Sylfaen"/>
          <w:color w:val="000000"/>
          <w:lang w:val="ka-GE"/>
        </w:rPr>
        <w:t xml:space="preserve"> </w:t>
      </w:r>
      <w:r w:rsidR="007B085E">
        <w:rPr>
          <w:rFonts w:ascii="Sylfaen" w:eastAsia="Sylfaen" w:hAnsi="Sylfaen"/>
          <w:color w:val="000000"/>
        </w:rPr>
        <w:t>D</w:t>
      </w:r>
      <w:r w:rsidRPr="00596A5C">
        <w:rPr>
          <w:rFonts w:ascii="Sylfaen" w:eastAsia="Sylfaen" w:hAnsi="Sylfaen"/>
          <w:color w:val="000000"/>
        </w:rPr>
        <w:t>evelopment and implementation of systematic land registration policies and procedures and improvement of the information technology system of the National Agency of Public Registry;</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7B085E" w:rsidRPr="007B085E">
        <w:rPr>
          <w:rFonts w:ascii="Sylfaen" w:eastAsia="Sylfaen" w:hAnsi="Sylfaen"/>
          <w:color w:val="000000"/>
        </w:rPr>
        <w:t xml:space="preserve">Update of the information technology infrastructure and registration programs of the </w:t>
      </w:r>
      <w:r w:rsidR="007B085E">
        <w:rPr>
          <w:rFonts w:ascii="Sylfaen" w:eastAsia="Sylfaen" w:hAnsi="Sylfaen"/>
          <w:color w:val="000000"/>
        </w:rPr>
        <w:t xml:space="preserve">LEPL – </w:t>
      </w:r>
      <w:r w:rsidR="007B085E" w:rsidRPr="007B085E">
        <w:rPr>
          <w:rFonts w:ascii="Sylfaen" w:eastAsia="Sylfaen" w:hAnsi="Sylfaen"/>
          <w:color w:val="000000"/>
        </w:rPr>
        <w:t>National</w:t>
      </w:r>
      <w:r w:rsidR="007B085E">
        <w:rPr>
          <w:rFonts w:ascii="Sylfaen" w:eastAsia="Sylfaen" w:hAnsi="Sylfaen"/>
          <w:color w:val="000000"/>
        </w:rPr>
        <w:t xml:space="preserve"> Agency of</w:t>
      </w:r>
      <w:r w:rsidR="007B085E" w:rsidRPr="007B085E">
        <w:rPr>
          <w:rFonts w:ascii="Sylfaen" w:eastAsia="Sylfaen" w:hAnsi="Sylfaen"/>
          <w:color w:val="000000"/>
        </w:rPr>
        <w:t xml:space="preserve"> Public Registry; </w:t>
      </w:r>
      <w:r w:rsidR="007B085E">
        <w:rPr>
          <w:rFonts w:ascii="Sylfaen" w:eastAsia="Sylfaen" w:hAnsi="Sylfaen"/>
          <w:color w:val="000000"/>
        </w:rPr>
        <w:t>O</w:t>
      </w:r>
      <w:r w:rsidR="007B085E" w:rsidRPr="007B085E">
        <w:rPr>
          <w:rFonts w:ascii="Sylfaen" w:eastAsia="Sylfaen" w:hAnsi="Sylfaen"/>
          <w:color w:val="000000"/>
        </w:rPr>
        <w:t>ptimization of the system registration process, support of the IT infrastructure and statistics of the public registry (software creation for the purpose of automation of system registration);</w:t>
      </w:r>
      <w:r w:rsidR="00BA69F8" w:rsidRPr="00BA69F8">
        <w:rPr>
          <w:rFonts w:ascii="Sylfaen" w:eastAsia="Sylfaen" w:hAnsi="Sylfaen"/>
          <w:color w:val="000000"/>
          <w:lang w:val="ka-GE"/>
        </w:rPr>
        <w:t xml:space="preserve"> </w:t>
      </w:r>
      <w:r w:rsidR="007B085E" w:rsidRPr="007B085E">
        <w:rPr>
          <w:rFonts w:ascii="Sylfaen" w:eastAsia="Sylfaen" w:hAnsi="Sylfaen"/>
          <w:color w:val="000000"/>
        </w:rPr>
        <w:t xml:space="preserve">Evaluation of information technologies of the </w:t>
      </w:r>
      <w:r w:rsidR="007B085E">
        <w:rPr>
          <w:rFonts w:ascii="Sylfaen" w:eastAsia="Sylfaen" w:hAnsi="Sylfaen"/>
          <w:color w:val="000000"/>
        </w:rPr>
        <w:t xml:space="preserve">LEPL - </w:t>
      </w:r>
      <w:r w:rsidR="007B085E" w:rsidRPr="007B085E">
        <w:rPr>
          <w:rFonts w:ascii="Sylfaen" w:eastAsia="Sylfaen" w:hAnsi="Sylfaen"/>
          <w:color w:val="000000"/>
        </w:rPr>
        <w:t xml:space="preserve">National Agency of Public Registry and </w:t>
      </w:r>
      <w:r w:rsidR="007B085E">
        <w:rPr>
          <w:rFonts w:ascii="Sylfaen" w:eastAsia="Sylfaen" w:hAnsi="Sylfaen"/>
          <w:color w:val="000000"/>
        </w:rPr>
        <w:t>update</w:t>
      </w:r>
      <w:r w:rsidR="007B085E" w:rsidRPr="007B085E">
        <w:rPr>
          <w:rFonts w:ascii="Sylfaen" w:eastAsia="Sylfaen" w:hAnsi="Sylfaen"/>
          <w:color w:val="000000"/>
        </w:rPr>
        <w:t xml:space="preserve"> based on the evaluation report, including server infrastructure renewal; Real estate registration system software development; </w:t>
      </w:r>
      <w:r w:rsidR="007B085E">
        <w:rPr>
          <w:rFonts w:ascii="Sylfaen" w:eastAsia="Sylfaen" w:hAnsi="Sylfaen"/>
          <w:color w:val="000000"/>
        </w:rPr>
        <w:t>T</w:t>
      </w:r>
      <w:r w:rsidR="007B085E" w:rsidRPr="007B085E">
        <w:rPr>
          <w:rFonts w:ascii="Sylfaen" w:eastAsia="Sylfaen" w:hAnsi="Sylfaen"/>
          <w:color w:val="000000"/>
        </w:rPr>
        <w:t xml:space="preserve">raining of the information technology (IT) team of the </w:t>
      </w:r>
      <w:r w:rsidR="007B085E">
        <w:rPr>
          <w:rFonts w:ascii="Sylfaen" w:eastAsia="Sylfaen" w:hAnsi="Sylfaen"/>
          <w:color w:val="000000"/>
        </w:rPr>
        <w:t xml:space="preserve">LEPL - </w:t>
      </w:r>
      <w:r w:rsidR="007B085E" w:rsidRPr="007B085E">
        <w:rPr>
          <w:rFonts w:ascii="Sylfaen" w:eastAsia="Sylfaen" w:hAnsi="Sylfaen"/>
          <w:color w:val="000000"/>
        </w:rPr>
        <w:t xml:space="preserve">National </w:t>
      </w:r>
      <w:r w:rsidR="007B085E">
        <w:rPr>
          <w:rFonts w:ascii="Sylfaen" w:eastAsia="Sylfaen" w:hAnsi="Sylfaen"/>
          <w:color w:val="000000"/>
        </w:rPr>
        <w:t>Agency of Public</w:t>
      </w:r>
      <w:r w:rsidR="007B085E" w:rsidRPr="007B085E">
        <w:rPr>
          <w:rFonts w:ascii="Sylfaen" w:eastAsia="Sylfaen" w:hAnsi="Sylfaen"/>
          <w:color w:val="000000"/>
        </w:rPr>
        <w:t xml:space="preserve"> Registry;</w:t>
      </w:r>
      <w:r w:rsidR="00BA69F8" w:rsidRPr="00BA69F8">
        <w:rPr>
          <w:rFonts w:ascii="Sylfaen" w:eastAsia="Sylfaen" w:hAnsi="Sylfaen"/>
          <w:color w:val="000000"/>
          <w:lang w:val="ka-GE"/>
        </w:rPr>
        <w:br/>
      </w:r>
      <w:r w:rsidR="00BA69F8" w:rsidRPr="00BA69F8">
        <w:rPr>
          <w:rFonts w:ascii="Sylfaen" w:eastAsia="Sylfaen" w:hAnsi="Sylfaen"/>
          <w:color w:val="000000"/>
          <w:lang w:val="ka-GE"/>
        </w:rPr>
        <w:br/>
      </w:r>
      <w:r w:rsidR="007B085E" w:rsidRPr="007B085E">
        <w:rPr>
          <w:rFonts w:ascii="Sylfaen" w:eastAsia="Sylfaen" w:hAnsi="Sylfaen"/>
          <w:color w:val="000000"/>
        </w:rPr>
        <w:t>In order to improve the quality of cadastral surveying/planning work, training and certification of surveyors (whose tools are included in the CORS system for public registry administration).</w:t>
      </w:r>
    </w:p>
    <w:p w14:paraId="6625DE8A" w14:textId="26509ED1" w:rsidR="00BA69F8" w:rsidRPr="00E45A9E" w:rsidRDefault="00E45A9E" w:rsidP="00BA69F8">
      <w:pPr>
        <w:pStyle w:val="Heading6"/>
        <w:tabs>
          <w:tab w:val="num" w:pos="1800"/>
        </w:tabs>
        <w:spacing w:before="0" w:line="240" w:lineRule="auto"/>
        <w:ind w:left="360"/>
        <w:jc w:val="both"/>
        <w:rPr>
          <w:rFonts w:ascii="Sylfaen" w:hAnsi="Sylfaen" w:cs="Sylfaen"/>
          <w:b/>
          <w:i/>
          <w:iCs/>
        </w:rPr>
      </w:pPr>
      <w:r w:rsidRPr="00E45A9E">
        <w:rPr>
          <w:rFonts w:ascii="Sylfaen" w:hAnsi="Sylfaen" w:cs="Sylfaen"/>
          <w:b/>
          <w:i/>
          <w:iCs/>
        </w:rPr>
        <w:t>Development and availability of services of the State Service Development Agency</w:t>
      </w:r>
    </w:p>
    <w:p w14:paraId="55D73949" w14:textId="77777777" w:rsidR="00BA69F8" w:rsidRDefault="00BA69F8" w:rsidP="00BA69F8">
      <w:pPr>
        <w:spacing w:line="240" w:lineRule="auto"/>
        <w:jc w:val="both"/>
        <w:rPr>
          <w:rFonts w:ascii="Sylfaen" w:hAnsi="Sylfaen" w:cs="Sylfaen"/>
          <w:lang w:val="ka-GE"/>
        </w:rPr>
      </w:pPr>
    </w:p>
    <w:p w14:paraId="3CBD879A" w14:textId="21851B22" w:rsidR="00BA69F8" w:rsidRPr="00E45A9E" w:rsidRDefault="00E45A9E" w:rsidP="00BA69F8">
      <w:pPr>
        <w:spacing w:line="240" w:lineRule="auto"/>
        <w:jc w:val="both"/>
        <w:rPr>
          <w:rFonts w:ascii="Sylfaen" w:hAnsi="Sylfaen" w:cs="Sylfaen"/>
          <w:lang w:val="ka-GE"/>
        </w:rPr>
      </w:pPr>
      <w:r w:rsidRPr="00E45A9E">
        <w:rPr>
          <w:rFonts w:ascii="Sylfaen" w:hAnsi="Sylfaen" w:cs="Sylfaen"/>
          <w:lang w:val="ka-GE"/>
        </w:rPr>
        <w:lastRenderedPageBreak/>
        <w:t>Promotion of the development of state services, introduction of new and innovative services, improvement of the existing ones and their availability to all interested persons;</w:t>
      </w:r>
      <w:r w:rsidR="00BA69F8" w:rsidRPr="0049363F">
        <w:rPr>
          <w:rFonts w:ascii="Sylfaen" w:hAnsi="Sylfaen" w:cs="Sylfaen"/>
          <w:lang w:val="ka-GE"/>
        </w:rPr>
        <w:t xml:space="preserve"> </w:t>
      </w:r>
      <w:r w:rsidRPr="00E45A9E">
        <w:rPr>
          <w:rFonts w:ascii="Sylfaen" w:hAnsi="Sylfaen" w:cs="Sylfaen"/>
        </w:rPr>
        <w:t>Based on the need for increased demand for remote services, active use of remote services in the process of service development, which will further increase the availability of services throughout the country;</w:t>
      </w:r>
    </w:p>
    <w:p w14:paraId="4E07EFDE" w14:textId="23FF4145" w:rsidR="00BA69F8" w:rsidRPr="0049363F" w:rsidRDefault="00E45A9E" w:rsidP="00BA69F8">
      <w:pPr>
        <w:spacing w:line="240" w:lineRule="auto"/>
        <w:jc w:val="both"/>
        <w:rPr>
          <w:rFonts w:ascii="Sylfaen" w:hAnsi="Sylfaen" w:cs="Sylfaen"/>
          <w:lang w:val="ka-GE"/>
        </w:rPr>
      </w:pPr>
      <w:r w:rsidRPr="00E45A9E">
        <w:rPr>
          <w:rFonts w:ascii="Sylfaen" w:hAnsi="Sylfaen" w:cs="Sylfaen"/>
          <w:lang w:val="ka-GE"/>
        </w:rPr>
        <w:t xml:space="preserve">In order to improve the Agency's databases, promote information security and protection of personal data, connecting the registration data of each citizen with new addresses (identifying the persons registered at each address as a result of field work by the formed mobile groups) and transferring these addresses to the Agency's information system; </w:t>
      </w:r>
      <w:r>
        <w:rPr>
          <w:rFonts w:ascii="Sylfaen" w:hAnsi="Sylfaen" w:cs="Sylfaen"/>
        </w:rPr>
        <w:t>D</w:t>
      </w:r>
      <w:r w:rsidRPr="00E45A9E">
        <w:rPr>
          <w:rFonts w:ascii="Sylfaen" w:hAnsi="Sylfaen" w:cs="Sylfaen"/>
          <w:lang w:val="ka-GE"/>
        </w:rPr>
        <w:t>igitization of civil acts;</w:t>
      </w:r>
    </w:p>
    <w:p w14:paraId="2189F815" w14:textId="726DAFB5" w:rsidR="00BA69F8" w:rsidRPr="00E45A9E" w:rsidRDefault="00E45A9E" w:rsidP="00BA69F8">
      <w:pPr>
        <w:spacing w:line="240" w:lineRule="auto"/>
        <w:jc w:val="both"/>
        <w:rPr>
          <w:rFonts w:ascii="Sylfaen" w:hAnsi="Sylfaen" w:cs="Sylfaen"/>
        </w:rPr>
      </w:pPr>
      <w:r>
        <w:rPr>
          <w:rFonts w:ascii="Sylfaen" w:hAnsi="Sylfaen" w:cs="Sylfaen"/>
        </w:rPr>
        <w:t>C</w:t>
      </w:r>
      <w:r w:rsidRPr="00E45A9E">
        <w:rPr>
          <w:rFonts w:ascii="Sylfaen" w:hAnsi="Sylfaen" w:cs="Sylfaen"/>
        </w:rPr>
        <w:t>ompliance with international standards of information security and qualified reliable services, improvement of the unified authentication system, introduction of data masking system;</w:t>
      </w:r>
    </w:p>
    <w:p w14:paraId="44FF0EB4" w14:textId="2E1E0616" w:rsidR="00BA69F8" w:rsidRPr="00E45A9E" w:rsidRDefault="00E45A9E" w:rsidP="00BA69F8">
      <w:pPr>
        <w:spacing w:line="240" w:lineRule="auto"/>
        <w:jc w:val="both"/>
        <w:rPr>
          <w:rFonts w:ascii="Sylfaen" w:hAnsi="Sylfaen" w:cs="Sylfaen"/>
        </w:rPr>
      </w:pPr>
      <w:r w:rsidRPr="00E45A9E">
        <w:rPr>
          <w:rFonts w:ascii="Sylfaen" w:hAnsi="Sylfaen" w:cs="Sylfaen"/>
        </w:rPr>
        <w:t>Analytical and administrative support to the Commission in order to develop the capacity of the Governmental Commission on Migration.</w:t>
      </w:r>
    </w:p>
    <w:p w14:paraId="4ACB2CE2" w14:textId="02D974F1" w:rsidR="00BA69F8" w:rsidRPr="00085531" w:rsidRDefault="00E45A9E" w:rsidP="00BA69F8">
      <w:pPr>
        <w:spacing w:after="120" w:line="240" w:lineRule="auto"/>
        <w:jc w:val="both"/>
        <w:rPr>
          <w:rFonts w:ascii="Sylfaen" w:hAnsi="Sylfaen"/>
          <w:lang w:val="ka-GE"/>
        </w:rPr>
      </w:pPr>
      <w:r w:rsidRPr="00E45A9E">
        <w:rPr>
          <w:rFonts w:ascii="Sylfaen" w:eastAsiaTheme="majorEastAsia" w:hAnsi="Sylfaen" w:cs="Sylfaen"/>
          <w:b/>
          <w:i/>
          <w:iCs/>
          <w:lang w:val="ka-GE"/>
        </w:rPr>
        <w:t>Systematization of normative acts and development of translation center</w:t>
      </w:r>
    </w:p>
    <w:p w14:paraId="6F85C938" w14:textId="3DDC660A" w:rsidR="00BA69F8" w:rsidRPr="00E45A9E" w:rsidRDefault="00E45A9E" w:rsidP="00BA69F8">
      <w:pPr>
        <w:tabs>
          <w:tab w:val="left" w:pos="0"/>
          <w:tab w:val="left" w:pos="90"/>
        </w:tabs>
        <w:spacing w:after="240" w:line="240" w:lineRule="auto"/>
        <w:jc w:val="both"/>
        <w:rPr>
          <w:rFonts w:ascii="Sylfaen" w:eastAsia="Calibri" w:hAnsi="Sylfaen" w:cs="Sylfaen"/>
          <w:bCs/>
          <w:iCs/>
        </w:rPr>
      </w:pPr>
      <w:r w:rsidRPr="00E45A9E">
        <w:rPr>
          <w:rFonts w:ascii="Sylfaen" w:eastAsia="Calibri" w:hAnsi="Sylfaen" w:cs="Sylfaen"/>
          <w:bCs/>
          <w:iCs/>
        </w:rPr>
        <w:t>State registration of normative acts, systematization and ensuring the publicity of the legal system in accordance with the law; In order to give legal force to normative acts, the initial publication of their full text on the official website (https://matsne.gov.ge);</w:t>
      </w:r>
    </w:p>
    <w:p w14:paraId="7A85517E" w14:textId="25CCB3B9" w:rsidR="00BA69F8" w:rsidRPr="00E45A9E" w:rsidRDefault="00520EAE" w:rsidP="00BA69F8">
      <w:pPr>
        <w:tabs>
          <w:tab w:val="left" w:pos="0"/>
          <w:tab w:val="left" w:pos="90"/>
        </w:tabs>
        <w:spacing w:after="240" w:line="240" w:lineRule="auto"/>
        <w:jc w:val="both"/>
        <w:rPr>
          <w:rFonts w:ascii="Sylfaen" w:eastAsia="Calibri" w:hAnsi="Sylfaen" w:cs="Sylfaen"/>
          <w:bCs/>
          <w:iCs/>
        </w:rPr>
      </w:pPr>
      <w:r w:rsidRPr="00520EAE">
        <w:rPr>
          <w:rFonts w:ascii="Sylfaen" w:eastAsia="Calibri" w:hAnsi="Sylfaen" w:cs="Sylfaen"/>
          <w:bCs/>
          <w:iCs/>
        </w:rPr>
        <w:t xml:space="preserve">Administering an accessible, protected, constantly updated official website, where the user can see the legislative and </w:t>
      </w:r>
      <w:r>
        <w:rPr>
          <w:rFonts w:ascii="Sylfaen" w:eastAsia="Calibri" w:hAnsi="Sylfaen" w:cs="Sylfaen"/>
          <w:bCs/>
          <w:iCs/>
        </w:rPr>
        <w:t>subordinate</w:t>
      </w:r>
      <w:r w:rsidRPr="00520EAE">
        <w:rPr>
          <w:rFonts w:ascii="Sylfaen" w:eastAsia="Calibri" w:hAnsi="Sylfaen" w:cs="Sylfaen"/>
          <w:bCs/>
          <w:iCs/>
        </w:rPr>
        <w:t xml:space="preserve"> normative acts accepted by all agencies of Georgia, placed on the website and officially published</w:t>
      </w:r>
      <w:r>
        <w:rPr>
          <w:rFonts w:ascii="Sylfaen" w:eastAsia="Calibri" w:hAnsi="Sylfaen" w:cs="Sylfaen"/>
          <w:bCs/>
          <w:iCs/>
        </w:rPr>
        <w:t>, i</w:t>
      </w:r>
      <w:r w:rsidRPr="00520EAE">
        <w:rPr>
          <w:rFonts w:ascii="Sylfaen" w:eastAsia="Calibri" w:hAnsi="Sylfaen" w:cs="Sylfaen"/>
          <w:bCs/>
          <w:iCs/>
        </w:rPr>
        <w:t>nternational agreements, Georgian language versions of European Union legislation (directive, regulation, decision, recommendation), decisions of the Constitutional Court, acts of local self-government, public announcements and other informational documents;</w:t>
      </w:r>
    </w:p>
    <w:p w14:paraId="67943B31" w14:textId="433818C2" w:rsidR="00BA69F8" w:rsidRPr="0049363F" w:rsidRDefault="00520EAE" w:rsidP="00BA69F8">
      <w:pPr>
        <w:tabs>
          <w:tab w:val="left" w:pos="0"/>
          <w:tab w:val="left" w:pos="90"/>
        </w:tabs>
        <w:spacing w:after="240" w:line="240" w:lineRule="auto"/>
        <w:jc w:val="both"/>
        <w:rPr>
          <w:rFonts w:ascii="Sylfaen" w:eastAsia="Calibri" w:hAnsi="Sylfaen" w:cs="Sylfaen"/>
          <w:bCs/>
          <w:iCs/>
          <w:lang w:val="ka-GE"/>
        </w:rPr>
      </w:pPr>
      <w:r w:rsidRPr="00520EAE">
        <w:rPr>
          <w:rFonts w:ascii="Sylfaen" w:eastAsia="Calibri" w:hAnsi="Sylfaen" w:cs="Sylfaen"/>
          <w:bCs/>
          <w:iCs/>
          <w:lang w:val="ka-GE"/>
        </w:rPr>
        <w:t xml:space="preserve">According to the </w:t>
      </w:r>
      <w:r>
        <w:rPr>
          <w:rFonts w:ascii="Sylfaen" w:eastAsia="Calibri" w:hAnsi="Sylfaen" w:cs="Sylfaen"/>
          <w:bCs/>
          <w:iCs/>
        </w:rPr>
        <w:t>fields</w:t>
      </w:r>
      <w:r w:rsidRPr="00520EAE">
        <w:rPr>
          <w:rFonts w:ascii="Sylfaen" w:eastAsia="Calibri" w:hAnsi="Sylfaen" w:cs="Sylfaen"/>
          <w:bCs/>
          <w:iCs/>
          <w:lang w:val="ka-GE"/>
        </w:rPr>
        <w:t xml:space="preserve"> and priority areas provided by the Association Agreement between Georgia and the European Union, translation of the relevant legislation of the European Union into Georgian, as well as translation of Georgian legislation/</w:t>
      </w:r>
      <w:r>
        <w:rPr>
          <w:rFonts w:ascii="Sylfaen" w:eastAsia="Calibri" w:hAnsi="Sylfaen" w:cs="Sylfaen"/>
          <w:bCs/>
          <w:iCs/>
        </w:rPr>
        <w:t>draft laws</w:t>
      </w:r>
      <w:r w:rsidRPr="00520EAE">
        <w:rPr>
          <w:rFonts w:ascii="Sylfaen" w:eastAsia="Calibri" w:hAnsi="Sylfaen" w:cs="Sylfaen"/>
          <w:bCs/>
          <w:iCs/>
          <w:lang w:val="ka-GE"/>
        </w:rPr>
        <w:t xml:space="preserve"> into English;</w:t>
      </w:r>
    </w:p>
    <w:p w14:paraId="3CAFC0B6" w14:textId="689858D8" w:rsidR="00BA69F8" w:rsidRPr="00520EAE" w:rsidRDefault="00520EAE" w:rsidP="00BA69F8">
      <w:pPr>
        <w:tabs>
          <w:tab w:val="left" w:pos="0"/>
          <w:tab w:val="left" w:pos="90"/>
        </w:tabs>
        <w:spacing w:after="240" w:line="240" w:lineRule="auto"/>
        <w:jc w:val="both"/>
        <w:rPr>
          <w:rFonts w:ascii="Sylfaen" w:eastAsia="Calibri" w:hAnsi="Sylfaen" w:cs="Sylfaen"/>
          <w:bCs/>
          <w:iCs/>
        </w:rPr>
      </w:pPr>
      <w:r>
        <w:rPr>
          <w:rFonts w:ascii="Sylfaen" w:eastAsia="Calibri" w:hAnsi="Sylfaen" w:cs="Sylfaen"/>
          <w:bCs/>
          <w:iCs/>
        </w:rPr>
        <w:t>P</w:t>
      </w:r>
      <w:r w:rsidRPr="00520EAE">
        <w:rPr>
          <w:rFonts w:ascii="Sylfaen" w:eastAsia="Calibri" w:hAnsi="Sylfaen" w:cs="Sylfaen"/>
          <w:bCs/>
          <w:iCs/>
        </w:rPr>
        <w:t xml:space="preserve">rocessing of the terminology used in different fields of legislation, constant updating of the terminological database located on the server of </w:t>
      </w:r>
      <w:proofErr w:type="spellStart"/>
      <w:r w:rsidRPr="00520EAE">
        <w:rPr>
          <w:rFonts w:ascii="Sylfaen" w:eastAsia="Calibri" w:hAnsi="Sylfaen" w:cs="Sylfaen"/>
          <w:bCs/>
          <w:iCs/>
        </w:rPr>
        <w:t>Matsne</w:t>
      </w:r>
      <w:proofErr w:type="spellEnd"/>
      <w:r w:rsidRPr="00520EAE">
        <w:rPr>
          <w:rFonts w:ascii="Sylfaen" w:eastAsia="Calibri" w:hAnsi="Sylfaen" w:cs="Sylfaen"/>
          <w:bCs/>
          <w:iCs/>
        </w:rPr>
        <w:t xml:space="preserve"> translation center and the online dictionary located on the official website of </w:t>
      </w:r>
      <w:proofErr w:type="spellStart"/>
      <w:r w:rsidRPr="00520EAE">
        <w:rPr>
          <w:rFonts w:ascii="Sylfaen" w:eastAsia="Calibri" w:hAnsi="Sylfaen" w:cs="Sylfaen"/>
          <w:bCs/>
          <w:iCs/>
        </w:rPr>
        <w:t>Matsne</w:t>
      </w:r>
      <w:proofErr w:type="spellEnd"/>
      <w:r w:rsidRPr="00520EAE">
        <w:rPr>
          <w:rFonts w:ascii="Sylfaen" w:eastAsia="Calibri" w:hAnsi="Sylfaen" w:cs="Sylfaen"/>
          <w:bCs/>
          <w:iCs/>
        </w:rPr>
        <w:t>;</w:t>
      </w:r>
    </w:p>
    <w:p w14:paraId="3D80CDE6" w14:textId="5F755E5D" w:rsidR="00BA69F8" w:rsidRPr="00520EAE" w:rsidRDefault="00520EAE" w:rsidP="00BA69F8">
      <w:pPr>
        <w:tabs>
          <w:tab w:val="left" w:pos="0"/>
          <w:tab w:val="left" w:pos="90"/>
        </w:tabs>
        <w:spacing w:after="240" w:line="240" w:lineRule="auto"/>
        <w:jc w:val="both"/>
        <w:rPr>
          <w:rFonts w:ascii="Sylfaen" w:eastAsia="Calibri" w:hAnsi="Sylfaen" w:cs="Sylfaen"/>
          <w:bCs/>
          <w:iCs/>
        </w:rPr>
      </w:pPr>
      <w:r w:rsidRPr="00520EAE">
        <w:rPr>
          <w:rFonts w:ascii="Sylfaen" w:eastAsia="Calibri" w:hAnsi="Sylfaen" w:cs="Sylfaen"/>
          <w:bCs/>
          <w:iCs/>
          <w:lang w:val="ka-GE"/>
        </w:rPr>
        <w:t>Translation of Georgian legislation/</w:t>
      </w:r>
      <w:r>
        <w:rPr>
          <w:rFonts w:ascii="Sylfaen" w:eastAsia="Calibri" w:hAnsi="Sylfaen" w:cs="Sylfaen"/>
          <w:bCs/>
          <w:iCs/>
        </w:rPr>
        <w:t>draft laws</w:t>
      </w:r>
      <w:r w:rsidRPr="00520EAE">
        <w:rPr>
          <w:rFonts w:ascii="Sylfaen" w:eastAsia="Calibri" w:hAnsi="Sylfaen" w:cs="Sylfaen"/>
          <w:bCs/>
          <w:iCs/>
          <w:lang w:val="ka-GE"/>
        </w:rPr>
        <w:t>, their amendment documents into English and publication of the English versions of the translation on the website;</w:t>
      </w:r>
      <w:r>
        <w:rPr>
          <w:rFonts w:ascii="Sylfaen" w:eastAsia="Calibri" w:hAnsi="Sylfaen" w:cs="Sylfaen"/>
          <w:bCs/>
          <w:iCs/>
        </w:rPr>
        <w:t xml:space="preserve"> </w:t>
      </w:r>
      <w:r w:rsidRPr="00520EAE">
        <w:rPr>
          <w:rFonts w:ascii="Sylfaen" w:eastAsia="Calibri" w:hAnsi="Sylfaen" w:cs="Sylfaen"/>
          <w:bCs/>
          <w:iCs/>
        </w:rPr>
        <w:t xml:space="preserve">Also, in order to increase access to legislation for ethnic minorities, to translate the legislative acts of Georgia into the </w:t>
      </w:r>
      <w:r>
        <w:rPr>
          <w:rFonts w:ascii="Sylfaen" w:eastAsia="Calibri" w:hAnsi="Sylfaen" w:cs="Sylfaen"/>
          <w:bCs/>
          <w:iCs/>
        </w:rPr>
        <w:t>relevant</w:t>
      </w:r>
      <w:r w:rsidRPr="00520EAE">
        <w:rPr>
          <w:rFonts w:ascii="Sylfaen" w:eastAsia="Calibri" w:hAnsi="Sylfaen" w:cs="Sylfaen"/>
          <w:bCs/>
          <w:iCs/>
        </w:rPr>
        <w:t xml:space="preserve"> target language (Azerbaijani/Armenian/Ossetian/Abkhazian) and place them on the website;</w:t>
      </w:r>
    </w:p>
    <w:p w14:paraId="1167CAD9" w14:textId="5A8BFE12" w:rsidR="00BA69F8" w:rsidRPr="00520EAE" w:rsidRDefault="00903296" w:rsidP="00BA69F8">
      <w:pPr>
        <w:tabs>
          <w:tab w:val="left" w:pos="0"/>
          <w:tab w:val="left" w:pos="90"/>
        </w:tabs>
        <w:spacing w:after="240" w:line="240" w:lineRule="auto"/>
        <w:jc w:val="both"/>
        <w:rPr>
          <w:rFonts w:ascii="Sylfaen" w:eastAsia="Calibri" w:hAnsi="Sylfaen" w:cs="Sylfaen"/>
          <w:bCs/>
          <w:iCs/>
        </w:rPr>
      </w:pPr>
      <w:r>
        <w:rPr>
          <w:rFonts w:ascii="Sylfaen" w:eastAsia="Calibri" w:hAnsi="Sylfaen" w:cs="Sylfaen"/>
          <w:bCs/>
          <w:iCs/>
        </w:rPr>
        <w:t xml:space="preserve">Administering the process of preparation for printing, </w:t>
      </w:r>
      <w:proofErr w:type="spellStart"/>
      <w:r>
        <w:rPr>
          <w:rFonts w:ascii="Sylfaen" w:eastAsia="Calibri" w:hAnsi="Sylfaen" w:cs="Sylfaen"/>
          <w:bCs/>
          <w:iCs/>
        </w:rPr>
        <w:t>tramsfering</w:t>
      </w:r>
      <w:proofErr w:type="spellEnd"/>
      <w:r>
        <w:rPr>
          <w:rFonts w:ascii="Sylfaen" w:eastAsia="Calibri" w:hAnsi="Sylfaen" w:cs="Sylfaen"/>
          <w:bCs/>
          <w:iCs/>
        </w:rPr>
        <w:t xml:space="preserve"> to the printing house and printing of official texts, manuals, action plans, booklets, reports and other informational data of c</w:t>
      </w:r>
      <w:r w:rsidR="00520EAE" w:rsidRPr="00520EAE">
        <w:rPr>
          <w:rFonts w:ascii="Sylfaen" w:eastAsia="Calibri" w:hAnsi="Sylfaen" w:cs="Sylfaen"/>
          <w:bCs/>
          <w:iCs/>
        </w:rPr>
        <w:t>odified and systematized legal and sub</w:t>
      </w:r>
      <w:r>
        <w:rPr>
          <w:rFonts w:ascii="Sylfaen" w:eastAsia="Calibri" w:hAnsi="Sylfaen" w:cs="Sylfaen"/>
          <w:bCs/>
          <w:iCs/>
        </w:rPr>
        <w:t>ordinate</w:t>
      </w:r>
      <w:r w:rsidR="00520EAE" w:rsidRPr="00520EAE">
        <w:rPr>
          <w:rFonts w:ascii="Sylfaen" w:eastAsia="Calibri" w:hAnsi="Sylfaen" w:cs="Sylfaen"/>
          <w:bCs/>
          <w:iCs/>
        </w:rPr>
        <w:t xml:space="preserve"> normative acts and individual legal acts stipulated by legislation or agreement, as well as of legal and other literature (including translated texts)</w:t>
      </w:r>
      <w:r>
        <w:rPr>
          <w:rFonts w:ascii="Sylfaen" w:eastAsia="Calibri" w:hAnsi="Sylfaen" w:cs="Sylfaen"/>
          <w:bCs/>
          <w:iCs/>
        </w:rPr>
        <w:t>;</w:t>
      </w:r>
    </w:p>
    <w:p w14:paraId="55DD9596" w14:textId="6C5DD48A" w:rsidR="00BA69F8" w:rsidRPr="00903296" w:rsidRDefault="00903296" w:rsidP="00BA69F8">
      <w:pPr>
        <w:tabs>
          <w:tab w:val="left" w:pos="0"/>
          <w:tab w:val="left" w:pos="90"/>
        </w:tabs>
        <w:spacing w:after="240" w:line="240" w:lineRule="auto"/>
        <w:jc w:val="both"/>
        <w:rPr>
          <w:rFonts w:ascii="Sylfaen" w:eastAsia="Calibri" w:hAnsi="Sylfaen" w:cs="Sylfaen"/>
          <w:bCs/>
          <w:iCs/>
        </w:rPr>
      </w:pPr>
      <w:r w:rsidRPr="00903296">
        <w:rPr>
          <w:rFonts w:ascii="Sylfaen" w:eastAsia="Calibri" w:hAnsi="Sylfaen" w:cs="Sylfaen"/>
          <w:bCs/>
          <w:iCs/>
        </w:rPr>
        <w:t>Publication of printed versions of various normative acts, books and legal literature for professional activities and informational purposes of interested persons or target groups.</w:t>
      </w:r>
    </w:p>
    <w:p w14:paraId="30C08285" w14:textId="51AABBF9" w:rsidR="00BA69F8" w:rsidRPr="000C4BAC" w:rsidRDefault="000C4BAC" w:rsidP="00BA69F8">
      <w:pPr>
        <w:pStyle w:val="Heading6"/>
        <w:tabs>
          <w:tab w:val="num" w:pos="1800"/>
        </w:tabs>
        <w:spacing w:before="0" w:line="240" w:lineRule="auto"/>
        <w:ind w:left="360"/>
        <w:jc w:val="both"/>
        <w:rPr>
          <w:rFonts w:ascii="Sylfaen" w:hAnsi="Sylfaen" w:cs="Sylfaen"/>
          <w:b/>
          <w:i/>
          <w:iCs/>
        </w:rPr>
      </w:pPr>
      <w:r w:rsidRPr="000C4BAC">
        <w:rPr>
          <w:rFonts w:ascii="Sylfaen" w:hAnsi="Sylfaen" w:cs="Sylfaen"/>
          <w:b/>
          <w:i/>
          <w:iCs/>
        </w:rPr>
        <w:lastRenderedPageBreak/>
        <w:t xml:space="preserve">Ensuring the efficiency of the services of the </w:t>
      </w:r>
      <w:r>
        <w:rPr>
          <w:rFonts w:ascii="Sylfaen" w:hAnsi="Sylfaen" w:cs="Sylfaen"/>
          <w:b/>
          <w:i/>
          <w:iCs/>
        </w:rPr>
        <w:t xml:space="preserve">LEPL - </w:t>
      </w:r>
      <w:r w:rsidRPr="000C4BAC">
        <w:rPr>
          <w:rFonts w:ascii="Sylfaen" w:hAnsi="Sylfaen" w:cs="Sylfaen"/>
          <w:b/>
          <w:i/>
          <w:iCs/>
        </w:rPr>
        <w:t>National Bureau of Enforcement and their accessibility to all interested persons</w:t>
      </w:r>
    </w:p>
    <w:p w14:paraId="645BF8CA" w14:textId="77777777" w:rsidR="00BA69F8" w:rsidRPr="00085531" w:rsidRDefault="00BA69F8" w:rsidP="00BA69F8">
      <w:pPr>
        <w:tabs>
          <w:tab w:val="left" w:pos="0"/>
          <w:tab w:val="left" w:pos="90"/>
          <w:tab w:val="left" w:pos="450"/>
        </w:tabs>
        <w:spacing w:line="240" w:lineRule="auto"/>
        <w:ind w:right="-540"/>
        <w:jc w:val="both"/>
        <w:rPr>
          <w:rFonts w:ascii="Sylfaen" w:hAnsi="Sylfaen" w:cs="Sylfaen"/>
          <w:b/>
          <w:lang w:val="ka-GE"/>
        </w:rPr>
      </w:pPr>
    </w:p>
    <w:p w14:paraId="37643A5F" w14:textId="1B03DDBB" w:rsidR="00BA69F8" w:rsidRPr="00E25B04" w:rsidRDefault="000C4BAC" w:rsidP="00BA69F8">
      <w:pPr>
        <w:tabs>
          <w:tab w:val="left" w:pos="0"/>
          <w:tab w:val="left" w:pos="90"/>
        </w:tabs>
        <w:spacing w:after="240" w:line="240" w:lineRule="auto"/>
        <w:jc w:val="both"/>
        <w:rPr>
          <w:rFonts w:ascii="Sylfaen" w:eastAsia="Calibri" w:hAnsi="Sylfaen" w:cs="Sylfaen"/>
          <w:bCs/>
          <w:iCs/>
          <w:lang w:val="ka-GE"/>
        </w:rPr>
      </w:pPr>
      <w:r w:rsidRPr="000C4BAC">
        <w:rPr>
          <w:rFonts w:ascii="Sylfaen" w:eastAsia="Calibri" w:hAnsi="Sylfaen" w:cs="Sylfaen"/>
          <w:bCs/>
          <w:iCs/>
          <w:lang w:val="ka-GE"/>
        </w:rPr>
        <w:t>In the process of providing executive and non-enforceable services, realization of the legal interests of the parties with maximum protection of the balance between the parties;</w:t>
      </w:r>
    </w:p>
    <w:p w14:paraId="1B2011F3" w14:textId="1B8CB576" w:rsidR="00BA69F8" w:rsidRPr="00E25B04" w:rsidRDefault="00FB744A" w:rsidP="00BA69F8">
      <w:pPr>
        <w:tabs>
          <w:tab w:val="left" w:pos="0"/>
          <w:tab w:val="left" w:pos="90"/>
        </w:tabs>
        <w:spacing w:after="240" w:line="240" w:lineRule="auto"/>
        <w:jc w:val="both"/>
        <w:rPr>
          <w:rFonts w:ascii="Sylfaen" w:eastAsia="Calibri" w:hAnsi="Sylfaen" w:cs="Sylfaen"/>
          <w:bCs/>
          <w:iCs/>
          <w:lang w:val="ka-GE"/>
        </w:rPr>
      </w:pPr>
      <w:r w:rsidRPr="00FB744A">
        <w:rPr>
          <w:rFonts w:ascii="Sylfaen" w:eastAsia="Calibri" w:hAnsi="Sylfaen" w:cs="Sylfaen"/>
          <w:bCs/>
          <w:iCs/>
          <w:lang w:val="ka-GE"/>
        </w:rPr>
        <w:t>Enforcement services - enforcement of secured and unsecured claims, retrieving an item from illegal possession, securing a claim, and others;</w:t>
      </w:r>
      <w:r w:rsidR="00BA69F8" w:rsidRPr="00E25B04">
        <w:rPr>
          <w:rFonts w:ascii="Sylfaen" w:eastAsia="Calibri" w:hAnsi="Sylfaen" w:cs="Sylfaen"/>
          <w:bCs/>
          <w:iCs/>
          <w:lang w:val="ka-GE"/>
        </w:rPr>
        <w:t xml:space="preserve"> </w:t>
      </w:r>
      <w:r w:rsidRPr="00FB744A">
        <w:rPr>
          <w:rFonts w:ascii="Sylfaen" w:eastAsia="Calibri" w:hAnsi="Sylfaen" w:cs="Sylfaen"/>
          <w:bCs/>
          <w:iCs/>
          <w:lang w:val="ka-GE"/>
        </w:rPr>
        <w:t>Non-enforcement services - simplified proceedings, insolvency proceedings, issuing licenses to private executors and providing them with auction services, simplified proceedings in relation to requests for monetary debt payments, property valuation services based on third-party referrals, ascertainment of facts, etc.;</w:t>
      </w:r>
    </w:p>
    <w:p w14:paraId="385D5D09" w14:textId="53A114F3" w:rsidR="00BA69F8" w:rsidRPr="00E25B04" w:rsidRDefault="004D6AD1" w:rsidP="00BA69F8">
      <w:pPr>
        <w:tabs>
          <w:tab w:val="left" w:pos="0"/>
          <w:tab w:val="left" w:pos="90"/>
        </w:tabs>
        <w:spacing w:after="240" w:line="240" w:lineRule="auto"/>
        <w:jc w:val="both"/>
        <w:rPr>
          <w:rFonts w:ascii="Sylfaen" w:eastAsia="Calibri" w:hAnsi="Sylfaen" w:cs="Sylfaen"/>
          <w:bCs/>
          <w:iCs/>
          <w:lang w:val="ka-GE"/>
        </w:rPr>
      </w:pPr>
      <w:r w:rsidRPr="004D6AD1">
        <w:rPr>
          <w:rFonts w:ascii="Sylfaen" w:eastAsia="Calibri" w:hAnsi="Sylfaen" w:cs="Sylfaen"/>
          <w:bCs/>
          <w:iCs/>
          <w:lang w:val="ka-GE"/>
        </w:rPr>
        <w:t>Formation of "search-seizure-collection" type of electronic communication with banks, which will replace the previously existing information exchange in printed form. Electronic information exchange, distribution of restrictions on electronic bank accounts and removal from different bank accounts, which will simplify data exchange;</w:t>
      </w:r>
    </w:p>
    <w:p w14:paraId="70C7003A" w14:textId="6EF7F7C5" w:rsidR="00BA69F8" w:rsidRPr="00E25B04" w:rsidRDefault="00E72DF1" w:rsidP="00BA69F8">
      <w:pPr>
        <w:tabs>
          <w:tab w:val="left" w:pos="0"/>
          <w:tab w:val="left" w:pos="90"/>
        </w:tabs>
        <w:spacing w:after="240" w:line="240" w:lineRule="auto"/>
        <w:jc w:val="both"/>
        <w:rPr>
          <w:rFonts w:ascii="Sylfaen" w:eastAsia="Calibri" w:hAnsi="Sylfaen" w:cs="Sylfaen"/>
          <w:bCs/>
          <w:iCs/>
          <w:lang w:val="ka-GE"/>
        </w:rPr>
      </w:pPr>
      <w:r w:rsidRPr="00E72DF1">
        <w:rPr>
          <w:rFonts w:ascii="Sylfaen" w:eastAsia="Calibri" w:hAnsi="Sylfaen" w:cs="Sylfaen"/>
          <w:bCs/>
          <w:iCs/>
          <w:lang w:val="ka-GE"/>
        </w:rPr>
        <w:t>Establishing an electronic connection with all municipal agencies and fully electronic exchange of enforcement documents;</w:t>
      </w:r>
    </w:p>
    <w:p w14:paraId="238966B7" w14:textId="5DE929E5" w:rsidR="00E72DF1" w:rsidRPr="00E72DF1" w:rsidRDefault="00E72DF1" w:rsidP="00E72DF1">
      <w:pPr>
        <w:tabs>
          <w:tab w:val="left" w:pos="0"/>
          <w:tab w:val="left" w:pos="90"/>
        </w:tabs>
        <w:spacing w:after="240" w:line="240" w:lineRule="auto"/>
        <w:jc w:val="both"/>
        <w:rPr>
          <w:rFonts w:ascii="Sylfaen" w:eastAsia="Calibri" w:hAnsi="Sylfaen" w:cs="Sylfaen"/>
          <w:bCs/>
          <w:iCs/>
          <w:lang w:val="ka-GE"/>
        </w:rPr>
      </w:pPr>
      <w:r>
        <w:rPr>
          <w:rFonts w:ascii="Sylfaen" w:eastAsia="Calibri" w:hAnsi="Sylfaen" w:cs="Sylfaen"/>
          <w:bCs/>
          <w:iCs/>
        </w:rPr>
        <w:t>C</w:t>
      </w:r>
      <w:r w:rsidRPr="00E72DF1">
        <w:rPr>
          <w:rFonts w:ascii="Sylfaen" w:eastAsia="Calibri" w:hAnsi="Sylfaen" w:cs="Sylfaen"/>
          <w:bCs/>
          <w:iCs/>
          <w:lang w:val="ka-GE"/>
        </w:rPr>
        <w:t>reation of a chamber of executives composed of independent executives;</w:t>
      </w:r>
    </w:p>
    <w:p w14:paraId="3C7E58DE" w14:textId="6936306D" w:rsidR="00E72DF1" w:rsidRPr="00E25B04" w:rsidRDefault="00E72DF1" w:rsidP="00E72DF1">
      <w:pPr>
        <w:tabs>
          <w:tab w:val="left" w:pos="0"/>
          <w:tab w:val="left" w:pos="90"/>
        </w:tabs>
        <w:spacing w:after="240" w:line="240" w:lineRule="auto"/>
        <w:jc w:val="both"/>
        <w:rPr>
          <w:rFonts w:ascii="Sylfaen" w:eastAsia="Calibri" w:hAnsi="Sylfaen" w:cs="Sylfaen"/>
          <w:bCs/>
          <w:iCs/>
          <w:lang w:val="ka-GE"/>
        </w:rPr>
      </w:pPr>
      <w:r w:rsidRPr="00E72DF1">
        <w:rPr>
          <w:rFonts w:ascii="Sylfaen" w:eastAsia="Calibri" w:hAnsi="Sylfaen" w:cs="Sylfaen"/>
          <w:bCs/>
          <w:iCs/>
          <w:lang w:val="ka-GE"/>
        </w:rPr>
        <w:t>Addition of new services of simplified case management service ("purchase agreement" and "loan agreement");</w:t>
      </w:r>
    </w:p>
    <w:p w14:paraId="4F82232B" w14:textId="182C1580" w:rsidR="00BA69F8" w:rsidRDefault="00E72DF1" w:rsidP="00BA69F8">
      <w:pPr>
        <w:tabs>
          <w:tab w:val="left" w:pos="0"/>
          <w:tab w:val="left" w:pos="90"/>
        </w:tabs>
        <w:spacing w:after="240" w:line="240" w:lineRule="auto"/>
        <w:jc w:val="both"/>
        <w:rPr>
          <w:rFonts w:ascii="Sylfaen" w:eastAsia="Calibri" w:hAnsi="Sylfaen" w:cs="Sylfaen"/>
          <w:bCs/>
          <w:iCs/>
          <w:lang w:val="ka-GE"/>
        </w:rPr>
      </w:pPr>
      <w:r w:rsidRPr="00E72DF1">
        <w:rPr>
          <w:rFonts w:ascii="Sylfaen" w:eastAsia="Calibri" w:hAnsi="Sylfaen" w:cs="Sylfaen"/>
          <w:bCs/>
          <w:iCs/>
          <w:lang w:val="ka-GE"/>
        </w:rPr>
        <w:t>Improving the activities of the enforcement police, carrying out enforcement proceedings in cases of illegal possession (eviction) and dismantling, permanent availability of managers, social workers and public relations managers for the protection of interests of the parties in high-profile cases of eviction and dismantling;</w:t>
      </w:r>
      <w:r w:rsidR="00BA69F8" w:rsidRPr="00E25B04">
        <w:rPr>
          <w:rFonts w:ascii="Sylfaen" w:eastAsia="Calibri" w:hAnsi="Sylfaen" w:cs="Sylfaen"/>
          <w:bCs/>
          <w:iCs/>
          <w:lang w:val="ka-GE"/>
        </w:rPr>
        <w:t xml:space="preserve"> </w:t>
      </w:r>
      <w:r w:rsidRPr="00E72DF1">
        <w:rPr>
          <w:rFonts w:ascii="Sylfaen" w:eastAsia="Calibri" w:hAnsi="Sylfaen" w:cs="Sylfaen"/>
          <w:bCs/>
          <w:iCs/>
          <w:lang w:val="ka-GE"/>
        </w:rPr>
        <w:t>The authority of the enforcement police to conduct an investigation within the framework of enforcement proceedings, quick and effective investigation of possible crime facts in the course of proceedings, as well as timely execution of court decisions.</w:t>
      </w:r>
    </w:p>
    <w:p w14:paraId="4E8C14BE" w14:textId="77777777" w:rsidR="00BA69F8" w:rsidRDefault="00BA69F8" w:rsidP="00BA69F8">
      <w:pPr>
        <w:pStyle w:val="Normal0"/>
        <w:rPr>
          <w:rFonts w:eastAsia="Calibri"/>
          <w:lang w:val="ka-GE"/>
        </w:rPr>
      </w:pPr>
    </w:p>
    <w:p w14:paraId="1EBA86D9" w14:textId="0CC57D10" w:rsidR="00293E2F" w:rsidRPr="0019276F" w:rsidRDefault="00E72DF1" w:rsidP="00E72DF1">
      <w:pPr>
        <w:pStyle w:val="Heading1"/>
        <w:spacing w:line="240" w:lineRule="auto"/>
        <w:jc w:val="both"/>
        <w:rPr>
          <w:rFonts w:ascii="Sylfaen" w:hAnsi="Sylfaen"/>
          <w:b/>
          <w:i/>
          <w:lang w:val="ka-GE"/>
        </w:rPr>
      </w:pPr>
      <w:r w:rsidRPr="00E72DF1">
        <w:rPr>
          <w:rFonts w:ascii="Sylfaen" w:eastAsia="Sylfaen" w:hAnsi="Sylfaen" w:cs="Sylfaen"/>
          <w:b/>
          <w:sz w:val="22"/>
          <w:szCs w:val="22"/>
        </w:rPr>
        <w:t xml:space="preserve">The Ministry of Internally Displaced Persons from the Occupied Territories, </w:t>
      </w:r>
      <w:proofErr w:type="spellStart"/>
      <w:r w:rsidRPr="00E72DF1">
        <w:rPr>
          <w:rFonts w:ascii="Sylfaen" w:eastAsia="Sylfaen" w:hAnsi="Sylfaen" w:cs="Sylfaen"/>
          <w:b/>
          <w:sz w:val="22"/>
          <w:szCs w:val="22"/>
        </w:rPr>
        <w:t>Labour</w:t>
      </w:r>
      <w:proofErr w:type="spellEnd"/>
      <w:r w:rsidRPr="00E72DF1">
        <w:rPr>
          <w:rFonts w:ascii="Sylfaen" w:eastAsia="Sylfaen" w:hAnsi="Sylfaen" w:cs="Sylfaen"/>
          <w:b/>
          <w:sz w:val="22"/>
          <w:szCs w:val="22"/>
        </w:rPr>
        <w:t>, Health and Social Affairs of Georgia</w:t>
      </w:r>
      <w:r>
        <w:rPr>
          <w:rFonts w:ascii="Sylfaen" w:eastAsia="Sylfaen" w:hAnsi="Sylfaen" w:cs="Sylfaen"/>
          <w:b/>
          <w:sz w:val="22"/>
          <w:szCs w:val="22"/>
        </w:rPr>
        <w:br/>
      </w:r>
    </w:p>
    <w:p w14:paraId="74D3E974" w14:textId="5CABD169" w:rsidR="00293E2F" w:rsidRPr="004A0D9A" w:rsidRDefault="004A0D9A" w:rsidP="00293E2F">
      <w:pPr>
        <w:pStyle w:val="Heading6"/>
        <w:tabs>
          <w:tab w:val="num" w:pos="1800"/>
        </w:tabs>
        <w:spacing w:before="0" w:line="240" w:lineRule="auto"/>
        <w:ind w:left="360"/>
        <w:jc w:val="both"/>
        <w:rPr>
          <w:rFonts w:ascii="Sylfaen" w:hAnsi="Sylfaen" w:cs="Sylfaen"/>
          <w:b/>
          <w:i/>
          <w:iCs/>
        </w:rPr>
      </w:pPr>
      <w:r w:rsidRPr="004A0D9A">
        <w:rPr>
          <w:rFonts w:ascii="Sylfaen" w:hAnsi="Sylfaen" w:cs="Sylfaen"/>
          <w:b/>
          <w:i/>
          <w:iCs/>
        </w:rPr>
        <w:t>Management of labor, health and social protection programs for IDPs from occupied territories</w:t>
      </w:r>
    </w:p>
    <w:p w14:paraId="00AFF0F2" w14:textId="77777777" w:rsidR="00293E2F" w:rsidRPr="0019276F" w:rsidRDefault="00293E2F" w:rsidP="00293E2F">
      <w:pPr>
        <w:spacing w:line="240" w:lineRule="auto"/>
        <w:jc w:val="both"/>
        <w:rPr>
          <w:rFonts w:ascii="Sylfaen" w:hAnsi="Sylfaen" w:cs="Sylfaen"/>
          <w:lang w:val="ka-GE"/>
        </w:rPr>
      </w:pPr>
    </w:p>
    <w:p w14:paraId="4A7E9C00" w14:textId="4A59BA38" w:rsidR="004A0D9A" w:rsidRPr="004A0D9A" w:rsidRDefault="004A0D9A" w:rsidP="004A0D9A">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D</w:t>
      </w:r>
      <w:r w:rsidRPr="004A0D9A">
        <w:rPr>
          <w:rFonts w:ascii="Sylfaen" w:eastAsia="Sylfaen" w:hAnsi="Sylfaen"/>
          <w:color w:val="000000"/>
        </w:rPr>
        <w:t xml:space="preserve">evelopment and implementation of state policy in the fields of labor and employment of the population, healthcare and social </w:t>
      </w:r>
      <w:r>
        <w:rPr>
          <w:rFonts w:ascii="Sylfaen" w:eastAsia="Sylfaen" w:hAnsi="Sylfaen"/>
          <w:color w:val="000000"/>
        </w:rPr>
        <w:t>protection</w:t>
      </w:r>
      <w:r w:rsidRPr="004A0D9A">
        <w:rPr>
          <w:rFonts w:ascii="Sylfaen" w:eastAsia="Sylfaen" w:hAnsi="Sylfaen"/>
          <w:color w:val="000000"/>
        </w:rPr>
        <w:t>, coordination of relevant activities;</w:t>
      </w:r>
    </w:p>
    <w:p w14:paraId="76339B7E" w14:textId="77777777" w:rsidR="004A0D9A" w:rsidRPr="004A0D9A" w:rsidRDefault="004A0D9A" w:rsidP="004A0D9A">
      <w:pPr>
        <w:widowControl w:val="0"/>
        <w:autoSpaceDE w:val="0"/>
        <w:autoSpaceDN w:val="0"/>
        <w:adjustRightInd w:val="0"/>
        <w:spacing w:after="0" w:line="240" w:lineRule="auto"/>
        <w:jc w:val="both"/>
        <w:rPr>
          <w:rFonts w:ascii="Sylfaen" w:eastAsia="Sylfaen" w:hAnsi="Sylfaen"/>
          <w:color w:val="000000"/>
        </w:rPr>
      </w:pPr>
    </w:p>
    <w:p w14:paraId="34E11567" w14:textId="147DDB02" w:rsidR="004A0D9A" w:rsidRPr="004A0D9A" w:rsidRDefault="004A0D9A" w:rsidP="004A0D9A">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De</w:t>
      </w:r>
      <w:r w:rsidRPr="004A0D9A">
        <w:rPr>
          <w:rFonts w:ascii="Sylfaen" w:eastAsia="Sylfaen" w:hAnsi="Sylfaen"/>
          <w:color w:val="000000"/>
        </w:rPr>
        <w:t>velopment of state policy in the field of social protection and resettlement of displaced persons and persons affected and displaced by natural events (eco-migrants) and coordination of its implementation;</w:t>
      </w:r>
    </w:p>
    <w:p w14:paraId="39FEE829" w14:textId="77777777" w:rsidR="004A0D9A" w:rsidRPr="004A0D9A" w:rsidRDefault="004A0D9A" w:rsidP="004A0D9A">
      <w:pPr>
        <w:widowControl w:val="0"/>
        <w:autoSpaceDE w:val="0"/>
        <w:autoSpaceDN w:val="0"/>
        <w:adjustRightInd w:val="0"/>
        <w:spacing w:after="0" w:line="240" w:lineRule="auto"/>
        <w:jc w:val="both"/>
        <w:rPr>
          <w:rFonts w:ascii="Sylfaen" w:eastAsia="Sylfaen" w:hAnsi="Sylfaen"/>
          <w:color w:val="000000"/>
        </w:rPr>
      </w:pPr>
    </w:p>
    <w:p w14:paraId="4FD0C793" w14:textId="35A94456" w:rsidR="004A0D9A" w:rsidRDefault="004A0D9A" w:rsidP="004A0D9A">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P</w:t>
      </w:r>
      <w:r w:rsidRPr="004A0D9A">
        <w:rPr>
          <w:rFonts w:ascii="Sylfaen" w:eastAsia="Sylfaen" w:hAnsi="Sylfaen"/>
          <w:color w:val="000000"/>
        </w:rPr>
        <w:t>reparation of health</w:t>
      </w:r>
      <w:r>
        <w:rPr>
          <w:rFonts w:ascii="Sylfaen" w:eastAsia="Sylfaen" w:hAnsi="Sylfaen"/>
          <w:color w:val="000000"/>
        </w:rPr>
        <w:t>care</w:t>
      </w:r>
      <w:r w:rsidRPr="004A0D9A">
        <w:rPr>
          <w:rFonts w:ascii="Sylfaen" w:eastAsia="Sylfaen" w:hAnsi="Sylfaen"/>
          <w:color w:val="000000"/>
        </w:rPr>
        <w:t xml:space="preserve"> system regulatory acts;</w:t>
      </w:r>
    </w:p>
    <w:p w14:paraId="1DDDD64C" w14:textId="77777777"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14:paraId="648681AE" w14:textId="38BC05AE"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lastRenderedPageBreak/>
        <w:t>Q</w:t>
      </w:r>
      <w:r w:rsidRPr="008C297E">
        <w:rPr>
          <w:rFonts w:ascii="Sylfaen" w:eastAsia="Sylfaen" w:hAnsi="Sylfaen"/>
          <w:color w:val="000000"/>
        </w:rPr>
        <w:t>uality control of medical activity and ensuring its safety;</w:t>
      </w:r>
    </w:p>
    <w:p w14:paraId="1729DBF6" w14:textId="77777777"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p>
    <w:p w14:paraId="3BE8277C" w14:textId="54DA3418"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C</w:t>
      </w:r>
      <w:r w:rsidRPr="008C297E">
        <w:rPr>
          <w:rFonts w:ascii="Sylfaen" w:eastAsia="Sylfaen" w:hAnsi="Sylfaen"/>
          <w:color w:val="000000"/>
        </w:rPr>
        <w:t>ontrol of medical and social expertise;</w:t>
      </w:r>
    </w:p>
    <w:p w14:paraId="543FA5F3" w14:textId="77777777"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p>
    <w:p w14:paraId="4CCA5124" w14:textId="520D5848" w:rsidR="00293E2F" w:rsidRDefault="008C297E" w:rsidP="008C297E">
      <w:pPr>
        <w:widowControl w:val="0"/>
        <w:autoSpaceDE w:val="0"/>
        <w:autoSpaceDN w:val="0"/>
        <w:adjustRightInd w:val="0"/>
        <w:spacing w:after="0" w:line="240" w:lineRule="auto"/>
        <w:jc w:val="both"/>
        <w:rPr>
          <w:rFonts w:ascii="Sylfaen" w:eastAsia="Sylfaen" w:hAnsi="Sylfaen"/>
          <w:color w:val="000000"/>
        </w:rPr>
      </w:pPr>
      <w:r w:rsidRPr="008C297E">
        <w:rPr>
          <w:rFonts w:ascii="Sylfaen" w:eastAsia="Sylfaen" w:hAnsi="Sylfaen"/>
          <w:color w:val="000000"/>
        </w:rPr>
        <w:t>Supervision of the quality and circulation of medicinal products and pharmaceutical activities;</w:t>
      </w:r>
      <w:r>
        <w:rPr>
          <w:rFonts w:ascii="Sylfaen" w:eastAsia="Sylfaen" w:hAnsi="Sylfaen"/>
          <w:color w:val="000000"/>
        </w:rPr>
        <w:br/>
      </w:r>
    </w:p>
    <w:p w14:paraId="23FBFF78" w14:textId="71C52AF1"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r w:rsidRPr="008C297E">
        <w:rPr>
          <w:rFonts w:ascii="Sylfaen" w:eastAsia="Sylfaen" w:hAnsi="Sylfaen"/>
          <w:color w:val="000000"/>
        </w:rPr>
        <w:t>Unhindered delivery of healthcare services focused on the needs of the community;</w:t>
      </w:r>
    </w:p>
    <w:p w14:paraId="15847091" w14:textId="77777777" w:rsidR="008C297E" w:rsidRPr="008C297E" w:rsidRDefault="008C297E" w:rsidP="008C297E">
      <w:pPr>
        <w:widowControl w:val="0"/>
        <w:autoSpaceDE w:val="0"/>
        <w:autoSpaceDN w:val="0"/>
        <w:adjustRightInd w:val="0"/>
        <w:spacing w:after="0" w:line="240" w:lineRule="auto"/>
        <w:jc w:val="both"/>
        <w:rPr>
          <w:rFonts w:ascii="Sylfaen" w:eastAsia="Sylfaen" w:hAnsi="Sylfaen"/>
          <w:color w:val="000000"/>
        </w:rPr>
      </w:pPr>
    </w:p>
    <w:p w14:paraId="1FA6F15F" w14:textId="14DF3994" w:rsidR="008C297E" w:rsidRDefault="008C297E" w:rsidP="008C297E">
      <w:pPr>
        <w:widowControl w:val="0"/>
        <w:autoSpaceDE w:val="0"/>
        <w:autoSpaceDN w:val="0"/>
        <w:adjustRightInd w:val="0"/>
        <w:spacing w:after="0" w:line="240" w:lineRule="auto"/>
        <w:jc w:val="both"/>
        <w:rPr>
          <w:rFonts w:ascii="Sylfaen" w:eastAsia="Sylfaen" w:hAnsi="Sylfaen"/>
          <w:color w:val="000000"/>
        </w:rPr>
      </w:pPr>
      <w:r w:rsidRPr="008C297E">
        <w:rPr>
          <w:rFonts w:ascii="Sylfaen" w:eastAsia="Sylfaen" w:hAnsi="Sylfaen"/>
          <w:color w:val="000000"/>
        </w:rPr>
        <w:t>Identifying, determining and registering recipients of social assistance, pensions and other monetary and non-monetary state benefits, assigning assistance to them and organizing its provision;</w:t>
      </w:r>
    </w:p>
    <w:p w14:paraId="0C8B11EE" w14:textId="7235E909" w:rsidR="00293E2F" w:rsidRDefault="00293E2F" w:rsidP="00113AF5">
      <w:pPr>
        <w:widowControl w:val="0"/>
        <w:autoSpaceDE w:val="0"/>
        <w:autoSpaceDN w:val="0"/>
        <w:adjustRightInd w:val="0"/>
        <w:spacing w:after="0" w:line="240" w:lineRule="auto"/>
        <w:jc w:val="both"/>
        <w:rPr>
          <w:rFonts w:ascii="Sylfaen" w:eastAsia="Sylfaen" w:hAnsi="Sylfaen"/>
          <w:color w:val="000000"/>
        </w:rPr>
      </w:pPr>
    </w:p>
    <w:p w14:paraId="77415FA9" w14:textId="376B2D43" w:rsidR="005669F0" w:rsidRPr="005669F0" w:rsidRDefault="005669F0" w:rsidP="005669F0">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D</w:t>
      </w:r>
      <w:r w:rsidRPr="005669F0">
        <w:rPr>
          <w:rFonts w:ascii="Sylfaen" w:eastAsia="Sylfaen" w:hAnsi="Sylfaen"/>
          <w:color w:val="000000"/>
        </w:rPr>
        <w:t>evelopment/improvement of services to improve the implementation of healthcare programs;</w:t>
      </w:r>
    </w:p>
    <w:p w14:paraId="21FFE07D" w14:textId="77777777" w:rsidR="005669F0" w:rsidRPr="005669F0" w:rsidRDefault="005669F0" w:rsidP="005669F0">
      <w:pPr>
        <w:widowControl w:val="0"/>
        <w:autoSpaceDE w:val="0"/>
        <w:autoSpaceDN w:val="0"/>
        <w:adjustRightInd w:val="0"/>
        <w:spacing w:after="0" w:line="240" w:lineRule="auto"/>
        <w:jc w:val="both"/>
        <w:rPr>
          <w:rFonts w:ascii="Sylfaen" w:eastAsia="Sylfaen" w:hAnsi="Sylfaen"/>
          <w:color w:val="000000"/>
        </w:rPr>
      </w:pPr>
    </w:p>
    <w:p w14:paraId="4E3B9B0C" w14:textId="1939FFD3" w:rsidR="00293E2F" w:rsidRDefault="005669F0" w:rsidP="005669F0">
      <w:pPr>
        <w:widowControl w:val="0"/>
        <w:autoSpaceDE w:val="0"/>
        <w:autoSpaceDN w:val="0"/>
        <w:adjustRightInd w:val="0"/>
        <w:spacing w:after="0" w:line="240" w:lineRule="auto"/>
        <w:jc w:val="both"/>
        <w:rPr>
          <w:rFonts w:ascii="Sylfaen" w:eastAsia="Sylfaen" w:hAnsi="Sylfaen"/>
          <w:color w:val="000000"/>
        </w:rPr>
      </w:pPr>
      <w:r w:rsidRPr="005669F0">
        <w:rPr>
          <w:rFonts w:ascii="Sylfaen" w:eastAsia="Sylfaen" w:hAnsi="Sylfaen"/>
          <w:color w:val="000000"/>
        </w:rPr>
        <w:t>Protection and assistance/support of victims of human trafficking, violence against women and/or domestic violence, sexual violence;</w:t>
      </w:r>
    </w:p>
    <w:p w14:paraId="6117F760" w14:textId="77777777" w:rsidR="00113AF5" w:rsidRDefault="00113AF5" w:rsidP="005669F0">
      <w:pPr>
        <w:widowControl w:val="0"/>
        <w:autoSpaceDE w:val="0"/>
        <w:autoSpaceDN w:val="0"/>
        <w:adjustRightInd w:val="0"/>
        <w:spacing w:after="0" w:line="240" w:lineRule="auto"/>
        <w:jc w:val="both"/>
        <w:rPr>
          <w:rFonts w:ascii="Sylfaen" w:eastAsia="Sylfaen" w:hAnsi="Sylfaen"/>
          <w:color w:val="000000"/>
        </w:rPr>
      </w:pPr>
    </w:p>
    <w:p w14:paraId="039DC94C" w14:textId="77777777"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r w:rsidRPr="00113AF5">
        <w:rPr>
          <w:rFonts w:ascii="Sylfaen" w:eastAsia="Sylfaen" w:hAnsi="Sylfaen"/>
          <w:color w:val="000000"/>
        </w:rPr>
        <w:t>Long-term care of neglected children, elderly and disabled persons/children;</w:t>
      </w:r>
    </w:p>
    <w:p w14:paraId="574011BE" w14:textId="77777777"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p>
    <w:p w14:paraId="343A5D0C" w14:textId="1C5BC33D" w:rsidR="00113AF5" w:rsidRDefault="00113AF5" w:rsidP="00113AF5">
      <w:pPr>
        <w:widowControl w:val="0"/>
        <w:autoSpaceDE w:val="0"/>
        <w:autoSpaceDN w:val="0"/>
        <w:adjustRightInd w:val="0"/>
        <w:spacing w:after="0" w:line="240" w:lineRule="auto"/>
        <w:jc w:val="both"/>
        <w:rPr>
          <w:rFonts w:ascii="Sylfaen" w:eastAsia="Sylfaen" w:hAnsi="Sylfaen"/>
          <w:color w:val="000000"/>
        </w:rPr>
      </w:pPr>
      <w:r w:rsidRPr="00113AF5">
        <w:rPr>
          <w:rFonts w:ascii="Sylfaen" w:eastAsia="Sylfaen" w:hAnsi="Sylfaen"/>
          <w:color w:val="000000"/>
        </w:rPr>
        <w:t>Coordination of emergency situations and management of emergency assistance in territorial units of Georgia;</w:t>
      </w:r>
      <w:r>
        <w:rPr>
          <w:rFonts w:ascii="Sylfaen" w:eastAsia="Sylfaen" w:hAnsi="Sylfaen"/>
          <w:color w:val="000000"/>
        </w:rPr>
        <w:t xml:space="preserve"> </w:t>
      </w:r>
    </w:p>
    <w:p w14:paraId="55AC697C" w14:textId="77777777"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14:paraId="2E595594" w14:textId="08BD8568"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M</w:t>
      </w:r>
      <w:r w:rsidRPr="00113AF5">
        <w:rPr>
          <w:rFonts w:ascii="Sylfaen" w:eastAsia="Sylfaen" w:hAnsi="Sylfaen"/>
          <w:color w:val="000000"/>
        </w:rPr>
        <w:t>anagement of labor market policy and employment promotion in the country, professional training, retraining and qualification raising mechanisms of job seekers;</w:t>
      </w:r>
    </w:p>
    <w:p w14:paraId="3434CD55" w14:textId="77777777"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p>
    <w:p w14:paraId="68B61170" w14:textId="77777777"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r w:rsidRPr="00113AF5">
        <w:rPr>
          <w:rFonts w:ascii="Sylfaen" w:eastAsia="Sylfaen" w:hAnsi="Sylfaen"/>
          <w:color w:val="000000"/>
        </w:rPr>
        <w:t>Promotion of temporary legal employment of Georgian citizens abroad;</w:t>
      </w:r>
    </w:p>
    <w:p w14:paraId="2BC7F48B" w14:textId="77777777" w:rsidR="00113AF5" w:rsidRPr="00113AF5" w:rsidRDefault="00113AF5" w:rsidP="00113AF5">
      <w:pPr>
        <w:widowControl w:val="0"/>
        <w:autoSpaceDE w:val="0"/>
        <w:autoSpaceDN w:val="0"/>
        <w:adjustRightInd w:val="0"/>
        <w:spacing w:after="0" w:line="240" w:lineRule="auto"/>
        <w:jc w:val="both"/>
        <w:rPr>
          <w:rFonts w:ascii="Sylfaen" w:eastAsia="Sylfaen" w:hAnsi="Sylfaen"/>
          <w:color w:val="000000"/>
        </w:rPr>
      </w:pPr>
    </w:p>
    <w:p w14:paraId="7A4646F0" w14:textId="26CD5203" w:rsidR="00113AF5" w:rsidRDefault="00113AF5" w:rsidP="00113AF5">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I</w:t>
      </w:r>
      <w:r w:rsidRPr="00113AF5">
        <w:rPr>
          <w:rFonts w:ascii="Sylfaen" w:eastAsia="Sylfaen" w:hAnsi="Sylfaen"/>
          <w:color w:val="000000"/>
        </w:rPr>
        <w:t>mprovement of the socio-economic condition of internally displaced persons, eco-migrants and migrants;</w:t>
      </w:r>
    </w:p>
    <w:p w14:paraId="1588BDD1" w14:textId="77777777"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14:paraId="39E6A855" w14:textId="7819F205" w:rsidR="00293E2F" w:rsidRDefault="00113AF5" w:rsidP="00293E2F">
      <w:pPr>
        <w:widowControl w:val="0"/>
        <w:autoSpaceDE w:val="0"/>
        <w:autoSpaceDN w:val="0"/>
        <w:adjustRightInd w:val="0"/>
        <w:spacing w:after="0" w:line="240" w:lineRule="auto"/>
        <w:jc w:val="both"/>
        <w:rPr>
          <w:rFonts w:ascii="Sylfaen" w:eastAsia="Sylfaen" w:hAnsi="Sylfaen"/>
          <w:color w:val="000000"/>
        </w:rPr>
      </w:pPr>
      <w:r w:rsidRPr="00113AF5">
        <w:rPr>
          <w:rFonts w:ascii="Sylfaen" w:eastAsia="Sylfaen" w:hAnsi="Sylfaen"/>
          <w:color w:val="000000"/>
        </w:rPr>
        <w:t>Management of information systems, information technology infrastructure necessary for the functioning of the Ministry's system, creation of integrated server and network infrastructure, ensuring its reliable and efficient operation and development;</w:t>
      </w:r>
      <w:r>
        <w:rPr>
          <w:rFonts w:ascii="Sylfaen" w:eastAsia="Sylfaen" w:hAnsi="Sylfaen"/>
          <w:color w:val="000000"/>
        </w:rPr>
        <w:t xml:space="preserve"> </w:t>
      </w:r>
    </w:p>
    <w:p w14:paraId="5847059A" w14:textId="79E261B8" w:rsidR="00293E2F" w:rsidRDefault="00113AF5" w:rsidP="00293E2F">
      <w:pPr>
        <w:widowControl w:val="0"/>
        <w:autoSpaceDE w:val="0"/>
        <w:autoSpaceDN w:val="0"/>
        <w:adjustRightInd w:val="0"/>
        <w:spacing w:after="0" w:line="240" w:lineRule="auto"/>
        <w:jc w:val="both"/>
        <w:rPr>
          <w:rFonts w:ascii="Sylfaen" w:eastAsia="Sylfaen" w:hAnsi="Sylfaen"/>
          <w:color w:val="000000"/>
          <w:highlight w:val="yellow"/>
          <w:lang w:val="ka-GE"/>
        </w:rPr>
      </w:pPr>
      <w:r>
        <w:rPr>
          <w:rFonts w:ascii="Sylfaen" w:eastAsia="Sylfaen" w:hAnsi="Sylfaen"/>
          <w:color w:val="000000"/>
        </w:rPr>
        <w:t xml:space="preserve"> </w:t>
      </w:r>
      <w:r w:rsidR="005A6DF4">
        <w:rPr>
          <w:rFonts w:ascii="Sylfaen" w:eastAsia="Sylfaen" w:hAnsi="Sylfaen"/>
          <w:color w:val="000000"/>
        </w:rPr>
        <w:br/>
      </w:r>
      <w:r w:rsidR="005A6DF4" w:rsidRPr="005A6DF4">
        <w:rPr>
          <w:rFonts w:ascii="Sylfaen" w:eastAsia="Sylfaen" w:hAnsi="Sylfaen"/>
          <w:color w:val="000000"/>
          <w:lang w:val="ka-GE"/>
        </w:rPr>
        <w:t>Mobilization of alternative (non-budgetary) resources for people facing the risk of catastrophic social costs with the participation of society, private sector and the state</w:t>
      </w:r>
      <w:r w:rsidR="005A6DF4">
        <w:rPr>
          <w:rFonts w:ascii="Sylfaen" w:eastAsia="Sylfaen" w:hAnsi="Sylfaen"/>
          <w:color w:val="000000"/>
        </w:rPr>
        <w:t>,</w:t>
      </w:r>
      <w:r w:rsidR="005A6DF4" w:rsidRPr="005A6DF4">
        <w:rPr>
          <w:rFonts w:ascii="Sylfaen" w:eastAsia="Sylfaen" w:hAnsi="Sylfaen"/>
          <w:color w:val="000000"/>
          <w:lang w:val="ka-GE"/>
        </w:rPr>
        <w:t xml:space="preserve"> and addressing priority social needs.</w:t>
      </w:r>
    </w:p>
    <w:p w14:paraId="37AEBB30" w14:textId="77777777" w:rsidR="00293E2F" w:rsidRDefault="00293E2F" w:rsidP="00293E2F">
      <w:pPr>
        <w:widowControl w:val="0"/>
        <w:autoSpaceDE w:val="0"/>
        <w:autoSpaceDN w:val="0"/>
        <w:adjustRightInd w:val="0"/>
        <w:spacing w:after="0" w:line="240" w:lineRule="auto"/>
        <w:jc w:val="both"/>
        <w:rPr>
          <w:rFonts w:ascii="Sylfaen" w:eastAsia="Sylfaen" w:hAnsi="Sylfaen"/>
          <w:color w:val="000000"/>
          <w:highlight w:val="yellow"/>
          <w:lang w:val="ka-GE"/>
        </w:rPr>
      </w:pPr>
    </w:p>
    <w:p w14:paraId="454FFCE6" w14:textId="77777777" w:rsidR="00293E2F" w:rsidRDefault="00293E2F" w:rsidP="00BA69F8">
      <w:pPr>
        <w:rPr>
          <w:lang w:val="ka-GE"/>
        </w:rPr>
      </w:pPr>
    </w:p>
    <w:p w14:paraId="28A5E2F1" w14:textId="4AA6A19C" w:rsidR="00293E2F" w:rsidRPr="005A6DF4" w:rsidRDefault="005A6DF4" w:rsidP="00293E2F">
      <w:pPr>
        <w:pStyle w:val="Heading6"/>
        <w:tabs>
          <w:tab w:val="num" w:pos="1800"/>
        </w:tabs>
        <w:spacing w:before="0" w:line="240" w:lineRule="auto"/>
        <w:ind w:left="360"/>
        <w:jc w:val="both"/>
        <w:rPr>
          <w:rFonts w:ascii="Sylfaen" w:hAnsi="Sylfaen" w:cs="Sylfaen"/>
          <w:b/>
          <w:i/>
          <w:iCs/>
        </w:rPr>
      </w:pPr>
      <w:r w:rsidRPr="005A6DF4">
        <w:rPr>
          <w:rFonts w:ascii="Sylfaen" w:hAnsi="Sylfaen" w:cs="Sylfaen"/>
          <w:b/>
          <w:i/>
          <w:iCs/>
        </w:rPr>
        <w:t>Social protection of the population</w:t>
      </w:r>
    </w:p>
    <w:p w14:paraId="7EFFF3CA" w14:textId="77777777" w:rsidR="00293E2F" w:rsidRDefault="00293E2F" w:rsidP="00293E2F">
      <w:pPr>
        <w:spacing w:line="240" w:lineRule="auto"/>
        <w:jc w:val="both"/>
        <w:rPr>
          <w:rFonts w:ascii="Sylfaen" w:hAnsi="Sylfaen" w:cs="Sylfaen"/>
          <w:lang w:val="ka-GE"/>
        </w:rPr>
      </w:pPr>
    </w:p>
    <w:p w14:paraId="3C388E16" w14:textId="270CCC9C" w:rsidR="00293E2F" w:rsidRDefault="005A6DF4" w:rsidP="00293E2F">
      <w:pPr>
        <w:spacing w:after="0" w:line="240" w:lineRule="auto"/>
        <w:jc w:val="both"/>
        <w:rPr>
          <w:rFonts w:ascii="Sylfaen" w:eastAsia="Sylfaen" w:hAnsi="Sylfaen"/>
          <w:color w:val="000000"/>
        </w:rPr>
      </w:pPr>
      <w:r w:rsidRPr="005A6DF4">
        <w:rPr>
          <w:rFonts w:ascii="Sylfaen" w:eastAsia="Sylfaen" w:hAnsi="Sylfaen"/>
          <w:color w:val="000000"/>
        </w:rPr>
        <w:t>Realization of socio-economic rights guaranteed by Georgian legislation for citizens, alleviation of the material condition of targeted social groups and improvement of the physical and social condition of persons with disabilities (including children), the elderly and children deprived of care, socially vulnerable, homeless and at risk of abandonment</w:t>
      </w:r>
      <w:r>
        <w:rPr>
          <w:rFonts w:ascii="Sylfaen" w:eastAsia="Sylfaen" w:hAnsi="Sylfaen"/>
          <w:color w:val="000000"/>
        </w:rPr>
        <w:t xml:space="preserve">, </w:t>
      </w:r>
      <w:r w:rsidRPr="005A6DF4">
        <w:rPr>
          <w:rFonts w:ascii="Sylfaen" w:eastAsia="Sylfaen" w:hAnsi="Sylfaen"/>
          <w:color w:val="000000"/>
        </w:rPr>
        <w:t xml:space="preserve">and their integration into society with preventive, rehabilitative, alternative, family strengthening services </w:t>
      </w:r>
      <w:r>
        <w:rPr>
          <w:rFonts w:ascii="Sylfaen" w:eastAsia="Sylfaen" w:hAnsi="Sylfaen"/>
          <w:color w:val="000000"/>
        </w:rPr>
        <w:t>a</w:t>
      </w:r>
      <w:r w:rsidRPr="005A6DF4">
        <w:rPr>
          <w:rFonts w:ascii="Sylfaen" w:eastAsia="Sylfaen" w:hAnsi="Sylfaen"/>
          <w:color w:val="000000"/>
        </w:rPr>
        <w:t>nd aids;</w:t>
      </w:r>
    </w:p>
    <w:p w14:paraId="60AFA5A7" w14:textId="77777777" w:rsidR="00293E2F" w:rsidRDefault="00293E2F" w:rsidP="00293E2F">
      <w:pPr>
        <w:spacing w:after="0" w:line="240" w:lineRule="auto"/>
        <w:jc w:val="both"/>
        <w:rPr>
          <w:rFonts w:ascii="Sylfaen" w:eastAsia="Sylfaen" w:hAnsi="Sylfaen"/>
          <w:color w:val="000000"/>
        </w:rPr>
      </w:pPr>
    </w:p>
    <w:p w14:paraId="4D72D255" w14:textId="241570E0" w:rsidR="00293E2F" w:rsidRDefault="005A6DF4" w:rsidP="00293E2F">
      <w:pPr>
        <w:spacing w:after="0" w:line="240" w:lineRule="auto"/>
        <w:jc w:val="both"/>
        <w:rPr>
          <w:rFonts w:ascii="Sylfaen" w:eastAsia="Sylfaen" w:hAnsi="Sylfaen"/>
          <w:color w:val="000000"/>
        </w:rPr>
      </w:pPr>
      <w:r w:rsidRPr="005A6DF4">
        <w:rPr>
          <w:rFonts w:ascii="Sylfaen" w:eastAsia="Sylfaen" w:hAnsi="Sylfaen"/>
          <w:color w:val="000000"/>
        </w:rPr>
        <w:lastRenderedPageBreak/>
        <w:t>Provision of pension for persons of retirement age (women - from 60 years, men - from 65 years) and state compensation for specific categories of persons (force structures, prosecutor's office, civil aviation workers, former members of the Parliament of Georgia, high-ranking diplomats and others);</w:t>
      </w:r>
      <w:r w:rsidR="00293E2F">
        <w:rPr>
          <w:rFonts w:ascii="Sylfaen" w:eastAsia="Sylfaen" w:hAnsi="Sylfaen"/>
          <w:color w:val="000000"/>
        </w:rPr>
        <w:t xml:space="preserve"> </w:t>
      </w:r>
      <w:r w:rsidRPr="005A6DF4">
        <w:rPr>
          <w:rFonts w:ascii="Sylfaen" w:eastAsia="Sylfaen" w:hAnsi="Sylfaen"/>
          <w:color w:val="000000"/>
        </w:rPr>
        <w:t>Calculation of the amount of the state pension in accordance with the indexation of the state pension determined by the conditions established by the Law of Georgia "On State Pension";</w:t>
      </w:r>
    </w:p>
    <w:p w14:paraId="48FBD87A" w14:textId="77777777" w:rsidR="00293E2F" w:rsidRDefault="00293E2F" w:rsidP="00293E2F">
      <w:pPr>
        <w:spacing w:after="0" w:line="240" w:lineRule="auto"/>
        <w:jc w:val="both"/>
        <w:rPr>
          <w:rFonts w:ascii="Sylfaen" w:eastAsia="Sylfaen" w:hAnsi="Sylfaen"/>
          <w:color w:val="000000"/>
        </w:rPr>
      </w:pPr>
    </w:p>
    <w:p w14:paraId="00AC92BF" w14:textId="4189EDE9" w:rsidR="00293E2F" w:rsidRDefault="005A6DF4" w:rsidP="00293E2F">
      <w:pPr>
        <w:spacing w:after="0" w:line="240" w:lineRule="auto"/>
        <w:jc w:val="both"/>
        <w:rPr>
          <w:rFonts w:ascii="Sylfaen" w:eastAsia="Sylfaen" w:hAnsi="Sylfaen"/>
          <w:color w:val="000000"/>
        </w:rPr>
      </w:pPr>
      <w:r w:rsidRPr="005A6DF4">
        <w:rPr>
          <w:rFonts w:ascii="Sylfaen" w:eastAsia="Sylfaen" w:hAnsi="Sylfaen"/>
          <w:color w:val="000000"/>
        </w:rPr>
        <w:t>Provision of subsistence allowance for families below the poverty line, "social package" for target groups, allowances for displaced persons, refugees and persons with humanitarian status, cash benefits for the improvement of the demographic situation, assistance for pregnancy, childbirth and child care, as well as for the adoption of a newborn baby in accordance with the established rules and conditions</w:t>
      </w:r>
      <w:r>
        <w:rPr>
          <w:rFonts w:ascii="Sylfaen" w:eastAsia="Sylfaen" w:hAnsi="Sylfaen"/>
          <w:color w:val="000000"/>
        </w:rPr>
        <w:t>;</w:t>
      </w:r>
    </w:p>
    <w:p w14:paraId="7786555E" w14:textId="77777777" w:rsidR="00293E2F" w:rsidRDefault="00293E2F" w:rsidP="00293E2F">
      <w:pPr>
        <w:spacing w:after="0" w:line="240" w:lineRule="auto"/>
        <w:jc w:val="both"/>
        <w:rPr>
          <w:rFonts w:ascii="Sylfaen" w:eastAsia="Sylfaen" w:hAnsi="Sylfaen"/>
          <w:color w:val="000000"/>
        </w:rPr>
      </w:pPr>
    </w:p>
    <w:p w14:paraId="7785E8E3" w14:textId="36C49E32" w:rsidR="00293E2F" w:rsidRDefault="005A6DF4" w:rsidP="00293E2F">
      <w:pPr>
        <w:spacing w:after="0" w:line="240" w:lineRule="auto"/>
        <w:jc w:val="both"/>
        <w:rPr>
          <w:rFonts w:ascii="Sylfaen" w:eastAsia="Sylfaen" w:hAnsi="Sylfaen"/>
          <w:color w:val="000000"/>
        </w:rPr>
      </w:pPr>
      <w:r>
        <w:rPr>
          <w:rFonts w:ascii="Sylfaen" w:eastAsia="Sylfaen" w:hAnsi="Sylfaen"/>
          <w:color w:val="000000"/>
        </w:rPr>
        <w:t>C</w:t>
      </w:r>
      <w:r w:rsidRPr="005A6DF4">
        <w:rPr>
          <w:rFonts w:ascii="Sylfaen" w:eastAsia="Sylfaen" w:hAnsi="Sylfaen"/>
          <w:color w:val="000000"/>
        </w:rPr>
        <w:t xml:space="preserve">ompensation for damage caused to the employee's health </w:t>
      </w:r>
      <w:r w:rsidR="00665428">
        <w:rPr>
          <w:rFonts w:ascii="Sylfaen" w:eastAsia="Sylfaen" w:hAnsi="Sylfaen"/>
          <w:color w:val="000000"/>
        </w:rPr>
        <w:t>when</w:t>
      </w:r>
      <w:r w:rsidRPr="005A6DF4">
        <w:rPr>
          <w:rFonts w:ascii="Sylfaen" w:eastAsia="Sylfaen" w:hAnsi="Sylfaen"/>
          <w:color w:val="000000"/>
        </w:rPr>
        <w:t xml:space="preserve"> perform</w:t>
      </w:r>
      <w:r w:rsidR="00665428">
        <w:rPr>
          <w:rFonts w:ascii="Sylfaen" w:eastAsia="Sylfaen" w:hAnsi="Sylfaen"/>
          <w:color w:val="000000"/>
        </w:rPr>
        <w:t>ing</w:t>
      </w:r>
      <w:r w:rsidRPr="005A6DF4">
        <w:rPr>
          <w:rFonts w:ascii="Sylfaen" w:eastAsia="Sylfaen" w:hAnsi="Sylfaen"/>
          <w:color w:val="000000"/>
        </w:rPr>
        <w:t xml:space="preserve"> labor duties;</w:t>
      </w:r>
    </w:p>
    <w:p w14:paraId="67444DDD" w14:textId="77777777" w:rsidR="00293E2F" w:rsidRDefault="00293E2F" w:rsidP="00293E2F">
      <w:pPr>
        <w:spacing w:after="0" w:line="240" w:lineRule="auto"/>
        <w:jc w:val="both"/>
        <w:rPr>
          <w:rFonts w:ascii="Sylfaen" w:eastAsia="Sylfaen" w:hAnsi="Sylfaen"/>
          <w:color w:val="000000"/>
        </w:rPr>
      </w:pPr>
    </w:p>
    <w:p w14:paraId="460D7C42" w14:textId="71465123" w:rsidR="00293E2F" w:rsidRDefault="00665428" w:rsidP="00293E2F">
      <w:pPr>
        <w:spacing w:after="0" w:line="240" w:lineRule="auto"/>
        <w:jc w:val="both"/>
        <w:rPr>
          <w:rFonts w:ascii="Sylfaen" w:eastAsia="Sylfaen" w:hAnsi="Sylfaen"/>
          <w:color w:val="000000"/>
        </w:rPr>
      </w:pPr>
      <w:r w:rsidRPr="00665428">
        <w:rPr>
          <w:rFonts w:ascii="Sylfaen" w:eastAsia="Sylfaen" w:hAnsi="Sylfaen"/>
          <w:color w:val="000000"/>
        </w:rPr>
        <w:t>Funding of a supplement in the amount of 20 percent of the pension/social package</w:t>
      </w:r>
      <w:r>
        <w:rPr>
          <w:rFonts w:ascii="Sylfaen" w:eastAsia="Sylfaen" w:hAnsi="Sylfaen"/>
          <w:color w:val="000000"/>
        </w:rPr>
        <w:t xml:space="preserve"> </w:t>
      </w:r>
      <w:r w:rsidRPr="00665428">
        <w:rPr>
          <w:rFonts w:ascii="Sylfaen" w:eastAsia="Sylfaen" w:hAnsi="Sylfaen"/>
          <w:color w:val="000000"/>
        </w:rPr>
        <w:t>for pensioners/recipients of the social package permanently living in the highland settlement in accordance with the law of Georgia "On the Development of Highland Regions";</w:t>
      </w:r>
      <w:r w:rsidR="00293E2F">
        <w:rPr>
          <w:rFonts w:ascii="Sylfaen" w:eastAsia="Sylfaen" w:hAnsi="Sylfaen"/>
          <w:color w:val="000000"/>
        </w:rPr>
        <w:t xml:space="preserve"> </w:t>
      </w:r>
      <w:r w:rsidRPr="00665428">
        <w:rPr>
          <w:rFonts w:ascii="Sylfaen" w:eastAsia="Sylfaen" w:hAnsi="Sylfaen"/>
          <w:color w:val="000000"/>
        </w:rPr>
        <w:t>Financing of allowances for medical personnel: for a doctor - in the double amount of pension, for a nurse - in the single amount of pension;</w:t>
      </w:r>
      <w:r>
        <w:rPr>
          <w:rFonts w:ascii="Sylfaen" w:eastAsia="Sylfaen" w:hAnsi="Sylfaen"/>
          <w:color w:val="000000"/>
        </w:rPr>
        <w:br/>
      </w:r>
    </w:p>
    <w:p w14:paraId="0E64C014" w14:textId="27C7453E" w:rsidR="00293E2F" w:rsidRPr="00E84C82" w:rsidRDefault="00E84C82" w:rsidP="00293E2F">
      <w:pPr>
        <w:spacing w:after="0" w:line="240" w:lineRule="auto"/>
        <w:jc w:val="both"/>
        <w:rPr>
          <w:rFonts w:ascii="Sylfaen" w:eastAsia="Sylfaen" w:hAnsi="Sylfaen"/>
          <w:color w:val="000000"/>
          <w:lang w:val="ka-GE"/>
        </w:rPr>
      </w:pPr>
      <w:r w:rsidRPr="00E84C82">
        <w:rPr>
          <w:rFonts w:ascii="Sylfaen" w:eastAsia="Sylfaen" w:hAnsi="Sylfaen"/>
          <w:color w:val="000000"/>
          <w:lang w:val="ka-GE"/>
        </w:rPr>
        <w:t>Reimbursement of 50 percent of the monthly fee for the electricity consumed in the highland settlement (not more than 100 kWh of electricity used) for the subscribers (household users) living in the highland settlement;</w:t>
      </w:r>
    </w:p>
    <w:p w14:paraId="4A297969" w14:textId="77777777" w:rsidR="00293E2F" w:rsidRDefault="00293E2F" w:rsidP="00293E2F">
      <w:pPr>
        <w:spacing w:after="0" w:line="240" w:lineRule="auto"/>
        <w:jc w:val="both"/>
        <w:rPr>
          <w:rFonts w:ascii="Sylfaen" w:eastAsia="Sylfaen" w:hAnsi="Sylfaen"/>
          <w:color w:val="000000"/>
        </w:rPr>
      </w:pPr>
    </w:p>
    <w:p w14:paraId="34238930" w14:textId="3928A393" w:rsidR="00293E2F" w:rsidRPr="00E84C82" w:rsidRDefault="00E84C82" w:rsidP="00293E2F">
      <w:pPr>
        <w:spacing w:after="0" w:line="240" w:lineRule="auto"/>
        <w:jc w:val="both"/>
        <w:rPr>
          <w:rFonts w:ascii="Sylfaen" w:eastAsia="Sylfaen" w:hAnsi="Sylfaen"/>
          <w:color w:val="000000"/>
          <w:lang w:val="ka-GE"/>
        </w:rPr>
      </w:pPr>
      <w:r w:rsidRPr="00E84C82">
        <w:rPr>
          <w:rFonts w:ascii="Sylfaen" w:eastAsia="Sylfaen" w:hAnsi="Sylfaen"/>
          <w:color w:val="000000"/>
          <w:lang w:val="ka-GE"/>
        </w:rPr>
        <w:t>Facilitating the implementation of state policies for the protection and assistance of victims of human trafficking, violence against women and/or domestic violence, sexual violence;</w:t>
      </w:r>
    </w:p>
    <w:p w14:paraId="5252BA52" w14:textId="77777777" w:rsidR="00293E2F" w:rsidRDefault="00293E2F" w:rsidP="00293E2F">
      <w:pPr>
        <w:spacing w:after="0" w:line="240" w:lineRule="auto"/>
        <w:jc w:val="both"/>
        <w:rPr>
          <w:rFonts w:ascii="Sylfaen" w:eastAsia="Sylfaen" w:hAnsi="Sylfaen"/>
          <w:color w:val="000000"/>
        </w:rPr>
      </w:pPr>
    </w:p>
    <w:p w14:paraId="4AC2CB5B" w14:textId="53C3A7CA" w:rsidR="00293E2F" w:rsidRPr="00E84C82" w:rsidRDefault="00E84C82" w:rsidP="00293E2F">
      <w:pPr>
        <w:spacing w:after="0" w:line="240" w:lineRule="auto"/>
        <w:jc w:val="both"/>
        <w:rPr>
          <w:rFonts w:ascii="Sylfaen" w:eastAsia="Sylfaen" w:hAnsi="Sylfaen"/>
          <w:color w:val="000000"/>
          <w:lang w:val="ka-GE"/>
        </w:rPr>
      </w:pPr>
      <w:r w:rsidRPr="00E84C82">
        <w:rPr>
          <w:rFonts w:ascii="Sylfaen" w:eastAsia="Sylfaen" w:hAnsi="Sylfaen"/>
          <w:color w:val="000000"/>
          <w:lang w:val="ka-GE"/>
        </w:rPr>
        <w:t>Ensuring the functions of the central and local guardianship and care authority provided by the legislation in the territory of Georgia, as well as providing the function of the central guardianship and care authority for the purposes of adoption in another state;</w:t>
      </w:r>
      <w:r>
        <w:rPr>
          <w:rFonts w:ascii="Sylfaen" w:eastAsia="Sylfaen" w:hAnsi="Sylfaen"/>
          <w:color w:val="000000"/>
          <w:lang w:val="ka-GE"/>
        </w:rPr>
        <w:t xml:space="preserve"> </w:t>
      </w:r>
      <w:r>
        <w:rPr>
          <w:rFonts w:ascii="Sylfaen" w:eastAsia="Sylfaen" w:hAnsi="Sylfaen"/>
          <w:color w:val="000000"/>
        </w:rPr>
        <w:t>I</w:t>
      </w:r>
      <w:r w:rsidRPr="00E84C82">
        <w:rPr>
          <w:rFonts w:ascii="Sylfaen" w:eastAsia="Sylfaen" w:hAnsi="Sylfaen"/>
          <w:color w:val="000000"/>
          <w:lang w:val="ka-GE"/>
        </w:rPr>
        <w:t xml:space="preserve">mplementation of the state policy of guardianship, care, support, adoption and foster care; </w:t>
      </w:r>
      <w:r>
        <w:rPr>
          <w:rFonts w:ascii="Sylfaen" w:eastAsia="Sylfaen" w:hAnsi="Sylfaen"/>
          <w:color w:val="000000"/>
        </w:rPr>
        <w:t>P</w:t>
      </w:r>
      <w:r w:rsidRPr="00E84C82">
        <w:rPr>
          <w:rFonts w:ascii="Sylfaen" w:eastAsia="Sylfaen" w:hAnsi="Sylfaen"/>
          <w:color w:val="000000"/>
          <w:lang w:val="ka-GE"/>
        </w:rPr>
        <w:t>romoting the creation of decent living conditions for persons with disabilities, the elderly and children deprived of care;</w:t>
      </w:r>
    </w:p>
    <w:p w14:paraId="2E004DA8" w14:textId="77777777" w:rsidR="00293E2F" w:rsidRDefault="00293E2F" w:rsidP="00293E2F">
      <w:pPr>
        <w:spacing w:after="0" w:line="240" w:lineRule="auto"/>
        <w:jc w:val="both"/>
        <w:rPr>
          <w:rFonts w:ascii="Sylfaen" w:hAnsi="Sylfaen" w:cs="Sylfaen"/>
          <w:lang w:val="ka-GE"/>
        </w:rPr>
      </w:pPr>
    </w:p>
    <w:p w14:paraId="5CAFF993" w14:textId="1DFABCE4" w:rsidR="00293E2F" w:rsidRPr="00095FA6" w:rsidRDefault="00E84C82" w:rsidP="00293E2F">
      <w:pPr>
        <w:pStyle w:val="Heading7"/>
        <w:numPr>
          <w:ilvl w:val="0"/>
          <w:numId w:val="33"/>
        </w:numPr>
        <w:spacing w:before="0"/>
        <w:rPr>
          <w:rFonts w:ascii="Sylfaen" w:hAnsi="Sylfaen"/>
          <w:b/>
          <w:color w:val="44546A" w:themeColor="text2"/>
          <w:lang w:val="ka-GE"/>
        </w:rPr>
      </w:pPr>
      <w:r w:rsidRPr="00E84C82">
        <w:rPr>
          <w:rFonts w:ascii="Sylfaen" w:hAnsi="Sylfaen"/>
          <w:b/>
          <w:color w:val="44546A" w:themeColor="text2"/>
        </w:rPr>
        <w:t>New direction of pension policy - indexation of pension</w:t>
      </w:r>
    </w:p>
    <w:p w14:paraId="66066A8C" w14:textId="77777777" w:rsidR="00293E2F" w:rsidRPr="00095FA6" w:rsidRDefault="00293E2F" w:rsidP="00293E2F">
      <w:pPr>
        <w:spacing w:after="0"/>
        <w:rPr>
          <w:lang w:val="ka-GE"/>
        </w:rPr>
      </w:pPr>
    </w:p>
    <w:p w14:paraId="1F325726" w14:textId="062333E6" w:rsidR="00293E2F" w:rsidRPr="00095FA6" w:rsidRDefault="00E84C82" w:rsidP="00293E2F">
      <w:pPr>
        <w:spacing w:after="0" w:line="240" w:lineRule="auto"/>
        <w:jc w:val="both"/>
        <w:rPr>
          <w:rFonts w:ascii="Sylfaen" w:hAnsi="Sylfaen"/>
          <w:lang w:val="ka-GE"/>
        </w:rPr>
      </w:pPr>
      <w:r w:rsidRPr="00E84C82">
        <w:rPr>
          <w:rFonts w:ascii="Sylfaen" w:hAnsi="Sylfaen"/>
        </w:rPr>
        <w:t>Calculation of the amount of the state pension in accordance with the indexation of the state pension determined by the conditions established by the law of Georgia "On State Pension" based on the Law of Georgia "On Pension</w:t>
      </w:r>
      <w:r w:rsidR="008F7C55">
        <w:rPr>
          <w:rFonts w:ascii="Sylfaen" w:hAnsi="Sylfaen"/>
        </w:rPr>
        <w:t xml:space="preserve"> Savings</w:t>
      </w:r>
      <w:r w:rsidRPr="00E84C82">
        <w:rPr>
          <w:rFonts w:ascii="Sylfaen" w:hAnsi="Sylfaen"/>
        </w:rPr>
        <w:t>" in order to ensure the adequate financing of social guarantees of the retirement age population and at the same time the sustainability of the fiscal policy,</w:t>
      </w:r>
      <w:r w:rsidR="00293E2F" w:rsidRPr="00095FA6">
        <w:rPr>
          <w:rFonts w:ascii="Sylfaen" w:hAnsi="Sylfaen"/>
          <w:lang w:val="ka-GE"/>
        </w:rPr>
        <w:t xml:space="preserve"> </w:t>
      </w:r>
      <w:r w:rsidR="00FC146E" w:rsidRPr="00FC146E">
        <w:rPr>
          <w:rFonts w:ascii="Sylfaen" w:hAnsi="Sylfaen"/>
          <w:lang w:val="ka-GE"/>
        </w:rPr>
        <w:t>In particular, the pension increase by age for pensioners under the age of 70 - by the average rate of inflation of the last 12 months, but not less than 20 GEL, and for pensioners aged 70 and older - by the sum of 80% of the average inflation rate of the last 12 months and the arithmetic average of the real growth rate of the gross domestic product in the last 6 quarters,</w:t>
      </w:r>
      <w:r w:rsidR="00FC146E">
        <w:rPr>
          <w:rFonts w:ascii="Sylfaen" w:hAnsi="Sylfaen"/>
          <w:lang w:val="ka-GE"/>
        </w:rPr>
        <w:t xml:space="preserve"> </w:t>
      </w:r>
      <w:r w:rsidR="00FC146E" w:rsidRPr="00FC146E">
        <w:rPr>
          <w:rFonts w:ascii="Sylfaen" w:hAnsi="Sylfaen"/>
          <w:lang w:val="ka-GE"/>
        </w:rPr>
        <w:t>but not less than 25 GEL.</w:t>
      </w:r>
    </w:p>
    <w:p w14:paraId="694621EC" w14:textId="06CD2581" w:rsidR="00293E2F" w:rsidRPr="00095FA6" w:rsidRDefault="00FC146E" w:rsidP="00293E2F">
      <w:pPr>
        <w:spacing w:line="240" w:lineRule="auto"/>
        <w:rPr>
          <w:rFonts w:ascii="Sylfaen" w:hAnsi="Sylfaen"/>
          <w:lang w:val="ka-GE"/>
        </w:rPr>
      </w:pPr>
      <w:r w:rsidRPr="00FC146E">
        <w:rPr>
          <w:rFonts w:ascii="Sylfaen" w:hAnsi="Sylfaen"/>
          <w:lang w:val="ka-GE"/>
        </w:rPr>
        <w:t>At the end of 2026, the state pension will be determined:</w:t>
      </w:r>
    </w:p>
    <w:p w14:paraId="429041C3" w14:textId="5966A13B" w:rsidR="00293E2F" w:rsidRPr="00095FA6" w:rsidRDefault="00FC146E" w:rsidP="00293E2F">
      <w:pPr>
        <w:pStyle w:val="ListParagraph"/>
        <w:numPr>
          <w:ilvl w:val="0"/>
          <w:numId w:val="35"/>
        </w:numPr>
        <w:spacing w:line="240" w:lineRule="auto"/>
        <w:rPr>
          <w:rFonts w:ascii="Sylfaen" w:hAnsi="Sylfaen"/>
          <w:lang w:val="ka-GE"/>
        </w:rPr>
      </w:pPr>
      <w:r w:rsidRPr="00FC146E">
        <w:rPr>
          <w:rFonts w:ascii="Sylfaen" w:hAnsi="Sylfaen"/>
          <w:lang w:val="ka-GE"/>
        </w:rPr>
        <w:t xml:space="preserve">for pensioners under the age of 70 </w:t>
      </w:r>
      <w:r>
        <w:rPr>
          <w:rFonts w:ascii="Sylfaen" w:hAnsi="Sylfaen"/>
          <w:lang w:val="ka-GE"/>
        </w:rPr>
        <w:t>–</w:t>
      </w:r>
      <w:r w:rsidRPr="00FC146E">
        <w:rPr>
          <w:rFonts w:ascii="Sylfaen" w:hAnsi="Sylfaen"/>
          <w:lang w:val="ka-GE"/>
        </w:rPr>
        <w:t xml:space="preserve"> </w:t>
      </w:r>
      <w:r>
        <w:rPr>
          <w:rFonts w:ascii="Sylfaen" w:hAnsi="Sylfaen"/>
        </w:rPr>
        <w:t xml:space="preserve">in the amount of </w:t>
      </w:r>
      <w:r w:rsidRPr="00FC146E">
        <w:rPr>
          <w:rFonts w:ascii="Sylfaen" w:hAnsi="Sylfaen"/>
          <w:lang w:val="ka-GE"/>
        </w:rPr>
        <w:t>at least 340 GEL;</w:t>
      </w:r>
    </w:p>
    <w:p w14:paraId="3337A650" w14:textId="0A6CEBC6" w:rsidR="00293E2F" w:rsidRPr="00095FA6" w:rsidRDefault="00FC146E" w:rsidP="00293E2F">
      <w:pPr>
        <w:pStyle w:val="ListParagraph"/>
        <w:numPr>
          <w:ilvl w:val="0"/>
          <w:numId w:val="35"/>
        </w:numPr>
        <w:spacing w:after="0" w:line="240" w:lineRule="auto"/>
        <w:rPr>
          <w:rFonts w:ascii="Sylfaen" w:hAnsi="Sylfaen"/>
          <w:lang w:val="ka-GE"/>
        </w:rPr>
      </w:pPr>
      <w:r>
        <w:rPr>
          <w:rFonts w:ascii="Sylfaen" w:hAnsi="Sylfaen"/>
        </w:rPr>
        <w:t>f</w:t>
      </w:r>
      <w:r w:rsidRPr="00FC146E">
        <w:rPr>
          <w:rFonts w:ascii="Sylfaen" w:hAnsi="Sylfaen"/>
          <w:lang w:val="ka-GE"/>
        </w:rPr>
        <w:t>or pensioners aged 70 and over - in the amount of at least 400 GEL.</w:t>
      </w:r>
    </w:p>
    <w:p w14:paraId="78F4280C" w14:textId="77777777" w:rsidR="00293E2F" w:rsidRPr="00095FA6" w:rsidRDefault="00293E2F" w:rsidP="00293E2F">
      <w:pPr>
        <w:spacing w:after="0" w:line="240" w:lineRule="auto"/>
      </w:pPr>
    </w:p>
    <w:p w14:paraId="49B13E28" w14:textId="4130C123" w:rsidR="00293E2F" w:rsidRDefault="00E20335" w:rsidP="00293E2F">
      <w:pPr>
        <w:pStyle w:val="Heading7"/>
        <w:numPr>
          <w:ilvl w:val="0"/>
          <w:numId w:val="33"/>
        </w:numPr>
        <w:spacing w:before="0"/>
        <w:rPr>
          <w:rFonts w:ascii="Sylfaen" w:hAnsi="Sylfaen"/>
          <w:b/>
          <w:color w:val="44546A" w:themeColor="text2"/>
          <w:lang w:val="ka-GE"/>
        </w:rPr>
      </w:pPr>
      <w:r w:rsidRPr="00E20335">
        <w:rPr>
          <w:rFonts w:ascii="Sylfaen" w:hAnsi="Sylfaen"/>
          <w:b/>
          <w:color w:val="44546A" w:themeColor="text2"/>
        </w:rPr>
        <w:lastRenderedPageBreak/>
        <w:t>New direction of social protection - improving the social condition of children and families with children</w:t>
      </w:r>
    </w:p>
    <w:p w14:paraId="2FAA70A7" w14:textId="77777777" w:rsidR="00293E2F" w:rsidRPr="00571A4A" w:rsidRDefault="00293E2F" w:rsidP="00293E2F">
      <w:pPr>
        <w:spacing w:after="0"/>
        <w:rPr>
          <w:lang w:val="ka-GE"/>
        </w:rPr>
      </w:pPr>
    </w:p>
    <w:p w14:paraId="38B094A1" w14:textId="1AEB7EE6" w:rsidR="00293E2F" w:rsidRPr="00A0699D" w:rsidRDefault="00E20335" w:rsidP="00010506">
      <w:pPr>
        <w:spacing w:after="0" w:line="240" w:lineRule="auto"/>
        <w:jc w:val="both"/>
        <w:rPr>
          <w:rFonts w:ascii="Sylfaen" w:hAnsi="Sylfaen"/>
          <w:b/>
          <w:i/>
          <w:lang w:val="ka-GE"/>
        </w:rPr>
      </w:pPr>
      <w:r w:rsidRPr="00E20335">
        <w:rPr>
          <w:rFonts w:ascii="Sylfaen" w:eastAsia="Sylfaen" w:hAnsi="Sylfaen"/>
          <w:color w:val="000000"/>
          <w:lang w:val="ka-GE"/>
        </w:rPr>
        <w:t>In order to ensure the improvement of the social condition of children and families with children, families registered in the unified data base of socially vulnerable families</w:t>
      </w:r>
      <w:r w:rsidR="00246BAF">
        <w:rPr>
          <w:rFonts w:ascii="Sylfaen" w:eastAsia="Sylfaen" w:hAnsi="Sylfaen"/>
          <w:color w:val="000000"/>
        </w:rPr>
        <w:t xml:space="preserve"> </w:t>
      </w:r>
      <w:r w:rsidR="00246BAF" w:rsidRPr="00246BAF">
        <w:rPr>
          <w:rFonts w:ascii="Sylfaen" w:eastAsia="Sylfaen" w:hAnsi="Sylfaen"/>
          <w:color w:val="000000"/>
        </w:rPr>
        <w:t>(whose rating score is equal to or less than 120,000 and where children under 16 live)</w:t>
      </w:r>
      <w:r w:rsidRPr="00E20335">
        <w:rPr>
          <w:rFonts w:ascii="Sylfaen" w:eastAsia="Sylfaen" w:hAnsi="Sylfaen"/>
          <w:color w:val="000000"/>
          <w:lang w:val="ka-GE"/>
        </w:rPr>
        <w:t xml:space="preserve"> are provided with monthly assistance in an increased</w:t>
      </w:r>
      <w:r w:rsidR="00010506">
        <w:rPr>
          <w:rFonts w:ascii="Sylfaen" w:eastAsia="Sylfaen" w:hAnsi="Sylfaen"/>
          <w:color w:val="000000"/>
          <w:lang w:val="ka-GE"/>
        </w:rPr>
        <w:t xml:space="preserve"> </w:t>
      </w:r>
      <w:r w:rsidR="00010506" w:rsidRPr="00010506">
        <w:rPr>
          <w:rFonts w:ascii="Sylfaen" w:eastAsia="Sylfaen" w:hAnsi="Sylfaen"/>
          <w:color w:val="000000"/>
          <w:lang w:val="ka-GE"/>
        </w:rPr>
        <w:t>(from 50 GEL to 100 GEL, from June 1, 2022 to 150 GEL, and from July 1, 2023 to 200 GEL)</w:t>
      </w:r>
      <w:r w:rsidRPr="00E20335">
        <w:rPr>
          <w:rFonts w:ascii="Sylfaen" w:eastAsia="Sylfaen" w:hAnsi="Sylfaen"/>
          <w:color w:val="000000"/>
          <w:lang w:val="ka-GE"/>
        </w:rPr>
        <w:t xml:space="preserve"> amount.</w:t>
      </w:r>
    </w:p>
    <w:p w14:paraId="6942B5C9" w14:textId="77777777" w:rsidR="00293E2F" w:rsidRDefault="00293E2F" w:rsidP="00293E2F">
      <w:pPr>
        <w:spacing w:after="0" w:line="240" w:lineRule="auto"/>
        <w:jc w:val="both"/>
        <w:rPr>
          <w:rFonts w:ascii="Sylfaen" w:hAnsi="Sylfaen" w:cs="Sylfaen"/>
          <w:lang w:val="ka-GE"/>
        </w:rPr>
      </w:pPr>
    </w:p>
    <w:p w14:paraId="3F44BCEE" w14:textId="77777777" w:rsidR="00293E2F" w:rsidRPr="0019276F" w:rsidRDefault="00293E2F" w:rsidP="00293E2F">
      <w:pPr>
        <w:spacing w:after="0" w:line="240" w:lineRule="auto"/>
        <w:jc w:val="both"/>
        <w:rPr>
          <w:rFonts w:ascii="Sylfaen" w:hAnsi="Sylfaen" w:cs="Sylfaen"/>
          <w:lang w:val="ka-GE"/>
        </w:rPr>
      </w:pPr>
    </w:p>
    <w:p w14:paraId="4B10D94A" w14:textId="5DE557F3" w:rsidR="00293E2F" w:rsidRPr="0019276F" w:rsidRDefault="00CE12E0" w:rsidP="00293E2F">
      <w:pPr>
        <w:pStyle w:val="Heading6"/>
        <w:tabs>
          <w:tab w:val="num" w:pos="1800"/>
        </w:tabs>
        <w:spacing w:before="0" w:line="240" w:lineRule="auto"/>
        <w:ind w:left="360"/>
        <w:jc w:val="both"/>
        <w:rPr>
          <w:rFonts w:ascii="Sylfaen" w:hAnsi="Sylfaen" w:cs="Sylfaen"/>
          <w:b/>
          <w:i/>
          <w:iCs/>
          <w:lang w:val="ka-GE"/>
        </w:rPr>
      </w:pPr>
      <w:r>
        <w:rPr>
          <w:rFonts w:ascii="Sylfaen" w:hAnsi="Sylfaen" w:cs="Sylfaen"/>
          <w:b/>
          <w:i/>
          <w:iCs/>
          <w:lang w:val="ka-GE"/>
        </w:rPr>
        <w:t xml:space="preserve"> </w:t>
      </w:r>
      <w:r w:rsidRPr="00CE12E0">
        <w:rPr>
          <w:rFonts w:ascii="Sylfaen" w:hAnsi="Sylfaen" w:cs="Sylfaen"/>
          <w:b/>
          <w:i/>
          <w:iCs/>
          <w:lang w:val="ka-GE"/>
        </w:rPr>
        <w:t>Protecting the health of the population</w:t>
      </w:r>
    </w:p>
    <w:p w14:paraId="606CDC20" w14:textId="77777777" w:rsidR="00293E2F" w:rsidRDefault="00293E2F" w:rsidP="00293E2F">
      <w:pPr>
        <w:spacing w:after="0" w:line="240" w:lineRule="auto"/>
        <w:jc w:val="both"/>
        <w:rPr>
          <w:rFonts w:ascii="Sylfaen" w:hAnsi="Sylfaen" w:cs="Sylfaen"/>
          <w:lang w:val="ka-GE"/>
        </w:rPr>
      </w:pPr>
    </w:p>
    <w:p w14:paraId="4B459536" w14:textId="7E948E1A" w:rsidR="00293E2F" w:rsidRPr="00CE12E0" w:rsidRDefault="00CE12E0" w:rsidP="00293E2F">
      <w:pPr>
        <w:spacing w:after="0" w:line="240" w:lineRule="auto"/>
        <w:jc w:val="both"/>
        <w:rPr>
          <w:rFonts w:ascii="Sylfaen" w:eastAsia="Sylfaen" w:hAnsi="Sylfaen"/>
          <w:color w:val="000000"/>
          <w:lang w:val="ka-GE"/>
        </w:rPr>
      </w:pPr>
      <w:r w:rsidRPr="00CE12E0">
        <w:rPr>
          <w:rFonts w:ascii="Sylfaen" w:eastAsia="Sylfaen" w:hAnsi="Sylfaen"/>
          <w:color w:val="000000"/>
          <w:lang w:val="ka-GE"/>
        </w:rPr>
        <w:t>increasing the financial and geographic availability of healthcare services for the population; Ensuring preparedness and response to disease prevention, public health threats;</w:t>
      </w:r>
    </w:p>
    <w:p w14:paraId="477A0D70" w14:textId="77777777" w:rsidR="00293E2F" w:rsidRDefault="00293E2F" w:rsidP="00293E2F">
      <w:pPr>
        <w:spacing w:after="0" w:line="240" w:lineRule="auto"/>
        <w:jc w:val="both"/>
        <w:rPr>
          <w:rFonts w:ascii="Sylfaen" w:eastAsia="Sylfaen" w:hAnsi="Sylfaen"/>
          <w:color w:val="000000"/>
        </w:rPr>
      </w:pPr>
    </w:p>
    <w:p w14:paraId="30624CD8" w14:textId="11516332" w:rsidR="00293E2F" w:rsidRDefault="00CE12E0" w:rsidP="00293E2F">
      <w:pPr>
        <w:spacing w:after="0" w:line="240" w:lineRule="auto"/>
        <w:jc w:val="both"/>
        <w:rPr>
          <w:rFonts w:ascii="Sylfaen" w:eastAsia="Sylfaen" w:hAnsi="Sylfaen"/>
          <w:color w:val="000000"/>
        </w:rPr>
      </w:pPr>
      <w:r w:rsidRPr="00CE12E0">
        <w:rPr>
          <w:rFonts w:ascii="Sylfaen" w:eastAsia="Sylfaen" w:hAnsi="Sylfaen"/>
          <w:color w:val="000000"/>
        </w:rPr>
        <w:t>Planned and emergency outpatient, emergency inpatient and planned surgical services, chemo-, hormone- and radiation therapy; Funding for childbirth and caesarean section services;</w:t>
      </w:r>
      <w:r w:rsidR="00293E2F">
        <w:rPr>
          <w:rFonts w:ascii="Sylfaen" w:eastAsia="Sylfaen" w:hAnsi="Sylfaen"/>
          <w:color w:val="000000"/>
        </w:rPr>
        <w:t xml:space="preserve"> </w:t>
      </w:r>
      <w:r>
        <w:rPr>
          <w:rFonts w:ascii="Sylfaen" w:eastAsia="Sylfaen" w:hAnsi="Sylfaen"/>
          <w:color w:val="000000"/>
        </w:rPr>
        <w:t>P</w:t>
      </w:r>
      <w:r w:rsidRPr="00CE12E0">
        <w:rPr>
          <w:rFonts w:ascii="Sylfaen" w:eastAsia="Sylfaen" w:hAnsi="Sylfaen"/>
          <w:color w:val="000000"/>
        </w:rPr>
        <w:t xml:space="preserve">rovision of certain pairs of beneficiaries (socially vulnerable persons, persons of retirement age, veterans and others) with appropriate medicines; Provision of inpatient medical services for high-risk pregnant women, women in labor and women in </w:t>
      </w:r>
      <w:r w:rsidR="00A11B6C">
        <w:rPr>
          <w:rFonts w:ascii="Sylfaen" w:eastAsia="Sylfaen" w:hAnsi="Sylfaen"/>
          <w:color w:val="000000"/>
        </w:rPr>
        <w:t>postnatal period</w:t>
      </w:r>
      <w:r w:rsidRPr="00CE12E0">
        <w:rPr>
          <w:rFonts w:ascii="Sylfaen" w:eastAsia="Sylfaen" w:hAnsi="Sylfaen"/>
          <w:color w:val="000000"/>
        </w:rPr>
        <w:t>; Provision of inpatient medical assistance for patients with infectious and parasitic diseases;</w:t>
      </w:r>
    </w:p>
    <w:p w14:paraId="462AB510" w14:textId="77777777" w:rsidR="00293E2F" w:rsidRDefault="00293E2F" w:rsidP="00293E2F">
      <w:pPr>
        <w:spacing w:after="0" w:line="240" w:lineRule="auto"/>
        <w:jc w:val="both"/>
        <w:rPr>
          <w:rFonts w:ascii="Sylfaen" w:eastAsia="Sylfaen" w:hAnsi="Sylfaen"/>
          <w:color w:val="000000"/>
        </w:rPr>
      </w:pPr>
    </w:p>
    <w:p w14:paraId="6F71024C" w14:textId="59F71FB5" w:rsidR="00293E2F" w:rsidRPr="00AB542C" w:rsidRDefault="00A11B6C" w:rsidP="00293E2F">
      <w:pPr>
        <w:spacing w:after="0" w:line="240" w:lineRule="auto"/>
        <w:jc w:val="both"/>
        <w:rPr>
          <w:rFonts w:ascii="Sylfaen" w:eastAsia="Sylfaen" w:hAnsi="Sylfaen"/>
          <w:color w:val="000000"/>
          <w:lang w:val="ka-GE"/>
        </w:rPr>
      </w:pPr>
      <w:r>
        <w:rPr>
          <w:rFonts w:ascii="Sylfaen" w:eastAsia="Sylfaen" w:hAnsi="Sylfaen"/>
          <w:color w:val="000000"/>
        </w:rPr>
        <w:t>P</w:t>
      </w:r>
      <w:r w:rsidRPr="00A11B6C">
        <w:rPr>
          <w:rFonts w:ascii="Sylfaen" w:eastAsia="Sylfaen" w:hAnsi="Sylfaen"/>
          <w:color w:val="000000"/>
        </w:rPr>
        <w:t>romoting the health of the population, establishing a healthy lifestyle and preventing c</w:t>
      </w:r>
      <w:r>
        <w:rPr>
          <w:rFonts w:ascii="Sylfaen" w:eastAsia="Sylfaen" w:hAnsi="Sylfaen"/>
          <w:color w:val="000000"/>
        </w:rPr>
        <w:t>ontagious</w:t>
      </w:r>
      <w:r w:rsidRPr="00A11B6C">
        <w:rPr>
          <w:rFonts w:ascii="Sylfaen" w:eastAsia="Sylfaen" w:hAnsi="Sylfaen"/>
          <w:color w:val="000000"/>
        </w:rPr>
        <w:t xml:space="preserve"> and non-communicable diseases; Ensuring the safety of blood products made from donated blood</w:t>
      </w:r>
      <w:r w:rsidR="00293E2F">
        <w:rPr>
          <w:rFonts w:ascii="Sylfaen" w:eastAsia="Sylfaen" w:hAnsi="Sylfaen"/>
          <w:color w:val="000000"/>
        </w:rPr>
        <w:t>;</w:t>
      </w:r>
      <w:r>
        <w:rPr>
          <w:rFonts w:ascii="Sylfaen" w:eastAsia="Sylfaen" w:hAnsi="Sylfaen"/>
          <w:color w:val="000000"/>
        </w:rPr>
        <w:t xml:space="preserve"> P</w:t>
      </w:r>
      <w:r w:rsidRPr="00A11B6C">
        <w:rPr>
          <w:rFonts w:ascii="Sylfaen" w:eastAsia="Sylfaen" w:hAnsi="Sylfaen"/>
          <w:color w:val="000000"/>
        </w:rPr>
        <w:t xml:space="preserve">romotion of maternal and child health, immunization, early disease detection and screening; </w:t>
      </w:r>
      <w:r>
        <w:rPr>
          <w:rFonts w:ascii="Sylfaen" w:eastAsia="Sylfaen" w:hAnsi="Sylfaen"/>
          <w:color w:val="000000"/>
        </w:rPr>
        <w:t>C</w:t>
      </w:r>
      <w:r w:rsidRPr="00A11B6C">
        <w:rPr>
          <w:rFonts w:ascii="Sylfaen" w:eastAsia="Sylfaen" w:hAnsi="Sylfaen"/>
          <w:color w:val="000000"/>
        </w:rPr>
        <w:t>ontrol of the spread of such communicable diseases as HIV infection, tuberculosis, malaria, viral hepatitis, sexually transmitted infections;</w:t>
      </w:r>
      <w:r w:rsidR="00293E2F">
        <w:rPr>
          <w:rFonts w:ascii="Sylfaen" w:eastAsia="Sylfaen" w:hAnsi="Sylfaen"/>
          <w:color w:val="000000"/>
        </w:rPr>
        <w:t xml:space="preserve"> </w:t>
      </w:r>
      <w:r w:rsidR="00AB542C">
        <w:rPr>
          <w:rFonts w:ascii="Sylfaen" w:eastAsia="Sylfaen" w:hAnsi="Sylfaen"/>
          <w:color w:val="000000"/>
        </w:rPr>
        <w:t>P</w:t>
      </w:r>
      <w:r w:rsidR="00AB542C" w:rsidRPr="00AB542C">
        <w:rPr>
          <w:rFonts w:ascii="Sylfaen" w:eastAsia="Sylfaen" w:hAnsi="Sylfaen"/>
          <w:color w:val="000000"/>
          <w:lang w:val="ka-GE"/>
        </w:rPr>
        <w:t>romotion of hepatitis C elimination; Provision of treatment and rehabilitation services for people suffering from drug addiction;</w:t>
      </w:r>
    </w:p>
    <w:p w14:paraId="5D72157E" w14:textId="77777777" w:rsidR="00293E2F" w:rsidRDefault="00293E2F" w:rsidP="00293E2F">
      <w:pPr>
        <w:spacing w:after="0" w:line="240" w:lineRule="auto"/>
        <w:jc w:val="both"/>
        <w:rPr>
          <w:rFonts w:ascii="Sylfaen" w:eastAsia="Sylfaen" w:hAnsi="Sylfaen"/>
          <w:color w:val="000000"/>
        </w:rPr>
      </w:pPr>
    </w:p>
    <w:p w14:paraId="7CAF7496" w14:textId="40543ACE" w:rsidR="00293E2F" w:rsidRDefault="00AB542C" w:rsidP="00293E2F">
      <w:pPr>
        <w:spacing w:after="0" w:line="240" w:lineRule="auto"/>
        <w:jc w:val="both"/>
        <w:rPr>
          <w:rFonts w:ascii="Sylfaen" w:eastAsia="Sylfaen" w:hAnsi="Sylfaen"/>
          <w:color w:val="000000"/>
        </w:rPr>
      </w:pPr>
      <w:r w:rsidRPr="00AB542C">
        <w:rPr>
          <w:rFonts w:ascii="Sylfaen" w:eastAsia="Sylfaen" w:hAnsi="Sylfaen"/>
          <w:color w:val="000000"/>
        </w:rPr>
        <w:t>Reimbursement of medical institutions involved in the universal healthcare program of the population with the diagnosis-related groups (DRG) financing system;</w:t>
      </w:r>
    </w:p>
    <w:p w14:paraId="72189B52" w14:textId="77777777" w:rsidR="00293E2F" w:rsidRDefault="00293E2F" w:rsidP="00293E2F">
      <w:pPr>
        <w:spacing w:after="0" w:line="240" w:lineRule="auto"/>
        <w:jc w:val="both"/>
        <w:rPr>
          <w:rFonts w:ascii="Sylfaen" w:eastAsia="Sylfaen" w:hAnsi="Sylfaen"/>
          <w:color w:val="000000"/>
        </w:rPr>
      </w:pPr>
    </w:p>
    <w:p w14:paraId="350B8A4E" w14:textId="66A7BF74" w:rsidR="00293E2F" w:rsidRDefault="00AB542C" w:rsidP="00293E2F">
      <w:pPr>
        <w:spacing w:after="0" w:line="240" w:lineRule="auto"/>
        <w:jc w:val="both"/>
        <w:rPr>
          <w:rFonts w:ascii="Sylfaen" w:eastAsia="Sylfaen" w:hAnsi="Sylfaen"/>
          <w:color w:val="000000"/>
        </w:rPr>
      </w:pPr>
      <w:r>
        <w:rPr>
          <w:rFonts w:ascii="Sylfaen" w:eastAsia="Sylfaen" w:hAnsi="Sylfaen"/>
          <w:color w:val="000000"/>
        </w:rPr>
        <w:t>D</w:t>
      </w:r>
      <w:r w:rsidRPr="00AB542C">
        <w:rPr>
          <w:rFonts w:ascii="Sylfaen" w:eastAsia="Sylfaen" w:hAnsi="Sylfaen"/>
          <w:color w:val="000000"/>
        </w:rPr>
        <w:t>etermination of reference price (upper limit of sales price) for medicines;</w:t>
      </w:r>
    </w:p>
    <w:p w14:paraId="16C5B35F" w14:textId="77777777" w:rsidR="00293E2F" w:rsidRDefault="00293E2F" w:rsidP="00293E2F">
      <w:pPr>
        <w:spacing w:after="0" w:line="240" w:lineRule="auto"/>
        <w:jc w:val="both"/>
        <w:rPr>
          <w:rFonts w:ascii="Sylfaen" w:eastAsia="Sylfaen" w:hAnsi="Sylfaen"/>
          <w:color w:val="000000"/>
        </w:rPr>
      </w:pPr>
    </w:p>
    <w:p w14:paraId="397EFF9B" w14:textId="587285C2" w:rsidR="00293E2F" w:rsidRDefault="00AB542C" w:rsidP="00293E2F">
      <w:pPr>
        <w:spacing w:after="0" w:line="240" w:lineRule="auto"/>
        <w:jc w:val="both"/>
        <w:rPr>
          <w:rFonts w:ascii="Sylfaen" w:eastAsia="Sylfaen" w:hAnsi="Sylfaen"/>
          <w:color w:val="000000"/>
        </w:rPr>
      </w:pPr>
      <w:r w:rsidRPr="00AB542C">
        <w:rPr>
          <w:rFonts w:ascii="Sylfaen" w:eastAsia="Sylfaen" w:hAnsi="Sylfaen"/>
          <w:color w:val="000000"/>
        </w:rPr>
        <w:t>Due to the spread of the new coronavirus (COVID-19), the development and management of effective mechanisms for responding to challenges related to the protection of the health of the population;</w:t>
      </w:r>
    </w:p>
    <w:p w14:paraId="5820AAB5" w14:textId="77777777" w:rsidR="00293E2F" w:rsidRDefault="00293E2F" w:rsidP="00293E2F">
      <w:pPr>
        <w:spacing w:after="0" w:line="240" w:lineRule="auto"/>
        <w:jc w:val="both"/>
        <w:rPr>
          <w:rFonts w:ascii="Sylfaen" w:eastAsia="Sylfaen" w:hAnsi="Sylfaen"/>
          <w:color w:val="000000"/>
        </w:rPr>
      </w:pPr>
    </w:p>
    <w:p w14:paraId="7841D3F1" w14:textId="0E4953C2" w:rsidR="00293E2F" w:rsidRDefault="00AB542C" w:rsidP="00293E2F">
      <w:pPr>
        <w:spacing w:after="0" w:line="240" w:lineRule="auto"/>
        <w:jc w:val="both"/>
        <w:rPr>
          <w:rFonts w:ascii="Sylfaen" w:eastAsia="Sylfaen" w:hAnsi="Sylfaen"/>
          <w:color w:val="000000"/>
        </w:rPr>
      </w:pPr>
      <w:r w:rsidRPr="00AB542C">
        <w:rPr>
          <w:rFonts w:ascii="Sylfaen" w:eastAsia="Sylfaen" w:hAnsi="Sylfaen"/>
          <w:color w:val="000000"/>
        </w:rPr>
        <w:t xml:space="preserve">Provision of outpatient, inpatient and community services, housing for the population with mental health problems; </w:t>
      </w:r>
      <w:r>
        <w:rPr>
          <w:rFonts w:ascii="Sylfaen" w:eastAsia="Sylfaen" w:hAnsi="Sylfaen"/>
          <w:color w:val="000000"/>
        </w:rPr>
        <w:t>T</w:t>
      </w:r>
      <w:r w:rsidRPr="00AB542C">
        <w:rPr>
          <w:rFonts w:ascii="Sylfaen" w:eastAsia="Sylfaen" w:hAnsi="Sylfaen"/>
          <w:color w:val="000000"/>
        </w:rPr>
        <w:t xml:space="preserve">reatment of diabetic patients and provision of medicines; </w:t>
      </w:r>
      <w:r>
        <w:rPr>
          <w:rFonts w:ascii="Sylfaen" w:eastAsia="Sylfaen" w:hAnsi="Sylfaen"/>
          <w:color w:val="000000"/>
        </w:rPr>
        <w:t>C</w:t>
      </w:r>
      <w:r w:rsidRPr="00AB542C">
        <w:rPr>
          <w:rFonts w:ascii="Sylfaen" w:eastAsia="Sylfaen" w:hAnsi="Sylfaen"/>
          <w:color w:val="000000"/>
        </w:rPr>
        <w:t xml:space="preserve">ontinuous glucose monitoring (age up to 18); </w:t>
      </w:r>
      <w:proofErr w:type="spellStart"/>
      <w:r w:rsidRPr="00AB542C">
        <w:rPr>
          <w:rFonts w:ascii="Sylfaen" w:eastAsia="Sylfaen" w:hAnsi="Sylfaen"/>
          <w:color w:val="000000"/>
        </w:rPr>
        <w:t>Oncohematological</w:t>
      </w:r>
      <w:proofErr w:type="spellEnd"/>
      <w:r w:rsidRPr="00AB542C">
        <w:rPr>
          <w:rFonts w:ascii="Sylfaen" w:eastAsia="Sylfaen" w:hAnsi="Sylfaen"/>
          <w:color w:val="000000"/>
        </w:rPr>
        <w:t xml:space="preserve"> services for children;</w:t>
      </w:r>
      <w:r w:rsidR="00293E2F">
        <w:rPr>
          <w:rFonts w:ascii="Sylfaen" w:eastAsia="Sylfaen" w:hAnsi="Sylfaen"/>
          <w:color w:val="000000"/>
        </w:rPr>
        <w:t xml:space="preserve"> </w:t>
      </w:r>
      <w:r>
        <w:rPr>
          <w:rFonts w:ascii="Sylfaen" w:eastAsia="Sylfaen" w:hAnsi="Sylfaen"/>
          <w:color w:val="000000"/>
        </w:rPr>
        <w:t>P</w:t>
      </w:r>
      <w:r w:rsidRPr="00AB542C">
        <w:rPr>
          <w:rFonts w:ascii="Sylfaen" w:eastAsia="Sylfaen" w:hAnsi="Sylfaen"/>
          <w:color w:val="000000"/>
        </w:rPr>
        <w:t>roviding dialysis, kidney, marrow and liver transplantation and medicines to patients suffering from end-stage renal failure; treatment of incurable patients and provision of medication for pain management;</w:t>
      </w:r>
      <w:r w:rsidR="00293E2F">
        <w:rPr>
          <w:rFonts w:ascii="Sylfaen" w:eastAsia="Sylfaen" w:hAnsi="Sylfaen"/>
          <w:color w:val="000000"/>
        </w:rPr>
        <w:t xml:space="preserve"> </w:t>
      </w:r>
      <w:r>
        <w:rPr>
          <w:rFonts w:ascii="Sylfaen" w:eastAsia="Sylfaen" w:hAnsi="Sylfaen"/>
          <w:color w:val="000000"/>
        </w:rPr>
        <w:t>T</w:t>
      </w:r>
      <w:r w:rsidRPr="00AB542C">
        <w:rPr>
          <w:rFonts w:ascii="Sylfaen" w:eastAsia="Sylfaen" w:hAnsi="Sylfaen"/>
          <w:color w:val="000000"/>
        </w:rPr>
        <w:t xml:space="preserve">reatment of patients with rare diseases and provision of medicines; </w:t>
      </w:r>
      <w:r>
        <w:rPr>
          <w:rFonts w:ascii="Sylfaen" w:eastAsia="Sylfaen" w:hAnsi="Sylfaen"/>
          <w:color w:val="000000"/>
        </w:rPr>
        <w:t>P</w:t>
      </w:r>
      <w:r w:rsidRPr="00AB542C">
        <w:rPr>
          <w:rFonts w:ascii="Sylfaen" w:eastAsia="Sylfaen" w:hAnsi="Sylfaen"/>
          <w:color w:val="000000"/>
        </w:rPr>
        <w:t>rovision of emergency medical assistance, medical transportation and outpatient services in rural areas;</w:t>
      </w:r>
    </w:p>
    <w:p w14:paraId="106CBDDD" w14:textId="77777777" w:rsidR="00293E2F" w:rsidRDefault="00293E2F" w:rsidP="00293E2F">
      <w:pPr>
        <w:spacing w:after="0" w:line="240" w:lineRule="auto"/>
        <w:jc w:val="both"/>
        <w:rPr>
          <w:rFonts w:ascii="Sylfaen" w:eastAsia="Sylfaen" w:hAnsi="Sylfaen"/>
          <w:color w:val="000000"/>
        </w:rPr>
      </w:pPr>
    </w:p>
    <w:p w14:paraId="444EF97A" w14:textId="67DDE53C" w:rsidR="007E040D" w:rsidRPr="007E040D" w:rsidRDefault="007E040D" w:rsidP="007E040D">
      <w:pPr>
        <w:spacing w:after="0" w:line="240" w:lineRule="auto"/>
        <w:jc w:val="both"/>
        <w:rPr>
          <w:rFonts w:ascii="Sylfaen" w:eastAsia="Sylfaen" w:hAnsi="Sylfaen"/>
          <w:color w:val="000000"/>
        </w:rPr>
      </w:pPr>
      <w:r>
        <w:rPr>
          <w:rFonts w:ascii="Sylfaen" w:eastAsia="Sylfaen" w:hAnsi="Sylfaen"/>
          <w:color w:val="000000"/>
        </w:rPr>
        <w:t>P</w:t>
      </w:r>
      <w:r w:rsidRPr="007E040D">
        <w:rPr>
          <w:rFonts w:ascii="Sylfaen" w:eastAsia="Sylfaen" w:hAnsi="Sylfaen"/>
          <w:color w:val="000000"/>
        </w:rPr>
        <w:t>rovision of individual referral assistance;</w:t>
      </w:r>
    </w:p>
    <w:p w14:paraId="24C5A553" w14:textId="77777777" w:rsidR="007E040D" w:rsidRPr="007E040D" w:rsidRDefault="007E040D" w:rsidP="007E040D">
      <w:pPr>
        <w:spacing w:after="0" w:line="240" w:lineRule="auto"/>
        <w:jc w:val="both"/>
        <w:rPr>
          <w:rFonts w:ascii="Sylfaen" w:eastAsia="Sylfaen" w:hAnsi="Sylfaen"/>
          <w:color w:val="000000"/>
        </w:rPr>
      </w:pPr>
    </w:p>
    <w:p w14:paraId="4D641920" w14:textId="77777777" w:rsidR="007E040D" w:rsidRPr="007E040D" w:rsidRDefault="007E040D" w:rsidP="007E040D">
      <w:pPr>
        <w:spacing w:after="0" w:line="240" w:lineRule="auto"/>
        <w:jc w:val="both"/>
        <w:rPr>
          <w:rFonts w:ascii="Sylfaen" w:eastAsia="Sylfaen" w:hAnsi="Sylfaen"/>
          <w:color w:val="000000"/>
        </w:rPr>
      </w:pPr>
      <w:r w:rsidRPr="007E040D">
        <w:rPr>
          <w:rFonts w:ascii="Sylfaen" w:eastAsia="Sylfaen" w:hAnsi="Sylfaen"/>
          <w:color w:val="000000"/>
        </w:rPr>
        <w:t>Medical examination of citizens to be recruited into the Defense Forces;</w:t>
      </w:r>
    </w:p>
    <w:p w14:paraId="1424AE67" w14:textId="77777777" w:rsidR="007E040D" w:rsidRPr="007E040D" w:rsidRDefault="007E040D" w:rsidP="007E040D">
      <w:pPr>
        <w:spacing w:after="0" w:line="240" w:lineRule="auto"/>
        <w:jc w:val="both"/>
        <w:rPr>
          <w:rFonts w:ascii="Sylfaen" w:eastAsia="Sylfaen" w:hAnsi="Sylfaen"/>
          <w:color w:val="000000"/>
        </w:rPr>
      </w:pPr>
    </w:p>
    <w:p w14:paraId="5E436DB9" w14:textId="77777777" w:rsidR="007E040D" w:rsidRPr="007E040D" w:rsidRDefault="007E040D" w:rsidP="007E040D">
      <w:pPr>
        <w:spacing w:after="0" w:line="240" w:lineRule="auto"/>
        <w:jc w:val="both"/>
        <w:rPr>
          <w:rFonts w:ascii="Sylfaen" w:eastAsia="Sylfaen" w:hAnsi="Sylfaen"/>
          <w:color w:val="000000"/>
        </w:rPr>
      </w:pPr>
      <w:r w:rsidRPr="007E040D">
        <w:rPr>
          <w:rFonts w:ascii="Sylfaen" w:eastAsia="Sylfaen" w:hAnsi="Sylfaen"/>
          <w:color w:val="000000"/>
        </w:rPr>
        <w:t>Provision of organ transplants for Georgian citizens;</w:t>
      </w:r>
    </w:p>
    <w:p w14:paraId="5BD536E9" w14:textId="77777777" w:rsidR="007E040D" w:rsidRPr="007E040D" w:rsidRDefault="007E040D" w:rsidP="007E040D">
      <w:pPr>
        <w:spacing w:after="0" w:line="240" w:lineRule="auto"/>
        <w:jc w:val="both"/>
        <w:rPr>
          <w:rFonts w:ascii="Sylfaen" w:eastAsia="Sylfaen" w:hAnsi="Sylfaen"/>
          <w:color w:val="000000"/>
        </w:rPr>
      </w:pPr>
    </w:p>
    <w:p w14:paraId="5EE3C3F6" w14:textId="46B01500" w:rsidR="007E040D" w:rsidRDefault="007E040D" w:rsidP="007E040D">
      <w:pPr>
        <w:spacing w:after="0" w:line="240" w:lineRule="auto"/>
        <w:jc w:val="both"/>
        <w:rPr>
          <w:rFonts w:ascii="Sylfaen" w:eastAsia="Sylfaen" w:hAnsi="Sylfaen"/>
          <w:color w:val="000000"/>
        </w:rPr>
      </w:pPr>
      <w:r w:rsidRPr="007E040D">
        <w:rPr>
          <w:rFonts w:ascii="Sylfaen" w:eastAsia="Sylfaen" w:hAnsi="Sylfaen"/>
          <w:color w:val="000000"/>
        </w:rPr>
        <w:t>The current programs financed by donors will be gradually reflected in the obligations of the state;</w:t>
      </w:r>
    </w:p>
    <w:p w14:paraId="6C22718C" w14:textId="77777777" w:rsidR="007E040D" w:rsidRDefault="007E040D" w:rsidP="007E040D">
      <w:pPr>
        <w:spacing w:after="0" w:line="240" w:lineRule="auto"/>
        <w:jc w:val="both"/>
        <w:rPr>
          <w:rFonts w:ascii="Sylfaen" w:eastAsia="Sylfaen" w:hAnsi="Sylfaen"/>
          <w:color w:val="000000"/>
        </w:rPr>
      </w:pPr>
    </w:p>
    <w:p w14:paraId="43DDABE1" w14:textId="26A20495" w:rsidR="00293E2F" w:rsidRDefault="007E040D" w:rsidP="00293E2F">
      <w:pPr>
        <w:spacing w:after="0" w:line="240" w:lineRule="auto"/>
        <w:jc w:val="both"/>
        <w:rPr>
          <w:rFonts w:ascii="Sylfaen" w:eastAsia="Sylfaen" w:hAnsi="Sylfaen"/>
          <w:color w:val="000000"/>
        </w:rPr>
      </w:pPr>
      <w:r w:rsidRPr="007E040D">
        <w:rPr>
          <w:rFonts w:ascii="Sylfaen" w:eastAsia="Sylfaen" w:hAnsi="Sylfaen"/>
          <w:color w:val="000000"/>
        </w:rPr>
        <w:t>Financing post-diploma/residency preparation of medical specialty seekers in scarce and priority medical specialties for municipalities defined by the Law of Georgia "On Occupied Territories" and high-mountainous and border municipalities, increasing the effectiveness of post-diploma education regulation mechanisms;</w:t>
      </w:r>
    </w:p>
    <w:p w14:paraId="2A17C110" w14:textId="77777777" w:rsidR="00293E2F" w:rsidRDefault="00293E2F" w:rsidP="00293E2F">
      <w:pPr>
        <w:spacing w:after="0" w:line="240" w:lineRule="auto"/>
        <w:jc w:val="both"/>
        <w:rPr>
          <w:rFonts w:ascii="Sylfaen" w:eastAsia="Sylfaen" w:hAnsi="Sylfaen"/>
          <w:color w:val="000000"/>
        </w:rPr>
      </w:pPr>
    </w:p>
    <w:p w14:paraId="6C5652FC" w14:textId="619B2ED5" w:rsidR="00293E2F" w:rsidRDefault="007E040D" w:rsidP="00293E2F">
      <w:pPr>
        <w:spacing w:after="0" w:line="240" w:lineRule="auto"/>
        <w:jc w:val="both"/>
        <w:rPr>
          <w:rFonts w:ascii="Sylfaen" w:hAnsi="Sylfaen" w:cs="Sylfaen"/>
          <w:lang w:val="ka-GE"/>
        </w:rPr>
      </w:pPr>
      <w:r w:rsidRPr="007E040D">
        <w:rPr>
          <w:rFonts w:ascii="Sylfaen" w:eastAsia="Sylfaen" w:hAnsi="Sylfaen"/>
          <w:color w:val="000000"/>
        </w:rPr>
        <w:t>Co-financing of medical insurance for employees of emergency brigades.</w:t>
      </w:r>
    </w:p>
    <w:p w14:paraId="46BA7506" w14:textId="77777777" w:rsidR="00293E2F" w:rsidRDefault="00293E2F" w:rsidP="00293E2F">
      <w:pPr>
        <w:spacing w:after="0" w:line="240" w:lineRule="auto"/>
        <w:jc w:val="both"/>
        <w:rPr>
          <w:rFonts w:ascii="Sylfaen" w:hAnsi="Sylfaen" w:cs="Sylfaen"/>
          <w:lang w:val="ka-GE"/>
        </w:rPr>
      </w:pPr>
    </w:p>
    <w:p w14:paraId="7A283B2C" w14:textId="4D47CFEA" w:rsidR="00293E2F" w:rsidRPr="00E44AC4" w:rsidRDefault="007E040D" w:rsidP="00293E2F">
      <w:pPr>
        <w:pStyle w:val="Heading7"/>
        <w:numPr>
          <w:ilvl w:val="0"/>
          <w:numId w:val="33"/>
        </w:numPr>
        <w:rPr>
          <w:rFonts w:ascii="Sylfaen" w:hAnsi="Sylfaen"/>
          <w:b/>
          <w:color w:val="44546A" w:themeColor="text2"/>
          <w:lang w:val="ka-GE"/>
        </w:rPr>
      </w:pPr>
      <w:r w:rsidRPr="007E040D">
        <w:rPr>
          <w:rFonts w:ascii="Sylfaen" w:hAnsi="Sylfaen"/>
          <w:b/>
          <w:color w:val="44546A" w:themeColor="text2"/>
        </w:rPr>
        <w:t>A new direction of providing medical services to the population - co-financing of medical insurance</w:t>
      </w:r>
    </w:p>
    <w:p w14:paraId="7472F893" w14:textId="77777777" w:rsidR="00293E2F" w:rsidRPr="00666BFA" w:rsidRDefault="00293E2F" w:rsidP="00293E2F">
      <w:pPr>
        <w:pStyle w:val="ListParagraph"/>
        <w:spacing w:after="0" w:line="240" w:lineRule="auto"/>
        <w:jc w:val="both"/>
        <w:rPr>
          <w:rFonts w:ascii="Sylfaen" w:hAnsi="Sylfaen" w:cs="Sylfaen"/>
          <w:lang w:val="ka-GE"/>
        </w:rPr>
      </w:pPr>
    </w:p>
    <w:p w14:paraId="79B70753" w14:textId="1C7ED8CE" w:rsidR="00293E2F" w:rsidRPr="007E040D" w:rsidRDefault="007E040D" w:rsidP="00293E2F">
      <w:pPr>
        <w:spacing w:after="0" w:line="240" w:lineRule="auto"/>
        <w:jc w:val="both"/>
        <w:rPr>
          <w:rFonts w:ascii="Sylfaen" w:hAnsi="Sylfaen" w:cs="Sylfaen"/>
        </w:rPr>
      </w:pPr>
      <w:r w:rsidRPr="007E040D">
        <w:rPr>
          <w:rFonts w:ascii="Sylfaen" w:hAnsi="Sylfaen" w:cs="Sylfaen"/>
        </w:rPr>
        <w:t>Co-financing of medical insurance (in the amount of 25 GEL) of ambulance brigade employees (about 4,500 employees) and rural doctors/nurses (about 3,000 rural doctors/nurses) has started since 2021 and will continue for the next medium-term period.</w:t>
      </w:r>
    </w:p>
    <w:p w14:paraId="7DA0F8F4" w14:textId="77777777" w:rsidR="00293E2F" w:rsidRDefault="00293E2F" w:rsidP="00293E2F">
      <w:pPr>
        <w:spacing w:after="0" w:line="240" w:lineRule="auto"/>
        <w:jc w:val="both"/>
        <w:rPr>
          <w:rFonts w:ascii="Sylfaen" w:hAnsi="Sylfaen" w:cs="Sylfaen"/>
          <w:lang w:val="ka-GE"/>
        </w:rPr>
      </w:pPr>
    </w:p>
    <w:p w14:paraId="237BA7F2" w14:textId="579843EA" w:rsidR="00293E2F" w:rsidRPr="00E44AC4" w:rsidRDefault="007E040D" w:rsidP="00293E2F">
      <w:pPr>
        <w:pStyle w:val="Heading7"/>
        <w:numPr>
          <w:ilvl w:val="0"/>
          <w:numId w:val="33"/>
        </w:numPr>
        <w:rPr>
          <w:rFonts w:ascii="Sylfaen" w:hAnsi="Sylfaen"/>
          <w:b/>
          <w:color w:val="44546A" w:themeColor="text2"/>
          <w:lang w:val="ka-GE"/>
        </w:rPr>
      </w:pPr>
      <w:r w:rsidRPr="007E040D">
        <w:rPr>
          <w:rFonts w:ascii="Sylfaen" w:hAnsi="Sylfaen"/>
          <w:b/>
          <w:color w:val="44546A" w:themeColor="text2"/>
          <w:lang w:val="ka-GE"/>
        </w:rPr>
        <w:t>A new direction of providing medical services to the population - organ transplantation</w:t>
      </w:r>
    </w:p>
    <w:p w14:paraId="59E6B9C4" w14:textId="77777777" w:rsidR="00293E2F" w:rsidRDefault="00293E2F" w:rsidP="00293E2F">
      <w:pPr>
        <w:pStyle w:val="ListParagraph"/>
        <w:spacing w:after="0" w:line="240" w:lineRule="auto"/>
        <w:jc w:val="both"/>
        <w:rPr>
          <w:rFonts w:ascii="Sylfaen" w:hAnsi="Sylfaen" w:cs="Sylfaen"/>
          <w:b/>
          <w:i/>
          <w:lang w:val="ka-GE"/>
        </w:rPr>
      </w:pPr>
    </w:p>
    <w:p w14:paraId="03717FA8" w14:textId="6EBE9848" w:rsidR="00293E2F" w:rsidRPr="007E040D" w:rsidRDefault="007E040D" w:rsidP="00293E2F">
      <w:pPr>
        <w:spacing w:after="0" w:line="240" w:lineRule="auto"/>
        <w:jc w:val="both"/>
        <w:rPr>
          <w:rFonts w:ascii="Sylfaen" w:eastAsia="Sylfaen" w:hAnsi="Sylfaen"/>
          <w:color w:val="000000"/>
          <w:lang w:val="ka-GE"/>
        </w:rPr>
      </w:pPr>
      <w:r w:rsidRPr="007E040D">
        <w:rPr>
          <w:rFonts w:ascii="Sylfaen" w:eastAsia="Sylfaen" w:hAnsi="Sylfaen"/>
          <w:color w:val="000000"/>
          <w:lang w:val="ka-GE"/>
        </w:rPr>
        <w:t>Starting from 2022, financing of bone marrow transplantation for persons with oncohematological diagnosis and also liver transplantation for persons with liver diseases (except for persons registered in Tbilisi and the Autonomous Republic of Adjara) will continue.</w:t>
      </w:r>
    </w:p>
    <w:p w14:paraId="343AEF47" w14:textId="083D6617" w:rsidR="00293E2F" w:rsidRPr="007E040D" w:rsidRDefault="007E040D" w:rsidP="00293E2F">
      <w:pPr>
        <w:spacing w:after="0" w:line="240" w:lineRule="auto"/>
        <w:jc w:val="both"/>
        <w:rPr>
          <w:rFonts w:ascii="Sylfaen" w:eastAsia="Sylfaen" w:hAnsi="Sylfaen"/>
          <w:color w:val="000000"/>
          <w:lang w:val="ka-GE"/>
        </w:rPr>
      </w:pPr>
      <w:r>
        <w:rPr>
          <w:rFonts w:ascii="Sylfaen" w:eastAsia="Sylfaen" w:hAnsi="Sylfaen"/>
          <w:color w:val="000000"/>
          <w:lang w:val="ka-GE"/>
        </w:rPr>
        <w:t xml:space="preserve"> </w:t>
      </w:r>
    </w:p>
    <w:p w14:paraId="53FA46D1" w14:textId="6DCBF1F8" w:rsidR="00293E2F" w:rsidRPr="00E44AC4" w:rsidRDefault="007E040D" w:rsidP="00293E2F">
      <w:pPr>
        <w:pStyle w:val="Heading7"/>
        <w:numPr>
          <w:ilvl w:val="0"/>
          <w:numId w:val="33"/>
        </w:numPr>
        <w:spacing w:before="0"/>
        <w:rPr>
          <w:rFonts w:ascii="Sylfaen" w:hAnsi="Sylfaen"/>
          <w:b/>
          <w:color w:val="44546A" w:themeColor="text2"/>
          <w:lang w:val="ka-GE"/>
        </w:rPr>
      </w:pPr>
      <w:r w:rsidRPr="007E040D">
        <w:rPr>
          <w:rFonts w:ascii="Sylfaen" w:hAnsi="Sylfaen"/>
          <w:b/>
          <w:color w:val="44546A" w:themeColor="text2"/>
          <w:lang w:val="ka-GE"/>
        </w:rPr>
        <w:t>A new direction of providing medical services to the population - spinal muscular atrophy</w:t>
      </w:r>
    </w:p>
    <w:p w14:paraId="437B9977" w14:textId="77777777" w:rsidR="00293E2F" w:rsidRDefault="00293E2F" w:rsidP="00293E2F">
      <w:pPr>
        <w:pStyle w:val="ListParagraph"/>
        <w:spacing w:after="0" w:line="240" w:lineRule="auto"/>
        <w:jc w:val="both"/>
        <w:rPr>
          <w:rFonts w:ascii="Sylfaen" w:hAnsi="Sylfaen" w:cs="Sylfaen"/>
          <w:b/>
          <w:i/>
          <w:lang w:val="ka-GE"/>
        </w:rPr>
      </w:pPr>
    </w:p>
    <w:p w14:paraId="77BB4664" w14:textId="17A32D7E" w:rsidR="00293E2F" w:rsidRDefault="007E040D" w:rsidP="00293E2F">
      <w:pPr>
        <w:spacing w:after="0"/>
        <w:jc w:val="both"/>
        <w:rPr>
          <w:rFonts w:ascii="Sylfaen" w:hAnsi="Sylfaen" w:cs="Sylfaen"/>
          <w:lang w:val="ka-GE"/>
        </w:rPr>
      </w:pPr>
      <w:r w:rsidRPr="007E040D">
        <w:rPr>
          <w:rFonts w:ascii="Sylfaen" w:hAnsi="Sylfaen" w:cs="Sylfaen"/>
          <w:lang w:val="ka-GE"/>
        </w:rPr>
        <w:t>Starting from 2022, the provision of appropriate medicines to patients with spinal muscular atrophy will be started and will continue within the component of providing specific medicines to patients with rare diseases.</w:t>
      </w:r>
    </w:p>
    <w:p w14:paraId="66885433" w14:textId="77777777" w:rsidR="00293E2F" w:rsidRDefault="00293E2F" w:rsidP="00293E2F">
      <w:pPr>
        <w:spacing w:before="100" w:beforeAutospacing="1" w:after="0"/>
        <w:jc w:val="both"/>
        <w:rPr>
          <w:rFonts w:ascii="Sylfaen" w:hAnsi="Sylfaen" w:cs="Sylfaen"/>
          <w:lang w:val="ka-GE"/>
        </w:rPr>
      </w:pPr>
    </w:p>
    <w:p w14:paraId="17131BB2" w14:textId="3F1AAD2A" w:rsidR="00293E2F" w:rsidRPr="00E44AC4" w:rsidRDefault="007E040D" w:rsidP="00293E2F">
      <w:pPr>
        <w:pStyle w:val="Heading7"/>
        <w:numPr>
          <w:ilvl w:val="0"/>
          <w:numId w:val="33"/>
        </w:numPr>
        <w:spacing w:before="0"/>
        <w:rPr>
          <w:rFonts w:ascii="Sylfaen" w:hAnsi="Sylfaen"/>
          <w:b/>
          <w:color w:val="44546A" w:themeColor="text2"/>
          <w:lang w:val="ka-GE"/>
        </w:rPr>
      </w:pPr>
      <w:r w:rsidRPr="007E040D">
        <w:rPr>
          <w:rFonts w:ascii="Sylfaen" w:hAnsi="Sylfaen"/>
          <w:b/>
          <w:color w:val="44546A" w:themeColor="text2"/>
          <w:lang w:val="ka-GE"/>
        </w:rPr>
        <w:t>A new direction of providing medical services to the population - continuous glucose monitoring</w:t>
      </w:r>
    </w:p>
    <w:p w14:paraId="531A361B" w14:textId="77777777" w:rsidR="00293E2F" w:rsidRPr="008A5222" w:rsidRDefault="00293E2F" w:rsidP="00293E2F">
      <w:pPr>
        <w:spacing w:after="0" w:line="240" w:lineRule="auto"/>
        <w:jc w:val="both"/>
        <w:rPr>
          <w:rFonts w:ascii="Sylfaen" w:hAnsi="Sylfaen" w:cs="Sylfaen"/>
          <w:b/>
          <w:i/>
          <w:lang w:val="ka-GE"/>
        </w:rPr>
      </w:pPr>
    </w:p>
    <w:p w14:paraId="2F9A9DB9" w14:textId="7F5023C9" w:rsidR="00293E2F" w:rsidRPr="008A5222" w:rsidRDefault="007E040D" w:rsidP="00293E2F">
      <w:pPr>
        <w:spacing w:after="0"/>
        <w:jc w:val="both"/>
        <w:rPr>
          <w:rFonts w:ascii="Sylfaen" w:hAnsi="Sylfaen" w:cs="Sylfaen"/>
          <w:lang w:val="ka-GE"/>
        </w:rPr>
      </w:pPr>
      <w:r w:rsidRPr="007E040D">
        <w:rPr>
          <w:rFonts w:ascii="Sylfaen" w:hAnsi="Sylfaen" w:cs="Sylfaen"/>
          <w:lang w:val="ka-GE"/>
        </w:rPr>
        <w:t>From 2022, provision of continuous glucose monitoring (automatic) system for children under 18 years of age will be started and will continue, in order to prevent hyper and hypoglycemia and effectively manage diabetes.</w:t>
      </w:r>
    </w:p>
    <w:p w14:paraId="59A19BF8" w14:textId="77777777" w:rsidR="00293E2F" w:rsidRDefault="00293E2F" w:rsidP="00293E2F">
      <w:pPr>
        <w:spacing w:after="0" w:line="240" w:lineRule="auto"/>
        <w:jc w:val="both"/>
        <w:rPr>
          <w:rFonts w:ascii="Sylfaen" w:hAnsi="Sylfaen" w:cs="Sylfaen"/>
          <w:lang w:val="ka-GE"/>
        </w:rPr>
      </w:pPr>
    </w:p>
    <w:p w14:paraId="27E96A2A" w14:textId="77777777" w:rsidR="00293E2F" w:rsidRPr="0019276F" w:rsidRDefault="00293E2F" w:rsidP="00293E2F">
      <w:pPr>
        <w:spacing w:after="0" w:line="240" w:lineRule="auto"/>
        <w:jc w:val="both"/>
        <w:rPr>
          <w:rFonts w:ascii="Sylfaen" w:hAnsi="Sylfaen" w:cs="Sylfaen"/>
          <w:lang w:val="ka-GE"/>
        </w:rPr>
      </w:pPr>
    </w:p>
    <w:p w14:paraId="409A8468" w14:textId="3A123F97" w:rsidR="00293E2F" w:rsidRPr="0019276F" w:rsidRDefault="005B75C9" w:rsidP="00293E2F">
      <w:pPr>
        <w:pStyle w:val="Heading6"/>
        <w:tabs>
          <w:tab w:val="num" w:pos="1800"/>
        </w:tabs>
        <w:spacing w:before="0" w:line="240" w:lineRule="auto"/>
        <w:ind w:left="360"/>
        <w:jc w:val="both"/>
        <w:rPr>
          <w:rFonts w:ascii="Sylfaen" w:hAnsi="Sylfaen" w:cs="Sylfaen"/>
          <w:b/>
          <w:i/>
          <w:iCs/>
          <w:lang w:val="ka-GE"/>
        </w:rPr>
      </w:pPr>
      <w:r w:rsidRPr="005B75C9">
        <w:rPr>
          <w:rFonts w:ascii="Sylfaen" w:hAnsi="Sylfaen" w:cs="Sylfaen"/>
          <w:b/>
          <w:i/>
          <w:iCs/>
          <w:lang w:val="ka-GE"/>
        </w:rPr>
        <w:t>Rehabilitation and equipping of medical facilities</w:t>
      </w:r>
    </w:p>
    <w:p w14:paraId="02D657A3" w14:textId="77777777" w:rsidR="00293E2F" w:rsidRPr="0019276F" w:rsidRDefault="00293E2F" w:rsidP="00293E2F">
      <w:pPr>
        <w:spacing w:after="0" w:line="240" w:lineRule="auto"/>
        <w:jc w:val="both"/>
        <w:rPr>
          <w:rFonts w:ascii="Sylfaen" w:hAnsi="Sylfaen"/>
          <w:lang w:val="ka-GE" w:eastAsia="it-IT"/>
        </w:rPr>
      </w:pPr>
    </w:p>
    <w:p w14:paraId="73ECB11F" w14:textId="01F0C30A" w:rsidR="00293E2F" w:rsidRPr="005B75C9" w:rsidRDefault="005B75C9" w:rsidP="00293E2F">
      <w:pPr>
        <w:spacing w:after="0" w:line="240" w:lineRule="auto"/>
        <w:jc w:val="both"/>
        <w:rPr>
          <w:rFonts w:ascii="Sylfaen" w:eastAsia="Sylfaen" w:hAnsi="Sylfaen"/>
          <w:color w:val="000000"/>
          <w:lang w:val="ka-GE"/>
        </w:rPr>
      </w:pPr>
      <w:r w:rsidRPr="005B75C9">
        <w:rPr>
          <w:rFonts w:ascii="Sylfaen" w:eastAsia="Sylfaen" w:hAnsi="Sylfaen"/>
          <w:color w:val="000000"/>
          <w:lang w:val="ka-GE"/>
        </w:rPr>
        <w:t>Renovation of state-owned healthcare infrastructure, buildings and equipment, provision of minimum standard of diagnosis and treatment in medical institutions;</w:t>
      </w:r>
    </w:p>
    <w:p w14:paraId="5A53F935" w14:textId="77777777" w:rsidR="00293E2F" w:rsidRDefault="00293E2F" w:rsidP="00293E2F">
      <w:pPr>
        <w:spacing w:after="0" w:line="240" w:lineRule="auto"/>
        <w:jc w:val="both"/>
        <w:rPr>
          <w:rFonts w:ascii="Sylfaen" w:eastAsia="Sylfaen" w:hAnsi="Sylfaen"/>
          <w:color w:val="000000"/>
        </w:rPr>
      </w:pPr>
    </w:p>
    <w:p w14:paraId="628C5C44" w14:textId="6441BCF6" w:rsidR="00293E2F" w:rsidRPr="005B75C9" w:rsidRDefault="005B75C9" w:rsidP="00293E2F">
      <w:pPr>
        <w:spacing w:after="0" w:line="240" w:lineRule="auto"/>
        <w:jc w:val="both"/>
        <w:rPr>
          <w:rFonts w:ascii="Sylfaen" w:eastAsia="Sylfaen" w:hAnsi="Sylfaen"/>
          <w:color w:val="000000"/>
          <w:lang w:val="ka-GE"/>
        </w:rPr>
      </w:pPr>
      <w:r w:rsidRPr="005B75C9">
        <w:rPr>
          <w:rFonts w:ascii="Sylfaen" w:eastAsia="Sylfaen" w:hAnsi="Sylfaen"/>
          <w:color w:val="000000"/>
          <w:lang w:val="ka-GE"/>
        </w:rPr>
        <w:t>Construction, rehabilitation, equipping of medical institutions and promotion of their functioning.</w:t>
      </w:r>
    </w:p>
    <w:p w14:paraId="3DBC79C4" w14:textId="77777777" w:rsidR="00293E2F" w:rsidRDefault="00293E2F" w:rsidP="00293E2F">
      <w:pPr>
        <w:spacing w:after="0" w:line="240" w:lineRule="auto"/>
        <w:jc w:val="both"/>
        <w:rPr>
          <w:rFonts w:ascii="Sylfaen" w:hAnsi="Sylfaen" w:cs="Sylfaen"/>
          <w:lang w:val="ka-GE"/>
        </w:rPr>
      </w:pPr>
    </w:p>
    <w:p w14:paraId="02981E9C" w14:textId="77777777" w:rsidR="00293E2F" w:rsidRPr="0019276F" w:rsidRDefault="00293E2F" w:rsidP="00293E2F">
      <w:pPr>
        <w:spacing w:after="0" w:line="240" w:lineRule="auto"/>
        <w:jc w:val="both"/>
        <w:rPr>
          <w:rFonts w:ascii="Sylfaen" w:hAnsi="Sylfaen" w:cs="Sylfaen"/>
          <w:lang w:val="ka-GE"/>
        </w:rPr>
      </w:pPr>
    </w:p>
    <w:p w14:paraId="20DB0850" w14:textId="0A1AAE9A" w:rsidR="00293E2F" w:rsidRPr="0019276F" w:rsidRDefault="005B75C9" w:rsidP="00293E2F">
      <w:pPr>
        <w:pStyle w:val="Heading6"/>
        <w:tabs>
          <w:tab w:val="num" w:pos="1800"/>
        </w:tabs>
        <w:spacing w:before="0" w:line="240" w:lineRule="auto"/>
        <w:ind w:left="360"/>
        <w:jc w:val="both"/>
        <w:rPr>
          <w:rFonts w:ascii="Sylfaen" w:hAnsi="Sylfaen" w:cs="Sylfaen"/>
          <w:b/>
          <w:lang w:val="ka-GE"/>
        </w:rPr>
      </w:pPr>
      <w:r w:rsidRPr="005B75C9">
        <w:rPr>
          <w:rFonts w:ascii="Sylfaen" w:hAnsi="Sylfaen" w:cs="Sylfaen"/>
          <w:b/>
          <w:i/>
          <w:iCs/>
          <w:lang w:val="ka-GE"/>
        </w:rPr>
        <w:lastRenderedPageBreak/>
        <w:t>Labor and Employment System Reform Program</w:t>
      </w:r>
    </w:p>
    <w:p w14:paraId="0DDA9D0A" w14:textId="77777777" w:rsidR="00293E2F" w:rsidRDefault="00293E2F" w:rsidP="00293E2F">
      <w:pPr>
        <w:spacing w:after="0" w:line="240" w:lineRule="auto"/>
        <w:jc w:val="both"/>
        <w:rPr>
          <w:rFonts w:ascii="Sylfaen" w:eastAsia="Sylfaen" w:hAnsi="Sylfaen"/>
          <w:color w:val="000000"/>
          <w:highlight w:val="cyan"/>
        </w:rPr>
      </w:pPr>
    </w:p>
    <w:p w14:paraId="16C7470D" w14:textId="6F1EADA1" w:rsidR="00293E2F" w:rsidRPr="005B75C9" w:rsidRDefault="005B75C9" w:rsidP="00293E2F">
      <w:pPr>
        <w:spacing w:after="0" w:line="240" w:lineRule="auto"/>
        <w:jc w:val="both"/>
        <w:rPr>
          <w:rFonts w:ascii="Sylfaen" w:eastAsia="Sylfaen" w:hAnsi="Sylfaen"/>
          <w:color w:val="000000"/>
          <w:lang w:val="ka-GE"/>
        </w:rPr>
      </w:pPr>
      <w:r w:rsidRPr="005B75C9">
        <w:rPr>
          <w:rFonts w:ascii="Sylfaen" w:eastAsia="Sylfaen" w:hAnsi="Sylfaen"/>
          <w:color w:val="000000"/>
          <w:lang w:val="ka-GE"/>
        </w:rPr>
        <w:t>By developing/implementing active labor market policies and employment promotion services in the country, raising the competitiveness of job seekers and promoting employment in this way;</w:t>
      </w:r>
    </w:p>
    <w:p w14:paraId="75FD7CF6" w14:textId="77777777" w:rsidR="00293E2F" w:rsidRDefault="00293E2F" w:rsidP="00293E2F">
      <w:pPr>
        <w:spacing w:after="0" w:line="240" w:lineRule="auto"/>
        <w:jc w:val="both"/>
        <w:rPr>
          <w:rFonts w:ascii="Sylfaen" w:eastAsia="Sylfaen" w:hAnsi="Sylfaen"/>
          <w:color w:val="000000"/>
        </w:rPr>
      </w:pPr>
    </w:p>
    <w:p w14:paraId="18AFCEE6" w14:textId="586BE628" w:rsidR="00293E2F" w:rsidRPr="005B75C9" w:rsidRDefault="005B75C9" w:rsidP="00293E2F">
      <w:pPr>
        <w:spacing w:after="0" w:line="240" w:lineRule="auto"/>
        <w:jc w:val="both"/>
        <w:rPr>
          <w:rFonts w:ascii="Sylfaen" w:eastAsia="Sylfaen" w:hAnsi="Sylfaen"/>
          <w:color w:val="000000"/>
          <w:lang w:val="ka-GE"/>
        </w:rPr>
      </w:pPr>
      <w:r w:rsidRPr="005B75C9">
        <w:rPr>
          <w:rFonts w:ascii="Sylfaen" w:eastAsia="Sylfaen" w:hAnsi="Sylfaen"/>
          <w:color w:val="000000"/>
          <w:lang w:val="ka-GE"/>
        </w:rPr>
        <w:t>Registration of jobseekers, counseling, development of services, promotion of employment of persons with disabilities and special needs, including women;</w:t>
      </w:r>
    </w:p>
    <w:p w14:paraId="2BA105D4" w14:textId="77777777" w:rsidR="00293E2F" w:rsidRDefault="00293E2F" w:rsidP="00293E2F">
      <w:pPr>
        <w:spacing w:after="0" w:line="240" w:lineRule="auto"/>
        <w:jc w:val="both"/>
        <w:rPr>
          <w:rFonts w:ascii="Sylfaen" w:eastAsia="Sylfaen" w:hAnsi="Sylfaen"/>
          <w:color w:val="000000"/>
        </w:rPr>
      </w:pPr>
    </w:p>
    <w:p w14:paraId="5B69594D" w14:textId="5D0761F8" w:rsidR="00293E2F" w:rsidRPr="005B75C9" w:rsidRDefault="005B75C9" w:rsidP="00293E2F">
      <w:pPr>
        <w:spacing w:after="0" w:line="240" w:lineRule="auto"/>
        <w:jc w:val="both"/>
        <w:rPr>
          <w:rFonts w:ascii="Sylfaen" w:eastAsia="Sylfaen" w:hAnsi="Sylfaen"/>
          <w:color w:val="000000"/>
          <w:lang w:val="ka-GE"/>
        </w:rPr>
      </w:pPr>
      <w:r>
        <w:rPr>
          <w:rFonts w:ascii="Sylfaen" w:eastAsia="Sylfaen" w:hAnsi="Sylfaen"/>
          <w:color w:val="000000"/>
        </w:rPr>
        <w:t>Vocational</w:t>
      </w:r>
      <w:r w:rsidRPr="005B75C9">
        <w:rPr>
          <w:rFonts w:ascii="Sylfaen" w:eastAsia="Sylfaen" w:hAnsi="Sylfaen"/>
          <w:color w:val="000000"/>
          <w:lang w:val="ka-GE"/>
        </w:rPr>
        <w:t xml:space="preserve"> training of job seekers in professions in demand on the labor market, </w:t>
      </w:r>
      <w:r>
        <w:rPr>
          <w:rFonts w:ascii="Sylfaen" w:eastAsia="Sylfaen" w:hAnsi="Sylfaen"/>
          <w:color w:val="000000"/>
        </w:rPr>
        <w:t>vocational</w:t>
      </w:r>
      <w:r w:rsidRPr="005B75C9">
        <w:rPr>
          <w:rFonts w:ascii="Sylfaen" w:eastAsia="Sylfaen" w:hAnsi="Sylfaen"/>
          <w:color w:val="000000"/>
          <w:lang w:val="ka-GE"/>
        </w:rPr>
        <w:t xml:space="preserve"> retraining and/or increasing their competitiveness through further internships at workplaces and development of key competencies and in this way promoting the employment of job seekers, including taking into account the advantage of women's participation;</w:t>
      </w:r>
    </w:p>
    <w:p w14:paraId="7393BD28" w14:textId="77777777" w:rsidR="00293E2F" w:rsidRDefault="00293E2F" w:rsidP="00293E2F">
      <w:pPr>
        <w:spacing w:after="0" w:line="240" w:lineRule="auto"/>
        <w:jc w:val="both"/>
        <w:rPr>
          <w:rFonts w:ascii="Sylfaen" w:eastAsia="Sylfaen" w:hAnsi="Sylfaen"/>
          <w:color w:val="000000"/>
        </w:rPr>
      </w:pPr>
    </w:p>
    <w:p w14:paraId="05CC8DBD" w14:textId="00675DD6" w:rsidR="00293E2F" w:rsidRDefault="005B75C9" w:rsidP="00293E2F">
      <w:pPr>
        <w:spacing w:after="0" w:line="240" w:lineRule="auto"/>
        <w:jc w:val="both"/>
        <w:rPr>
          <w:rFonts w:ascii="Sylfaen" w:eastAsia="Sylfaen" w:hAnsi="Sylfaen"/>
          <w:color w:val="000000"/>
        </w:rPr>
      </w:pPr>
      <w:r w:rsidRPr="005B75C9">
        <w:rPr>
          <w:rFonts w:ascii="Sylfaen" w:eastAsia="Sylfaen" w:hAnsi="Sylfaen"/>
          <w:color w:val="000000"/>
        </w:rPr>
        <w:t>Implementation of an active labor market policy towards socially disadvantaged able-bodied persons, on public works that do not require special professional training;</w:t>
      </w:r>
    </w:p>
    <w:p w14:paraId="136635D9" w14:textId="77777777" w:rsidR="00293E2F" w:rsidRDefault="00293E2F" w:rsidP="00293E2F">
      <w:pPr>
        <w:spacing w:after="0" w:line="240" w:lineRule="auto"/>
        <w:jc w:val="both"/>
        <w:rPr>
          <w:rFonts w:ascii="Sylfaen" w:eastAsia="Sylfaen" w:hAnsi="Sylfaen"/>
          <w:color w:val="000000"/>
        </w:rPr>
      </w:pPr>
    </w:p>
    <w:p w14:paraId="37A9493B" w14:textId="77777777" w:rsidR="005B75C9" w:rsidRPr="005B75C9" w:rsidRDefault="005B75C9" w:rsidP="005B75C9">
      <w:pPr>
        <w:spacing w:after="0" w:line="240" w:lineRule="auto"/>
        <w:jc w:val="both"/>
        <w:rPr>
          <w:rFonts w:ascii="Sylfaen" w:eastAsia="Sylfaen" w:hAnsi="Sylfaen"/>
          <w:color w:val="000000"/>
        </w:rPr>
      </w:pPr>
      <w:r w:rsidRPr="005B75C9">
        <w:rPr>
          <w:rFonts w:ascii="Sylfaen" w:eastAsia="Sylfaen" w:hAnsi="Sylfaen"/>
          <w:color w:val="000000"/>
        </w:rPr>
        <w:t>Ensuring effective application of labor norms in Georgia;</w:t>
      </w:r>
    </w:p>
    <w:p w14:paraId="746B28B5" w14:textId="77777777" w:rsidR="005B75C9" w:rsidRPr="005B75C9" w:rsidRDefault="005B75C9" w:rsidP="005B75C9">
      <w:pPr>
        <w:spacing w:after="0" w:line="240" w:lineRule="auto"/>
        <w:jc w:val="both"/>
        <w:rPr>
          <w:rFonts w:ascii="Sylfaen" w:eastAsia="Sylfaen" w:hAnsi="Sylfaen"/>
          <w:color w:val="000000"/>
        </w:rPr>
      </w:pPr>
    </w:p>
    <w:p w14:paraId="4E05A482" w14:textId="5D0B9DF2" w:rsidR="005B75C9" w:rsidRPr="005B75C9" w:rsidRDefault="005B75C9" w:rsidP="005B75C9">
      <w:pPr>
        <w:spacing w:after="0" w:line="240" w:lineRule="auto"/>
        <w:jc w:val="both"/>
        <w:rPr>
          <w:rFonts w:ascii="Sylfaen" w:eastAsia="Sylfaen" w:hAnsi="Sylfaen"/>
          <w:color w:val="000000"/>
        </w:rPr>
      </w:pPr>
      <w:r>
        <w:rPr>
          <w:rFonts w:ascii="Sylfaen" w:eastAsia="Sylfaen" w:hAnsi="Sylfaen"/>
          <w:color w:val="000000"/>
        </w:rPr>
        <w:t>I</w:t>
      </w:r>
      <w:r w:rsidRPr="005B75C9">
        <w:rPr>
          <w:rFonts w:ascii="Sylfaen" w:eastAsia="Sylfaen" w:hAnsi="Sylfaen"/>
          <w:color w:val="000000"/>
        </w:rPr>
        <w:t>nstitutional strengthening of labor inspection;</w:t>
      </w:r>
    </w:p>
    <w:p w14:paraId="4984F9B3" w14:textId="77777777" w:rsidR="005B75C9" w:rsidRPr="005B75C9" w:rsidRDefault="005B75C9" w:rsidP="005B75C9">
      <w:pPr>
        <w:spacing w:after="0" w:line="240" w:lineRule="auto"/>
        <w:jc w:val="both"/>
        <w:rPr>
          <w:rFonts w:ascii="Sylfaen" w:eastAsia="Sylfaen" w:hAnsi="Sylfaen"/>
          <w:color w:val="000000"/>
        </w:rPr>
      </w:pPr>
    </w:p>
    <w:p w14:paraId="6E0D584E" w14:textId="0D6C2624" w:rsidR="005B75C9" w:rsidRDefault="005B75C9" w:rsidP="005B75C9">
      <w:pPr>
        <w:spacing w:after="0" w:line="240" w:lineRule="auto"/>
        <w:jc w:val="both"/>
        <w:rPr>
          <w:rFonts w:ascii="Sylfaen" w:eastAsia="Sylfaen" w:hAnsi="Sylfaen"/>
          <w:color w:val="000000"/>
        </w:rPr>
      </w:pPr>
      <w:r w:rsidRPr="005B75C9">
        <w:rPr>
          <w:rFonts w:ascii="Sylfaen" w:eastAsia="Sylfaen" w:hAnsi="Sylfaen"/>
          <w:color w:val="000000"/>
        </w:rPr>
        <w:t>Inspection of facilities/workplaces operating in Georgia within the scope of the mandate defined by the Labor Inspection Law;</w:t>
      </w:r>
    </w:p>
    <w:p w14:paraId="373D8F83" w14:textId="77777777" w:rsidR="00293E2F" w:rsidRDefault="00293E2F" w:rsidP="00293E2F">
      <w:pPr>
        <w:spacing w:after="0" w:line="240" w:lineRule="auto"/>
        <w:jc w:val="both"/>
        <w:rPr>
          <w:rFonts w:ascii="Sylfaen" w:eastAsia="Sylfaen" w:hAnsi="Sylfaen"/>
          <w:color w:val="000000"/>
        </w:rPr>
      </w:pPr>
    </w:p>
    <w:p w14:paraId="4FB765D0" w14:textId="3501352C" w:rsidR="00293E2F" w:rsidRDefault="005B75C9" w:rsidP="00293E2F">
      <w:pPr>
        <w:spacing w:after="0" w:line="240" w:lineRule="auto"/>
        <w:jc w:val="both"/>
        <w:rPr>
          <w:rFonts w:ascii="Sylfaen" w:eastAsia="Sylfaen" w:hAnsi="Sylfaen"/>
          <w:color w:val="000000"/>
        </w:rPr>
      </w:pPr>
      <w:r w:rsidRPr="005B75C9">
        <w:rPr>
          <w:rFonts w:ascii="Sylfaen" w:eastAsia="Sylfaen" w:hAnsi="Sylfaen"/>
          <w:color w:val="000000"/>
        </w:rPr>
        <w:t>Supervision of the effective implementation of labor legislation, labor safety norms, measures determined to detect forced labor and labor exploitation (trafficking) and implementation of the management function;</w:t>
      </w:r>
    </w:p>
    <w:p w14:paraId="49C9B281" w14:textId="77777777" w:rsidR="00293E2F" w:rsidRDefault="00293E2F" w:rsidP="00293E2F">
      <w:pPr>
        <w:spacing w:after="0" w:line="240" w:lineRule="auto"/>
        <w:jc w:val="both"/>
        <w:rPr>
          <w:rFonts w:ascii="Sylfaen" w:eastAsia="Sylfaen" w:hAnsi="Sylfaen"/>
          <w:color w:val="000000"/>
        </w:rPr>
      </w:pPr>
    </w:p>
    <w:p w14:paraId="59D1E5D0" w14:textId="7D01C9BC" w:rsidR="00293E2F" w:rsidRDefault="005B75C9" w:rsidP="00293E2F">
      <w:pPr>
        <w:spacing w:after="0" w:line="240" w:lineRule="auto"/>
        <w:jc w:val="both"/>
        <w:rPr>
          <w:rFonts w:ascii="Sylfaen" w:eastAsia="Sylfaen" w:hAnsi="Sylfaen"/>
          <w:color w:val="000000"/>
        </w:rPr>
      </w:pPr>
      <w:r w:rsidRPr="005B75C9">
        <w:rPr>
          <w:rFonts w:ascii="Sylfaen" w:eastAsia="Sylfaen" w:hAnsi="Sylfaen"/>
          <w:color w:val="000000"/>
        </w:rPr>
        <w:t xml:space="preserve">In order to improve and </w:t>
      </w:r>
      <w:r>
        <w:rPr>
          <w:rFonts w:ascii="Sylfaen" w:eastAsia="Sylfaen" w:hAnsi="Sylfaen"/>
          <w:color w:val="000000"/>
        </w:rPr>
        <w:t>refine</w:t>
      </w:r>
      <w:r w:rsidRPr="005B75C9">
        <w:rPr>
          <w:rFonts w:ascii="Sylfaen" w:eastAsia="Sylfaen" w:hAnsi="Sylfaen"/>
          <w:color w:val="000000"/>
        </w:rPr>
        <w:t xml:space="preserve"> labor conditions in Georgia, developing and effectively implementing administrative-legal acts in accordance with labor legislation and international labor standards and, based on this, promoting healthy/fair labor relations between the employer and the employee;</w:t>
      </w:r>
    </w:p>
    <w:p w14:paraId="646A4C6E" w14:textId="77777777" w:rsidR="00293E2F" w:rsidRDefault="00293E2F" w:rsidP="00293E2F">
      <w:pPr>
        <w:spacing w:after="0" w:line="240" w:lineRule="auto"/>
        <w:jc w:val="both"/>
        <w:rPr>
          <w:rFonts w:ascii="Sylfaen" w:eastAsia="Sylfaen" w:hAnsi="Sylfaen"/>
          <w:color w:val="000000"/>
        </w:rPr>
      </w:pPr>
    </w:p>
    <w:p w14:paraId="5D02F911" w14:textId="7545F697" w:rsidR="00293E2F" w:rsidRDefault="008A3F31" w:rsidP="00293E2F">
      <w:pPr>
        <w:spacing w:after="0" w:line="240" w:lineRule="auto"/>
        <w:jc w:val="both"/>
        <w:rPr>
          <w:rFonts w:ascii="Sylfaen" w:eastAsia="Sylfaen" w:hAnsi="Sylfaen"/>
          <w:color w:val="000000"/>
        </w:rPr>
      </w:pPr>
      <w:r w:rsidRPr="008A3F31">
        <w:rPr>
          <w:rFonts w:ascii="Sylfaen" w:eastAsia="Sylfaen" w:hAnsi="Sylfaen"/>
          <w:color w:val="000000"/>
        </w:rPr>
        <w:t xml:space="preserve">Improvement/refinement of labor rights standards in Georgia and promotion of defined norms, including </w:t>
      </w:r>
      <w:r>
        <w:rPr>
          <w:rFonts w:ascii="Sylfaen" w:eastAsia="Sylfaen" w:hAnsi="Sylfaen"/>
          <w:color w:val="000000"/>
        </w:rPr>
        <w:t>p</w:t>
      </w:r>
      <w:r w:rsidRPr="008A3F31">
        <w:rPr>
          <w:rFonts w:ascii="Sylfaen" w:eastAsia="Sylfaen" w:hAnsi="Sylfaen"/>
          <w:color w:val="000000"/>
        </w:rPr>
        <w:t>revention of discrimination, prohibition of sexual harassment, gender equality, forced labor and labor exploitation;</w:t>
      </w:r>
    </w:p>
    <w:p w14:paraId="5619EA99" w14:textId="77777777" w:rsidR="00293E2F" w:rsidRDefault="00293E2F" w:rsidP="00293E2F">
      <w:pPr>
        <w:spacing w:after="0" w:line="240" w:lineRule="auto"/>
        <w:jc w:val="both"/>
        <w:rPr>
          <w:rFonts w:ascii="Sylfaen" w:eastAsia="Sylfaen" w:hAnsi="Sylfaen"/>
          <w:color w:val="000000"/>
        </w:rPr>
      </w:pPr>
    </w:p>
    <w:p w14:paraId="3B49DF3A" w14:textId="4B649758" w:rsidR="00293E2F" w:rsidRDefault="008A3F31" w:rsidP="00293E2F">
      <w:pPr>
        <w:spacing w:after="0" w:line="240" w:lineRule="auto"/>
        <w:jc w:val="both"/>
        <w:rPr>
          <w:rFonts w:ascii="Sylfaen" w:eastAsia="Sylfaen" w:hAnsi="Sylfaen"/>
          <w:color w:val="000000"/>
        </w:rPr>
      </w:pPr>
      <w:r>
        <w:rPr>
          <w:rFonts w:ascii="Sylfaen" w:eastAsia="Sylfaen" w:hAnsi="Sylfaen"/>
          <w:color w:val="000000"/>
        </w:rPr>
        <w:t>S</w:t>
      </w:r>
      <w:r w:rsidRPr="008A3F31">
        <w:rPr>
          <w:rFonts w:ascii="Sylfaen" w:eastAsia="Sylfaen" w:hAnsi="Sylfaen"/>
          <w:color w:val="000000"/>
        </w:rPr>
        <w:t>tudy of the current situation in the labor market, labor legislation and labor safety protection;</w:t>
      </w:r>
    </w:p>
    <w:p w14:paraId="1C058046" w14:textId="77777777" w:rsidR="00293E2F" w:rsidRDefault="00293E2F" w:rsidP="00293E2F">
      <w:pPr>
        <w:spacing w:after="0" w:line="240" w:lineRule="auto"/>
        <w:jc w:val="both"/>
        <w:rPr>
          <w:rFonts w:ascii="Sylfaen" w:eastAsia="Sylfaen" w:hAnsi="Sylfaen"/>
          <w:color w:val="000000"/>
        </w:rPr>
      </w:pPr>
    </w:p>
    <w:p w14:paraId="1A16CCDB" w14:textId="2F10D931" w:rsidR="00293E2F" w:rsidRDefault="008A3F31" w:rsidP="00293E2F">
      <w:pPr>
        <w:spacing w:after="0" w:line="240" w:lineRule="auto"/>
        <w:jc w:val="both"/>
        <w:rPr>
          <w:rFonts w:ascii="Sylfaen" w:eastAsia="Sylfaen" w:hAnsi="Sylfaen"/>
          <w:color w:val="000000"/>
          <w:highlight w:val="cyan"/>
        </w:rPr>
      </w:pPr>
      <w:r w:rsidRPr="008A3F31">
        <w:rPr>
          <w:rFonts w:ascii="Sylfaen" w:eastAsia="Sylfaen" w:hAnsi="Sylfaen"/>
          <w:color w:val="000000"/>
        </w:rPr>
        <w:t>Ensuring the effective application of labor standards in Georgia, including effective enforcement of the Organic Law of Georgia "On Labor Safety" and labor legislation, and periodic inspection of active workplaces/facilities to detect forced labor and labor exploitation</w:t>
      </w:r>
      <w:r>
        <w:rPr>
          <w:rFonts w:ascii="Sylfaen" w:eastAsia="Sylfaen" w:hAnsi="Sylfaen"/>
          <w:color w:val="000000"/>
        </w:rPr>
        <w:t>,</w:t>
      </w:r>
      <w:r w:rsidRPr="008A3F31">
        <w:rPr>
          <w:rFonts w:ascii="Sylfaen" w:eastAsia="Sylfaen" w:hAnsi="Sylfaen"/>
          <w:color w:val="000000"/>
        </w:rPr>
        <w:t xml:space="preserve"> and implementation of preventive measures.</w:t>
      </w:r>
      <w:r>
        <w:rPr>
          <w:rFonts w:ascii="Sylfaen" w:eastAsia="Sylfaen" w:hAnsi="Sylfaen"/>
          <w:color w:val="000000"/>
        </w:rPr>
        <w:t xml:space="preserve"> </w:t>
      </w:r>
      <w:r w:rsidRPr="008A3F31">
        <w:rPr>
          <w:rFonts w:ascii="Sylfaen" w:eastAsia="Sylfaen" w:hAnsi="Sylfaen"/>
          <w:color w:val="000000"/>
        </w:rPr>
        <w:t>Also</w:t>
      </w:r>
      <w:r>
        <w:rPr>
          <w:rFonts w:ascii="Sylfaen" w:eastAsia="Sylfaen" w:hAnsi="Sylfaen"/>
          <w:color w:val="000000"/>
        </w:rPr>
        <w:t>,</w:t>
      </w:r>
      <w:r w:rsidRPr="008A3F31">
        <w:rPr>
          <w:rFonts w:ascii="Sylfaen" w:eastAsia="Sylfaen" w:hAnsi="Sylfaen"/>
          <w:color w:val="000000"/>
        </w:rPr>
        <w:t xml:space="preserve"> implementation of relevant activities in the direction of prevention of discrimination, sexual harassment, forced labor exploitation</w:t>
      </w:r>
      <w:r>
        <w:rPr>
          <w:rFonts w:ascii="Sylfaen" w:eastAsia="Sylfaen" w:hAnsi="Sylfaen"/>
          <w:color w:val="000000"/>
        </w:rPr>
        <w:t xml:space="preserve"> and ensuring gender equality. </w:t>
      </w:r>
    </w:p>
    <w:p w14:paraId="77BDB5B6" w14:textId="77777777" w:rsidR="00293E2F" w:rsidRDefault="00293E2F" w:rsidP="00293E2F">
      <w:pPr>
        <w:spacing w:after="0" w:line="240" w:lineRule="auto"/>
        <w:jc w:val="both"/>
        <w:rPr>
          <w:rFonts w:ascii="Sylfaen" w:eastAsia="Sylfaen" w:hAnsi="Sylfaen"/>
          <w:color w:val="000000"/>
          <w:highlight w:val="cyan"/>
        </w:rPr>
      </w:pPr>
    </w:p>
    <w:p w14:paraId="43F1043F" w14:textId="400C3317" w:rsidR="00293E2F" w:rsidRPr="00693980" w:rsidRDefault="00D74778" w:rsidP="00293E2F">
      <w:pPr>
        <w:pStyle w:val="Heading7"/>
        <w:numPr>
          <w:ilvl w:val="0"/>
          <w:numId w:val="33"/>
        </w:numPr>
        <w:rPr>
          <w:rFonts w:ascii="Sylfaen" w:hAnsi="Sylfaen"/>
          <w:b/>
          <w:color w:val="44546A" w:themeColor="text2"/>
          <w:lang w:val="ka-GE"/>
        </w:rPr>
      </w:pPr>
      <w:r w:rsidRPr="00D74778">
        <w:rPr>
          <w:rFonts w:ascii="Sylfaen" w:hAnsi="Sylfaen"/>
          <w:b/>
          <w:color w:val="44546A" w:themeColor="text2"/>
        </w:rPr>
        <w:t>A new direction of the safety policy of working conditions</w:t>
      </w:r>
    </w:p>
    <w:p w14:paraId="103CCBEB" w14:textId="77777777" w:rsidR="00293E2F" w:rsidRPr="00A0699D" w:rsidRDefault="00293E2F" w:rsidP="00293E2F">
      <w:pPr>
        <w:spacing w:after="0" w:line="240" w:lineRule="auto"/>
        <w:jc w:val="both"/>
        <w:rPr>
          <w:rFonts w:ascii="Sylfaen" w:hAnsi="Sylfaen" w:cs="Sylfaen"/>
          <w:lang w:val="ka-GE"/>
        </w:rPr>
      </w:pPr>
    </w:p>
    <w:p w14:paraId="0767A07C" w14:textId="54A713E6" w:rsidR="00293E2F" w:rsidRPr="00B03B42" w:rsidRDefault="00D74778" w:rsidP="00293E2F">
      <w:pPr>
        <w:spacing w:after="0" w:line="240" w:lineRule="auto"/>
        <w:jc w:val="both"/>
        <w:rPr>
          <w:rFonts w:ascii="Sylfaen" w:hAnsi="Sylfaen" w:cs="Sylfaen"/>
        </w:rPr>
      </w:pPr>
      <w:r w:rsidRPr="00D74778">
        <w:rPr>
          <w:rFonts w:ascii="Sylfaen" w:hAnsi="Sylfaen" w:cs="Sylfaen"/>
        </w:rPr>
        <w:lastRenderedPageBreak/>
        <w:t>Taking into account the changes made in the labor legislation ("On Labor Safety" by the Organic Law of Georgia and the Labor Code of Georgia), the</w:t>
      </w:r>
      <w:r>
        <w:rPr>
          <w:rFonts w:ascii="Sylfaen" w:hAnsi="Sylfaen" w:cs="Sylfaen"/>
        </w:rPr>
        <w:t xml:space="preserve"> LEPL -</w:t>
      </w:r>
      <w:r w:rsidRPr="00D74778">
        <w:rPr>
          <w:rFonts w:ascii="Sylfaen" w:hAnsi="Sylfaen" w:cs="Sylfaen"/>
        </w:rPr>
        <w:t xml:space="preserve"> Labor Inspection Service was established for the full implementation of labor inspection functions.</w:t>
      </w:r>
      <w:r w:rsidR="00293E2F" w:rsidRPr="00A0699D">
        <w:rPr>
          <w:rFonts w:ascii="Sylfaen" w:hAnsi="Sylfaen" w:cs="Sylfaen"/>
          <w:lang w:val="ka-GE"/>
        </w:rPr>
        <w:t xml:space="preserve"> </w:t>
      </w:r>
      <w:r w:rsidRPr="00D74778">
        <w:rPr>
          <w:rFonts w:ascii="Sylfaen" w:hAnsi="Sylfaen" w:cs="Sylfaen"/>
        </w:rPr>
        <w:t>The service ensures the effectiveness of a wide range of labor rights and the improvement of the existing enforcement mechanism; The institutional/structural system of labor inspection will be strengthened;</w:t>
      </w:r>
      <w:r>
        <w:rPr>
          <w:rFonts w:ascii="Sylfaen" w:hAnsi="Sylfaen" w:cs="Sylfaen"/>
        </w:rPr>
        <w:t xml:space="preserve"> T</w:t>
      </w:r>
      <w:r w:rsidRPr="00D74778">
        <w:rPr>
          <w:rFonts w:ascii="Sylfaen" w:hAnsi="Sylfaen" w:cs="Sylfaen"/>
        </w:rPr>
        <w:t>he quality of protection of labor rights of employees</w:t>
      </w:r>
      <w:r>
        <w:rPr>
          <w:rFonts w:ascii="Sylfaen" w:hAnsi="Sylfaen" w:cs="Sylfaen"/>
        </w:rPr>
        <w:t xml:space="preserve"> will be significantly strengthened</w:t>
      </w:r>
      <w:r w:rsidRPr="00D74778">
        <w:rPr>
          <w:rFonts w:ascii="Sylfaen" w:hAnsi="Sylfaen" w:cs="Sylfaen"/>
        </w:rPr>
        <w:t xml:space="preserve"> by creating a new, independent and comprehensive labor inspection mechanism;</w:t>
      </w:r>
      <w:r w:rsidR="00293E2F" w:rsidRPr="00A0699D">
        <w:rPr>
          <w:rFonts w:ascii="Sylfaen" w:hAnsi="Sylfaen" w:cs="Sylfaen"/>
          <w:lang w:val="ka-GE"/>
        </w:rPr>
        <w:t xml:space="preserve"> </w:t>
      </w:r>
      <w:r w:rsidR="00B03B42" w:rsidRPr="00B03B42">
        <w:rPr>
          <w:rFonts w:ascii="Sylfaen" w:hAnsi="Sylfaen" w:cs="Sylfaen"/>
        </w:rPr>
        <w:t>Carrying out appropriate inspections to prevent discrimination, sexual harassment, forced labor exploitation and ensure gender equality. In the medium term, it is planned to inspect facilities in the direction of labor safety.</w:t>
      </w:r>
    </w:p>
    <w:p w14:paraId="2D846BAC" w14:textId="77777777" w:rsidR="00293E2F" w:rsidRPr="00A0699D" w:rsidRDefault="00293E2F" w:rsidP="00293E2F">
      <w:pPr>
        <w:spacing w:after="0" w:line="240" w:lineRule="auto"/>
        <w:jc w:val="both"/>
        <w:rPr>
          <w:rFonts w:ascii="Sylfaen" w:hAnsi="Sylfaen" w:cs="Sylfaen"/>
          <w:lang w:val="ka-GE"/>
        </w:rPr>
      </w:pPr>
    </w:p>
    <w:p w14:paraId="4C2368EB" w14:textId="7F1557FF" w:rsidR="00293E2F" w:rsidRPr="00693980" w:rsidRDefault="00B03B42" w:rsidP="00293E2F">
      <w:pPr>
        <w:pStyle w:val="Heading7"/>
        <w:numPr>
          <w:ilvl w:val="0"/>
          <w:numId w:val="33"/>
        </w:numPr>
        <w:rPr>
          <w:rFonts w:ascii="Sylfaen" w:hAnsi="Sylfaen"/>
          <w:b/>
          <w:color w:val="44546A" w:themeColor="text2"/>
          <w:lang w:val="ka-GE"/>
        </w:rPr>
      </w:pPr>
      <w:r w:rsidRPr="00B03B42">
        <w:rPr>
          <w:rFonts w:ascii="Sylfaen" w:hAnsi="Sylfaen"/>
          <w:b/>
          <w:color w:val="44546A" w:themeColor="text2"/>
        </w:rPr>
        <w:t>New direction of employment policy</w:t>
      </w:r>
    </w:p>
    <w:p w14:paraId="057CEB7F" w14:textId="77777777" w:rsidR="00293E2F" w:rsidRPr="00A0699D" w:rsidRDefault="00293E2F" w:rsidP="00293E2F">
      <w:pPr>
        <w:pStyle w:val="ListParagraph"/>
        <w:spacing w:after="0" w:line="240" w:lineRule="auto"/>
        <w:jc w:val="both"/>
        <w:rPr>
          <w:rFonts w:ascii="Sylfaen" w:hAnsi="Sylfaen" w:cs="Sylfaen"/>
          <w:b/>
          <w:i/>
          <w:lang w:val="ka-GE"/>
        </w:rPr>
      </w:pPr>
    </w:p>
    <w:p w14:paraId="24631EBC" w14:textId="10374CFD" w:rsidR="00293E2F" w:rsidRPr="00B03B42" w:rsidRDefault="00B03B42" w:rsidP="00293E2F">
      <w:pPr>
        <w:spacing w:after="0" w:line="240" w:lineRule="auto"/>
        <w:jc w:val="both"/>
        <w:rPr>
          <w:rFonts w:ascii="Sylfaen" w:eastAsia="Calibri" w:hAnsi="Sylfaen" w:cs="Calibri"/>
          <w:lang w:eastAsia="en-GB"/>
        </w:rPr>
      </w:pPr>
      <w:r w:rsidRPr="00B03B42">
        <w:rPr>
          <w:rFonts w:ascii="Sylfaen" w:hAnsi="Sylfaen"/>
        </w:rPr>
        <w:t>In order to ensure the effective implementation of the state policy in the field of labor and employment promotion in the country, active labor market policy and management of employment promotion service mechanisms, the</w:t>
      </w:r>
      <w:r>
        <w:rPr>
          <w:rFonts w:ascii="Sylfaen" w:hAnsi="Sylfaen"/>
        </w:rPr>
        <w:t xml:space="preserve"> LEPL -</w:t>
      </w:r>
      <w:r w:rsidRPr="00B03B42">
        <w:rPr>
          <w:rFonts w:ascii="Sylfaen" w:hAnsi="Sylfaen"/>
        </w:rPr>
        <w:t xml:space="preserve"> State Employment Promotion Agency was created.</w:t>
      </w:r>
      <w:r w:rsidR="00293E2F" w:rsidRPr="00A0699D">
        <w:rPr>
          <w:rFonts w:ascii="Sylfaen" w:hAnsi="Sylfaen"/>
          <w:lang w:val="ka-GE"/>
        </w:rPr>
        <w:t xml:space="preserve"> </w:t>
      </w:r>
      <w:r w:rsidRPr="00B03B42">
        <w:rPr>
          <w:rFonts w:ascii="Sylfaen" w:eastAsia="Calibri" w:hAnsi="Sylfaen" w:cs="Calibri"/>
          <w:lang w:val="ka-GE" w:eastAsia="en-GB"/>
        </w:rPr>
        <w:t>In order to ensure the increase in the number of employed people and the quality of business, the State Agency for Employment Promotion conducts an active policy of employment promotion, on the one hand, in the direction of connecting job seekers and businesses, on the other hand, in the direction of bringing job seekers' qualifications and business requirements in the country in line with each other;</w:t>
      </w:r>
      <w:r w:rsidR="00293E2F" w:rsidRPr="00A0699D">
        <w:rPr>
          <w:rFonts w:ascii="Sylfaen" w:eastAsia="Calibri" w:hAnsi="Sylfaen" w:cs="Calibri"/>
          <w:lang w:val="ka-GE" w:eastAsia="en-GB"/>
        </w:rPr>
        <w:t xml:space="preserve"> </w:t>
      </w:r>
      <w:r w:rsidRPr="00B03B42">
        <w:rPr>
          <w:rFonts w:ascii="Sylfaen" w:eastAsia="Calibri" w:hAnsi="Sylfaen" w:cs="Calibri"/>
          <w:lang w:eastAsia="en-GB"/>
        </w:rPr>
        <w:t>Implementation of measures to promote employment in order to effectively stimulate the labor market, which will positively affect the welfare of citizens and the rate of economic growth.</w:t>
      </w:r>
    </w:p>
    <w:p w14:paraId="099EE399" w14:textId="77777777" w:rsidR="007A4AD8" w:rsidRDefault="007A4AD8" w:rsidP="00293E2F">
      <w:pPr>
        <w:spacing w:after="0" w:line="240" w:lineRule="auto"/>
        <w:jc w:val="both"/>
        <w:rPr>
          <w:rFonts w:ascii="Sylfaen" w:eastAsia="Calibri" w:hAnsi="Sylfaen" w:cs="Calibri"/>
          <w:lang w:val="ka-GE" w:eastAsia="en-GB"/>
        </w:rPr>
      </w:pPr>
    </w:p>
    <w:p w14:paraId="2F8E1B22" w14:textId="6B88A137" w:rsidR="007A4AD8" w:rsidRPr="007A4AD8" w:rsidRDefault="00B03B42" w:rsidP="007A4AD8">
      <w:pPr>
        <w:pStyle w:val="Heading7"/>
        <w:numPr>
          <w:ilvl w:val="0"/>
          <w:numId w:val="33"/>
        </w:numPr>
        <w:rPr>
          <w:rFonts w:ascii="Sylfaen" w:hAnsi="Sylfaen"/>
          <w:b/>
          <w:color w:val="44546A" w:themeColor="text2"/>
          <w:lang w:val="ka-GE"/>
        </w:rPr>
      </w:pPr>
      <w:r w:rsidRPr="00B03B42">
        <w:rPr>
          <w:rFonts w:ascii="Sylfaen" w:hAnsi="Sylfaen"/>
          <w:b/>
          <w:color w:val="44546A" w:themeColor="text2"/>
        </w:rPr>
        <w:t>Promotion of employment in public works</w:t>
      </w:r>
    </w:p>
    <w:p w14:paraId="79B3A3D1" w14:textId="77777777" w:rsidR="007A4AD8" w:rsidRPr="00AE4A48" w:rsidRDefault="007A4AD8" w:rsidP="007A4AD8">
      <w:pPr>
        <w:pStyle w:val="Normal0"/>
        <w:jc w:val="both"/>
        <w:rPr>
          <w:rFonts w:ascii="Sylfaen" w:hAnsi="Sylfaen" w:cs="Sylfaen"/>
          <w:i/>
          <w:shd w:val="clear" w:color="auto" w:fill="E2EFD9"/>
        </w:rPr>
      </w:pPr>
    </w:p>
    <w:p w14:paraId="7BA0792A" w14:textId="1DADA27F" w:rsidR="007A4AD8" w:rsidRPr="00B03B42" w:rsidRDefault="00B03B42" w:rsidP="007A4AD8">
      <w:pPr>
        <w:jc w:val="both"/>
      </w:pPr>
      <w:r w:rsidRPr="00B03B42">
        <w:rPr>
          <w:rFonts w:ascii="Sylfaen" w:eastAsia="Sylfaen" w:hAnsi="Sylfaen"/>
          <w:color w:val="000000"/>
        </w:rPr>
        <w:t>Promoting the employment of socially disadvantaged able-bodied persons in public works through the implementation of an active labor market policy</w:t>
      </w:r>
    </w:p>
    <w:p w14:paraId="5655445B" w14:textId="77777777" w:rsidR="007A4AD8" w:rsidRPr="00A0699D" w:rsidRDefault="007A4AD8" w:rsidP="00293E2F">
      <w:pPr>
        <w:spacing w:after="0" w:line="240" w:lineRule="auto"/>
        <w:jc w:val="both"/>
        <w:rPr>
          <w:rFonts w:ascii="Sylfaen" w:eastAsia="Calibri" w:hAnsi="Sylfaen" w:cs="Calibri"/>
          <w:lang w:val="ka-GE" w:eastAsia="en-GB"/>
        </w:rPr>
      </w:pPr>
    </w:p>
    <w:p w14:paraId="202C39E4" w14:textId="77777777" w:rsidR="00293E2F" w:rsidRDefault="00293E2F" w:rsidP="00293E2F">
      <w:pPr>
        <w:spacing w:after="0" w:line="240" w:lineRule="auto"/>
        <w:jc w:val="both"/>
        <w:rPr>
          <w:rFonts w:ascii="Sylfaen" w:hAnsi="Sylfaen" w:cs="Sylfaen"/>
          <w:lang w:val="ka-GE"/>
        </w:rPr>
      </w:pPr>
    </w:p>
    <w:p w14:paraId="5BB5A9B5" w14:textId="77777777" w:rsidR="00293E2F" w:rsidRPr="0019276F" w:rsidRDefault="00293E2F" w:rsidP="00293E2F">
      <w:pPr>
        <w:spacing w:after="0" w:line="240" w:lineRule="auto"/>
        <w:jc w:val="both"/>
        <w:rPr>
          <w:rFonts w:ascii="Sylfaen" w:hAnsi="Sylfaen" w:cs="Sylfaen"/>
          <w:lang w:val="ka-GE"/>
        </w:rPr>
      </w:pPr>
    </w:p>
    <w:p w14:paraId="633C6256" w14:textId="4CA2656A" w:rsidR="00293E2F" w:rsidRPr="004B3E27" w:rsidRDefault="004B3E27" w:rsidP="00293E2F">
      <w:pPr>
        <w:pStyle w:val="Heading6"/>
        <w:tabs>
          <w:tab w:val="num" w:pos="1800"/>
        </w:tabs>
        <w:spacing w:before="0" w:line="240" w:lineRule="auto"/>
        <w:ind w:left="360"/>
        <w:jc w:val="both"/>
        <w:rPr>
          <w:rFonts w:ascii="Sylfaen" w:hAnsi="Sylfaen" w:cs="Sylfaen"/>
          <w:b/>
          <w:i/>
          <w:iCs/>
        </w:rPr>
      </w:pPr>
      <w:r w:rsidRPr="004B3E27">
        <w:rPr>
          <w:rFonts w:ascii="Sylfaen" w:hAnsi="Sylfaen" w:cs="Sylfaen"/>
          <w:b/>
          <w:i/>
          <w:iCs/>
        </w:rPr>
        <w:t>Assistance to internally displaced persons and migrants</w:t>
      </w:r>
    </w:p>
    <w:p w14:paraId="1E95786D" w14:textId="77777777" w:rsidR="00293E2F" w:rsidRPr="0019276F" w:rsidRDefault="00293E2F" w:rsidP="00293E2F">
      <w:pPr>
        <w:spacing w:after="0" w:line="240" w:lineRule="auto"/>
        <w:jc w:val="both"/>
        <w:rPr>
          <w:rFonts w:ascii="Sylfaen" w:hAnsi="Sylfaen"/>
          <w:lang w:val="ka-GE" w:eastAsia="it-IT"/>
        </w:rPr>
      </w:pPr>
    </w:p>
    <w:p w14:paraId="74D6B24B" w14:textId="77777777" w:rsidR="004B3E27" w:rsidRPr="004B3E27" w:rsidRDefault="004B3E27" w:rsidP="004B3E27">
      <w:pPr>
        <w:spacing w:after="0" w:line="240" w:lineRule="auto"/>
        <w:jc w:val="both"/>
        <w:rPr>
          <w:rFonts w:ascii="Sylfaen" w:eastAsia="Sylfaen" w:hAnsi="Sylfaen"/>
          <w:color w:val="000000"/>
        </w:rPr>
      </w:pPr>
      <w:r w:rsidRPr="004B3E27">
        <w:rPr>
          <w:rFonts w:ascii="Sylfaen" w:eastAsia="Sylfaen" w:hAnsi="Sylfaen"/>
          <w:color w:val="000000"/>
        </w:rPr>
        <w:t>Provision of reintegration assistance for migrants returning to Georgia;</w:t>
      </w:r>
    </w:p>
    <w:p w14:paraId="6B82DBAF" w14:textId="77777777" w:rsidR="004B3E27" w:rsidRPr="004B3E27" w:rsidRDefault="004B3E27" w:rsidP="004B3E27">
      <w:pPr>
        <w:spacing w:after="0" w:line="240" w:lineRule="auto"/>
        <w:jc w:val="both"/>
        <w:rPr>
          <w:rFonts w:ascii="Sylfaen" w:eastAsia="Sylfaen" w:hAnsi="Sylfaen"/>
          <w:color w:val="000000"/>
        </w:rPr>
      </w:pPr>
    </w:p>
    <w:p w14:paraId="1632ACE8" w14:textId="3485A51A" w:rsidR="004B3E27" w:rsidRPr="004B3E27" w:rsidRDefault="004B3E27" w:rsidP="004B3E27">
      <w:pPr>
        <w:spacing w:after="0" w:line="240" w:lineRule="auto"/>
        <w:jc w:val="both"/>
        <w:rPr>
          <w:rFonts w:ascii="Sylfaen" w:eastAsia="Sylfaen" w:hAnsi="Sylfaen"/>
          <w:color w:val="000000"/>
        </w:rPr>
      </w:pPr>
      <w:r>
        <w:rPr>
          <w:rFonts w:ascii="Sylfaen" w:eastAsia="Sylfaen" w:hAnsi="Sylfaen"/>
          <w:color w:val="000000"/>
        </w:rPr>
        <w:t>P</w:t>
      </w:r>
      <w:r w:rsidRPr="004B3E27">
        <w:rPr>
          <w:rFonts w:ascii="Sylfaen" w:eastAsia="Sylfaen" w:hAnsi="Sylfaen"/>
          <w:color w:val="000000"/>
        </w:rPr>
        <w:t>rovision of housing for eco-migrants;</w:t>
      </w:r>
    </w:p>
    <w:p w14:paraId="311FFC26" w14:textId="77777777" w:rsidR="004B3E27" w:rsidRPr="004B3E27" w:rsidRDefault="004B3E27" w:rsidP="004B3E27">
      <w:pPr>
        <w:spacing w:after="0" w:line="240" w:lineRule="auto"/>
        <w:jc w:val="both"/>
        <w:rPr>
          <w:rFonts w:ascii="Sylfaen" w:eastAsia="Sylfaen" w:hAnsi="Sylfaen"/>
          <w:color w:val="000000"/>
        </w:rPr>
      </w:pPr>
    </w:p>
    <w:p w14:paraId="6C237489" w14:textId="4A9392D2" w:rsidR="004B3E27" w:rsidRDefault="004B3E27" w:rsidP="004B3E27">
      <w:pPr>
        <w:spacing w:after="0" w:line="240" w:lineRule="auto"/>
        <w:jc w:val="both"/>
        <w:rPr>
          <w:rFonts w:ascii="Sylfaen" w:eastAsia="Sylfaen" w:hAnsi="Sylfaen"/>
          <w:color w:val="000000"/>
        </w:rPr>
      </w:pPr>
      <w:r w:rsidRPr="004B3E27">
        <w:rPr>
          <w:rFonts w:ascii="Sylfaen" w:eastAsia="Sylfaen" w:hAnsi="Sylfaen"/>
          <w:color w:val="000000"/>
        </w:rPr>
        <w:t>Long-term resettlement of IDPs from the occupied territories of Georgia;</w:t>
      </w:r>
    </w:p>
    <w:p w14:paraId="6C249E07" w14:textId="77777777" w:rsidR="00293E2F" w:rsidRDefault="00293E2F" w:rsidP="00293E2F">
      <w:pPr>
        <w:spacing w:after="0" w:line="240" w:lineRule="auto"/>
        <w:jc w:val="both"/>
        <w:rPr>
          <w:rFonts w:ascii="Sylfaen" w:eastAsia="Sylfaen" w:hAnsi="Sylfaen"/>
          <w:color w:val="000000"/>
        </w:rPr>
      </w:pPr>
    </w:p>
    <w:p w14:paraId="53CF63E9" w14:textId="7D276DD9" w:rsidR="00293E2F" w:rsidRDefault="004B3E27" w:rsidP="00293E2F">
      <w:pPr>
        <w:spacing w:after="0" w:line="240" w:lineRule="auto"/>
        <w:jc w:val="both"/>
        <w:rPr>
          <w:rFonts w:ascii="Sylfaen" w:eastAsia="Sylfaen" w:hAnsi="Sylfaen"/>
          <w:color w:val="000000"/>
        </w:rPr>
      </w:pPr>
      <w:r>
        <w:rPr>
          <w:rFonts w:ascii="Sylfaen" w:eastAsia="Sylfaen" w:hAnsi="Sylfaen"/>
          <w:color w:val="000000"/>
        </w:rPr>
        <w:t>I</w:t>
      </w:r>
      <w:r w:rsidRPr="004B3E27">
        <w:rPr>
          <w:rFonts w:ascii="Sylfaen" w:eastAsia="Sylfaen" w:hAnsi="Sylfaen"/>
          <w:color w:val="000000"/>
        </w:rPr>
        <w:t>mprovement of the social and living conditions of IDPs from the occupied territories of Georgia;</w:t>
      </w:r>
    </w:p>
    <w:p w14:paraId="5638B4BD" w14:textId="77777777" w:rsidR="00293E2F" w:rsidRDefault="00293E2F" w:rsidP="00293E2F">
      <w:pPr>
        <w:spacing w:after="0" w:line="240" w:lineRule="auto"/>
        <w:jc w:val="both"/>
        <w:rPr>
          <w:rFonts w:ascii="Sylfaen" w:eastAsia="Sylfaen" w:hAnsi="Sylfaen"/>
          <w:color w:val="000000"/>
        </w:rPr>
      </w:pPr>
    </w:p>
    <w:p w14:paraId="587AA15B" w14:textId="56EEF1E0" w:rsidR="00293E2F" w:rsidRDefault="004B3E27" w:rsidP="00293E2F">
      <w:pPr>
        <w:spacing w:after="0" w:line="240" w:lineRule="auto"/>
        <w:jc w:val="both"/>
        <w:rPr>
          <w:rFonts w:ascii="Sylfaen" w:eastAsia="Sylfaen" w:hAnsi="Sylfaen"/>
          <w:color w:val="000000"/>
        </w:rPr>
      </w:pPr>
      <w:r w:rsidRPr="004B3E27">
        <w:rPr>
          <w:rFonts w:ascii="Sylfaen" w:eastAsia="Sylfaen" w:hAnsi="Sylfaen"/>
          <w:color w:val="000000"/>
        </w:rPr>
        <w:t>Creation and development of various services to ensure the integration of persons with international protection, asylum seekers and stateless persons with status in Georgia;</w:t>
      </w:r>
    </w:p>
    <w:p w14:paraId="738D1312" w14:textId="77777777" w:rsidR="00293E2F" w:rsidRDefault="00293E2F" w:rsidP="00293E2F">
      <w:pPr>
        <w:spacing w:after="0" w:line="240" w:lineRule="auto"/>
        <w:jc w:val="both"/>
        <w:rPr>
          <w:rFonts w:ascii="Sylfaen" w:eastAsia="Sylfaen" w:hAnsi="Sylfaen"/>
          <w:color w:val="000000"/>
        </w:rPr>
      </w:pPr>
    </w:p>
    <w:p w14:paraId="062192C7" w14:textId="1C37BB4B" w:rsidR="00293E2F" w:rsidRPr="004B3E27" w:rsidRDefault="004B3E27" w:rsidP="00293E2F">
      <w:pPr>
        <w:spacing w:after="0" w:line="240" w:lineRule="auto"/>
        <w:jc w:val="both"/>
        <w:rPr>
          <w:rFonts w:ascii="Sylfaen" w:eastAsia="Sylfaen" w:hAnsi="Sylfaen"/>
          <w:color w:val="000000"/>
          <w:lang w:val="ka-GE"/>
        </w:rPr>
      </w:pPr>
      <w:r w:rsidRPr="004B3E27">
        <w:rPr>
          <w:rFonts w:ascii="Sylfaen" w:eastAsia="Sylfaen" w:hAnsi="Sylfaen"/>
          <w:color w:val="000000"/>
          <w:lang w:val="ka-GE"/>
        </w:rPr>
        <w:t>Provision of livelihoods of internally displaced persons and eco-migrants from the occupied territories of Georgia.</w:t>
      </w:r>
    </w:p>
    <w:p w14:paraId="51088BDF" w14:textId="77777777" w:rsidR="008372B1" w:rsidRPr="00B8694C" w:rsidRDefault="008372B1" w:rsidP="0003246C">
      <w:pPr>
        <w:spacing w:line="240" w:lineRule="auto"/>
        <w:rPr>
          <w:highlight w:val="yellow"/>
          <w:lang w:val="ka-GE"/>
        </w:rPr>
      </w:pPr>
    </w:p>
    <w:p w14:paraId="4FEAD0F6" w14:textId="498F9756" w:rsidR="00C14C73" w:rsidRPr="00A54541" w:rsidRDefault="00A54541" w:rsidP="00C14C73">
      <w:pPr>
        <w:pStyle w:val="Heading1"/>
        <w:spacing w:line="240" w:lineRule="auto"/>
        <w:jc w:val="both"/>
        <w:rPr>
          <w:rFonts w:ascii="Sylfaen" w:eastAsia="Sylfaen" w:hAnsi="Sylfaen" w:cs="Sylfaen"/>
          <w:b/>
          <w:sz w:val="22"/>
          <w:szCs w:val="22"/>
        </w:rPr>
      </w:pPr>
      <w:r w:rsidRPr="00A54541">
        <w:rPr>
          <w:rFonts w:ascii="Sylfaen" w:eastAsia="Sylfaen" w:hAnsi="Sylfaen" w:cs="Sylfaen"/>
          <w:b/>
          <w:sz w:val="22"/>
          <w:szCs w:val="22"/>
        </w:rPr>
        <w:t xml:space="preserve">Ministry of </w:t>
      </w:r>
      <w:r>
        <w:rPr>
          <w:rFonts w:ascii="Sylfaen" w:eastAsia="Sylfaen" w:hAnsi="Sylfaen" w:cs="Sylfaen"/>
          <w:b/>
          <w:sz w:val="22"/>
          <w:szCs w:val="22"/>
        </w:rPr>
        <w:t>F</w:t>
      </w:r>
      <w:r w:rsidRPr="00A54541">
        <w:rPr>
          <w:rFonts w:ascii="Sylfaen" w:eastAsia="Sylfaen" w:hAnsi="Sylfaen" w:cs="Sylfaen"/>
          <w:b/>
          <w:sz w:val="22"/>
          <w:szCs w:val="22"/>
        </w:rPr>
        <w:t xml:space="preserve">oreign </w:t>
      </w:r>
      <w:r>
        <w:rPr>
          <w:rFonts w:ascii="Sylfaen" w:eastAsia="Sylfaen" w:hAnsi="Sylfaen" w:cs="Sylfaen"/>
          <w:b/>
          <w:sz w:val="22"/>
          <w:szCs w:val="22"/>
        </w:rPr>
        <w:t>A</w:t>
      </w:r>
      <w:r w:rsidRPr="00A54541">
        <w:rPr>
          <w:rFonts w:ascii="Sylfaen" w:eastAsia="Sylfaen" w:hAnsi="Sylfaen" w:cs="Sylfaen"/>
          <w:b/>
          <w:sz w:val="22"/>
          <w:szCs w:val="22"/>
        </w:rPr>
        <w:t>ffairs of Georgia</w:t>
      </w:r>
    </w:p>
    <w:p w14:paraId="7E5F5D3B" w14:textId="77777777" w:rsidR="00C14C73" w:rsidRPr="00085531" w:rsidRDefault="00C14C73" w:rsidP="00C14C73">
      <w:pPr>
        <w:spacing w:line="240" w:lineRule="auto"/>
        <w:jc w:val="both"/>
        <w:rPr>
          <w:rFonts w:ascii="Sylfaen" w:hAnsi="Sylfaen"/>
          <w:lang w:val="ka-GE"/>
        </w:rPr>
      </w:pPr>
    </w:p>
    <w:p w14:paraId="2B88A7E8" w14:textId="5E3E1DF8" w:rsidR="00C14C73" w:rsidRPr="00A54541" w:rsidRDefault="00A54541" w:rsidP="00C14C73">
      <w:pPr>
        <w:pStyle w:val="Heading6"/>
        <w:tabs>
          <w:tab w:val="num" w:pos="1800"/>
        </w:tabs>
        <w:spacing w:before="0" w:line="240" w:lineRule="auto"/>
        <w:ind w:left="360"/>
        <w:jc w:val="both"/>
        <w:rPr>
          <w:rFonts w:ascii="Sylfaen" w:hAnsi="Sylfaen" w:cs="Sylfaen"/>
          <w:b/>
          <w:i/>
          <w:iCs/>
        </w:rPr>
      </w:pPr>
      <w:r w:rsidRPr="00A54541">
        <w:rPr>
          <w:rFonts w:ascii="Sylfaen" w:hAnsi="Sylfaen" w:cs="Sylfaen"/>
          <w:b/>
          <w:i/>
          <w:iCs/>
        </w:rPr>
        <w:t>Implementation of foreign policy</w:t>
      </w:r>
    </w:p>
    <w:p w14:paraId="349E3258" w14:textId="77777777" w:rsidR="00C14C73" w:rsidRPr="00085531" w:rsidRDefault="00C14C73" w:rsidP="00C14C73">
      <w:pPr>
        <w:spacing w:after="0" w:line="240" w:lineRule="auto"/>
        <w:jc w:val="both"/>
        <w:rPr>
          <w:rFonts w:ascii="Sylfaen" w:eastAsia="Sylfaen" w:hAnsi="Sylfaen"/>
          <w:color w:val="000000"/>
          <w:lang w:val="ka-GE"/>
        </w:rPr>
      </w:pPr>
    </w:p>
    <w:p w14:paraId="1835B72C" w14:textId="77777777" w:rsidR="00A54541" w:rsidRPr="00A54541" w:rsidRDefault="00A54541" w:rsidP="00A54541">
      <w:pPr>
        <w:spacing w:after="0" w:line="240" w:lineRule="auto"/>
        <w:jc w:val="both"/>
        <w:rPr>
          <w:rFonts w:ascii="Sylfaen" w:eastAsia="Sylfaen" w:hAnsi="Sylfaen"/>
          <w:color w:val="000000"/>
        </w:rPr>
      </w:pPr>
      <w:r w:rsidRPr="00A54541">
        <w:rPr>
          <w:rFonts w:ascii="Sylfaen" w:eastAsia="Sylfaen" w:hAnsi="Sylfaen"/>
          <w:color w:val="000000"/>
        </w:rPr>
        <w:t>Strengthening the sovereignty of Georgia and consolidating the efforts of the international community to promote the restoration of its territorial integrity;</w:t>
      </w:r>
    </w:p>
    <w:p w14:paraId="5FC0E3FB" w14:textId="77777777" w:rsidR="00A54541" w:rsidRPr="00A54541" w:rsidRDefault="00A54541" w:rsidP="00A54541">
      <w:pPr>
        <w:spacing w:after="0" w:line="240" w:lineRule="auto"/>
        <w:jc w:val="both"/>
        <w:rPr>
          <w:rFonts w:ascii="Sylfaen" w:eastAsia="Sylfaen" w:hAnsi="Sylfaen"/>
          <w:color w:val="000000"/>
        </w:rPr>
      </w:pPr>
    </w:p>
    <w:p w14:paraId="4AA2CCA9" w14:textId="6C9415CA" w:rsidR="00586158" w:rsidRDefault="00A54541" w:rsidP="00A54541">
      <w:pPr>
        <w:spacing w:after="0" w:line="240" w:lineRule="auto"/>
        <w:jc w:val="both"/>
        <w:rPr>
          <w:rFonts w:ascii="Sylfaen" w:eastAsia="Sylfaen" w:hAnsi="Sylfaen"/>
          <w:color w:val="000000"/>
        </w:rPr>
      </w:pPr>
      <w:r>
        <w:rPr>
          <w:rFonts w:ascii="Sylfaen" w:eastAsia="Sylfaen" w:hAnsi="Sylfaen"/>
          <w:color w:val="000000"/>
        </w:rPr>
        <w:t>E</w:t>
      </w:r>
      <w:r w:rsidRPr="00A54541">
        <w:rPr>
          <w:rFonts w:ascii="Sylfaen" w:eastAsia="Sylfaen" w:hAnsi="Sylfaen"/>
          <w:color w:val="000000"/>
        </w:rPr>
        <w:t>ffective use of negotiation formats in order to deal with the security and humanitarian challenges created as a result of the Russia-Georgia conflict;</w:t>
      </w:r>
      <w:r w:rsidR="00C14C73">
        <w:rPr>
          <w:rFonts w:ascii="Sylfaen" w:eastAsia="Sylfaen" w:hAnsi="Sylfaen"/>
          <w:color w:val="000000"/>
        </w:rPr>
        <w:br/>
      </w:r>
      <w:r w:rsidR="00C14C73">
        <w:rPr>
          <w:rFonts w:ascii="Sylfaen" w:eastAsia="Sylfaen" w:hAnsi="Sylfaen"/>
          <w:color w:val="000000"/>
        </w:rPr>
        <w:br/>
      </w:r>
      <w:r w:rsidRPr="00A54541">
        <w:rPr>
          <w:rFonts w:ascii="Sylfaen" w:eastAsia="Sylfaen" w:hAnsi="Sylfaen"/>
          <w:color w:val="000000"/>
        </w:rPr>
        <w:t>Increasing the involvement and support of the international community in the implementation of reconciliation and engagement policies; Consolidation of the policy of non-recognition in the international arena;</w:t>
      </w:r>
      <w:r w:rsidR="00C14C73">
        <w:rPr>
          <w:rFonts w:ascii="Sylfaen" w:eastAsia="Sylfaen" w:hAnsi="Sylfaen"/>
          <w:color w:val="000000"/>
        </w:rPr>
        <w:br/>
      </w:r>
      <w:r w:rsidR="00C14C73">
        <w:rPr>
          <w:rFonts w:ascii="Sylfaen" w:eastAsia="Sylfaen" w:hAnsi="Sylfaen"/>
          <w:color w:val="000000"/>
        </w:rPr>
        <w:br/>
      </w:r>
      <w:r w:rsidRPr="00A54541">
        <w:rPr>
          <w:rFonts w:ascii="Sylfaen" w:eastAsia="Sylfaen" w:hAnsi="Sylfaen"/>
          <w:color w:val="000000"/>
        </w:rPr>
        <w:t>Activating the issue of improving the security, humanitarian and human rights situation in the occupied territories and Russia's full implementation of the ceasefire agreement and bringing it to the attention of the international community;</w:t>
      </w:r>
      <w:r w:rsidR="00C14C73">
        <w:rPr>
          <w:rFonts w:ascii="Sylfaen" w:eastAsia="Sylfaen" w:hAnsi="Sylfaen"/>
          <w:color w:val="000000"/>
        </w:rPr>
        <w:br/>
      </w:r>
      <w:r w:rsidR="00C14C73">
        <w:rPr>
          <w:rFonts w:ascii="Sylfaen" w:eastAsia="Sylfaen" w:hAnsi="Sylfaen"/>
          <w:color w:val="000000"/>
        </w:rPr>
        <w:br/>
      </w:r>
      <w:r w:rsidRPr="00A54541">
        <w:rPr>
          <w:rFonts w:ascii="Sylfaen" w:eastAsia="Sylfaen" w:hAnsi="Sylfaen"/>
          <w:color w:val="000000"/>
        </w:rPr>
        <w:t xml:space="preserve">Using and deepening all existing mechanisms and formats of cooperation with the European Union for the full integration of Georgia into the European Union; </w:t>
      </w:r>
      <w:r>
        <w:rPr>
          <w:rFonts w:ascii="Sylfaen" w:eastAsia="Sylfaen" w:hAnsi="Sylfaen"/>
          <w:color w:val="000000"/>
        </w:rPr>
        <w:t>D</w:t>
      </w:r>
      <w:r w:rsidRPr="00A54541">
        <w:rPr>
          <w:rFonts w:ascii="Sylfaen" w:eastAsia="Sylfaen" w:hAnsi="Sylfaen"/>
          <w:color w:val="000000"/>
        </w:rPr>
        <w:t>eepening the political dialogue with the European Union;</w:t>
      </w:r>
      <w:r w:rsidR="00C14C73">
        <w:rPr>
          <w:rFonts w:ascii="Sylfaen" w:eastAsia="Sylfaen" w:hAnsi="Sylfaen"/>
          <w:color w:val="000000"/>
        </w:rPr>
        <w:br/>
      </w:r>
      <w:r w:rsidR="00C14C73">
        <w:rPr>
          <w:rFonts w:ascii="Sylfaen" w:eastAsia="Sylfaen" w:hAnsi="Sylfaen"/>
          <w:color w:val="000000"/>
        </w:rPr>
        <w:br/>
      </w:r>
      <w:r>
        <w:rPr>
          <w:rFonts w:ascii="Sylfaen" w:eastAsia="Sylfaen" w:hAnsi="Sylfaen"/>
          <w:color w:val="000000"/>
        </w:rPr>
        <w:t>E</w:t>
      </w:r>
      <w:r w:rsidRPr="00A54541">
        <w:rPr>
          <w:rFonts w:ascii="Sylfaen" w:eastAsia="Sylfaen" w:hAnsi="Sylfaen"/>
          <w:color w:val="000000"/>
        </w:rPr>
        <w:t>ffective use of integration mechanisms (NATO-Georgia Commission, annual national program and NATO-Georgia essential package) for Georgia's ultimate goal of joining NATO;</w:t>
      </w:r>
      <w:r w:rsidR="00C14C73">
        <w:rPr>
          <w:rFonts w:ascii="Sylfaen" w:eastAsia="Sylfaen" w:hAnsi="Sylfaen"/>
          <w:color w:val="000000"/>
        </w:rPr>
        <w:t xml:space="preserve"> </w:t>
      </w:r>
      <w:r w:rsidR="00586158">
        <w:rPr>
          <w:rFonts w:ascii="Sylfaen" w:eastAsia="Sylfaen" w:hAnsi="Sylfaen"/>
          <w:color w:val="000000"/>
        </w:rPr>
        <w:t>De</w:t>
      </w:r>
      <w:r w:rsidRPr="00A54541">
        <w:rPr>
          <w:rFonts w:ascii="Sylfaen" w:eastAsia="Sylfaen" w:hAnsi="Sylfaen"/>
          <w:color w:val="000000"/>
        </w:rPr>
        <w:t>epening political and practical cooperation with the Alliance; Further development of existing cooperation with NATO in terms of Black Sea security;</w:t>
      </w:r>
      <w:r w:rsidR="00C14C73">
        <w:rPr>
          <w:rFonts w:ascii="Sylfaen" w:eastAsia="Sylfaen" w:hAnsi="Sylfaen"/>
          <w:color w:val="000000"/>
        </w:rPr>
        <w:br/>
      </w:r>
      <w:r w:rsidR="00C14C73">
        <w:rPr>
          <w:rFonts w:ascii="Sylfaen" w:eastAsia="Sylfaen" w:hAnsi="Sylfaen"/>
          <w:color w:val="000000"/>
        </w:rPr>
        <w:br/>
      </w:r>
      <w:r w:rsidR="00586158" w:rsidRPr="00586158">
        <w:rPr>
          <w:rFonts w:ascii="Sylfaen" w:eastAsia="Sylfaen" w:hAnsi="Sylfaen"/>
          <w:color w:val="000000"/>
        </w:rPr>
        <w:t>Intensification of bilateral cooperation with the United States of America, Europe, Asia and Oceania, the Middle East and Africa, Latin America and the Caribbean</w:t>
      </w:r>
      <w:r w:rsidR="00586158">
        <w:rPr>
          <w:rFonts w:ascii="Sylfaen" w:eastAsia="Sylfaen" w:hAnsi="Sylfaen"/>
          <w:color w:val="000000"/>
        </w:rPr>
        <w:t>,</w:t>
      </w:r>
      <w:r w:rsidR="00586158" w:rsidRPr="00586158">
        <w:rPr>
          <w:rFonts w:ascii="Sylfaen" w:eastAsia="Sylfaen" w:hAnsi="Sylfaen"/>
          <w:color w:val="000000"/>
        </w:rPr>
        <w:t xml:space="preserve"> and raising it to a new level for the implementation of the country's interests;</w:t>
      </w:r>
      <w:r w:rsidR="00C14C73">
        <w:rPr>
          <w:rFonts w:ascii="Sylfaen" w:eastAsia="Sylfaen" w:hAnsi="Sylfaen"/>
          <w:color w:val="000000"/>
        </w:rPr>
        <w:br/>
      </w:r>
    </w:p>
    <w:p w14:paraId="4F298348" w14:textId="77777777" w:rsidR="00586158" w:rsidRPr="00586158" w:rsidRDefault="00586158" w:rsidP="00586158">
      <w:pPr>
        <w:spacing w:after="0" w:line="240" w:lineRule="auto"/>
        <w:jc w:val="both"/>
        <w:rPr>
          <w:rFonts w:ascii="Sylfaen" w:eastAsia="Sylfaen" w:hAnsi="Sylfaen"/>
          <w:color w:val="000000"/>
        </w:rPr>
      </w:pPr>
      <w:r w:rsidRPr="00586158">
        <w:rPr>
          <w:rFonts w:ascii="Sylfaen" w:eastAsia="Sylfaen" w:hAnsi="Sylfaen"/>
          <w:color w:val="000000"/>
        </w:rPr>
        <w:t>Continuing to implement an effective and balanced regional policy to promote regional stability, as well as to increase the attractiveness of the region;</w:t>
      </w:r>
    </w:p>
    <w:p w14:paraId="069E50E1" w14:textId="77777777" w:rsidR="00586158" w:rsidRPr="00586158" w:rsidRDefault="00586158" w:rsidP="00586158">
      <w:pPr>
        <w:spacing w:after="0" w:line="240" w:lineRule="auto"/>
        <w:jc w:val="both"/>
        <w:rPr>
          <w:rFonts w:ascii="Sylfaen" w:eastAsia="Sylfaen" w:hAnsi="Sylfaen"/>
          <w:color w:val="000000"/>
        </w:rPr>
      </w:pPr>
    </w:p>
    <w:p w14:paraId="406D0A73" w14:textId="113EFD3D" w:rsidR="00586158" w:rsidRDefault="00586158" w:rsidP="00586158">
      <w:pPr>
        <w:spacing w:after="0" w:line="240" w:lineRule="auto"/>
        <w:jc w:val="both"/>
        <w:rPr>
          <w:rFonts w:ascii="Sylfaen" w:eastAsia="Sylfaen" w:hAnsi="Sylfaen"/>
          <w:color w:val="000000"/>
        </w:rPr>
      </w:pPr>
      <w:r w:rsidRPr="00586158">
        <w:rPr>
          <w:rFonts w:ascii="Sylfaen" w:eastAsia="Sylfaen" w:hAnsi="Sylfaen"/>
          <w:color w:val="000000"/>
        </w:rPr>
        <w:t>Intensification of cooperation in multilateral formats, active involvement in international organizations and implementation/positioning of policies corresponding to the national interests of the country;</w:t>
      </w:r>
      <w:r w:rsidR="00C14C73">
        <w:rPr>
          <w:rFonts w:ascii="Sylfaen" w:eastAsia="Sylfaen" w:hAnsi="Sylfaen"/>
          <w:color w:val="000000"/>
        </w:rPr>
        <w:br/>
      </w:r>
    </w:p>
    <w:p w14:paraId="2DB0AFEB" w14:textId="31574573" w:rsidR="00586158" w:rsidRPr="00586158" w:rsidRDefault="00586158" w:rsidP="00586158">
      <w:pPr>
        <w:spacing w:after="0" w:line="240" w:lineRule="auto"/>
        <w:jc w:val="both"/>
        <w:rPr>
          <w:rFonts w:ascii="Sylfaen" w:eastAsia="Sylfaen" w:hAnsi="Sylfaen"/>
          <w:color w:val="000000"/>
        </w:rPr>
      </w:pPr>
      <w:r>
        <w:rPr>
          <w:rFonts w:ascii="Sylfaen" w:eastAsia="Sylfaen" w:hAnsi="Sylfaen"/>
          <w:color w:val="000000"/>
        </w:rPr>
        <w:t>I</w:t>
      </w:r>
      <w:r w:rsidRPr="00586158">
        <w:rPr>
          <w:rFonts w:ascii="Sylfaen" w:eastAsia="Sylfaen" w:hAnsi="Sylfaen"/>
          <w:color w:val="000000"/>
        </w:rPr>
        <w:t>mplementation of active economic diplomacy;</w:t>
      </w:r>
    </w:p>
    <w:p w14:paraId="6E59A016" w14:textId="77777777" w:rsidR="00586158" w:rsidRPr="00586158" w:rsidRDefault="00586158" w:rsidP="00586158">
      <w:pPr>
        <w:spacing w:after="0" w:line="240" w:lineRule="auto"/>
        <w:jc w:val="both"/>
        <w:rPr>
          <w:rFonts w:ascii="Sylfaen" w:eastAsia="Sylfaen" w:hAnsi="Sylfaen"/>
          <w:color w:val="000000"/>
        </w:rPr>
      </w:pPr>
    </w:p>
    <w:p w14:paraId="4E5C3D3D" w14:textId="5E521C0C" w:rsidR="00586158" w:rsidRDefault="00586158" w:rsidP="00586158">
      <w:pPr>
        <w:spacing w:after="0" w:line="240" w:lineRule="auto"/>
        <w:jc w:val="both"/>
        <w:rPr>
          <w:rFonts w:ascii="Sylfaen" w:eastAsia="Sylfaen" w:hAnsi="Sylfaen"/>
          <w:color w:val="000000"/>
        </w:rPr>
      </w:pPr>
      <w:r w:rsidRPr="00586158">
        <w:rPr>
          <w:rFonts w:ascii="Sylfaen" w:eastAsia="Sylfaen" w:hAnsi="Sylfaen"/>
          <w:color w:val="000000"/>
        </w:rPr>
        <w:t>Informing the public about Georgia's foreign policy goals and agenda and ensuring their support;</w:t>
      </w:r>
      <w:r w:rsidR="00C14C73">
        <w:rPr>
          <w:rFonts w:ascii="Sylfaen" w:eastAsia="Sylfaen" w:hAnsi="Sylfaen"/>
          <w:color w:val="000000"/>
        </w:rPr>
        <w:br/>
      </w:r>
      <w:r w:rsidR="00C14C73">
        <w:rPr>
          <w:rFonts w:ascii="Sylfaen" w:eastAsia="Sylfaen" w:hAnsi="Sylfaen"/>
          <w:color w:val="000000"/>
        </w:rPr>
        <w:br/>
      </w:r>
    </w:p>
    <w:p w14:paraId="2A5379DE" w14:textId="77777777" w:rsidR="00586158" w:rsidRPr="00586158" w:rsidRDefault="00586158" w:rsidP="00586158">
      <w:pPr>
        <w:spacing w:after="0" w:line="240" w:lineRule="auto"/>
        <w:jc w:val="both"/>
        <w:rPr>
          <w:rFonts w:ascii="Sylfaen" w:eastAsia="Sylfaen" w:hAnsi="Sylfaen"/>
          <w:color w:val="000000"/>
        </w:rPr>
      </w:pPr>
      <w:r w:rsidRPr="00586158">
        <w:rPr>
          <w:rFonts w:ascii="Sylfaen" w:eastAsia="Sylfaen" w:hAnsi="Sylfaen"/>
          <w:color w:val="000000"/>
        </w:rPr>
        <w:t>Promoting the positive image of Georgia abroad, promoting the presentation of Georgian culture and intellectual potential;</w:t>
      </w:r>
    </w:p>
    <w:p w14:paraId="5F77100A" w14:textId="77777777" w:rsidR="00586158" w:rsidRPr="00586158" w:rsidRDefault="00586158" w:rsidP="00586158">
      <w:pPr>
        <w:spacing w:after="0" w:line="240" w:lineRule="auto"/>
        <w:jc w:val="both"/>
        <w:rPr>
          <w:rFonts w:ascii="Sylfaen" w:eastAsia="Sylfaen" w:hAnsi="Sylfaen"/>
          <w:color w:val="000000"/>
        </w:rPr>
      </w:pPr>
    </w:p>
    <w:p w14:paraId="33FE2340" w14:textId="6A8C7C6E" w:rsidR="00C14C73" w:rsidRPr="00085531" w:rsidRDefault="00586158" w:rsidP="00586158">
      <w:pPr>
        <w:spacing w:after="0" w:line="240" w:lineRule="auto"/>
        <w:jc w:val="both"/>
        <w:rPr>
          <w:rFonts w:ascii="Sylfaen" w:eastAsia="Sylfaen" w:hAnsi="Sylfaen"/>
          <w:lang w:val="ka-GE"/>
        </w:rPr>
      </w:pPr>
      <w:r w:rsidRPr="00586158">
        <w:rPr>
          <w:rFonts w:ascii="Sylfaen" w:eastAsia="Sylfaen" w:hAnsi="Sylfaen"/>
          <w:color w:val="000000"/>
        </w:rPr>
        <w:t>Ensuring the development of the unity, strength and close connection of the diaspora with the motherland;</w:t>
      </w:r>
      <w:r w:rsidR="00C14C73">
        <w:rPr>
          <w:rFonts w:ascii="Sylfaen" w:eastAsia="Sylfaen" w:hAnsi="Sylfaen"/>
          <w:color w:val="000000"/>
        </w:rPr>
        <w:br/>
      </w:r>
      <w:r w:rsidR="00C14C73">
        <w:rPr>
          <w:rFonts w:ascii="Sylfaen" w:eastAsia="Sylfaen" w:hAnsi="Sylfaen"/>
          <w:color w:val="000000"/>
        </w:rPr>
        <w:br/>
      </w:r>
      <w:r w:rsidRPr="00586158">
        <w:rPr>
          <w:rFonts w:ascii="Sylfaen" w:eastAsia="Sylfaen" w:hAnsi="Sylfaen"/>
          <w:color w:val="000000"/>
        </w:rPr>
        <w:t>Effective service of Georgian citizens abroad, providing appropriate assistance to them in crisis situations, improving the protection of their legal rights and interests.</w:t>
      </w:r>
    </w:p>
    <w:p w14:paraId="379B1A74" w14:textId="77777777" w:rsidR="00C14C73" w:rsidRPr="00085531" w:rsidRDefault="00C14C73" w:rsidP="00C14C73">
      <w:pPr>
        <w:spacing w:after="0" w:line="240" w:lineRule="auto"/>
        <w:jc w:val="both"/>
        <w:rPr>
          <w:rFonts w:ascii="Sylfaen" w:eastAsia="Sylfaen" w:hAnsi="Sylfaen"/>
          <w:color w:val="FF0000"/>
          <w:lang w:val="ka-GE"/>
        </w:rPr>
      </w:pPr>
    </w:p>
    <w:p w14:paraId="5452A390" w14:textId="77777777" w:rsidR="00C14C73" w:rsidRPr="00085531" w:rsidRDefault="00C14C73" w:rsidP="00C14C73">
      <w:pPr>
        <w:spacing w:after="0" w:line="240" w:lineRule="auto"/>
        <w:jc w:val="both"/>
        <w:rPr>
          <w:rFonts w:ascii="Sylfaen" w:eastAsia="Sylfaen" w:hAnsi="Sylfaen"/>
          <w:color w:val="FF0000"/>
          <w:lang w:val="ka-GE"/>
        </w:rPr>
      </w:pPr>
    </w:p>
    <w:p w14:paraId="0159B9D6" w14:textId="2E0F8B71" w:rsidR="00C14C73" w:rsidRPr="00586158" w:rsidRDefault="00586158" w:rsidP="00C14C73">
      <w:pPr>
        <w:pStyle w:val="Heading6"/>
        <w:tabs>
          <w:tab w:val="num" w:pos="1800"/>
        </w:tabs>
        <w:spacing w:before="0" w:line="240" w:lineRule="auto"/>
        <w:ind w:left="360"/>
        <w:jc w:val="both"/>
        <w:rPr>
          <w:rFonts w:ascii="Sylfaen" w:hAnsi="Sylfaen" w:cs="Sylfaen"/>
          <w:b/>
        </w:rPr>
      </w:pPr>
      <w:r w:rsidRPr="00586158">
        <w:rPr>
          <w:rFonts w:ascii="Sylfaen" w:hAnsi="Sylfaen" w:cs="Sylfaen"/>
          <w:b/>
          <w:i/>
          <w:iCs/>
        </w:rPr>
        <w:t>Raising the qualifications of officials in the field of international relations</w:t>
      </w:r>
    </w:p>
    <w:p w14:paraId="6A3AF725" w14:textId="77777777" w:rsidR="00C14C73" w:rsidRPr="00085531" w:rsidRDefault="00C14C73" w:rsidP="00C14C73">
      <w:pPr>
        <w:spacing w:line="240" w:lineRule="auto"/>
        <w:jc w:val="both"/>
        <w:rPr>
          <w:rFonts w:ascii="Sylfaen" w:hAnsi="Sylfaen"/>
          <w:lang w:val="ka-GE"/>
        </w:rPr>
      </w:pPr>
    </w:p>
    <w:p w14:paraId="73282D51" w14:textId="1D0BD345" w:rsidR="00C14C73" w:rsidRPr="00085531" w:rsidRDefault="00586158" w:rsidP="00C14C73">
      <w:pPr>
        <w:spacing w:after="0" w:line="240" w:lineRule="auto"/>
        <w:jc w:val="both"/>
        <w:rPr>
          <w:rFonts w:ascii="Sylfaen" w:eastAsia="Sylfaen" w:hAnsi="Sylfaen"/>
          <w:lang w:val="ka-GE"/>
        </w:rPr>
      </w:pPr>
      <w:r w:rsidRPr="00586158">
        <w:rPr>
          <w:rFonts w:ascii="Sylfaen" w:eastAsia="Sylfaen" w:hAnsi="Sylfaen"/>
          <w:color w:val="000000"/>
        </w:rPr>
        <w:t>Training and retraining of employees of the Ministry of Foreign Affairs of Georgia, promotion of professional development and qualification raising of other civil servants employed in the field of international relations</w:t>
      </w:r>
      <w:r>
        <w:rPr>
          <w:rFonts w:ascii="Sylfaen" w:eastAsia="Sylfaen" w:hAnsi="Sylfaen"/>
          <w:color w:val="000000"/>
        </w:rPr>
        <w:t>;</w:t>
      </w:r>
      <w:r w:rsidR="00C14C73">
        <w:rPr>
          <w:rFonts w:ascii="Sylfaen" w:eastAsia="Sylfaen" w:hAnsi="Sylfaen"/>
          <w:color w:val="000000"/>
        </w:rPr>
        <w:br/>
      </w:r>
      <w:r w:rsidR="00C14C73">
        <w:rPr>
          <w:rFonts w:ascii="Sylfaen" w:eastAsia="Sylfaen" w:hAnsi="Sylfaen"/>
          <w:color w:val="000000"/>
        </w:rPr>
        <w:br/>
      </w:r>
      <w:r w:rsidRPr="00586158">
        <w:rPr>
          <w:rFonts w:ascii="Sylfaen" w:eastAsia="Sylfaen" w:hAnsi="Sylfaen"/>
          <w:color w:val="000000"/>
        </w:rPr>
        <w:t>Creation and delivery of analytical and research products to the Ministry of Foreign Affairs of Georgia, other government agencies and other interested parties for effective planning and management of Georgia's foreign policy and international relations.</w:t>
      </w:r>
    </w:p>
    <w:p w14:paraId="675F70CA" w14:textId="77777777" w:rsidR="0075156A" w:rsidRPr="00B8694C" w:rsidRDefault="0075156A" w:rsidP="0003246C">
      <w:pPr>
        <w:spacing w:line="240" w:lineRule="auto"/>
        <w:jc w:val="both"/>
        <w:rPr>
          <w:rFonts w:ascii="Sylfaen" w:hAnsi="Sylfaen" w:cs="Sylfaen"/>
          <w:highlight w:val="yellow"/>
          <w:lang w:val="ka-GE"/>
        </w:rPr>
      </w:pPr>
    </w:p>
    <w:p w14:paraId="5376D2AB" w14:textId="469AB2FD" w:rsidR="003D383D" w:rsidRPr="002A3795" w:rsidRDefault="002A3795" w:rsidP="003D383D">
      <w:pPr>
        <w:pStyle w:val="Heading1"/>
        <w:spacing w:line="240" w:lineRule="auto"/>
        <w:ind w:left="360"/>
        <w:jc w:val="both"/>
        <w:rPr>
          <w:rFonts w:ascii="Sylfaen" w:eastAsia="Sylfaen" w:hAnsi="Sylfaen" w:cs="Sylfaen"/>
          <w:b/>
          <w:sz w:val="22"/>
          <w:szCs w:val="22"/>
        </w:rPr>
      </w:pPr>
      <w:r w:rsidRPr="002A3795">
        <w:rPr>
          <w:rFonts w:ascii="Sylfaen" w:eastAsia="Sylfaen" w:hAnsi="Sylfaen" w:cs="Sylfaen"/>
          <w:b/>
          <w:sz w:val="22"/>
          <w:szCs w:val="22"/>
        </w:rPr>
        <w:t>Ministry of Defense of Georgia</w:t>
      </w:r>
    </w:p>
    <w:p w14:paraId="107CC96F" w14:textId="77777777" w:rsidR="003D383D" w:rsidRPr="00562F3D" w:rsidRDefault="003D383D" w:rsidP="003D383D">
      <w:pPr>
        <w:spacing w:line="240" w:lineRule="auto"/>
        <w:ind w:left="360"/>
        <w:jc w:val="both"/>
        <w:rPr>
          <w:rFonts w:ascii="Sylfaen" w:hAnsi="Sylfaen"/>
          <w:lang w:val="ka-GE"/>
        </w:rPr>
      </w:pPr>
    </w:p>
    <w:p w14:paraId="1E485C9A" w14:textId="181506DB" w:rsidR="003D383D" w:rsidRPr="00562F3D" w:rsidRDefault="002A3795" w:rsidP="003D383D">
      <w:pPr>
        <w:pStyle w:val="Heading6"/>
        <w:tabs>
          <w:tab w:val="num" w:pos="1800"/>
        </w:tabs>
        <w:spacing w:before="0" w:line="240" w:lineRule="auto"/>
        <w:ind w:left="360"/>
        <w:jc w:val="both"/>
        <w:rPr>
          <w:rFonts w:ascii="Sylfaen" w:hAnsi="Sylfaen" w:cs="Sylfaen"/>
          <w:b/>
          <w:i/>
          <w:iCs/>
          <w:lang w:val="ka-GE"/>
        </w:rPr>
      </w:pPr>
      <w:r>
        <w:rPr>
          <w:rFonts w:ascii="Sylfaen" w:hAnsi="Sylfaen" w:cs="Sylfaen"/>
          <w:b/>
          <w:i/>
          <w:iCs/>
        </w:rPr>
        <w:t xml:space="preserve">Defense management </w:t>
      </w:r>
      <w:r w:rsidR="003D383D" w:rsidRPr="00562F3D">
        <w:rPr>
          <w:rFonts w:ascii="Sylfaen" w:hAnsi="Sylfaen" w:cs="Sylfaen"/>
          <w:b/>
          <w:i/>
          <w:iCs/>
          <w:lang w:val="ka-GE"/>
        </w:rPr>
        <w:t xml:space="preserve"> </w:t>
      </w:r>
    </w:p>
    <w:p w14:paraId="5915390A" w14:textId="77777777" w:rsidR="003D383D" w:rsidRPr="00562F3D" w:rsidRDefault="003D383D" w:rsidP="003D383D">
      <w:pPr>
        <w:spacing w:after="0" w:line="240" w:lineRule="auto"/>
        <w:ind w:left="360"/>
        <w:jc w:val="both"/>
        <w:rPr>
          <w:rFonts w:ascii="Sylfaen" w:hAnsi="Sylfaen"/>
          <w:lang w:val="ka-GE" w:eastAsia="it-IT"/>
        </w:rPr>
      </w:pPr>
    </w:p>
    <w:p w14:paraId="1E3A1E36" w14:textId="3097975D" w:rsidR="003D383D" w:rsidRPr="003D383D" w:rsidRDefault="002A3795" w:rsidP="003D383D">
      <w:pPr>
        <w:spacing w:after="0" w:line="240" w:lineRule="auto"/>
        <w:jc w:val="both"/>
        <w:rPr>
          <w:rFonts w:ascii="Sylfaen" w:eastAsia="Sylfaen" w:hAnsi="Sylfaen"/>
          <w:color w:val="000000"/>
        </w:rPr>
      </w:pPr>
      <w:r w:rsidRPr="002A3795">
        <w:rPr>
          <w:rFonts w:ascii="Sylfaen" w:eastAsia="Sylfaen" w:hAnsi="Sylfaen"/>
          <w:color w:val="000000"/>
        </w:rPr>
        <w:t>Determination of the priority directions of the Ministry of Defense of Georgia in order to support the national security policy of Georgia;</w:t>
      </w:r>
    </w:p>
    <w:p w14:paraId="36A5AE79" w14:textId="13BF3FEB"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2A3795" w:rsidRPr="002A3795">
        <w:rPr>
          <w:rFonts w:ascii="Sylfaen" w:eastAsia="Sylfaen" w:hAnsi="Sylfaen"/>
          <w:color w:val="000000"/>
        </w:rPr>
        <w:t>Informing the public about the measures implemented by the Ministry of Defense of Georgia and raising awareness;</w:t>
      </w:r>
    </w:p>
    <w:p w14:paraId="0D231BEC" w14:textId="1CA38DC8"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2A3795">
        <w:rPr>
          <w:rFonts w:ascii="Sylfaen" w:eastAsia="Sylfaen" w:hAnsi="Sylfaen"/>
          <w:color w:val="000000"/>
        </w:rPr>
        <w:t>I</w:t>
      </w:r>
      <w:r w:rsidR="002A3795" w:rsidRPr="002A3795">
        <w:rPr>
          <w:rFonts w:ascii="Sylfaen" w:eastAsia="Sylfaen" w:hAnsi="Sylfaen"/>
          <w:color w:val="000000"/>
        </w:rPr>
        <w:t xml:space="preserve">mplementation of bilateral and multilateral cooperation measures with partner countries and international </w:t>
      </w:r>
      <w:proofErr w:type="spellStart"/>
      <w:r w:rsidR="002A3795" w:rsidRPr="002A3795">
        <w:rPr>
          <w:rFonts w:ascii="Sylfaen" w:eastAsia="Sylfaen" w:hAnsi="Sylfaen"/>
          <w:color w:val="000000"/>
        </w:rPr>
        <w:t>organi</w:t>
      </w:r>
      <w:r w:rsidR="002A3795">
        <w:rPr>
          <w:rFonts w:ascii="Sylfaen" w:eastAsia="Sylfaen" w:hAnsi="Sylfaen"/>
          <w:color w:val="000000"/>
        </w:rPr>
        <w:t>sa</w:t>
      </w:r>
      <w:r w:rsidR="002A3795" w:rsidRPr="002A3795">
        <w:rPr>
          <w:rFonts w:ascii="Sylfaen" w:eastAsia="Sylfaen" w:hAnsi="Sylfaen"/>
          <w:color w:val="000000"/>
        </w:rPr>
        <w:t>tions</w:t>
      </w:r>
      <w:proofErr w:type="spellEnd"/>
      <w:r w:rsidR="002A3795" w:rsidRPr="002A3795">
        <w:rPr>
          <w:rFonts w:ascii="Sylfaen" w:eastAsia="Sylfaen" w:hAnsi="Sylfaen"/>
          <w:color w:val="000000"/>
        </w:rPr>
        <w:t xml:space="preserve"> (NATO, European Union, OSCE, UN, Ministry of Defense of Southeast Europe and others);</w:t>
      </w:r>
    </w:p>
    <w:p w14:paraId="16F2D68C" w14:textId="343951AE"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2A3795" w:rsidRPr="002A3795">
        <w:rPr>
          <w:rFonts w:ascii="Sylfaen" w:eastAsia="Sylfaen" w:hAnsi="Sylfaen"/>
          <w:color w:val="000000"/>
        </w:rPr>
        <w:t>Support of diplomatic (civilian and military) representatives of the Ministry of Defense and arms control and verification measures.</w:t>
      </w:r>
    </w:p>
    <w:p w14:paraId="7D1D79F8" w14:textId="77777777" w:rsidR="003D383D" w:rsidRPr="00562F3D" w:rsidRDefault="003D383D" w:rsidP="003D383D">
      <w:pPr>
        <w:pStyle w:val="Normal0"/>
        <w:ind w:left="360"/>
        <w:jc w:val="both"/>
        <w:rPr>
          <w:rFonts w:ascii="Sylfaen" w:eastAsia="Calibri" w:hAnsi="Sylfaen" w:cs="Sylfaen"/>
          <w:sz w:val="22"/>
          <w:szCs w:val="22"/>
          <w:lang w:val="ka-GE"/>
        </w:rPr>
      </w:pPr>
    </w:p>
    <w:p w14:paraId="6EDD1960" w14:textId="6F670958" w:rsidR="003D383D" w:rsidRPr="002A3795" w:rsidRDefault="002A3795" w:rsidP="003D383D">
      <w:pPr>
        <w:pStyle w:val="Heading6"/>
        <w:tabs>
          <w:tab w:val="num" w:pos="1800"/>
        </w:tabs>
        <w:spacing w:before="0" w:line="240" w:lineRule="auto"/>
        <w:ind w:left="360"/>
        <w:jc w:val="both"/>
        <w:rPr>
          <w:rFonts w:ascii="Sylfaen" w:hAnsi="Sylfaen" w:cs="Sylfaen"/>
          <w:b/>
          <w:i/>
          <w:iCs/>
        </w:rPr>
      </w:pPr>
      <w:r>
        <w:rPr>
          <w:rFonts w:ascii="Sylfaen" w:hAnsi="Sylfaen" w:cs="Sylfaen"/>
          <w:b/>
          <w:i/>
          <w:iCs/>
        </w:rPr>
        <w:t xml:space="preserve">Military vocational education </w:t>
      </w:r>
    </w:p>
    <w:p w14:paraId="33236280" w14:textId="77777777" w:rsidR="003D383D" w:rsidRPr="00562F3D" w:rsidRDefault="003D383D" w:rsidP="003D383D">
      <w:pPr>
        <w:pStyle w:val="Normal0"/>
        <w:ind w:left="360"/>
        <w:jc w:val="both"/>
        <w:rPr>
          <w:rFonts w:ascii="Sylfaen" w:hAnsi="Sylfaen"/>
          <w:sz w:val="22"/>
          <w:szCs w:val="22"/>
          <w:lang w:val="ka-GE"/>
        </w:rPr>
      </w:pPr>
      <w:r w:rsidRPr="00562F3D">
        <w:rPr>
          <w:rFonts w:ascii="Sylfaen" w:hAnsi="Sylfaen"/>
          <w:sz w:val="22"/>
          <w:szCs w:val="22"/>
          <w:lang w:val="ka-GE"/>
        </w:rPr>
        <w:t xml:space="preserve"> </w:t>
      </w:r>
    </w:p>
    <w:p w14:paraId="6DB06976" w14:textId="77777777" w:rsidR="002A3795" w:rsidRPr="002A3795" w:rsidRDefault="002A3795" w:rsidP="002A3795">
      <w:pPr>
        <w:spacing w:after="0" w:line="240" w:lineRule="auto"/>
        <w:jc w:val="both"/>
        <w:rPr>
          <w:rFonts w:ascii="Sylfaen" w:eastAsia="Sylfaen" w:hAnsi="Sylfaen"/>
          <w:color w:val="000000"/>
        </w:rPr>
      </w:pPr>
      <w:r w:rsidRPr="002A3795">
        <w:rPr>
          <w:rFonts w:ascii="Sylfaen" w:eastAsia="Sylfaen" w:hAnsi="Sylfaen"/>
          <w:color w:val="000000"/>
        </w:rPr>
        <w:t>Ensuring the general education and primary military training of cadets by implementing effective educational/training programs to form a highly qualified staff;</w:t>
      </w:r>
    </w:p>
    <w:p w14:paraId="23CAB44D" w14:textId="77777777" w:rsidR="002A3795" w:rsidRPr="002A3795" w:rsidRDefault="002A3795" w:rsidP="002A3795">
      <w:pPr>
        <w:spacing w:after="0" w:line="240" w:lineRule="auto"/>
        <w:jc w:val="both"/>
        <w:rPr>
          <w:rFonts w:ascii="Sylfaen" w:eastAsia="Sylfaen" w:hAnsi="Sylfaen"/>
          <w:color w:val="000000"/>
        </w:rPr>
      </w:pPr>
    </w:p>
    <w:p w14:paraId="2C9663A3" w14:textId="01E65425" w:rsidR="003D383D" w:rsidRDefault="002A3795" w:rsidP="002A3795">
      <w:pPr>
        <w:spacing w:after="0" w:line="240" w:lineRule="auto"/>
        <w:jc w:val="both"/>
        <w:rPr>
          <w:rFonts w:ascii="Sylfaen" w:eastAsia="Sylfaen" w:hAnsi="Sylfaen"/>
          <w:color w:val="000000"/>
        </w:rPr>
      </w:pPr>
      <w:r>
        <w:rPr>
          <w:rFonts w:ascii="Sylfaen" w:eastAsia="Sylfaen" w:hAnsi="Sylfaen"/>
          <w:color w:val="000000"/>
        </w:rPr>
        <w:t>E</w:t>
      </w:r>
      <w:r w:rsidRPr="002A3795">
        <w:rPr>
          <w:rFonts w:ascii="Sylfaen" w:eastAsia="Sylfaen" w:hAnsi="Sylfaen"/>
          <w:color w:val="000000"/>
        </w:rPr>
        <w:t>ducation and training of a corps of officers with qualified and relevant skills;</w:t>
      </w:r>
      <w:r w:rsidR="003D383D" w:rsidRPr="003D383D">
        <w:rPr>
          <w:rFonts w:ascii="Sylfaen" w:eastAsia="Sylfaen" w:hAnsi="Sylfaen"/>
          <w:color w:val="000000"/>
        </w:rPr>
        <w:br/>
      </w:r>
    </w:p>
    <w:p w14:paraId="4E11955F" w14:textId="2FD63197" w:rsidR="002A3795" w:rsidRPr="002A3795" w:rsidRDefault="002A3795" w:rsidP="002A3795">
      <w:pPr>
        <w:spacing w:after="0" w:line="240" w:lineRule="auto"/>
        <w:jc w:val="both"/>
        <w:rPr>
          <w:rFonts w:ascii="Sylfaen" w:eastAsia="Sylfaen" w:hAnsi="Sylfaen"/>
          <w:color w:val="000000"/>
        </w:rPr>
      </w:pPr>
      <w:r>
        <w:rPr>
          <w:rFonts w:ascii="Sylfaen" w:eastAsia="Sylfaen" w:hAnsi="Sylfaen"/>
          <w:color w:val="000000"/>
        </w:rPr>
        <w:t>H</w:t>
      </w:r>
      <w:r w:rsidRPr="002A3795">
        <w:rPr>
          <w:rFonts w:ascii="Sylfaen" w:eastAsia="Sylfaen" w:hAnsi="Sylfaen"/>
          <w:color w:val="000000"/>
        </w:rPr>
        <w:t xml:space="preserve">olding specialized short- and long-term courses, trainings, as well as meetings and conferences for sharing experience for the </w:t>
      </w:r>
      <w:r>
        <w:rPr>
          <w:rFonts w:ascii="Sylfaen" w:eastAsia="Sylfaen" w:hAnsi="Sylfaen"/>
          <w:color w:val="000000"/>
        </w:rPr>
        <w:t>vocational</w:t>
      </w:r>
      <w:r w:rsidRPr="002A3795">
        <w:rPr>
          <w:rFonts w:ascii="Sylfaen" w:eastAsia="Sylfaen" w:hAnsi="Sylfaen"/>
          <w:color w:val="000000"/>
        </w:rPr>
        <w:t xml:space="preserve"> training of personnel;</w:t>
      </w:r>
    </w:p>
    <w:p w14:paraId="139C3A33" w14:textId="77777777" w:rsidR="002A3795" w:rsidRPr="002A3795" w:rsidRDefault="002A3795" w:rsidP="002A3795">
      <w:pPr>
        <w:spacing w:after="0" w:line="240" w:lineRule="auto"/>
        <w:jc w:val="both"/>
        <w:rPr>
          <w:rFonts w:ascii="Sylfaen" w:eastAsia="Sylfaen" w:hAnsi="Sylfaen"/>
          <w:color w:val="000000"/>
        </w:rPr>
      </w:pPr>
    </w:p>
    <w:p w14:paraId="6CFE6663" w14:textId="79D6DC79" w:rsidR="002A3795" w:rsidRPr="003D383D" w:rsidRDefault="002A3795" w:rsidP="002A3795">
      <w:pPr>
        <w:spacing w:after="0" w:line="240" w:lineRule="auto"/>
        <w:jc w:val="both"/>
        <w:rPr>
          <w:rFonts w:ascii="Sylfaen" w:eastAsia="Sylfaen" w:hAnsi="Sylfaen"/>
          <w:color w:val="000000"/>
        </w:rPr>
      </w:pPr>
      <w:r>
        <w:rPr>
          <w:rFonts w:ascii="Sylfaen" w:eastAsia="Sylfaen" w:hAnsi="Sylfaen"/>
          <w:color w:val="000000"/>
        </w:rPr>
        <w:t>D</w:t>
      </w:r>
      <w:r w:rsidRPr="002A3795">
        <w:rPr>
          <w:rFonts w:ascii="Sylfaen" w:eastAsia="Sylfaen" w:hAnsi="Sylfaen"/>
          <w:color w:val="000000"/>
        </w:rPr>
        <w:t>evelopment of training and education system of military personnel;</w:t>
      </w:r>
    </w:p>
    <w:p w14:paraId="207928B4" w14:textId="05DD32A6" w:rsidR="003D383D" w:rsidRPr="003D383D" w:rsidRDefault="003D383D" w:rsidP="003D383D">
      <w:pPr>
        <w:spacing w:after="0" w:line="240" w:lineRule="auto"/>
        <w:jc w:val="both"/>
        <w:rPr>
          <w:rFonts w:ascii="Sylfaen" w:eastAsia="Sylfaen" w:hAnsi="Sylfaen"/>
          <w:color w:val="000000"/>
        </w:rPr>
      </w:pPr>
      <w:r w:rsidRPr="00562F3D">
        <w:rPr>
          <w:rFonts w:ascii="Sylfaen" w:eastAsia="Calibri" w:hAnsi="Sylfaen" w:cs="Sylfaen"/>
          <w:lang w:val="ka-GE"/>
        </w:rPr>
        <w:lastRenderedPageBreak/>
        <w:br/>
      </w:r>
      <w:r w:rsidR="00DE61ED">
        <w:rPr>
          <w:rFonts w:ascii="Sylfaen" w:eastAsia="Sylfaen" w:hAnsi="Sylfaen"/>
          <w:color w:val="000000"/>
        </w:rPr>
        <w:t>C</w:t>
      </w:r>
      <w:r w:rsidR="00DE61ED" w:rsidRPr="00DE61ED">
        <w:rPr>
          <w:rFonts w:ascii="Sylfaen" w:eastAsia="Sylfaen" w:hAnsi="Sylfaen"/>
          <w:color w:val="000000"/>
        </w:rPr>
        <w:t>onducting training courses for professional development outside the country for both military personnel and civilians in order to form modern defense forces;</w:t>
      </w:r>
    </w:p>
    <w:p w14:paraId="631B359D" w14:textId="4821F45B"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DE61ED" w:rsidRPr="00DE61ED">
        <w:rPr>
          <w:rFonts w:ascii="Sylfaen" w:eastAsia="Sylfaen" w:hAnsi="Sylfaen"/>
          <w:color w:val="000000"/>
        </w:rPr>
        <w:t>Participation of servicemen and civilians of the Georgian Defense Forces within the framework of the NATO program "Partnership for Peace" (</w:t>
      </w:r>
      <w:proofErr w:type="spellStart"/>
      <w:r w:rsidR="00DE61ED" w:rsidRPr="00DE61ED">
        <w:rPr>
          <w:rFonts w:ascii="Sylfaen" w:eastAsia="Sylfaen" w:hAnsi="Sylfaen"/>
          <w:color w:val="000000"/>
        </w:rPr>
        <w:t>PfP</w:t>
      </w:r>
      <w:proofErr w:type="spellEnd"/>
      <w:r w:rsidR="00DE61ED" w:rsidRPr="00DE61ED">
        <w:rPr>
          <w:rFonts w:ascii="Sylfaen" w:eastAsia="Sylfaen" w:hAnsi="Sylfaen"/>
          <w:color w:val="000000"/>
        </w:rPr>
        <w:t>), bilateral cooperation with partner countries and professional development programs implemented in Georgia.</w:t>
      </w:r>
    </w:p>
    <w:p w14:paraId="25E4B907" w14:textId="77777777" w:rsidR="003D383D" w:rsidRPr="00562F3D" w:rsidRDefault="003D383D" w:rsidP="003D383D">
      <w:pPr>
        <w:spacing w:after="0" w:line="240" w:lineRule="auto"/>
        <w:ind w:left="360"/>
        <w:jc w:val="both"/>
        <w:rPr>
          <w:rFonts w:ascii="Sylfaen" w:hAnsi="Sylfaen"/>
          <w:lang w:val="ka-GE"/>
        </w:rPr>
      </w:pPr>
    </w:p>
    <w:p w14:paraId="529B1816" w14:textId="2E0A2785" w:rsidR="003D383D" w:rsidRPr="00BA20CF" w:rsidRDefault="00BA20CF" w:rsidP="003D383D">
      <w:pPr>
        <w:pStyle w:val="Heading6"/>
        <w:tabs>
          <w:tab w:val="num" w:pos="1800"/>
        </w:tabs>
        <w:spacing w:before="0" w:line="240" w:lineRule="auto"/>
        <w:ind w:left="360"/>
        <w:jc w:val="both"/>
        <w:rPr>
          <w:rFonts w:ascii="Sylfaen" w:hAnsi="Sylfaen" w:cs="Sylfaen"/>
          <w:b/>
          <w:i/>
          <w:iCs/>
        </w:rPr>
      </w:pPr>
      <w:r w:rsidRPr="00BA20CF">
        <w:rPr>
          <w:rFonts w:ascii="Sylfaen" w:hAnsi="Sylfaen" w:cs="Sylfaen"/>
          <w:b/>
          <w:i/>
          <w:iCs/>
        </w:rPr>
        <w:t>Health</w:t>
      </w:r>
      <w:r>
        <w:rPr>
          <w:rFonts w:ascii="Sylfaen" w:hAnsi="Sylfaen" w:cs="Sylfaen"/>
          <w:b/>
          <w:i/>
          <w:iCs/>
        </w:rPr>
        <w:t>c</w:t>
      </w:r>
      <w:r w:rsidRPr="00BA20CF">
        <w:rPr>
          <w:rFonts w:ascii="Sylfaen" w:hAnsi="Sylfaen" w:cs="Sylfaen"/>
          <w:b/>
          <w:i/>
          <w:iCs/>
        </w:rPr>
        <w:t>are and social security</w:t>
      </w:r>
    </w:p>
    <w:p w14:paraId="22F7D5F7" w14:textId="77777777" w:rsidR="003D383D" w:rsidRPr="00562F3D" w:rsidRDefault="003D383D" w:rsidP="003D383D">
      <w:pPr>
        <w:spacing w:after="0" w:line="240" w:lineRule="auto"/>
        <w:ind w:left="360"/>
        <w:jc w:val="both"/>
        <w:rPr>
          <w:rFonts w:ascii="Sylfaen" w:hAnsi="Sylfaen"/>
          <w:lang w:val="ka-GE" w:eastAsia="it-IT"/>
        </w:rPr>
      </w:pPr>
    </w:p>
    <w:p w14:paraId="18D833A2" w14:textId="4D5BA917" w:rsidR="003D383D" w:rsidRPr="003D383D" w:rsidRDefault="00BA20CF" w:rsidP="003D383D">
      <w:pPr>
        <w:spacing w:after="0" w:line="240" w:lineRule="auto"/>
        <w:jc w:val="both"/>
        <w:rPr>
          <w:rFonts w:ascii="Sylfaen" w:eastAsia="Sylfaen" w:hAnsi="Sylfaen"/>
          <w:color w:val="000000"/>
        </w:rPr>
      </w:pPr>
      <w:r>
        <w:rPr>
          <w:rFonts w:ascii="Sylfaen" w:eastAsia="Sylfaen" w:hAnsi="Sylfaen"/>
          <w:color w:val="000000"/>
        </w:rPr>
        <w:t>P</w:t>
      </w:r>
      <w:r w:rsidRPr="00BA20CF">
        <w:rPr>
          <w:rFonts w:ascii="Sylfaen" w:eastAsia="Sylfaen" w:hAnsi="Sylfaen"/>
          <w:color w:val="000000"/>
        </w:rPr>
        <w:t>roviding military and civilian employees of the Ministry of Defense of Georgia with basic medical facilities and developing and implementing measures to increase the quality and efficiency of patient treatment;</w:t>
      </w:r>
    </w:p>
    <w:p w14:paraId="39418B98" w14:textId="479DE3DA" w:rsidR="00BA20CF" w:rsidRPr="003D383D" w:rsidRDefault="00BA20CF" w:rsidP="00BA20CF">
      <w:pPr>
        <w:spacing w:after="0" w:line="240" w:lineRule="auto"/>
        <w:jc w:val="both"/>
        <w:rPr>
          <w:rFonts w:ascii="Sylfaen" w:eastAsia="Sylfaen" w:hAnsi="Sylfaen"/>
          <w:color w:val="000000"/>
        </w:rPr>
      </w:pPr>
    </w:p>
    <w:p w14:paraId="0EBDC2A9" w14:textId="0F3AFD03" w:rsidR="00BA20CF" w:rsidRPr="00BA20CF"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Promotion of social support for the personnel of the Ministry of Defense of Georgia and their family members, provision of their health insurance;</w:t>
      </w:r>
    </w:p>
    <w:p w14:paraId="20E192EE" w14:textId="77777777" w:rsidR="00BA20CF" w:rsidRPr="00BA20CF" w:rsidRDefault="00BA20CF" w:rsidP="00BA20CF">
      <w:pPr>
        <w:spacing w:after="0" w:line="240" w:lineRule="auto"/>
        <w:jc w:val="both"/>
        <w:rPr>
          <w:rFonts w:ascii="Sylfaen" w:eastAsia="Sylfaen" w:hAnsi="Sylfaen"/>
          <w:color w:val="000000"/>
        </w:rPr>
      </w:pPr>
    </w:p>
    <w:p w14:paraId="4C18C6D9" w14:textId="0EFB1235" w:rsidR="003D383D"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Capacity development of medical units of the Ministry of Defense of Georgia.</w:t>
      </w:r>
      <w:r>
        <w:rPr>
          <w:rFonts w:ascii="Sylfaen" w:eastAsia="Sylfaen" w:hAnsi="Sylfaen"/>
          <w:color w:val="000000"/>
        </w:rPr>
        <w:br/>
      </w:r>
    </w:p>
    <w:p w14:paraId="0E3265C3" w14:textId="29302DB0" w:rsidR="00BA20CF" w:rsidRPr="00BA20CF" w:rsidRDefault="00BA20CF" w:rsidP="00BA20CF">
      <w:pPr>
        <w:spacing w:after="0" w:line="240" w:lineRule="auto"/>
        <w:jc w:val="both"/>
        <w:rPr>
          <w:rFonts w:ascii="Sylfaen" w:eastAsia="Sylfaen" w:hAnsi="Sylfaen"/>
          <w:color w:val="000000"/>
        </w:rPr>
      </w:pPr>
      <w:r>
        <w:rPr>
          <w:rFonts w:ascii="Sylfaen" w:eastAsia="Sylfaen" w:hAnsi="Sylfaen"/>
          <w:color w:val="000000"/>
        </w:rPr>
        <w:t>P</w:t>
      </w:r>
      <w:r w:rsidRPr="00BA20CF">
        <w:rPr>
          <w:rFonts w:ascii="Sylfaen" w:eastAsia="Sylfaen" w:hAnsi="Sylfaen"/>
          <w:color w:val="000000"/>
        </w:rPr>
        <w:t>romotion of reintegration and resocialization of wounded/injured servicemen and their family members into society;</w:t>
      </w:r>
    </w:p>
    <w:p w14:paraId="3E76A017" w14:textId="77777777" w:rsidR="00BA20CF" w:rsidRPr="00BA20CF" w:rsidRDefault="00BA20CF" w:rsidP="00BA20CF">
      <w:pPr>
        <w:spacing w:after="0" w:line="240" w:lineRule="auto"/>
        <w:jc w:val="both"/>
        <w:rPr>
          <w:rFonts w:ascii="Sylfaen" w:eastAsia="Sylfaen" w:hAnsi="Sylfaen"/>
          <w:color w:val="000000"/>
        </w:rPr>
      </w:pPr>
    </w:p>
    <w:p w14:paraId="7217B734" w14:textId="4188C088" w:rsidR="00BA20CF" w:rsidRPr="003D383D" w:rsidRDefault="00BA20CF" w:rsidP="00BA20CF">
      <w:pPr>
        <w:spacing w:after="0" w:line="240" w:lineRule="auto"/>
        <w:jc w:val="both"/>
        <w:rPr>
          <w:rFonts w:ascii="Sylfaen" w:eastAsia="Sylfaen" w:hAnsi="Sylfaen"/>
          <w:color w:val="000000"/>
        </w:rPr>
      </w:pPr>
      <w:r>
        <w:rPr>
          <w:rFonts w:ascii="Sylfaen" w:eastAsia="Sylfaen" w:hAnsi="Sylfaen"/>
          <w:color w:val="000000"/>
        </w:rPr>
        <w:t>P</w:t>
      </w:r>
      <w:r w:rsidRPr="00BA20CF">
        <w:rPr>
          <w:rFonts w:ascii="Sylfaen" w:eastAsia="Sylfaen" w:hAnsi="Sylfaen"/>
          <w:color w:val="000000"/>
        </w:rPr>
        <w:t>hysical and psychological rehabilitation process improvement and prosthetic-orthopedic services;</w:t>
      </w:r>
    </w:p>
    <w:p w14:paraId="6D914E04" w14:textId="66E1A4D5"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BA20CF" w:rsidRPr="00BA20CF">
        <w:rPr>
          <w:rFonts w:ascii="Sylfaen" w:eastAsia="Sylfaen" w:hAnsi="Sylfaen"/>
          <w:color w:val="000000"/>
        </w:rPr>
        <w:t xml:space="preserve">Social protection and material provision of employees of the system of the Ministry of Defense of Georgia and their family members, as well as </w:t>
      </w:r>
      <w:r w:rsidR="00BA20CF">
        <w:rPr>
          <w:rFonts w:ascii="Sylfaen" w:eastAsia="Sylfaen" w:hAnsi="Sylfaen"/>
          <w:color w:val="000000"/>
        </w:rPr>
        <w:t xml:space="preserve">of </w:t>
      </w:r>
      <w:r w:rsidR="00BA20CF" w:rsidRPr="00BA20CF">
        <w:rPr>
          <w:rFonts w:ascii="Sylfaen" w:eastAsia="Sylfaen" w:hAnsi="Sylfaen"/>
          <w:color w:val="000000"/>
        </w:rPr>
        <w:t>persons participating in the struggle for the territorial integrity, freedom and independence of Georgia and their family members.</w:t>
      </w:r>
    </w:p>
    <w:p w14:paraId="7A6AF1D3" w14:textId="77777777" w:rsidR="003D383D" w:rsidRPr="00A32AB9" w:rsidRDefault="003D383D" w:rsidP="003D383D">
      <w:pPr>
        <w:pStyle w:val="Normal0"/>
        <w:ind w:left="360"/>
        <w:jc w:val="both"/>
        <w:rPr>
          <w:rFonts w:ascii="Sylfaen" w:eastAsia="Calibri" w:hAnsi="Sylfaen" w:cs="Sylfaen"/>
          <w:sz w:val="22"/>
          <w:szCs w:val="22"/>
          <w:lang w:val="ka-GE"/>
        </w:rPr>
      </w:pPr>
    </w:p>
    <w:p w14:paraId="73CC2DF3" w14:textId="77777777" w:rsidR="003D383D" w:rsidRPr="00562F3D" w:rsidRDefault="003D383D" w:rsidP="003D383D">
      <w:pPr>
        <w:spacing w:after="0" w:line="240" w:lineRule="auto"/>
        <w:ind w:left="360"/>
        <w:jc w:val="both"/>
        <w:rPr>
          <w:rFonts w:ascii="Sylfaen" w:hAnsi="Sylfaen" w:cs="Sylfaen"/>
          <w:lang w:val="ka-GE"/>
        </w:rPr>
      </w:pPr>
    </w:p>
    <w:p w14:paraId="7B0BBEAE" w14:textId="534C459B" w:rsidR="003D383D" w:rsidRPr="00BA20CF" w:rsidRDefault="00BA20CF" w:rsidP="003D383D">
      <w:pPr>
        <w:pStyle w:val="Heading6"/>
        <w:tabs>
          <w:tab w:val="num" w:pos="1800"/>
        </w:tabs>
        <w:spacing w:before="0" w:line="240" w:lineRule="auto"/>
        <w:ind w:left="360"/>
        <w:jc w:val="both"/>
        <w:rPr>
          <w:rFonts w:ascii="Sylfaen" w:hAnsi="Sylfaen" w:cs="Sylfaen"/>
          <w:b/>
        </w:rPr>
      </w:pPr>
      <w:r>
        <w:rPr>
          <w:rFonts w:ascii="Sylfaen" w:hAnsi="Sylfaen" w:cs="Sylfaen"/>
          <w:b/>
          <w:i/>
          <w:iCs/>
        </w:rPr>
        <w:t>M</w:t>
      </w:r>
      <w:r w:rsidRPr="00BA20CF">
        <w:rPr>
          <w:rFonts w:ascii="Sylfaen" w:hAnsi="Sylfaen" w:cs="Sylfaen"/>
          <w:b/>
          <w:i/>
          <w:iCs/>
        </w:rPr>
        <w:t>anagement, control, communication and computer systems</w:t>
      </w:r>
    </w:p>
    <w:p w14:paraId="0C9F1FB6" w14:textId="77777777" w:rsidR="003D383D" w:rsidRPr="00562F3D" w:rsidRDefault="003D383D" w:rsidP="003D383D">
      <w:pPr>
        <w:pStyle w:val="Normal0"/>
        <w:ind w:left="360"/>
        <w:jc w:val="both"/>
        <w:rPr>
          <w:rFonts w:ascii="Sylfaen" w:eastAsia="Calibri" w:hAnsi="Sylfaen" w:cs="Sylfaen"/>
          <w:sz w:val="22"/>
          <w:szCs w:val="22"/>
          <w:lang w:val="ka-GE"/>
        </w:rPr>
      </w:pPr>
    </w:p>
    <w:p w14:paraId="03518AF1" w14:textId="77777777" w:rsidR="00BA20CF" w:rsidRPr="00BA20CF"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Development of communication and information systems to support the management and control system of the Defense Forces of Georgia;</w:t>
      </w:r>
    </w:p>
    <w:p w14:paraId="6A4BED2E" w14:textId="77777777" w:rsidR="00BA20CF" w:rsidRPr="00BA20CF" w:rsidRDefault="00BA20CF" w:rsidP="00BA20CF">
      <w:pPr>
        <w:spacing w:after="0" w:line="240" w:lineRule="auto"/>
        <w:jc w:val="both"/>
        <w:rPr>
          <w:rFonts w:ascii="Sylfaen" w:eastAsia="Sylfaen" w:hAnsi="Sylfaen"/>
          <w:color w:val="000000"/>
        </w:rPr>
      </w:pPr>
    </w:p>
    <w:p w14:paraId="7DD6EF4D" w14:textId="77777777" w:rsidR="00BA20CF" w:rsidRPr="00BA20CF"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Strengthening cyber security and creating a safe environment for staff;</w:t>
      </w:r>
    </w:p>
    <w:p w14:paraId="39A75BE7" w14:textId="77777777" w:rsidR="00BA20CF" w:rsidRPr="00BA20CF" w:rsidRDefault="00BA20CF" w:rsidP="00BA20CF">
      <w:pPr>
        <w:spacing w:after="0" w:line="240" w:lineRule="auto"/>
        <w:jc w:val="both"/>
        <w:rPr>
          <w:rFonts w:ascii="Sylfaen" w:eastAsia="Sylfaen" w:hAnsi="Sylfaen"/>
          <w:color w:val="000000"/>
        </w:rPr>
      </w:pPr>
    </w:p>
    <w:p w14:paraId="5F622828" w14:textId="43CFB5D0" w:rsidR="00BA20CF" w:rsidRPr="003D383D" w:rsidRDefault="00BA20CF" w:rsidP="00BA20CF">
      <w:pPr>
        <w:spacing w:after="0" w:line="240" w:lineRule="auto"/>
        <w:jc w:val="both"/>
        <w:rPr>
          <w:rFonts w:ascii="Sylfaen" w:eastAsia="Sylfaen" w:hAnsi="Sylfaen"/>
          <w:color w:val="000000"/>
        </w:rPr>
      </w:pPr>
      <w:r>
        <w:rPr>
          <w:rFonts w:ascii="Sylfaen" w:eastAsia="Sylfaen" w:hAnsi="Sylfaen"/>
          <w:color w:val="000000"/>
        </w:rPr>
        <w:t>R</w:t>
      </w:r>
      <w:r w:rsidRPr="00BA20CF">
        <w:rPr>
          <w:rFonts w:ascii="Sylfaen" w:eastAsia="Sylfaen" w:hAnsi="Sylfaen"/>
          <w:color w:val="000000"/>
        </w:rPr>
        <w:t>aising consumer awareness;</w:t>
      </w:r>
    </w:p>
    <w:p w14:paraId="5B8DFF84" w14:textId="77777777" w:rsidR="003D383D" w:rsidRPr="003D383D" w:rsidRDefault="003D383D" w:rsidP="003D383D">
      <w:pPr>
        <w:spacing w:after="0" w:line="240" w:lineRule="auto"/>
        <w:jc w:val="both"/>
        <w:rPr>
          <w:rFonts w:ascii="Sylfaen" w:eastAsia="Sylfaen" w:hAnsi="Sylfaen"/>
          <w:color w:val="000000"/>
        </w:rPr>
      </w:pPr>
    </w:p>
    <w:p w14:paraId="7DC5FA49" w14:textId="1FE5F446" w:rsidR="00BA20CF" w:rsidRPr="00BA20CF"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 xml:space="preserve">Deepening bilateral and multilateral cooperation. </w:t>
      </w:r>
      <w:r>
        <w:rPr>
          <w:rFonts w:ascii="Sylfaen" w:eastAsia="Sylfaen" w:hAnsi="Sylfaen"/>
          <w:color w:val="000000"/>
        </w:rPr>
        <w:t>H</w:t>
      </w:r>
      <w:r w:rsidRPr="00BA20CF">
        <w:rPr>
          <w:rFonts w:ascii="Sylfaen" w:eastAsia="Sylfaen" w:hAnsi="Sylfaen"/>
          <w:color w:val="000000"/>
        </w:rPr>
        <w:t>olding international forums, seminars and conferences in order to share experience in the field of cyber security;</w:t>
      </w:r>
    </w:p>
    <w:p w14:paraId="2F1FABCC" w14:textId="77777777" w:rsidR="00BA20CF" w:rsidRPr="00BA20CF" w:rsidRDefault="00BA20CF" w:rsidP="00BA20CF">
      <w:pPr>
        <w:spacing w:after="0" w:line="240" w:lineRule="auto"/>
        <w:jc w:val="both"/>
        <w:rPr>
          <w:rFonts w:ascii="Sylfaen" w:eastAsia="Sylfaen" w:hAnsi="Sylfaen"/>
          <w:color w:val="000000"/>
        </w:rPr>
      </w:pPr>
    </w:p>
    <w:p w14:paraId="6D0E6C86" w14:textId="77777777" w:rsidR="00BA20CF" w:rsidRPr="00BA20CF"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Integrating elements of cyber security into military training;</w:t>
      </w:r>
    </w:p>
    <w:p w14:paraId="5D665274" w14:textId="77777777" w:rsidR="00BA20CF" w:rsidRPr="00BA20CF" w:rsidRDefault="00BA20CF" w:rsidP="00BA20CF">
      <w:pPr>
        <w:spacing w:after="0" w:line="240" w:lineRule="auto"/>
        <w:jc w:val="both"/>
        <w:rPr>
          <w:rFonts w:ascii="Sylfaen" w:eastAsia="Sylfaen" w:hAnsi="Sylfaen"/>
          <w:color w:val="000000"/>
        </w:rPr>
      </w:pPr>
    </w:p>
    <w:p w14:paraId="6AFCA308" w14:textId="447A6245" w:rsidR="00BA20CF" w:rsidRPr="003D383D" w:rsidRDefault="00BA20CF" w:rsidP="00BA20CF">
      <w:pPr>
        <w:spacing w:after="0" w:line="240" w:lineRule="auto"/>
        <w:jc w:val="both"/>
        <w:rPr>
          <w:rFonts w:ascii="Sylfaen" w:eastAsia="Sylfaen" w:hAnsi="Sylfaen"/>
          <w:color w:val="000000"/>
        </w:rPr>
      </w:pPr>
      <w:r>
        <w:rPr>
          <w:rFonts w:ascii="Sylfaen" w:eastAsia="Sylfaen" w:hAnsi="Sylfaen"/>
          <w:color w:val="000000"/>
        </w:rPr>
        <w:t>D</w:t>
      </w:r>
      <w:r w:rsidRPr="00BA20CF">
        <w:rPr>
          <w:rFonts w:ascii="Sylfaen" w:eastAsia="Sylfaen" w:hAnsi="Sylfaen"/>
          <w:color w:val="000000"/>
        </w:rPr>
        <w:t>evelopment and implementation of additional standards and rules in the direction of information technologies;</w:t>
      </w:r>
    </w:p>
    <w:p w14:paraId="34DAADD1" w14:textId="77777777" w:rsidR="003D383D" w:rsidRPr="003D383D" w:rsidRDefault="003D383D" w:rsidP="003D383D">
      <w:pPr>
        <w:spacing w:after="0" w:line="240" w:lineRule="auto"/>
        <w:jc w:val="both"/>
        <w:rPr>
          <w:rFonts w:ascii="Sylfaen" w:eastAsia="Sylfaen" w:hAnsi="Sylfaen"/>
          <w:color w:val="000000"/>
        </w:rPr>
      </w:pPr>
    </w:p>
    <w:p w14:paraId="7509E79D" w14:textId="6E3B374D" w:rsidR="00BA20CF" w:rsidRPr="00BA20CF" w:rsidRDefault="00BA20CF" w:rsidP="00BA20CF">
      <w:pPr>
        <w:spacing w:after="0" w:line="240" w:lineRule="auto"/>
        <w:jc w:val="both"/>
        <w:rPr>
          <w:rFonts w:ascii="Sylfaen" w:eastAsia="Sylfaen" w:hAnsi="Sylfaen"/>
          <w:color w:val="000000"/>
        </w:rPr>
      </w:pPr>
      <w:r>
        <w:rPr>
          <w:rFonts w:ascii="Sylfaen" w:eastAsia="Sylfaen" w:hAnsi="Sylfaen"/>
          <w:color w:val="000000"/>
        </w:rPr>
        <w:lastRenderedPageBreak/>
        <w:t>D</w:t>
      </w:r>
      <w:r w:rsidRPr="00BA20CF">
        <w:rPr>
          <w:rFonts w:ascii="Sylfaen" w:eastAsia="Sylfaen" w:hAnsi="Sylfaen"/>
          <w:color w:val="000000"/>
        </w:rPr>
        <w:t>evelopment of infrastructure related to information technologies;</w:t>
      </w:r>
    </w:p>
    <w:p w14:paraId="18076CD8" w14:textId="77777777" w:rsidR="00BA20CF" w:rsidRPr="00BA20CF" w:rsidRDefault="00BA20CF" w:rsidP="00BA20CF">
      <w:pPr>
        <w:spacing w:after="0" w:line="240" w:lineRule="auto"/>
        <w:jc w:val="both"/>
        <w:rPr>
          <w:rFonts w:ascii="Sylfaen" w:eastAsia="Sylfaen" w:hAnsi="Sylfaen"/>
          <w:color w:val="000000"/>
        </w:rPr>
      </w:pPr>
    </w:p>
    <w:p w14:paraId="6FE76937" w14:textId="61BE81AF" w:rsidR="00BA20CF" w:rsidRPr="00BA20CF" w:rsidRDefault="00BA20CF" w:rsidP="00BA20CF">
      <w:pPr>
        <w:spacing w:after="0" w:line="240" w:lineRule="auto"/>
        <w:jc w:val="both"/>
        <w:rPr>
          <w:rFonts w:ascii="Sylfaen" w:eastAsia="Sylfaen" w:hAnsi="Sylfaen"/>
          <w:color w:val="000000"/>
        </w:rPr>
      </w:pPr>
      <w:r>
        <w:rPr>
          <w:rFonts w:ascii="Sylfaen" w:eastAsia="Sylfaen" w:hAnsi="Sylfaen"/>
          <w:color w:val="000000"/>
        </w:rPr>
        <w:t>I</w:t>
      </w:r>
      <w:r w:rsidRPr="00BA20CF">
        <w:rPr>
          <w:rFonts w:ascii="Sylfaen" w:eastAsia="Sylfaen" w:hAnsi="Sylfaen"/>
          <w:color w:val="000000"/>
        </w:rPr>
        <w:t xml:space="preserve">ncreasing the </w:t>
      </w:r>
      <w:proofErr w:type="gramStart"/>
      <w:r w:rsidRPr="00BA20CF">
        <w:rPr>
          <w:rFonts w:ascii="Sylfaen" w:eastAsia="Sylfaen" w:hAnsi="Sylfaen"/>
          <w:color w:val="000000"/>
        </w:rPr>
        <w:t>quality of service</w:t>
      </w:r>
      <w:proofErr w:type="gramEnd"/>
      <w:r w:rsidRPr="00BA20CF">
        <w:rPr>
          <w:rFonts w:ascii="Sylfaen" w:eastAsia="Sylfaen" w:hAnsi="Sylfaen"/>
          <w:color w:val="000000"/>
        </w:rPr>
        <w:t xml:space="preserve"> continuity and security;</w:t>
      </w:r>
    </w:p>
    <w:p w14:paraId="1BBC5F84" w14:textId="77777777" w:rsidR="00BA20CF" w:rsidRPr="00BA20CF" w:rsidRDefault="00BA20CF" w:rsidP="00BA20CF">
      <w:pPr>
        <w:spacing w:after="0" w:line="240" w:lineRule="auto"/>
        <w:jc w:val="both"/>
        <w:rPr>
          <w:rFonts w:ascii="Sylfaen" w:eastAsia="Sylfaen" w:hAnsi="Sylfaen"/>
          <w:color w:val="000000"/>
        </w:rPr>
      </w:pPr>
    </w:p>
    <w:p w14:paraId="24A8FA3C" w14:textId="69555424" w:rsidR="00BA20CF" w:rsidRPr="00BA20CF" w:rsidRDefault="00BA20CF" w:rsidP="00BA20CF">
      <w:pPr>
        <w:spacing w:after="0" w:line="240" w:lineRule="auto"/>
        <w:jc w:val="both"/>
        <w:rPr>
          <w:rFonts w:ascii="Sylfaen" w:eastAsia="Sylfaen" w:hAnsi="Sylfaen"/>
          <w:color w:val="000000"/>
        </w:rPr>
      </w:pPr>
      <w:r>
        <w:rPr>
          <w:rFonts w:ascii="Sylfaen" w:eastAsia="Sylfaen" w:hAnsi="Sylfaen"/>
          <w:color w:val="000000"/>
        </w:rPr>
        <w:t>G</w:t>
      </w:r>
      <w:r w:rsidRPr="00BA20CF">
        <w:rPr>
          <w:rFonts w:ascii="Sylfaen" w:eastAsia="Sylfaen" w:hAnsi="Sylfaen"/>
          <w:color w:val="000000"/>
        </w:rPr>
        <w:t>radual implementation of the Integrated Resource Management System (IRMS);</w:t>
      </w:r>
    </w:p>
    <w:p w14:paraId="01949AE1" w14:textId="77777777" w:rsidR="00BA20CF" w:rsidRPr="00BA20CF" w:rsidRDefault="00BA20CF" w:rsidP="00BA20CF">
      <w:pPr>
        <w:spacing w:after="0" w:line="240" w:lineRule="auto"/>
        <w:jc w:val="both"/>
        <w:rPr>
          <w:rFonts w:ascii="Sylfaen" w:eastAsia="Sylfaen" w:hAnsi="Sylfaen"/>
          <w:color w:val="000000"/>
        </w:rPr>
      </w:pPr>
    </w:p>
    <w:p w14:paraId="750DAA85" w14:textId="3D065D5D" w:rsidR="00BA20CF" w:rsidRPr="003D383D" w:rsidRDefault="00BA20CF" w:rsidP="00BA20CF">
      <w:pPr>
        <w:spacing w:after="0" w:line="240" w:lineRule="auto"/>
        <w:jc w:val="both"/>
        <w:rPr>
          <w:rFonts w:ascii="Sylfaen" w:eastAsia="Sylfaen" w:hAnsi="Sylfaen"/>
          <w:color w:val="000000"/>
        </w:rPr>
      </w:pPr>
      <w:r w:rsidRPr="00BA20CF">
        <w:rPr>
          <w:rFonts w:ascii="Sylfaen" w:eastAsia="Sylfaen" w:hAnsi="Sylfaen"/>
          <w:color w:val="000000"/>
        </w:rPr>
        <w:t>Communication services, Internet and postal-courier services.</w:t>
      </w:r>
    </w:p>
    <w:p w14:paraId="40943E17" w14:textId="77777777" w:rsidR="003D383D" w:rsidRDefault="003D383D" w:rsidP="003D383D">
      <w:pPr>
        <w:pStyle w:val="Normal0"/>
        <w:ind w:left="360"/>
        <w:jc w:val="both"/>
        <w:rPr>
          <w:rFonts w:ascii="Sylfaen" w:eastAsia="Calibri" w:hAnsi="Sylfaen" w:cs="Sylfaen"/>
          <w:sz w:val="22"/>
          <w:szCs w:val="22"/>
          <w:lang w:val="ka-GE"/>
        </w:rPr>
      </w:pPr>
    </w:p>
    <w:p w14:paraId="121EC995" w14:textId="77777777" w:rsidR="003D383D" w:rsidRPr="00562F3D" w:rsidRDefault="003D383D" w:rsidP="003D383D">
      <w:pPr>
        <w:pStyle w:val="Normal0"/>
        <w:ind w:left="360"/>
        <w:jc w:val="both"/>
        <w:rPr>
          <w:rFonts w:ascii="Sylfaen" w:eastAsia="Calibri" w:hAnsi="Sylfaen" w:cs="Sylfaen"/>
          <w:sz w:val="22"/>
          <w:szCs w:val="22"/>
          <w:lang w:val="ka-GE"/>
        </w:rPr>
      </w:pPr>
    </w:p>
    <w:p w14:paraId="422808B5" w14:textId="77777777" w:rsidR="003D383D" w:rsidRPr="00562F3D" w:rsidRDefault="003D383D" w:rsidP="003D383D">
      <w:pPr>
        <w:pStyle w:val="Normal0"/>
        <w:ind w:left="360"/>
        <w:jc w:val="both"/>
        <w:rPr>
          <w:rFonts w:ascii="Sylfaen" w:eastAsia="Calibri" w:hAnsi="Sylfaen" w:cs="Sylfaen"/>
          <w:sz w:val="22"/>
          <w:szCs w:val="22"/>
          <w:lang w:val="ka-GE"/>
        </w:rPr>
      </w:pPr>
    </w:p>
    <w:p w14:paraId="14E2EEB5" w14:textId="20C6B1CB" w:rsidR="003D383D" w:rsidRPr="00BA20CF" w:rsidRDefault="00BA20CF" w:rsidP="003D383D">
      <w:pPr>
        <w:pStyle w:val="Heading6"/>
        <w:tabs>
          <w:tab w:val="num" w:pos="1800"/>
        </w:tabs>
        <w:spacing w:before="0" w:line="240" w:lineRule="auto"/>
        <w:ind w:left="360"/>
        <w:jc w:val="both"/>
        <w:rPr>
          <w:rFonts w:ascii="Sylfaen" w:hAnsi="Sylfaen" w:cs="Sylfaen"/>
          <w:b/>
          <w:i/>
          <w:iCs/>
        </w:rPr>
      </w:pPr>
      <w:r>
        <w:rPr>
          <w:rFonts w:ascii="Sylfaen" w:hAnsi="Sylfaen" w:cs="Sylfaen"/>
          <w:b/>
          <w:i/>
          <w:iCs/>
        </w:rPr>
        <w:t xml:space="preserve">Development of infrastructure </w:t>
      </w:r>
    </w:p>
    <w:p w14:paraId="60EC5F42" w14:textId="77777777" w:rsidR="003D383D" w:rsidRPr="00562F3D" w:rsidRDefault="003D383D" w:rsidP="003D383D">
      <w:pPr>
        <w:spacing w:after="0" w:line="240" w:lineRule="auto"/>
        <w:ind w:left="360"/>
        <w:jc w:val="both"/>
        <w:rPr>
          <w:rFonts w:ascii="Sylfaen" w:hAnsi="Sylfaen"/>
          <w:lang w:val="ka-GE" w:eastAsia="it-IT"/>
        </w:rPr>
      </w:pPr>
    </w:p>
    <w:p w14:paraId="670F4815" w14:textId="654070EA" w:rsidR="003D383D" w:rsidRPr="003D383D" w:rsidRDefault="00BA20CF" w:rsidP="003D383D">
      <w:pPr>
        <w:spacing w:after="0" w:line="240" w:lineRule="auto"/>
        <w:jc w:val="both"/>
        <w:rPr>
          <w:rFonts w:ascii="Sylfaen" w:eastAsia="Sylfaen" w:hAnsi="Sylfaen"/>
          <w:color w:val="000000"/>
        </w:rPr>
      </w:pPr>
      <w:r>
        <w:rPr>
          <w:rFonts w:ascii="Sylfaen" w:eastAsia="Sylfaen" w:hAnsi="Sylfaen"/>
          <w:color w:val="000000"/>
        </w:rPr>
        <w:t>M</w:t>
      </w:r>
      <w:r w:rsidRPr="00BA20CF">
        <w:rPr>
          <w:rFonts w:ascii="Sylfaen" w:eastAsia="Sylfaen" w:hAnsi="Sylfaen"/>
          <w:color w:val="000000"/>
        </w:rPr>
        <w:t>aintenance and development of the existing infrastructure in the territory of the Ministry of Defense of Georgia and units of the Georgian Defense Forces, in particular: rehabilitation and development of all functional areas included in the military bases;</w:t>
      </w:r>
      <w:r w:rsidR="003D383D" w:rsidRPr="003D383D">
        <w:rPr>
          <w:rFonts w:ascii="Sylfaen" w:eastAsia="Sylfaen" w:hAnsi="Sylfaen"/>
          <w:color w:val="000000"/>
        </w:rPr>
        <w:t xml:space="preserve"> </w:t>
      </w:r>
      <w:r w:rsidR="00CB6254">
        <w:rPr>
          <w:rFonts w:ascii="Sylfaen" w:eastAsia="Sylfaen" w:hAnsi="Sylfaen"/>
          <w:color w:val="000000"/>
        </w:rPr>
        <w:t>C</w:t>
      </w:r>
      <w:r w:rsidR="00CB6254" w:rsidRPr="00CB6254">
        <w:rPr>
          <w:rFonts w:ascii="Sylfaen" w:eastAsia="Sylfaen" w:hAnsi="Sylfaen"/>
          <w:color w:val="000000"/>
        </w:rPr>
        <w:t xml:space="preserve">onstruction of new military facilities; </w:t>
      </w:r>
      <w:r w:rsidR="00CB6254">
        <w:rPr>
          <w:rFonts w:ascii="Sylfaen" w:eastAsia="Sylfaen" w:hAnsi="Sylfaen"/>
          <w:color w:val="000000"/>
        </w:rPr>
        <w:t>C</w:t>
      </w:r>
      <w:r w:rsidR="00CB6254" w:rsidRPr="00CB6254">
        <w:rPr>
          <w:rFonts w:ascii="Sylfaen" w:eastAsia="Sylfaen" w:hAnsi="Sylfaen"/>
          <w:color w:val="000000"/>
        </w:rPr>
        <w:t xml:space="preserve">onstruction/overhaul of sports halls; </w:t>
      </w:r>
      <w:r w:rsidR="00CB6254">
        <w:rPr>
          <w:rFonts w:ascii="Sylfaen" w:eastAsia="Sylfaen" w:hAnsi="Sylfaen"/>
          <w:color w:val="000000"/>
        </w:rPr>
        <w:t>R</w:t>
      </w:r>
      <w:r w:rsidR="00CB6254" w:rsidRPr="00CB6254">
        <w:rPr>
          <w:rFonts w:ascii="Sylfaen" w:eastAsia="Sylfaen" w:hAnsi="Sylfaen"/>
          <w:color w:val="000000"/>
        </w:rPr>
        <w:t>ehabilitation of engineering communications and networks; Creation of a housing fund for military personnel.</w:t>
      </w:r>
    </w:p>
    <w:p w14:paraId="504D370D" w14:textId="77777777" w:rsidR="003D383D" w:rsidRPr="00562F3D" w:rsidRDefault="003D383D" w:rsidP="003D383D">
      <w:pPr>
        <w:spacing w:after="0" w:line="240" w:lineRule="auto"/>
        <w:ind w:left="360"/>
        <w:jc w:val="both"/>
        <w:rPr>
          <w:rFonts w:ascii="Sylfaen" w:hAnsi="Sylfaen"/>
          <w:lang w:val="ka-GE"/>
        </w:rPr>
      </w:pPr>
    </w:p>
    <w:p w14:paraId="3D45DD5E" w14:textId="5C404F65" w:rsidR="003D383D" w:rsidRPr="00CB6254" w:rsidRDefault="00CB6254" w:rsidP="003D383D">
      <w:pPr>
        <w:pStyle w:val="Heading6"/>
        <w:tabs>
          <w:tab w:val="num" w:pos="1800"/>
        </w:tabs>
        <w:spacing w:before="0" w:line="240" w:lineRule="auto"/>
        <w:ind w:left="360"/>
        <w:jc w:val="both"/>
        <w:rPr>
          <w:rFonts w:ascii="Sylfaen" w:hAnsi="Sylfaen" w:cs="Sylfaen"/>
          <w:b/>
          <w:i/>
          <w:iCs/>
        </w:rPr>
      </w:pPr>
      <w:r w:rsidRPr="00CB6254">
        <w:rPr>
          <w:rFonts w:ascii="Sylfaen" w:hAnsi="Sylfaen" w:cs="Sylfaen"/>
          <w:b/>
          <w:i/>
          <w:iCs/>
        </w:rPr>
        <w:t>International peacekeeping missions</w:t>
      </w:r>
    </w:p>
    <w:p w14:paraId="3C4A2B5A" w14:textId="77777777" w:rsidR="003D383D" w:rsidRPr="00562F3D" w:rsidRDefault="003D383D" w:rsidP="003D383D">
      <w:pPr>
        <w:spacing w:after="0" w:line="240" w:lineRule="auto"/>
        <w:ind w:left="360"/>
        <w:jc w:val="both"/>
        <w:rPr>
          <w:rFonts w:ascii="Sylfaen" w:hAnsi="Sylfaen"/>
          <w:lang w:val="ka-GE" w:eastAsia="it-IT"/>
        </w:rPr>
      </w:pPr>
      <w:r w:rsidRPr="00562F3D">
        <w:rPr>
          <w:rFonts w:ascii="Sylfaen" w:hAnsi="Sylfaen"/>
          <w:lang w:val="ka-GE" w:eastAsia="it-IT"/>
        </w:rPr>
        <w:tab/>
      </w:r>
    </w:p>
    <w:p w14:paraId="046DEB20" w14:textId="0B03CF75" w:rsidR="003D383D" w:rsidRPr="003D383D" w:rsidRDefault="00CB6254" w:rsidP="003D383D">
      <w:pPr>
        <w:spacing w:after="0" w:line="240" w:lineRule="auto"/>
        <w:jc w:val="both"/>
        <w:rPr>
          <w:rFonts w:ascii="Sylfaen" w:eastAsia="Sylfaen" w:hAnsi="Sylfaen"/>
          <w:color w:val="000000"/>
        </w:rPr>
      </w:pPr>
      <w:r>
        <w:rPr>
          <w:rFonts w:ascii="Sylfaen" w:eastAsia="Sylfaen" w:hAnsi="Sylfaen"/>
          <w:color w:val="000000"/>
        </w:rPr>
        <w:t>S</w:t>
      </w:r>
      <w:r w:rsidRPr="00CB6254">
        <w:rPr>
          <w:rFonts w:ascii="Sylfaen" w:eastAsia="Sylfaen" w:hAnsi="Sylfaen"/>
          <w:color w:val="000000"/>
        </w:rPr>
        <w:t>uccessful fulfillment of the obligations undertaken before the Alliance and participation in peacekeeping missions and operations carried out to ensure international security;</w:t>
      </w:r>
      <w:r w:rsidR="003D383D" w:rsidRPr="00A32AB9">
        <w:rPr>
          <w:rFonts w:ascii="Sylfaen" w:hAnsi="Sylfaen"/>
          <w:lang w:val="ka-GE"/>
        </w:rPr>
        <w:br/>
      </w:r>
      <w:r w:rsidR="003D383D" w:rsidRPr="00A32AB9">
        <w:rPr>
          <w:rFonts w:ascii="Sylfaen" w:hAnsi="Sylfaen"/>
          <w:lang w:val="ka-GE"/>
        </w:rPr>
        <w:br/>
      </w:r>
      <w:r>
        <w:rPr>
          <w:rFonts w:ascii="Sylfaen" w:eastAsia="Sylfaen" w:hAnsi="Sylfaen"/>
          <w:color w:val="000000"/>
        </w:rPr>
        <w:t>A</w:t>
      </w:r>
      <w:r w:rsidRPr="00CB6254">
        <w:rPr>
          <w:rFonts w:ascii="Sylfaen" w:eastAsia="Sylfaen" w:hAnsi="Sylfaen"/>
          <w:color w:val="000000"/>
        </w:rPr>
        <w:t>ctive cooperation within the framework of the agenda of association between Georgia and the European Union and the common security and defense policy of the European Union and participation in missions conducted under the auspices of the European Union (in the Central African Republic - EUTM RCA, in the Republic of Mali - EUTM Mali);</w:t>
      </w:r>
    </w:p>
    <w:p w14:paraId="07E1CC6C" w14:textId="7BDFE21C"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r>
      <w:r w:rsidR="00B012CE" w:rsidRPr="00B012CE">
        <w:rPr>
          <w:rFonts w:ascii="Sylfaen" w:eastAsia="Sylfaen" w:hAnsi="Sylfaen"/>
          <w:color w:val="000000"/>
        </w:rPr>
        <w:t xml:space="preserve">Funding of costs related to the participation of units of the Georgian Defense Forces in international peacekeeping missions (expenses for foreign missions of the units participating in international peacekeeping missions, expenses for immunization, purchase of medical </w:t>
      </w:r>
      <w:r w:rsidR="00B012CE">
        <w:rPr>
          <w:rFonts w:ascii="Sylfaen" w:eastAsia="Sylfaen" w:hAnsi="Sylfaen"/>
          <w:color w:val="000000"/>
        </w:rPr>
        <w:t>equipment and kit-bag</w:t>
      </w:r>
      <w:r w:rsidR="00B012CE" w:rsidRPr="00B012CE">
        <w:rPr>
          <w:rFonts w:ascii="Sylfaen" w:eastAsia="Sylfaen" w:hAnsi="Sylfaen"/>
          <w:color w:val="000000"/>
        </w:rPr>
        <w:t xml:space="preserve"> and Internet services), purchase of ammunition necessary for pre-shooting training, and provision of soldiers with equipment.</w:t>
      </w:r>
    </w:p>
    <w:p w14:paraId="7C6BFBA2" w14:textId="77777777" w:rsidR="003D383D" w:rsidRPr="00562F3D" w:rsidRDefault="003D383D" w:rsidP="003D383D">
      <w:pPr>
        <w:spacing w:after="0" w:line="240" w:lineRule="auto"/>
        <w:ind w:left="360"/>
        <w:jc w:val="both"/>
        <w:rPr>
          <w:rFonts w:ascii="Sylfaen" w:hAnsi="Sylfaen"/>
          <w:lang w:val="ka-GE"/>
        </w:rPr>
      </w:pPr>
    </w:p>
    <w:p w14:paraId="55A18317" w14:textId="4778A6F2" w:rsidR="003D383D" w:rsidRPr="00B012CE" w:rsidRDefault="00B012CE" w:rsidP="003D383D">
      <w:pPr>
        <w:pStyle w:val="Heading6"/>
        <w:tabs>
          <w:tab w:val="num" w:pos="1800"/>
        </w:tabs>
        <w:spacing w:before="0" w:line="240" w:lineRule="auto"/>
        <w:ind w:left="360"/>
        <w:jc w:val="both"/>
        <w:rPr>
          <w:rFonts w:ascii="Sylfaen" w:hAnsi="Sylfaen" w:cs="Sylfaen"/>
          <w:b/>
          <w:i/>
          <w:iCs/>
        </w:rPr>
      </w:pPr>
      <w:r w:rsidRPr="00B012CE">
        <w:rPr>
          <w:rFonts w:ascii="Sylfaen" w:hAnsi="Sylfaen" w:cs="Sylfaen"/>
          <w:b/>
          <w:i/>
          <w:iCs/>
        </w:rPr>
        <w:t>Scientific research and military industry development</w:t>
      </w:r>
    </w:p>
    <w:p w14:paraId="302EF255" w14:textId="77777777" w:rsidR="003D383D" w:rsidRPr="00562F3D" w:rsidRDefault="003D383D" w:rsidP="003D383D">
      <w:pPr>
        <w:spacing w:after="0" w:line="240" w:lineRule="auto"/>
        <w:ind w:left="360"/>
        <w:jc w:val="both"/>
        <w:rPr>
          <w:rFonts w:ascii="Sylfaen" w:hAnsi="Sylfaen"/>
          <w:lang w:val="ka-GE" w:eastAsia="it-IT"/>
        </w:rPr>
      </w:pPr>
    </w:p>
    <w:p w14:paraId="14136CB7" w14:textId="0DF1F8FE" w:rsidR="003D383D" w:rsidRDefault="00B012CE" w:rsidP="003D383D">
      <w:pPr>
        <w:spacing w:after="0" w:line="240" w:lineRule="auto"/>
        <w:jc w:val="both"/>
        <w:rPr>
          <w:rFonts w:ascii="Sylfaen" w:eastAsia="Sylfaen" w:hAnsi="Sylfaen"/>
          <w:color w:val="000000"/>
        </w:rPr>
      </w:pPr>
      <w:r w:rsidRPr="00B012CE">
        <w:rPr>
          <w:rFonts w:ascii="Sylfaen" w:eastAsia="Sylfaen" w:hAnsi="Sylfaen"/>
          <w:color w:val="000000"/>
        </w:rPr>
        <w:t>Within the framework of the project "Physical security, management of ammunition stockpiles and conventional weapons destruction in Georgia", disposal of expired ammunition and decontamination of aviation missiles and bombs;</w:t>
      </w:r>
    </w:p>
    <w:p w14:paraId="1D04048A" w14:textId="4097823A" w:rsidR="003D383D" w:rsidRDefault="003D383D" w:rsidP="003D383D">
      <w:pPr>
        <w:spacing w:after="0" w:line="240" w:lineRule="auto"/>
        <w:jc w:val="both"/>
        <w:rPr>
          <w:rFonts w:ascii="Sylfaen" w:eastAsia="Sylfaen" w:hAnsi="Sylfaen"/>
          <w:color w:val="000000"/>
        </w:rPr>
      </w:pPr>
    </w:p>
    <w:p w14:paraId="7367EA1B" w14:textId="24A8967B" w:rsidR="00204D81" w:rsidRPr="00204D81" w:rsidRDefault="00204D81" w:rsidP="00204D81">
      <w:pPr>
        <w:spacing w:after="0" w:line="240" w:lineRule="auto"/>
        <w:jc w:val="both"/>
        <w:rPr>
          <w:rFonts w:ascii="Sylfaen" w:eastAsia="Sylfaen" w:hAnsi="Sylfaen"/>
          <w:color w:val="000000"/>
        </w:rPr>
      </w:pPr>
      <w:r>
        <w:rPr>
          <w:rFonts w:ascii="Sylfaen" w:eastAsia="Sylfaen" w:hAnsi="Sylfaen"/>
          <w:color w:val="000000"/>
        </w:rPr>
        <w:t>I</w:t>
      </w:r>
      <w:r w:rsidRPr="00204D81">
        <w:rPr>
          <w:rFonts w:ascii="Sylfaen" w:eastAsia="Sylfaen" w:hAnsi="Sylfaen"/>
          <w:color w:val="000000"/>
        </w:rPr>
        <w:t>mprovement of the operating system on anti-hail devices;</w:t>
      </w:r>
    </w:p>
    <w:p w14:paraId="748D150D" w14:textId="77777777" w:rsidR="00204D81" w:rsidRPr="00204D81" w:rsidRDefault="00204D81" w:rsidP="00204D81">
      <w:pPr>
        <w:spacing w:after="0" w:line="240" w:lineRule="auto"/>
        <w:jc w:val="both"/>
        <w:rPr>
          <w:rFonts w:ascii="Sylfaen" w:eastAsia="Sylfaen" w:hAnsi="Sylfaen"/>
          <w:color w:val="000000"/>
        </w:rPr>
      </w:pPr>
    </w:p>
    <w:p w14:paraId="7DD1B960" w14:textId="636D8EAE" w:rsidR="00204D81" w:rsidRDefault="00204D81" w:rsidP="00204D81">
      <w:pPr>
        <w:spacing w:after="0" w:line="240" w:lineRule="auto"/>
        <w:jc w:val="both"/>
        <w:rPr>
          <w:rFonts w:ascii="Sylfaen" w:eastAsia="Sylfaen" w:hAnsi="Sylfaen"/>
          <w:color w:val="000000"/>
        </w:rPr>
      </w:pPr>
      <w:r w:rsidRPr="00204D81">
        <w:rPr>
          <w:rFonts w:ascii="Sylfaen" w:eastAsia="Sylfaen" w:hAnsi="Sylfaen"/>
          <w:color w:val="000000"/>
        </w:rPr>
        <w:t>As a result, in order to increase the area of protected areas from hail, the purchase of new missiles will increase significantly;</w:t>
      </w:r>
    </w:p>
    <w:p w14:paraId="3E2ED90E" w14:textId="71180518"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204D81" w:rsidRPr="00204D81">
        <w:rPr>
          <w:rFonts w:ascii="Sylfaen" w:eastAsia="Sylfaen" w:hAnsi="Sylfaen"/>
          <w:color w:val="000000"/>
        </w:rPr>
        <w:t xml:space="preserve">Synthesis of explosive substances, research, expertise. Development, design, testing and analysis of armor </w:t>
      </w:r>
      <w:r w:rsidR="00204D81" w:rsidRPr="00204D81">
        <w:rPr>
          <w:rFonts w:ascii="Sylfaen" w:eastAsia="Sylfaen" w:hAnsi="Sylfaen"/>
          <w:color w:val="000000"/>
        </w:rPr>
        <w:lastRenderedPageBreak/>
        <w:t>materials for explosive structures. Perfection of explosion identification methods, research and design, testing and analysis of protective systems;</w:t>
      </w:r>
    </w:p>
    <w:p w14:paraId="2649CD66" w14:textId="77777777" w:rsidR="003D383D" w:rsidRDefault="003D383D" w:rsidP="003D383D">
      <w:pPr>
        <w:spacing w:after="0" w:line="240" w:lineRule="auto"/>
        <w:jc w:val="both"/>
        <w:rPr>
          <w:rFonts w:ascii="Sylfaen" w:eastAsia="Sylfaen" w:hAnsi="Sylfaen"/>
          <w:color w:val="000000"/>
        </w:rPr>
      </w:pPr>
    </w:p>
    <w:p w14:paraId="78597753" w14:textId="64AAF38B" w:rsidR="003D383D" w:rsidRDefault="00204D81" w:rsidP="003D383D">
      <w:pPr>
        <w:spacing w:after="0" w:line="240" w:lineRule="auto"/>
        <w:jc w:val="both"/>
        <w:rPr>
          <w:rFonts w:ascii="Sylfaen" w:eastAsia="Sylfaen" w:hAnsi="Sylfaen"/>
          <w:color w:val="000000"/>
        </w:rPr>
      </w:pPr>
      <w:r w:rsidRPr="00204D81">
        <w:rPr>
          <w:rFonts w:ascii="Sylfaen" w:eastAsia="Sylfaen" w:hAnsi="Sylfaen"/>
          <w:color w:val="000000"/>
        </w:rPr>
        <w:t>Processing of technologies for obtaining semiconductor, thermoelectric, ceramic, polymer and superconducting nanocomposite materials, obtaining materials and creating products for various purposes based on them, and laboratory tests;</w:t>
      </w:r>
    </w:p>
    <w:p w14:paraId="1B43B0FA" w14:textId="3BD78686"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204D81" w:rsidRPr="00204D81">
        <w:rPr>
          <w:rFonts w:ascii="Sylfaen" w:eastAsia="Sylfaen" w:hAnsi="Sylfaen"/>
          <w:color w:val="000000"/>
        </w:rPr>
        <w:t xml:space="preserve">Mathematical and physical modeling and research of dynamic processes in complex mechanical systems; </w:t>
      </w:r>
      <w:r w:rsidR="00204D81">
        <w:rPr>
          <w:rFonts w:ascii="Sylfaen" w:eastAsia="Sylfaen" w:hAnsi="Sylfaen"/>
          <w:color w:val="000000"/>
        </w:rPr>
        <w:t>D</w:t>
      </w:r>
      <w:r w:rsidR="00204D81" w:rsidRPr="00204D81">
        <w:rPr>
          <w:rFonts w:ascii="Sylfaen" w:eastAsia="Sylfaen" w:hAnsi="Sylfaen"/>
          <w:color w:val="000000"/>
        </w:rPr>
        <w:t>evelopment of methods and algorithms for calculating different types of loads in machine nodes and details;</w:t>
      </w:r>
    </w:p>
    <w:p w14:paraId="0EE92A2F" w14:textId="253B64F2"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t xml:space="preserve">  </w:t>
      </w:r>
      <w:r>
        <w:rPr>
          <w:rFonts w:ascii="Sylfaen" w:eastAsia="Sylfaen" w:hAnsi="Sylfaen"/>
          <w:color w:val="000000"/>
        </w:rPr>
        <w:br/>
      </w:r>
      <w:r w:rsidR="00204D81" w:rsidRPr="00204D81">
        <w:rPr>
          <w:rFonts w:ascii="Sylfaen" w:eastAsia="Sylfaen" w:hAnsi="Sylfaen"/>
          <w:color w:val="000000"/>
        </w:rPr>
        <w:t xml:space="preserve">Design of military, domestic and commercial optical systems and individual details. </w:t>
      </w:r>
      <w:r w:rsidR="00204D81">
        <w:rPr>
          <w:rFonts w:ascii="Sylfaen" w:eastAsia="Sylfaen" w:hAnsi="Sylfaen"/>
          <w:color w:val="000000"/>
        </w:rPr>
        <w:t>D</w:t>
      </w:r>
      <w:r w:rsidR="00204D81" w:rsidRPr="00204D81">
        <w:rPr>
          <w:rFonts w:ascii="Sylfaen" w:eastAsia="Sylfaen" w:hAnsi="Sylfaen"/>
          <w:color w:val="000000"/>
        </w:rPr>
        <w:t>evelopment of optical schemes with improved parameters for optical targets intended for various weapons;</w:t>
      </w:r>
    </w:p>
    <w:p w14:paraId="22040BDE" w14:textId="6D766EF9"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204D81" w:rsidRPr="00204D81">
        <w:rPr>
          <w:rFonts w:ascii="Sylfaen" w:eastAsia="Sylfaen" w:hAnsi="Sylfaen"/>
          <w:color w:val="000000"/>
        </w:rPr>
        <w:t xml:space="preserve">Improving the quality of metals, metal materials and products and developing new technological processes for their production. </w:t>
      </w:r>
      <w:r w:rsidR="00B8289C">
        <w:rPr>
          <w:rFonts w:ascii="Sylfaen" w:eastAsia="Sylfaen" w:hAnsi="Sylfaen"/>
          <w:color w:val="000000"/>
        </w:rPr>
        <w:t>R</w:t>
      </w:r>
      <w:r w:rsidR="00204D81" w:rsidRPr="00204D81">
        <w:rPr>
          <w:rFonts w:ascii="Sylfaen" w:eastAsia="Sylfaen" w:hAnsi="Sylfaen"/>
          <w:color w:val="000000"/>
        </w:rPr>
        <w:t>ational use of natural resources and production waste;</w:t>
      </w:r>
    </w:p>
    <w:p w14:paraId="1047FF5F" w14:textId="1D4220CE"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B8289C" w:rsidRPr="00B8289C">
        <w:rPr>
          <w:rFonts w:ascii="Sylfaen" w:eastAsia="Sylfaen" w:hAnsi="Sylfaen"/>
          <w:color w:val="000000"/>
        </w:rPr>
        <w:t>Established and processed multi-spectral (infrared/ultraviolet), the constructive technological base of the detector (fire monitoring sensor) facilitating the integration processes.</w:t>
      </w:r>
    </w:p>
    <w:p w14:paraId="351C8A12" w14:textId="77777777" w:rsidR="003D383D" w:rsidRPr="00562F3D" w:rsidRDefault="003D383D" w:rsidP="003D383D">
      <w:pPr>
        <w:spacing w:after="0" w:line="240" w:lineRule="auto"/>
        <w:ind w:left="360"/>
        <w:jc w:val="both"/>
        <w:rPr>
          <w:rFonts w:ascii="Sylfaen" w:hAnsi="Sylfaen"/>
          <w:lang w:val="ka-GE"/>
        </w:rPr>
      </w:pPr>
    </w:p>
    <w:p w14:paraId="22E9B4F9" w14:textId="52F0AE4F" w:rsidR="003D383D" w:rsidRPr="00B00D3A" w:rsidRDefault="00B00D3A" w:rsidP="003D383D">
      <w:pPr>
        <w:pStyle w:val="Heading6"/>
        <w:tabs>
          <w:tab w:val="num" w:pos="1800"/>
        </w:tabs>
        <w:spacing w:before="0" w:line="240" w:lineRule="auto"/>
        <w:ind w:left="360"/>
        <w:jc w:val="both"/>
        <w:rPr>
          <w:rFonts w:ascii="Sylfaen" w:hAnsi="Sylfaen" w:cs="Sylfaen"/>
          <w:b/>
          <w:i/>
          <w:iCs/>
        </w:rPr>
      </w:pPr>
      <w:r w:rsidRPr="00B00D3A">
        <w:rPr>
          <w:rFonts w:ascii="Sylfaen" w:hAnsi="Sylfaen" w:cs="Sylfaen"/>
          <w:b/>
          <w:i/>
          <w:iCs/>
        </w:rPr>
        <w:t>Development of defense capabilities</w:t>
      </w:r>
    </w:p>
    <w:p w14:paraId="7AD08587" w14:textId="77777777" w:rsidR="003D383D" w:rsidRPr="00562F3D" w:rsidRDefault="003D383D" w:rsidP="003D383D">
      <w:pPr>
        <w:spacing w:after="0" w:line="240" w:lineRule="auto"/>
        <w:ind w:left="360"/>
        <w:jc w:val="both"/>
        <w:rPr>
          <w:rFonts w:ascii="Sylfaen" w:hAnsi="Sylfaen"/>
          <w:lang w:val="ka-GE"/>
        </w:rPr>
      </w:pPr>
    </w:p>
    <w:p w14:paraId="2C9F7A6A" w14:textId="63F79DD0" w:rsidR="003D383D" w:rsidRPr="003D383D" w:rsidRDefault="00B00D3A" w:rsidP="003D383D">
      <w:pPr>
        <w:spacing w:after="0" w:line="240" w:lineRule="auto"/>
        <w:jc w:val="both"/>
        <w:rPr>
          <w:rFonts w:ascii="Sylfaen" w:eastAsia="Sylfaen" w:hAnsi="Sylfaen"/>
          <w:color w:val="000000"/>
        </w:rPr>
      </w:pPr>
      <w:r w:rsidRPr="00B00D3A">
        <w:rPr>
          <w:rFonts w:ascii="Sylfaen" w:eastAsia="Sylfaen" w:hAnsi="Sylfaen"/>
          <w:color w:val="000000"/>
        </w:rPr>
        <w:t>To achieve the goals and objectives of the national defense, the development of NATO-compatible capabilities of the Georgian Defense Forces, according to combat functions.</w:t>
      </w:r>
    </w:p>
    <w:p w14:paraId="7D27FD69" w14:textId="77777777" w:rsidR="003D383D" w:rsidRPr="00562F3D" w:rsidRDefault="003D383D" w:rsidP="003D383D">
      <w:pPr>
        <w:spacing w:after="0" w:line="240" w:lineRule="auto"/>
        <w:ind w:left="360"/>
        <w:jc w:val="both"/>
        <w:rPr>
          <w:rFonts w:ascii="Sylfaen" w:hAnsi="Sylfaen"/>
          <w:lang w:val="ka-GE"/>
        </w:rPr>
      </w:pPr>
    </w:p>
    <w:p w14:paraId="02319B3C" w14:textId="4DF4860E" w:rsidR="003D383D" w:rsidRPr="00B00D3A" w:rsidRDefault="00B00D3A" w:rsidP="003D383D">
      <w:pPr>
        <w:pStyle w:val="Heading6"/>
        <w:tabs>
          <w:tab w:val="num" w:pos="1800"/>
        </w:tabs>
        <w:spacing w:before="0" w:line="240" w:lineRule="auto"/>
        <w:ind w:left="360"/>
        <w:jc w:val="both"/>
        <w:rPr>
          <w:rFonts w:ascii="Sylfaen" w:hAnsi="Sylfaen" w:cs="Sylfaen"/>
          <w:b/>
          <w:i/>
          <w:iCs/>
        </w:rPr>
      </w:pPr>
      <w:r w:rsidRPr="00B00D3A">
        <w:rPr>
          <w:rFonts w:ascii="Sylfaen" w:hAnsi="Sylfaen" w:cs="Sylfaen"/>
          <w:b/>
          <w:i/>
          <w:iCs/>
        </w:rPr>
        <w:t>Logistics provision</w:t>
      </w:r>
    </w:p>
    <w:p w14:paraId="441D0A77" w14:textId="77777777" w:rsidR="003D383D" w:rsidRDefault="003D383D" w:rsidP="003D383D">
      <w:pPr>
        <w:spacing w:after="0" w:line="240" w:lineRule="auto"/>
        <w:ind w:left="360"/>
        <w:jc w:val="both"/>
        <w:rPr>
          <w:rFonts w:ascii="Sylfaen" w:hAnsi="Sylfaen"/>
          <w:lang w:val="ka-GE"/>
        </w:rPr>
      </w:pPr>
    </w:p>
    <w:p w14:paraId="29273D84" w14:textId="510C478C" w:rsidR="003D383D" w:rsidRPr="003D383D" w:rsidRDefault="00B00D3A" w:rsidP="003D383D">
      <w:pPr>
        <w:spacing w:after="0" w:line="240" w:lineRule="auto"/>
        <w:jc w:val="both"/>
        <w:rPr>
          <w:rFonts w:ascii="Sylfaen" w:eastAsia="Sylfaen" w:hAnsi="Sylfaen"/>
          <w:color w:val="000000"/>
        </w:rPr>
      </w:pPr>
      <w:r>
        <w:rPr>
          <w:rFonts w:ascii="Sylfaen" w:eastAsia="Sylfaen" w:hAnsi="Sylfaen"/>
          <w:color w:val="000000"/>
        </w:rPr>
        <w:t>P</w:t>
      </w:r>
      <w:r w:rsidRPr="00B00D3A">
        <w:rPr>
          <w:rFonts w:ascii="Sylfaen" w:eastAsia="Sylfaen" w:hAnsi="Sylfaen"/>
          <w:color w:val="000000"/>
        </w:rPr>
        <w:t>roviding full logistical support for increasing the combat readiness of military units;</w:t>
      </w:r>
    </w:p>
    <w:p w14:paraId="616FC9F7" w14:textId="77777777" w:rsidR="008242C6" w:rsidRPr="00B8694C" w:rsidRDefault="008242C6" w:rsidP="0003246C">
      <w:pPr>
        <w:spacing w:line="240" w:lineRule="auto"/>
        <w:jc w:val="both"/>
        <w:rPr>
          <w:rFonts w:ascii="Sylfaen" w:hAnsi="Sylfaen" w:cs="Sylfaen"/>
          <w:highlight w:val="yellow"/>
          <w:lang w:val="ka-GE"/>
        </w:rPr>
      </w:pPr>
    </w:p>
    <w:p w14:paraId="18A400D8" w14:textId="376F069D" w:rsidR="00FC40D9" w:rsidRPr="00B00D3A" w:rsidRDefault="00B00D3A" w:rsidP="0003246C">
      <w:pPr>
        <w:pStyle w:val="Heading1"/>
        <w:spacing w:line="240" w:lineRule="auto"/>
        <w:jc w:val="both"/>
        <w:rPr>
          <w:rFonts w:ascii="Sylfaen" w:eastAsia="Sylfaen" w:hAnsi="Sylfaen" w:cs="Sylfaen"/>
          <w:b/>
          <w:sz w:val="22"/>
          <w:szCs w:val="22"/>
        </w:rPr>
      </w:pPr>
      <w:r>
        <w:rPr>
          <w:rFonts w:ascii="Sylfaen" w:eastAsia="Sylfaen" w:hAnsi="Sylfaen" w:cs="Sylfaen"/>
          <w:b/>
          <w:sz w:val="22"/>
          <w:szCs w:val="22"/>
        </w:rPr>
        <w:t xml:space="preserve">Ministry of Internal Affairs of Georgia </w:t>
      </w:r>
    </w:p>
    <w:p w14:paraId="66C11876" w14:textId="77777777" w:rsidR="00FC40D9" w:rsidRPr="00125E15" w:rsidRDefault="00FC40D9" w:rsidP="0003246C">
      <w:pPr>
        <w:spacing w:line="240" w:lineRule="auto"/>
        <w:jc w:val="both"/>
        <w:rPr>
          <w:rFonts w:ascii="Sylfaen" w:eastAsia="Sylfaen" w:hAnsi="Sylfaen"/>
          <w:b/>
          <w:color w:val="000000"/>
          <w:lang w:val="ka-GE"/>
        </w:rPr>
      </w:pPr>
    </w:p>
    <w:p w14:paraId="18D45756" w14:textId="48ED7FEB" w:rsidR="00FC40D9" w:rsidRPr="00B00D3A" w:rsidRDefault="00B00D3A" w:rsidP="0003246C">
      <w:pPr>
        <w:pStyle w:val="Heading6"/>
        <w:tabs>
          <w:tab w:val="num" w:pos="1800"/>
        </w:tabs>
        <w:spacing w:before="0" w:line="240" w:lineRule="auto"/>
        <w:ind w:left="360"/>
        <w:jc w:val="both"/>
        <w:rPr>
          <w:rFonts w:ascii="Sylfaen" w:hAnsi="Sylfaen" w:cs="Sylfaen"/>
          <w:b/>
          <w:i/>
          <w:iCs/>
        </w:rPr>
      </w:pPr>
      <w:r w:rsidRPr="00B00D3A">
        <w:rPr>
          <w:rFonts w:ascii="Sylfaen" w:hAnsi="Sylfaen" w:cs="Sylfaen"/>
          <w:b/>
          <w:i/>
          <w:iCs/>
        </w:rPr>
        <w:t>Public order and development/enhancement of international cooperation</w:t>
      </w:r>
    </w:p>
    <w:p w14:paraId="25274A5F" w14:textId="77777777" w:rsidR="00FC40D9" w:rsidRPr="00125E15" w:rsidRDefault="00FC40D9" w:rsidP="0003246C">
      <w:pPr>
        <w:spacing w:line="240" w:lineRule="auto"/>
        <w:jc w:val="both"/>
        <w:rPr>
          <w:rFonts w:ascii="Sylfaen" w:eastAsia="Sylfaen" w:hAnsi="Sylfaen"/>
          <w:b/>
          <w:color w:val="000000"/>
          <w:lang w:val="ka-GE"/>
        </w:rPr>
      </w:pPr>
    </w:p>
    <w:p w14:paraId="6F5CE6F7" w14:textId="3982C00B" w:rsidR="00125E15" w:rsidRPr="003D383D" w:rsidRDefault="00B00D3A" w:rsidP="003D383D">
      <w:pPr>
        <w:jc w:val="both"/>
        <w:rPr>
          <w:rFonts w:ascii="Sylfaen" w:eastAsia="Sylfaen" w:hAnsi="Sylfaen"/>
          <w:color w:val="000000"/>
        </w:rPr>
      </w:pPr>
      <w:r>
        <w:rPr>
          <w:rFonts w:ascii="Sylfaen" w:eastAsia="Sylfaen" w:hAnsi="Sylfaen"/>
          <w:color w:val="000000"/>
        </w:rPr>
        <w:t>S</w:t>
      </w:r>
      <w:r w:rsidRPr="00B00D3A">
        <w:rPr>
          <w:rFonts w:ascii="Sylfaen" w:eastAsia="Sylfaen" w:hAnsi="Sylfaen"/>
          <w:color w:val="000000"/>
        </w:rPr>
        <w:t>trengthening of preventive and investigative functions;</w:t>
      </w:r>
      <w:r w:rsidR="00125E15" w:rsidRPr="00125E15">
        <w:rPr>
          <w:rFonts w:ascii="Sylfaen" w:eastAsia="Sylfaen" w:hAnsi="Sylfaen"/>
          <w:color w:val="000000"/>
        </w:rPr>
        <w:br/>
      </w:r>
      <w:r w:rsidR="00125E15" w:rsidRPr="00125E15">
        <w:rPr>
          <w:rFonts w:ascii="Sylfaen" w:eastAsia="Sylfaen" w:hAnsi="Sylfaen"/>
          <w:color w:val="000000"/>
        </w:rPr>
        <w:br/>
      </w:r>
      <w:r w:rsidRPr="00B00D3A">
        <w:rPr>
          <w:rFonts w:ascii="Sylfaen" w:eastAsia="Sylfaen" w:hAnsi="Sylfaen"/>
          <w:color w:val="000000"/>
        </w:rPr>
        <w:t>Establishing an effective and accountable law enforcement agency, which ensures crime prevention, quick response to crime, public safety, law and order and detection of administrative violations;</w:t>
      </w:r>
      <w:r w:rsidR="00125E15" w:rsidRPr="00125E15">
        <w:rPr>
          <w:rFonts w:ascii="Sylfaen" w:eastAsia="Sylfaen" w:hAnsi="Sylfaen"/>
          <w:color w:val="000000"/>
        </w:rPr>
        <w:br/>
      </w:r>
      <w:r w:rsidR="00125E15" w:rsidRPr="00125E15">
        <w:rPr>
          <w:rFonts w:ascii="Sylfaen" w:eastAsia="Sylfaen" w:hAnsi="Sylfaen"/>
          <w:color w:val="000000"/>
        </w:rPr>
        <w:br/>
      </w:r>
      <w:r w:rsidRPr="00B00D3A">
        <w:rPr>
          <w:rFonts w:ascii="Sylfaen" w:eastAsia="Sylfaen" w:hAnsi="Sylfaen"/>
          <w:color w:val="000000"/>
        </w:rPr>
        <w:t>Increasing the effectiveness of timely response and ongoing investigation to the facts of family crime, violence against women, discrimination, intolerance, trafficking, crimes committed by/against minors;</w:t>
      </w:r>
      <w:r w:rsidR="00125E15" w:rsidRPr="00125E15">
        <w:rPr>
          <w:rFonts w:ascii="Sylfaen" w:eastAsia="Sylfaen" w:hAnsi="Sylfaen"/>
          <w:color w:val="000000"/>
        </w:rPr>
        <w:br/>
      </w:r>
      <w:r w:rsidR="00125E15" w:rsidRPr="00125E15">
        <w:rPr>
          <w:rFonts w:ascii="Sylfaen" w:eastAsia="Sylfaen" w:hAnsi="Sylfaen"/>
          <w:color w:val="000000"/>
        </w:rPr>
        <w:br/>
      </w:r>
      <w:r w:rsidRPr="00B00D3A">
        <w:rPr>
          <w:rFonts w:ascii="Sylfaen" w:eastAsia="Sylfaen" w:hAnsi="Sylfaen"/>
          <w:color w:val="000000"/>
        </w:rPr>
        <w:t xml:space="preserve">Constant renewal of the material and technical base and car park of the Ministry and rehabilitation of the </w:t>
      </w:r>
      <w:r w:rsidRPr="00B00D3A">
        <w:rPr>
          <w:rFonts w:ascii="Sylfaen" w:eastAsia="Sylfaen" w:hAnsi="Sylfaen"/>
          <w:color w:val="000000"/>
        </w:rPr>
        <w:lastRenderedPageBreak/>
        <w:t>infrastructure, in order to improve the social protection guarantees for the employees working in the system and to further promote their material security, construction of 1,100-apartment "Police City" in Tbilisi.</w:t>
      </w:r>
    </w:p>
    <w:p w14:paraId="5A15845F" w14:textId="77777777" w:rsidR="00FC40D9" w:rsidRPr="00125E15" w:rsidRDefault="00FC40D9" w:rsidP="0003246C">
      <w:pPr>
        <w:spacing w:line="240" w:lineRule="auto"/>
        <w:jc w:val="both"/>
        <w:rPr>
          <w:rFonts w:ascii="Sylfaen" w:eastAsia="Sylfaen" w:hAnsi="Sylfaen"/>
          <w:color w:val="000000"/>
          <w:lang w:val="ka-GE"/>
        </w:rPr>
      </w:pPr>
    </w:p>
    <w:p w14:paraId="0684070F" w14:textId="1FCF0429" w:rsidR="00FC40D9" w:rsidRPr="003E16E0" w:rsidRDefault="00FC40D9" w:rsidP="0003246C">
      <w:pPr>
        <w:pStyle w:val="Heading6"/>
        <w:tabs>
          <w:tab w:val="num" w:pos="1800"/>
        </w:tabs>
        <w:spacing w:before="0" w:line="240" w:lineRule="auto"/>
        <w:ind w:left="360"/>
        <w:jc w:val="both"/>
        <w:rPr>
          <w:rFonts w:ascii="Sylfaen" w:hAnsi="Sylfaen" w:cs="Sylfaen"/>
          <w:b/>
          <w:i/>
          <w:iCs/>
        </w:rPr>
      </w:pPr>
      <w:r w:rsidRPr="00125E15">
        <w:rPr>
          <w:rFonts w:ascii="Sylfaen" w:hAnsi="Sylfaen" w:cs="Sylfaen"/>
          <w:b/>
          <w:i/>
          <w:iCs/>
          <w:lang w:val="ka-GE"/>
        </w:rPr>
        <w:t xml:space="preserve"> </w:t>
      </w:r>
      <w:r w:rsidR="003E16E0">
        <w:rPr>
          <w:rFonts w:ascii="Sylfaen" w:hAnsi="Sylfaen" w:cs="Sylfaen"/>
          <w:b/>
          <w:i/>
          <w:iCs/>
        </w:rPr>
        <w:t xml:space="preserve"> </w:t>
      </w:r>
      <w:r w:rsidR="003E16E0" w:rsidRPr="003E16E0">
        <w:rPr>
          <w:rFonts w:ascii="Sylfaen" w:hAnsi="Sylfaen" w:cs="Sylfaen"/>
          <w:b/>
          <w:i/>
          <w:iCs/>
        </w:rPr>
        <w:t>State border protection</w:t>
      </w:r>
    </w:p>
    <w:p w14:paraId="120F7610" w14:textId="77777777" w:rsidR="003115FE" w:rsidRPr="00125E15" w:rsidRDefault="003115FE" w:rsidP="0003246C">
      <w:pPr>
        <w:spacing w:line="240" w:lineRule="auto"/>
        <w:jc w:val="both"/>
        <w:rPr>
          <w:rFonts w:ascii="Sylfaen" w:eastAsia="Sylfaen" w:hAnsi="Sylfaen"/>
          <w:b/>
          <w:color w:val="000000"/>
          <w:lang w:val="ka-GE"/>
        </w:rPr>
      </w:pPr>
    </w:p>
    <w:p w14:paraId="02EF1D00" w14:textId="40F1936A" w:rsidR="003E16E0" w:rsidRPr="00B55F82" w:rsidRDefault="003E16E0" w:rsidP="00125E15">
      <w:pPr>
        <w:jc w:val="both"/>
        <w:rPr>
          <w:rFonts w:ascii="Sylfaen" w:eastAsia="Sylfaen" w:hAnsi="Sylfaen"/>
          <w:color w:val="000000"/>
          <w:lang w:val="ka-GE"/>
        </w:rPr>
      </w:pPr>
      <w:r>
        <w:rPr>
          <w:rFonts w:ascii="Sylfaen" w:eastAsia="Sylfaen" w:hAnsi="Sylfaen"/>
          <w:color w:val="000000"/>
        </w:rPr>
        <w:t>Pr</w:t>
      </w:r>
      <w:r w:rsidRPr="003E16E0">
        <w:rPr>
          <w:rFonts w:ascii="Sylfaen" w:eastAsia="Sylfaen" w:hAnsi="Sylfaen"/>
          <w:color w:val="000000"/>
        </w:rPr>
        <w:t>evention, detection and suppression of illegal actions on the state border of Georgia, in the border zone, in the maritime space of Georgia and on ships subject to the jurisdiction of Georgia in accordance with the legislation of Georgia;</w:t>
      </w:r>
    </w:p>
    <w:p w14:paraId="0687C137" w14:textId="2BEC14CE" w:rsidR="003E16E0" w:rsidRPr="003E16E0" w:rsidRDefault="003E16E0" w:rsidP="003E16E0">
      <w:pPr>
        <w:jc w:val="both"/>
        <w:rPr>
          <w:rFonts w:ascii="Sylfaen" w:eastAsia="Sylfaen" w:hAnsi="Sylfaen"/>
          <w:color w:val="000000"/>
        </w:rPr>
      </w:pPr>
      <w:r>
        <w:rPr>
          <w:rFonts w:ascii="Sylfaen" w:eastAsia="Sylfaen" w:hAnsi="Sylfaen"/>
          <w:color w:val="000000"/>
        </w:rPr>
        <w:t>I</w:t>
      </w:r>
      <w:r w:rsidRPr="003E16E0">
        <w:rPr>
          <w:rFonts w:ascii="Sylfaen" w:eastAsia="Sylfaen" w:hAnsi="Sylfaen"/>
          <w:color w:val="000000"/>
        </w:rPr>
        <w:t>mplementation of rescue operations in the entire territory of Georgia to save human life and property;</w:t>
      </w:r>
    </w:p>
    <w:p w14:paraId="65517EA9" w14:textId="2778CD0D" w:rsidR="003E16E0" w:rsidRPr="003E16E0" w:rsidRDefault="003E16E0" w:rsidP="003E16E0">
      <w:pPr>
        <w:jc w:val="both"/>
        <w:rPr>
          <w:rFonts w:ascii="Sylfaen" w:eastAsia="Sylfaen" w:hAnsi="Sylfaen"/>
          <w:color w:val="000000"/>
        </w:rPr>
      </w:pPr>
      <w:r>
        <w:rPr>
          <w:rFonts w:ascii="Sylfaen" w:eastAsia="Sylfaen" w:hAnsi="Sylfaen"/>
          <w:color w:val="000000"/>
        </w:rPr>
        <w:t>P</w:t>
      </w:r>
      <w:r w:rsidRPr="003E16E0">
        <w:rPr>
          <w:rFonts w:ascii="Sylfaen" w:eastAsia="Sylfaen" w:hAnsi="Sylfaen"/>
          <w:color w:val="000000"/>
        </w:rPr>
        <w:t>rotection of its sovereign rights in the maritime space of Georgia;</w:t>
      </w:r>
    </w:p>
    <w:p w14:paraId="7630EC59" w14:textId="542D7869" w:rsidR="00125E15" w:rsidRDefault="003E16E0" w:rsidP="003E16E0">
      <w:pPr>
        <w:jc w:val="both"/>
        <w:rPr>
          <w:rFonts w:ascii="Sylfaen" w:eastAsia="Sylfaen" w:hAnsi="Sylfaen"/>
          <w:color w:val="000000"/>
        </w:rPr>
      </w:pPr>
      <w:r w:rsidRPr="003E16E0">
        <w:rPr>
          <w:rFonts w:ascii="Sylfaen" w:eastAsia="Sylfaen" w:hAnsi="Sylfaen"/>
          <w:color w:val="000000"/>
        </w:rPr>
        <w:t>Ensuring the safety of seafaring and navigation, control of compliance with navigation rules;</w:t>
      </w:r>
      <w:r w:rsidR="00125E15" w:rsidRPr="00125E15">
        <w:rPr>
          <w:rFonts w:ascii="Sylfaen" w:eastAsia="Sylfaen" w:hAnsi="Sylfaen"/>
          <w:color w:val="000000"/>
        </w:rPr>
        <w:br/>
      </w:r>
      <w:r w:rsidR="00125E15" w:rsidRPr="00125E15">
        <w:rPr>
          <w:rFonts w:ascii="Sylfaen" w:eastAsia="Sylfaen" w:hAnsi="Sylfaen"/>
          <w:color w:val="000000"/>
        </w:rPr>
        <w:br/>
      </w:r>
      <w:r w:rsidR="00B55F82" w:rsidRPr="00B55F82">
        <w:rPr>
          <w:rFonts w:ascii="Sylfaen" w:eastAsia="Sylfaen" w:hAnsi="Sylfaen"/>
          <w:color w:val="000000"/>
          <w:lang w:val="ka-GE"/>
        </w:rPr>
        <w:t>Development of border management, control, observation and information exchange technologies, arrangement of border infrastructure for effective functioning of border police structural units, regional divisions and border sectors</w:t>
      </w:r>
      <w:r w:rsidR="00B55F82">
        <w:rPr>
          <w:rFonts w:ascii="Sylfaen" w:eastAsia="Sylfaen" w:hAnsi="Sylfaen"/>
          <w:color w:val="000000"/>
          <w:lang w:val="ka-GE"/>
        </w:rPr>
        <w:t>.</w:t>
      </w:r>
      <w:r w:rsidR="00B55F82">
        <w:rPr>
          <w:rFonts w:ascii="Sylfaen" w:eastAsia="Sylfaen" w:hAnsi="Sylfaen"/>
          <w:color w:val="000000"/>
        </w:rPr>
        <w:br/>
      </w:r>
    </w:p>
    <w:p w14:paraId="09AC52E2" w14:textId="77777777" w:rsidR="00B55F82" w:rsidRPr="00B55F82" w:rsidRDefault="00B55F82" w:rsidP="00B55F82">
      <w:pPr>
        <w:jc w:val="both"/>
        <w:rPr>
          <w:rFonts w:ascii="Sylfaen" w:hAnsi="Sylfaen"/>
        </w:rPr>
      </w:pPr>
      <w:r w:rsidRPr="00B55F82">
        <w:rPr>
          <w:rFonts w:ascii="Sylfaen" w:hAnsi="Sylfaen"/>
        </w:rPr>
        <w:t>Upgrading the small craft of the Border Police Navy;</w:t>
      </w:r>
    </w:p>
    <w:p w14:paraId="32F46279" w14:textId="77777777" w:rsidR="00B55F82" w:rsidRPr="00B55F82" w:rsidRDefault="00B55F82" w:rsidP="00B55F82">
      <w:pPr>
        <w:jc w:val="both"/>
        <w:rPr>
          <w:rFonts w:ascii="Sylfaen" w:hAnsi="Sylfaen"/>
        </w:rPr>
      </w:pPr>
    </w:p>
    <w:p w14:paraId="24C1A63B" w14:textId="6472828A" w:rsidR="00B55F82" w:rsidRPr="00B55F82" w:rsidRDefault="00B55F82" w:rsidP="00B55F82">
      <w:pPr>
        <w:jc w:val="both"/>
        <w:rPr>
          <w:rFonts w:ascii="Sylfaen" w:hAnsi="Sylfaen"/>
        </w:rPr>
      </w:pPr>
      <w:r w:rsidRPr="00B55F82">
        <w:rPr>
          <w:rFonts w:ascii="Sylfaen" w:hAnsi="Sylfaen"/>
        </w:rPr>
        <w:t>modernization-standardization of the aging air fleet of the border police;</w:t>
      </w:r>
    </w:p>
    <w:p w14:paraId="4DE7F670" w14:textId="77777777" w:rsidR="00FC40D9" w:rsidRPr="00125E15" w:rsidRDefault="00FC40D9" w:rsidP="0003246C">
      <w:pPr>
        <w:spacing w:line="240" w:lineRule="auto"/>
        <w:jc w:val="both"/>
        <w:rPr>
          <w:rFonts w:ascii="Sylfaen" w:eastAsia="Sylfaen" w:hAnsi="Sylfaen"/>
          <w:color w:val="FF0000"/>
          <w:lang w:val="ka-GE"/>
        </w:rPr>
      </w:pPr>
    </w:p>
    <w:p w14:paraId="56E5F3F0" w14:textId="38996E79" w:rsidR="00FC40D9" w:rsidRPr="00B55F82" w:rsidRDefault="00B55F82" w:rsidP="0003246C">
      <w:pPr>
        <w:pStyle w:val="Heading6"/>
        <w:tabs>
          <w:tab w:val="num" w:pos="1800"/>
        </w:tabs>
        <w:spacing w:before="0" w:line="240" w:lineRule="auto"/>
        <w:ind w:left="360"/>
        <w:jc w:val="both"/>
        <w:rPr>
          <w:rFonts w:ascii="Sylfaen" w:hAnsi="Sylfaen" w:cs="Sylfaen"/>
          <w:b/>
          <w:i/>
          <w:iCs/>
        </w:rPr>
      </w:pPr>
      <w:r w:rsidRPr="00B55F82">
        <w:rPr>
          <w:rFonts w:ascii="Sylfaen" w:hAnsi="Sylfaen" w:cs="Sylfaen"/>
          <w:b/>
          <w:i/>
          <w:iCs/>
        </w:rPr>
        <w:t>Increasing the level of protection and security of natural and legal persons (including property), diplomatic missions, national treasures</w:t>
      </w:r>
    </w:p>
    <w:p w14:paraId="4ECC2271" w14:textId="77777777" w:rsidR="00FC40D9" w:rsidRPr="00125E15" w:rsidRDefault="00FC40D9" w:rsidP="0003246C">
      <w:pPr>
        <w:spacing w:line="240" w:lineRule="auto"/>
        <w:jc w:val="both"/>
        <w:rPr>
          <w:rFonts w:ascii="Sylfaen" w:eastAsia="Sylfaen" w:hAnsi="Sylfaen"/>
          <w:b/>
          <w:color w:val="000000"/>
          <w:lang w:val="ka-GE"/>
        </w:rPr>
      </w:pPr>
    </w:p>
    <w:p w14:paraId="768FF086" w14:textId="094FE01B" w:rsidR="00B55F82" w:rsidRPr="00B55F82" w:rsidRDefault="00B55F82" w:rsidP="00B55F82">
      <w:pPr>
        <w:jc w:val="both"/>
        <w:rPr>
          <w:rFonts w:ascii="Sylfaen" w:eastAsia="Sylfaen" w:hAnsi="Sylfaen"/>
          <w:color w:val="000000"/>
        </w:rPr>
      </w:pPr>
      <w:r w:rsidRPr="00B55F82">
        <w:rPr>
          <w:rFonts w:ascii="Sylfaen" w:eastAsia="Sylfaen" w:hAnsi="Sylfaen"/>
          <w:color w:val="000000"/>
        </w:rPr>
        <w:t>Protection of public order, protection and escorting of moving cargo, transportation and collection of cash and other valuables</w:t>
      </w:r>
      <w:r>
        <w:rPr>
          <w:rFonts w:ascii="Sylfaen" w:eastAsia="Sylfaen" w:hAnsi="Sylfaen"/>
          <w:color w:val="000000"/>
        </w:rPr>
        <w:t xml:space="preserve">, </w:t>
      </w:r>
      <w:r w:rsidRPr="00B55F82">
        <w:rPr>
          <w:rFonts w:ascii="Sylfaen" w:eastAsia="Sylfaen" w:hAnsi="Sylfaen"/>
          <w:color w:val="000000"/>
        </w:rPr>
        <w:t>protection of the owner's property and legal interests from illegal encroachment within the framework of concluded agreements and state orders,</w:t>
      </w:r>
      <w:r w:rsidR="00125E15" w:rsidRPr="00125E15">
        <w:rPr>
          <w:rFonts w:ascii="Sylfaen" w:eastAsia="Sylfaen" w:hAnsi="Sylfaen"/>
          <w:color w:val="000000"/>
        </w:rPr>
        <w:t xml:space="preserve"> </w:t>
      </w:r>
      <w:r>
        <w:rPr>
          <w:rFonts w:ascii="Sylfaen" w:eastAsia="Sylfaen" w:hAnsi="Sylfaen"/>
          <w:color w:val="000000"/>
        </w:rPr>
        <w:t>i</w:t>
      </w:r>
      <w:r w:rsidRPr="00B55F82">
        <w:rPr>
          <w:rFonts w:ascii="Sylfaen" w:eastAsia="Sylfaen" w:hAnsi="Sylfaen"/>
          <w:color w:val="000000"/>
        </w:rPr>
        <w:t>ncreasing the quality of protection of protected objects, equipping objects with digital communication and modern security alarm systems;</w:t>
      </w:r>
      <w:r w:rsidR="00125E15" w:rsidRPr="00125E15">
        <w:rPr>
          <w:rFonts w:ascii="Sylfaen" w:eastAsia="Sylfaen" w:hAnsi="Sylfaen"/>
          <w:color w:val="000000"/>
        </w:rPr>
        <w:br/>
      </w:r>
      <w:r>
        <w:rPr>
          <w:rFonts w:ascii="Sylfaen" w:eastAsia="Sylfaen" w:hAnsi="Sylfaen"/>
          <w:color w:val="000000"/>
        </w:rPr>
        <w:br/>
      </w:r>
      <w:r>
        <w:rPr>
          <w:rFonts w:ascii="Sylfaen" w:hAnsi="Sylfaen"/>
        </w:rPr>
        <w:t>C</w:t>
      </w:r>
      <w:r w:rsidRPr="00B55F82">
        <w:rPr>
          <w:rFonts w:ascii="Sylfaen" w:hAnsi="Sylfaen"/>
        </w:rPr>
        <w:t>onstant renewal of the car park;</w:t>
      </w:r>
    </w:p>
    <w:p w14:paraId="0A3303EB" w14:textId="4872D9E3" w:rsidR="00B55F82" w:rsidRPr="00B55F82" w:rsidRDefault="00B55F82" w:rsidP="00B55F82">
      <w:pPr>
        <w:jc w:val="both"/>
        <w:rPr>
          <w:rFonts w:ascii="Sylfaen" w:hAnsi="Sylfaen"/>
        </w:rPr>
      </w:pPr>
      <w:r w:rsidRPr="00B55F82">
        <w:rPr>
          <w:rFonts w:ascii="Sylfaen" w:hAnsi="Sylfaen"/>
        </w:rPr>
        <w:t>Permanent rehabilitation of the infrastructure.</w:t>
      </w:r>
    </w:p>
    <w:p w14:paraId="5245142C" w14:textId="77777777" w:rsidR="00FC40D9" w:rsidRPr="00125E15" w:rsidRDefault="00FC40D9" w:rsidP="0003246C">
      <w:pPr>
        <w:spacing w:after="0" w:line="240" w:lineRule="auto"/>
        <w:jc w:val="both"/>
        <w:rPr>
          <w:rFonts w:ascii="Sylfaen" w:eastAsia="Sylfaen" w:hAnsi="Sylfaen"/>
          <w:color w:val="000000"/>
          <w:lang w:val="ka-GE"/>
        </w:rPr>
      </w:pPr>
    </w:p>
    <w:p w14:paraId="3F23B7EC" w14:textId="77777777" w:rsidR="00FC40D9" w:rsidRPr="00125E15" w:rsidRDefault="00FC40D9" w:rsidP="0003246C">
      <w:pPr>
        <w:spacing w:after="0" w:line="240" w:lineRule="auto"/>
        <w:jc w:val="both"/>
        <w:rPr>
          <w:rFonts w:ascii="Sylfaen" w:eastAsia="Sylfaen" w:hAnsi="Sylfaen"/>
          <w:color w:val="000000"/>
          <w:lang w:val="ka-GE"/>
        </w:rPr>
      </w:pPr>
    </w:p>
    <w:p w14:paraId="5853ADB4" w14:textId="1C80640C" w:rsidR="00FC40D9" w:rsidRPr="00B55F82" w:rsidRDefault="00B55F82" w:rsidP="0003246C">
      <w:pPr>
        <w:pStyle w:val="Heading6"/>
        <w:tabs>
          <w:tab w:val="num" w:pos="1800"/>
        </w:tabs>
        <w:spacing w:before="0" w:line="240" w:lineRule="auto"/>
        <w:ind w:left="360"/>
        <w:jc w:val="both"/>
        <w:rPr>
          <w:rFonts w:ascii="Sylfaen" w:hAnsi="Sylfaen" w:cs="Sylfaen"/>
          <w:b/>
          <w:i/>
          <w:iCs/>
        </w:rPr>
      </w:pPr>
      <w:r w:rsidRPr="00B55F82">
        <w:rPr>
          <w:rFonts w:ascii="Sylfaen" w:hAnsi="Sylfaen" w:cs="Sylfaen"/>
          <w:b/>
          <w:i/>
          <w:iCs/>
        </w:rPr>
        <w:t>Training of highly qualified personnel for law enforcement structures, retraining, digitization of archival funds, scientific-research activities and citizen services</w:t>
      </w:r>
    </w:p>
    <w:p w14:paraId="1D3BAB7C" w14:textId="77777777" w:rsidR="00FC40D9" w:rsidRPr="00125E15" w:rsidRDefault="00FC40D9" w:rsidP="0003246C">
      <w:pPr>
        <w:spacing w:after="0" w:line="240" w:lineRule="auto"/>
        <w:jc w:val="both"/>
        <w:rPr>
          <w:rFonts w:ascii="Sylfaen" w:eastAsia="Sylfaen" w:hAnsi="Sylfaen"/>
          <w:color w:val="000000"/>
          <w:lang w:val="ka-GE"/>
        </w:rPr>
      </w:pPr>
    </w:p>
    <w:p w14:paraId="152E6667" w14:textId="2B31ABB2" w:rsidR="001E3CFF" w:rsidRPr="00B55F82" w:rsidRDefault="00B55F82" w:rsidP="001E3CFF">
      <w:pPr>
        <w:jc w:val="both"/>
      </w:pPr>
      <w:r w:rsidRPr="00B55F82">
        <w:rPr>
          <w:rFonts w:ascii="Sylfaen" w:eastAsia="Sylfaen" w:hAnsi="Sylfaen"/>
          <w:color w:val="000000"/>
        </w:rPr>
        <w:lastRenderedPageBreak/>
        <w:t>Implementation of professional and special educational programs, training and retraining of qualified and professional police personnel, as well as civil security personnel;</w:t>
      </w:r>
      <w:r w:rsidR="001E3CFF" w:rsidRPr="00125E15">
        <w:rPr>
          <w:rFonts w:ascii="Sylfaen" w:eastAsia="Sylfaen" w:hAnsi="Sylfaen"/>
          <w:color w:val="000000"/>
          <w:lang w:val="ka-GE"/>
        </w:rPr>
        <w:br/>
      </w:r>
      <w:r w:rsidR="001E3CFF" w:rsidRPr="00125E15">
        <w:rPr>
          <w:rFonts w:ascii="Sylfaen" w:eastAsia="Sylfaen" w:hAnsi="Sylfaen"/>
          <w:color w:val="000000"/>
          <w:lang w:val="ka-GE"/>
        </w:rPr>
        <w:br/>
      </w:r>
      <w:r w:rsidRPr="00B55F82">
        <w:rPr>
          <w:rFonts w:ascii="Sylfaen" w:eastAsia="Sylfaen" w:hAnsi="Sylfaen"/>
          <w:color w:val="000000"/>
        </w:rPr>
        <w:t>Infrastructure rehabilitation.</w:t>
      </w:r>
    </w:p>
    <w:p w14:paraId="301B334B" w14:textId="77777777" w:rsidR="00FC40D9" w:rsidRPr="00125E15" w:rsidRDefault="00FC40D9" w:rsidP="0003246C">
      <w:pPr>
        <w:spacing w:line="240" w:lineRule="auto"/>
        <w:jc w:val="both"/>
        <w:rPr>
          <w:rFonts w:ascii="Sylfaen" w:eastAsia="Sylfaen" w:hAnsi="Sylfaen"/>
          <w:color w:val="000000"/>
          <w:lang w:val="ka-GE"/>
        </w:rPr>
      </w:pPr>
    </w:p>
    <w:p w14:paraId="1E8B8EBA" w14:textId="1184213E" w:rsidR="00FC40D9" w:rsidRPr="00B55F82" w:rsidRDefault="00B55F82" w:rsidP="0003246C">
      <w:pPr>
        <w:pStyle w:val="Heading6"/>
        <w:tabs>
          <w:tab w:val="num" w:pos="1800"/>
        </w:tabs>
        <w:spacing w:before="0" w:line="240" w:lineRule="auto"/>
        <w:ind w:left="360"/>
        <w:jc w:val="both"/>
        <w:rPr>
          <w:rFonts w:ascii="Sylfaen" w:hAnsi="Sylfaen" w:cs="Sylfaen"/>
          <w:b/>
          <w:i/>
          <w:iCs/>
        </w:rPr>
      </w:pPr>
      <w:r w:rsidRPr="00B55F82">
        <w:rPr>
          <w:rFonts w:ascii="Sylfaen" w:hAnsi="Sylfaen" w:cs="Sylfaen"/>
          <w:b/>
          <w:i/>
          <w:iCs/>
        </w:rPr>
        <w:t>Providing healthcare services for the employees of the system of the Ministry of Internal Affairs of Georgia and the State Security Service of Georgia</w:t>
      </w:r>
    </w:p>
    <w:p w14:paraId="6AEF3E2C" w14:textId="77777777" w:rsidR="00FC40D9" w:rsidRPr="00125E15" w:rsidRDefault="00FC40D9" w:rsidP="0003246C">
      <w:pPr>
        <w:spacing w:line="240" w:lineRule="auto"/>
        <w:jc w:val="both"/>
        <w:rPr>
          <w:rFonts w:ascii="Sylfaen" w:hAnsi="Sylfaen"/>
          <w:lang w:val="ka-GE"/>
        </w:rPr>
      </w:pPr>
    </w:p>
    <w:p w14:paraId="49081CE3" w14:textId="0B920B16" w:rsidR="00D13D6C" w:rsidRPr="00D13D6C" w:rsidRDefault="00D13D6C" w:rsidP="00D13D6C">
      <w:pPr>
        <w:spacing w:line="240" w:lineRule="auto"/>
        <w:jc w:val="both"/>
        <w:rPr>
          <w:rFonts w:ascii="Sylfaen" w:eastAsia="Sylfaen" w:hAnsi="Sylfaen"/>
          <w:color w:val="000000"/>
          <w:lang w:val="ka-GE"/>
        </w:rPr>
      </w:pPr>
      <w:r>
        <w:rPr>
          <w:rFonts w:ascii="Sylfaen" w:eastAsia="Sylfaen" w:hAnsi="Sylfaen"/>
          <w:color w:val="000000"/>
        </w:rPr>
        <w:t>Ma</w:t>
      </w:r>
      <w:r w:rsidRPr="00D13D6C">
        <w:rPr>
          <w:rFonts w:ascii="Sylfaen" w:eastAsia="Sylfaen" w:hAnsi="Sylfaen"/>
          <w:color w:val="000000"/>
        </w:rPr>
        <w:t>intaining and strengthening the health condition and physical development of the employees of the Ministry of Internal Affairs of Georgia and the State Security Service of Georgia, reducing the incidence of sickness and incapacity for work;</w:t>
      </w:r>
      <w:r w:rsidR="00FC40D9" w:rsidRPr="00125E15">
        <w:rPr>
          <w:rFonts w:ascii="Sylfaen" w:eastAsia="Sylfaen" w:hAnsi="Sylfaen"/>
          <w:color w:val="000000"/>
          <w:lang w:val="ka-GE"/>
        </w:rPr>
        <w:br/>
        <w:t xml:space="preserve"> </w:t>
      </w:r>
      <w:r>
        <w:rPr>
          <w:rFonts w:ascii="Sylfaen" w:eastAsia="Sylfaen" w:hAnsi="Sylfaen"/>
          <w:color w:val="000000"/>
          <w:lang w:val="ka-GE"/>
        </w:rPr>
        <w:br/>
      </w:r>
      <w:r>
        <w:rPr>
          <w:rFonts w:ascii="Sylfaen" w:eastAsia="Sylfaen" w:hAnsi="Sylfaen"/>
          <w:color w:val="000000"/>
        </w:rPr>
        <w:t>E</w:t>
      </w:r>
      <w:r w:rsidRPr="00D13D6C">
        <w:rPr>
          <w:rFonts w:ascii="Sylfaen" w:eastAsia="Sylfaen" w:hAnsi="Sylfaen"/>
          <w:color w:val="000000"/>
          <w:lang w:val="ka-GE"/>
        </w:rPr>
        <w:t>nsuring high combat and mobilization readiness of medical units;</w:t>
      </w:r>
    </w:p>
    <w:p w14:paraId="036AEFF9" w14:textId="6D617AD5" w:rsidR="00D13D6C" w:rsidRPr="00D13D6C" w:rsidRDefault="00D13D6C" w:rsidP="00D13D6C">
      <w:pPr>
        <w:spacing w:line="240" w:lineRule="auto"/>
        <w:jc w:val="both"/>
        <w:rPr>
          <w:rFonts w:ascii="Sylfaen" w:eastAsia="Sylfaen" w:hAnsi="Sylfaen"/>
          <w:color w:val="000000"/>
        </w:rPr>
      </w:pPr>
      <w:r w:rsidRPr="00D13D6C">
        <w:rPr>
          <w:rFonts w:ascii="Sylfaen" w:eastAsia="Sylfaen" w:hAnsi="Sylfaen"/>
          <w:color w:val="000000"/>
          <w:lang w:val="ka-GE"/>
        </w:rPr>
        <w:t>If necessary, organization of providing medical aid to the wounded and their evacuation;</w:t>
      </w:r>
      <w:r w:rsidR="00FC40D9" w:rsidRPr="00125E15">
        <w:rPr>
          <w:rFonts w:ascii="Sylfaen" w:eastAsia="Sylfaen" w:hAnsi="Sylfaen"/>
          <w:color w:val="000000"/>
          <w:lang w:val="ka-GE"/>
        </w:rPr>
        <w:br/>
      </w:r>
      <w:r w:rsidR="00FC40D9" w:rsidRPr="00125E15">
        <w:rPr>
          <w:rFonts w:ascii="Sylfaen" w:eastAsia="Sylfaen" w:hAnsi="Sylfaen"/>
          <w:color w:val="000000"/>
          <w:lang w:val="ka-GE"/>
        </w:rPr>
        <w:br/>
      </w:r>
      <w:r>
        <w:rPr>
          <w:rFonts w:ascii="Sylfaen" w:eastAsia="Sylfaen" w:hAnsi="Sylfaen"/>
          <w:color w:val="000000"/>
        </w:rPr>
        <w:t>Co</w:t>
      </w:r>
      <w:r w:rsidRPr="00D13D6C">
        <w:rPr>
          <w:rFonts w:ascii="Sylfaen" w:eastAsia="Sylfaen" w:hAnsi="Sylfaen"/>
          <w:color w:val="000000"/>
        </w:rPr>
        <w:t>ntrol of sanitary-hygienic and anti-epidemic measures in the system of the Ministry of Internal Affairs of Georgia;</w:t>
      </w:r>
    </w:p>
    <w:p w14:paraId="3884DD27" w14:textId="77777777" w:rsidR="00D13D6C" w:rsidRPr="00D13D6C" w:rsidRDefault="00D13D6C" w:rsidP="00D13D6C">
      <w:pPr>
        <w:spacing w:line="240" w:lineRule="auto"/>
        <w:jc w:val="both"/>
        <w:rPr>
          <w:rFonts w:ascii="Sylfaen" w:eastAsia="Sylfaen" w:hAnsi="Sylfaen"/>
          <w:color w:val="000000"/>
        </w:rPr>
      </w:pPr>
    </w:p>
    <w:p w14:paraId="77311E8F" w14:textId="5C24F5C3" w:rsidR="00FC40D9" w:rsidRPr="00D13D6C" w:rsidRDefault="00D13D6C" w:rsidP="00D13D6C">
      <w:pPr>
        <w:spacing w:line="240" w:lineRule="auto"/>
        <w:jc w:val="both"/>
        <w:rPr>
          <w:rFonts w:ascii="Sylfaen" w:eastAsia="Sylfaen" w:hAnsi="Sylfaen"/>
          <w:color w:val="000000"/>
        </w:rPr>
      </w:pPr>
      <w:r w:rsidRPr="00D13D6C">
        <w:rPr>
          <w:rFonts w:ascii="Sylfaen" w:eastAsia="Sylfaen" w:hAnsi="Sylfaen"/>
          <w:color w:val="000000"/>
        </w:rPr>
        <w:t>Providing medical services to employees of the Ministry of Internal Affairs of Georgia and their family members.</w:t>
      </w:r>
    </w:p>
    <w:p w14:paraId="326E4877" w14:textId="77777777" w:rsidR="00FC40D9" w:rsidRPr="00125E15" w:rsidRDefault="00FC40D9" w:rsidP="0003246C">
      <w:pPr>
        <w:spacing w:line="240" w:lineRule="auto"/>
        <w:jc w:val="both"/>
        <w:rPr>
          <w:rFonts w:ascii="Sylfaen" w:eastAsia="Sylfaen" w:hAnsi="Sylfaen"/>
          <w:color w:val="000000"/>
          <w:lang w:val="ka-GE"/>
        </w:rPr>
      </w:pPr>
    </w:p>
    <w:p w14:paraId="4BDEC217" w14:textId="03861DCC" w:rsidR="00FC40D9" w:rsidRPr="00D13D6C" w:rsidRDefault="00D13D6C" w:rsidP="0003246C">
      <w:pPr>
        <w:pStyle w:val="Heading6"/>
        <w:tabs>
          <w:tab w:val="num" w:pos="1800"/>
        </w:tabs>
        <w:spacing w:before="0" w:line="240" w:lineRule="auto"/>
        <w:ind w:left="360"/>
        <w:jc w:val="both"/>
        <w:rPr>
          <w:rFonts w:ascii="Sylfaen" w:hAnsi="Sylfaen" w:cs="Sylfaen"/>
          <w:b/>
          <w:i/>
          <w:iCs/>
        </w:rPr>
      </w:pPr>
      <w:r w:rsidRPr="00D13D6C">
        <w:rPr>
          <w:rFonts w:ascii="Sylfaen" w:hAnsi="Sylfaen" w:cs="Sylfaen"/>
          <w:b/>
          <w:i/>
          <w:iCs/>
        </w:rPr>
        <w:t>Raising the level of civil security, creating and managing state material reserves</w:t>
      </w:r>
    </w:p>
    <w:p w14:paraId="3BC8C36C" w14:textId="77777777" w:rsidR="00FC40D9" w:rsidRPr="00125E15" w:rsidRDefault="00FC40D9" w:rsidP="0003246C">
      <w:pPr>
        <w:spacing w:line="240" w:lineRule="auto"/>
        <w:jc w:val="both"/>
        <w:rPr>
          <w:rFonts w:ascii="Sylfaen" w:hAnsi="Sylfaen"/>
          <w:lang w:val="ka-GE"/>
        </w:rPr>
      </w:pPr>
    </w:p>
    <w:p w14:paraId="69EBC62D" w14:textId="712A866B" w:rsidR="001E3CFF" w:rsidRPr="00125E15" w:rsidRDefault="00D13D6C" w:rsidP="001E3CFF">
      <w:pPr>
        <w:spacing w:after="0" w:line="240" w:lineRule="auto"/>
        <w:jc w:val="both"/>
        <w:rPr>
          <w:rFonts w:ascii="Sylfaen" w:eastAsia="Sylfaen" w:hAnsi="Sylfaen"/>
          <w:color w:val="000000"/>
          <w:lang w:val="ka-GE"/>
        </w:rPr>
      </w:pPr>
      <w:r w:rsidRPr="00D13D6C">
        <w:rPr>
          <w:rFonts w:ascii="Sylfaen" w:eastAsia="Sylfaen" w:hAnsi="Sylfaen"/>
          <w:color w:val="000000"/>
          <w:lang w:val="ka-GE"/>
        </w:rPr>
        <w:t>At the tactical level, ensuring the implementation of appropriate complex measures to protect human life and health, the environment and/or property from an incident/emergency situation caused by a state of war, natural and/or human factors, using appropriate resources and tools;</w:t>
      </w:r>
      <w:r>
        <w:rPr>
          <w:rFonts w:ascii="Sylfaen" w:eastAsia="Sylfaen" w:hAnsi="Sylfaen"/>
          <w:color w:val="000000"/>
          <w:lang w:val="ka-GE"/>
        </w:rPr>
        <w:br/>
      </w:r>
    </w:p>
    <w:p w14:paraId="151E9314" w14:textId="2B249154" w:rsidR="001E3CFF" w:rsidRPr="00D13D6C" w:rsidRDefault="00D13D6C" w:rsidP="001E3CFF">
      <w:pPr>
        <w:spacing w:after="0" w:line="240" w:lineRule="auto"/>
        <w:jc w:val="both"/>
        <w:rPr>
          <w:rFonts w:ascii="Sylfaen" w:eastAsia="Sylfaen" w:hAnsi="Sylfaen"/>
          <w:color w:val="000000"/>
        </w:rPr>
      </w:pPr>
      <w:r w:rsidRPr="00D13D6C">
        <w:rPr>
          <w:rFonts w:ascii="Sylfaen" w:eastAsia="Sylfaen" w:hAnsi="Sylfaen"/>
          <w:color w:val="000000"/>
        </w:rPr>
        <w:t>Development/presentation of recommendations/proposals for relevant persons to make decisions at strategic (political) and operational levels, as well as providing organizational, technical and information-analytical assistance;</w:t>
      </w:r>
    </w:p>
    <w:p w14:paraId="543090D0" w14:textId="6FA253E5" w:rsidR="00D13D6C" w:rsidRPr="00D13D6C" w:rsidRDefault="00D13D6C" w:rsidP="00D13D6C">
      <w:pPr>
        <w:spacing w:after="0" w:line="240" w:lineRule="auto"/>
        <w:jc w:val="both"/>
        <w:rPr>
          <w:rFonts w:ascii="Sylfaen" w:eastAsia="Sylfaen" w:hAnsi="Sylfaen"/>
          <w:color w:val="000000"/>
          <w:lang w:val="ka-GE"/>
        </w:rPr>
      </w:pPr>
      <w:r>
        <w:rPr>
          <w:rFonts w:ascii="Sylfaen" w:eastAsia="Sylfaen" w:hAnsi="Sylfaen"/>
          <w:color w:val="000000"/>
          <w:lang w:val="ka-GE"/>
        </w:rPr>
        <w:br/>
      </w:r>
      <w:r>
        <w:rPr>
          <w:rFonts w:ascii="Sylfaen" w:eastAsia="Sylfaen" w:hAnsi="Sylfaen"/>
          <w:color w:val="000000"/>
        </w:rPr>
        <w:t>A</w:t>
      </w:r>
      <w:r w:rsidRPr="00D13D6C">
        <w:rPr>
          <w:rFonts w:ascii="Sylfaen" w:eastAsia="Sylfaen" w:hAnsi="Sylfaen"/>
          <w:color w:val="000000"/>
          <w:lang w:val="ka-GE"/>
        </w:rPr>
        <w:t>ssigning the UN International Search and Rescue Advisory Group, INSARAG classification to the urban search and rescue team;</w:t>
      </w:r>
    </w:p>
    <w:p w14:paraId="66304F55" w14:textId="77777777" w:rsidR="00D13D6C" w:rsidRPr="00D13D6C" w:rsidRDefault="00D13D6C" w:rsidP="00D13D6C">
      <w:pPr>
        <w:spacing w:after="0" w:line="240" w:lineRule="auto"/>
        <w:jc w:val="both"/>
        <w:rPr>
          <w:rFonts w:ascii="Sylfaen" w:eastAsia="Sylfaen" w:hAnsi="Sylfaen"/>
          <w:color w:val="000000"/>
          <w:lang w:val="ka-GE"/>
        </w:rPr>
      </w:pPr>
    </w:p>
    <w:p w14:paraId="784DDF59" w14:textId="6CE142DE" w:rsidR="001E3CFF" w:rsidRPr="00125E15" w:rsidRDefault="00D13D6C" w:rsidP="00D13D6C">
      <w:pPr>
        <w:spacing w:after="0" w:line="240" w:lineRule="auto"/>
        <w:jc w:val="both"/>
        <w:rPr>
          <w:rFonts w:ascii="Sylfaen" w:eastAsia="Sylfaen" w:hAnsi="Sylfaen"/>
          <w:color w:val="000000"/>
          <w:lang w:val="ka-GE"/>
        </w:rPr>
      </w:pPr>
      <w:r>
        <w:rPr>
          <w:rFonts w:ascii="Sylfaen" w:eastAsia="Sylfaen" w:hAnsi="Sylfaen"/>
          <w:color w:val="000000"/>
        </w:rPr>
        <w:t>P</w:t>
      </w:r>
      <w:r w:rsidRPr="00D13D6C">
        <w:rPr>
          <w:rFonts w:ascii="Sylfaen" w:eastAsia="Sylfaen" w:hAnsi="Sylfaen"/>
          <w:color w:val="000000"/>
          <w:lang w:val="ka-GE"/>
        </w:rPr>
        <w:t>roviding state services in the field of civil security;</w:t>
      </w:r>
      <w:r w:rsidR="001E3CFF" w:rsidRPr="00125E15">
        <w:rPr>
          <w:rFonts w:ascii="Sylfaen" w:eastAsia="Sylfaen" w:hAnsi="Sylfaen"/>
          <w:color w:val="000000"/>
          <w:lang w:val="ka-GE"/>
        </w:rPr>
        <w:br/>
      </w:r>
    </w:p>
    <w:p w14:paraId="5E7E6359" w14:textId="422AF528" w:rsidR="001E3CFF" w:rsidRPr="00D13D6C" w:rsidRDefault="00D13D6C" w:rsidP="001E3CFF">
      <w:pPr>
        <w:spacing w:after="0" w:line="240" w:lineRule="auto"/>
        <w:jc w:val="both"/>
        <w:rPr>
          <w:rFonts w:ascii="Sylfaen" w:eastAsia="Sylfaen" w:hAnsi="Sylfaen"/>
          <w:color w:val="000000"/>
        </w:rPr>
      </w:pPr>
      <w:r w:rsidRPr="00D13D6C">
        <w:rPr>
          <w:rFonts w:ascii="Sylfaen" w:eastAsia="Sylfaen" w:hAnsi="Sylfaen"/>
          <w:color w:val="000000"/>
        </w:rPr>
        <w:t>Implementation of operational procedures related to the creation, management, storage and use of state material reserves.</w:t>
      </w:r>
    </w:p>
    <w:p w14:paraId="31B63DA7" w14:textId="77777777" w:rsidR="0075156A" w:rsidRPr="00125E15" w:rsidRDefault="0075156A" w:rsidP="0003246C">
      <w:pPr>
        <w:spacing w:line="240" w:lineRule="auto"/>
        <w:jc w:val="both"/>
        <w:rPr>
          <w:rFonts w:ascii="Sylfaen" w:eastAsia="Sylfaen" w:hAnsi="Sylfaen"/>
          <w:color w:val="000000"/>
          <w:lang w:val="ka-GE"/>
        </w:rPr>
      </w:pPr>
    </w:p>
    <w:p w14:paraId="291CE19F" w14:textId="7DE17FEA" w:rsidR="0075156A" w:rsidRPr="00125E15" w:rsidRDefault="00D13D6C" w:rsidP="00D13D6C">
      <w:pPr>
        <w:pStyle w:val="Heading6"/>
        <w:tabs>
          <w:tab w:val="num" w:pos="1800"/>
        </w:tabs>
        <w:spacing w:before="0" w:line="240" w:lineRule="auto"/>
        <w:ind w:left="360"/>
        <w:jc w:val="both"/>
        <w:rPr>
          <w:rFonts w:ascii="Sylfaen" w:hAnsi="Sylfaen" w:cs="Sylfaen"/>
          <w:bCs/>
          <w:iCs/>
          <w:lang w:val="ka-GE"/>
        </w:rPr>
      </w:pPr>
      <w:r>
        <w:rPr>
          <w:rFonts w:ascii="Sylfaen" w:hAnsi="Sylfaen" w:cs="Sylfaen"/>
          <w:b/>
          <w:i/>
          <w:iCs/>
        </w:rPr>
        <w:lastRenderedPageBreak/>
        <w:t xml:space="preserve">LEPL </w:t>
      </w:r>
      <w:r w:rsidR="0075156A" w:rsidRPr="00125E15">
        <w:rPr>
          <w:rFonts w:ascii="Sylfaen" w:hAnsi="Sylfaen" w:cs="Sylfaen"/>
          <w:b/>
          <w:i/>
          <w:iCs/>
          <w:lang w:val="ka-GE"/>
        </w:rPr>
        <w:t xml:space="preserve">– </w:t>
      </w:r>
      <w:r w:rsidRPr="00D13D6C">
        <w:rPr>
          <w:rFonts w:ascii="Sylfaen" w:hAnsi="Sylfaen" w:cs="Sylfaen"/>
          <w:b/>
          <w:i/>
          <w:iCs/>
          <w:lang w:val="ka-GE"/>
        </w:rPr>
        <w:t xml:space="preserve">Ensuring the effectiveness of the services of the Service Agency of the Ministry of Internal Affairs of Georgia and its availability to all interested </w:t>
      </w:r>
      <w:r>
        <w:rPr>
          <w:rFonts w:ascii="Sylfaen" w:hAnsi="Sylfaen" w:cs="Sylfaen"/>
          <w:b/>
          <w:i/>
          <w:iCs/>
        </w:rPr>
        <w:t xml:space="preserve">bodies </w:t>
      </w:r>
      <w:r>
        <w:rPr>
          <w:rFonts w:ascii="Sylfaen" w:hAnsi="Sylfaen" w:cs="Sylfaen"/>
          <w:b/>
          <w:i/>
          <w:iCs/>
          <w:lang w:val="ka-GE"/>
        </w:rPr>
        <w:br/>
      </w:r>
    </w:p>
    <w:p w14:paraId="54085C4A" w14:textId="2490E45A" w:rsidR="001E3CFF" w:rsidRPr="00D13D6C" w:rsidRDefault="00D13D6C" w:rsidP="001E3CFF">
      <w:pPr>
        <w:spacing w:line="240" w:lineRule="auto"/>
        <w:jc w:val="both"/>
        <w:rPr>
          <w:rFonts w:ascii="Sylfaen" w:eastAsia="Sylfaen" w:hAnsi="Sylfaen"/>
          <w:color w:val="000000"/>
        </w:rPr>
      </w:pPr>
      <w:r>
        <w:rPr>
          <w:rFonts w:ascii="Sylfaen" w:eastAsia="Sylfaen" w:hAnsi="Sylfaen"/>
          <w:color w:val="000000"/>
        </w:rPr>
        <w:t>I</w:t>
      </w:r>
      <w:r w:rsidRPr="00D13D6C">
        <w:rPr>
          <w:rFonts w:ascii="Sylfaen" w:eastAsia="Sylfaen" w:hAnsi="Sylfaen"/>
          <w:color w:val="000000"/>
        </w:rPr>
        <w:t>ncreasing the level of trust in the agency by expanding and improving the services offered by the agency;</w:t>
      </w:r>
    </w:p>
    <w:p w14:paraId="5FC96051" w14:textId="68E87210" w:rsidR="001E3CFF" w:rsidRPr="00D13D6C" w:rsidRDefault="00D13D6C" w:rsidP="001E3CFF">
      <w:pPr>
        <w:spacing w:line="240" w:lineRule="auto"/>
        <w:jc w:val="both"/>
        <w:rPr>
          <w:rFonts w:ascii="Sylfaen" w:eastAsia="Sylfaen" w:hAnsi="Sylfaen"/>
          <w:color w:val="000000"/>
        </w:rPr>
      </w:pPr>
      <w:r w:rsidRPr="00D13D6C">
        <w:rPr>
          <w:rFonts w:ascii="Sylfaen" w:eastAsia="Sylfaen" w:hAnsi="Sylfaen"/>
          <w:color w:val="000000"/>
        </w:rPr>
        <w:t>Provision of fast, flexible and highly accessible (develop</w:t>
      </w:r>
      <w:r>
        <w:rPr>
          <w:rFonts w:ascii="Sylfaen" w:eastAsia="Sylfaen" w:hAnsi="Sylfaen"/>
          <w:color w:val="000000"/>
        </w:rPr>
        <w:t xml:space="preserve">ing </w:t>
      </w:r>
      <w:r w:rsidRPr="00D13D6C">
        <w:rPr>
          <w:rFonts w:ascii="Sylfaen" w:eastAsia="Sylfaen" w:hAnsi="Sylfaen"/>
          <w:color w:val="000000"/>
        </w:rPr>
        <w:t>remote service channels) services by the agency, which will be adjusted to the needs of citizens.</w:t>
      </w:r>
    </w:p>
    <w:p w14:paraId="4B80F0AC" w14:textId="77777777" w:rsidR="0075156A" w:rsidRPr="00125E15"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14:paraId="2C9DC9E2" w14:textId="710E120B" w:rsidR="0075156A" w:rsidRPr="00D13D6C" w:rsidRDefault="00D13D6C" w:rsidP="0003246C">
      <w:pPr>
        <w:pStyle w:val="Heading6"/>
        <w:tabs>
          <w:tab w:val="num" w:pos="1800"/>
        </w:tabs>
        <w:spacing w:before="0" w:line="240" w:lineRule="auto"/>
        <w:ind w:left="360"/>
        <w:jc w:val="both"/>
        <w:rPr>
          <w:rFonts w:ascii="Sylfaen" w:hAnsi="Sylfaen" w:cs="Sylfaen"/>
          <w:b/>
          <w:bCs/>
          <w:i/>
          <w:iCs/>
        </w:rPr>
      </w:pPr>
      <w:r w:rsidRPr="00D13D6C">
        <w:rPr>
          <w:rFonts w:ascii="Sylfaen" w:hAnsi="Sylfaen" w:cs="Sylfaen"/>
          <w:b/>
          <w:i/>
          <w:iCs/>
        </w:rPr>
        <w:t>Operation of an effective system of emergency and emergency assistance</w:t>
      </w:r>
    </w:p>
    <w:p w14:paraId="3C569CF2" w14:textId="77777777" w:rsidR="0075156A" w:rsidRPr="00B8694C"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14:paraId="55011E49" w14:textId="77777777" w:rsidR="00F95FD3" w:rsidRPr="00F95FD3" w:rsidRDefault="00F95FD3" w:rsidP="00F95FD3">
      <w:pPr>
        <w:jc w:val="both"/>
        <w:rPr>
          <w:rFonts w:ascii="Sylfaen" w:hAnsi="Sylfaen"/>
          <w:lang w:val="ka-GE"/>
        </w:rPr>
      </w:pPr>
      <w:r w:rsidRPr="00F95FD3">
        <w:rPr>
          <w:rFonts w:ascii="Sylfaen" w:hAnsi="Sylfaen"/>
          <w:lang w:val="ka-GE"/>
        </w:rPr>
        <w:t>Providing high-quality and easily accessible emergency care to improve access to emergency care in the country;</w:t>
      </w:r>
    </w:p>
    <w:p w14:paraId="3D675815" w14:textId="77D173F4" w:rsidR="00F95FD3" w:rsidRPr="00125E15" w:rsidRDefault="00F95FD3" w:rsidP="00F95FD3">
      <w:pPr>
        <w:jc w:val="both"/>
        <w:rPr>
          <w:lang w:val="ka-GE"/>
        </w:rPr>
      </w:pPr>
      <w:r w:rsidRPr="00F95FD3">
        <w:rPr>
          <w:rFonts w:ascii="Sylfaen" w:hAnsi="Sylfaen"/>
          <w:lang w:val="ka-GE"/>
        </w:rPr>
        <w:t>In the event of an emergency situation, timely and correct involvement</w:t>
      </w:r>
      <w:r>
        <w:rPr>
          <w:rFonts w:ascii="Sylfaen" w:hAnsi="Sylfaen"/>
        </w:rPr>
        <w:t xml:space="preserve"> </w:t>
      </w:r>
      <w:r w:rsidRPr="00F95FD3">
        <w:rPr>
          <w:rFonts w:ascii="Sylfaen" w:hAnsi="Sylfaen"/>
          <w:lang w:val="ka-GE"/>
        </w:rPr>
        <w:t>in the process of the entities</w:t>
      </w:r>
      <w:r>
        <w:rPr>
          <w:rFonts w:ascii="Sylfaen" w:hAnsi="Sylfaen"/>
        </w:rPr>
        <w:t xml:space="preserve"> </w:t>
      </w:r>
      <w:r w:rsidRPr="00F95FD3">
        <w:rPr>
          <w:rFonts w:ascii="Sylfaen" w:hAnsi="Sylfaen"/>
          <w:lang w:val="ka-GE"/>
        </w:rPr>
        <w:t xml:space="preserve"> responsible for </w:t>
      </w:r>
      <w:r>
        <w:rPr>
          <w:rFonts w:ascii="Sylfaen" w:hAnsi="Sylfaen"/>
        </w:rPr>
        <w:t xml:space="preserve">administering </w:t>
      </w:r>
      <w:r w:rsidRPr="00F95FD3">
        <w:rPr>
          <w:rFonts w:ascii="Sylfaen" w:hAnsi="Sylfaen"/>
          <w:lang w:val="ka-GE"/>
        </w:rPr>
        <w:t>emergency aid</w:t>
      </w:r>
      <w:r w:rsidRPr="00F95FD3">
        <w:rPr>
          <w:lang w:val="ka-GE"/>
        </w:rPr>
        <w:t>;</w:t>
      </w:r>
    </w:p>
    <w:p w14:paraId="724F6026" w14:textId="69E44140" w:rsidR="00F95FD3" w:rsidRPr="00F95FD3" w:rsidRDefault="00F95FD3" w:rsidP="00F95FD3">
      <w:pPr>
        <w:jc w:val="both"/>
        <w:rPr>
          <w:rFonts w:ascii="Sylfaen" w:hAnsi="Sylfaen"/>
          <w:lang w:val="ka-GE"/>
        </w:rPr>
      </w:pPr>
      <w:r>
        <w:rPr>
          <w:rFonts w:ascii="Sylfaen" w:hAnsi="Sylfaen"/>
        </w:rPr>
        <w:t>I</w:t>
      </w:r>
      <w:r w:rsidRPr="00F95FD3">
        <w:rPr>
          <w:rFonts w:ascii="Sylfaen" w:hAnsi="Sylfaen"/>
          <w:lang w:val="ka-GE"/>
        </w:rPr>
        <w:t>mproving the system of receiving and processing emergency aid messages and functioning in compliance with international standards;</w:t>
      </w:r>
    </w:p>
    <w:p w14:paraId="6A28741C" w14:textId="70A11DF6" w:rsidR="00F95FD3" w:rsidRPr="00F95FD3" w:rsidRDefault="00F95FD3" w:rsidP="00F95FD3">
      <w:pPr>
        <w:jc w:val="both"/>
        <w:rPr>
          <w:rFonts w:ascii="Sylfaen" w:hAnsi="Sylfaen"/>
          <w:lang w:val="ka-GE"/>
        </w:rPr>
      </w:pPr>
      <w:r>
        <w:rPr>
          <w:rFonts w:ascii="Sylfaen" w:hAnsi="Sylfaen"/>
        </w:rPr>
        <w:t>I</w:t>
      </w:r>
      <w:r w:rsidRPr="00F95FD3">
        <w:rPr>
          <w:rFonts w:ascii="Sylfaen" w:hAnsi="Sylfaen"/>
          <w:lang w:val="ka-GE"/>
        </w:rPr>
        <w:t>ntroduction of the latest technologies;</w:t>
      </w:r>
    </w:p>
    <w:p w14:paraId="2CFB3C00" w14:textId="651F55FE" w:rsidR="00F95FD3" w:rsidRPr="00F95FD3" w:rsidRDefault="00F95FD3" w:rsidP="00F95FD3">
      <w:pPr>
        <w:jc w:val="both"/>
        <w:rPr>
          <w:rFonts w:ascii="Sylfaen" w:hAnsi="Sylfaen"/>
          <w:lang w:val="ka-GE"/>
        </w:rPr>
      </w:pPr>
      <w:r>
        <w:rPr>
          <w:rFonts w:ascii="Sylfaen" w:hAnsi="Sylfaen"/>
        </w:rPr>
        <w:t>D</w:t>
      </w:r>
      <w:r w:rsidRPr="00F95FD3">
        <w:rPr>
          <w:rFonts w:ascii="Sylfaen" w:hAnsi="Sylfaen"/>
          <w:lang w:val="ka-GE"/>
        </w:rPr>
        <w:t>evelopment of the national video surveillance system;</w:t>
      </w:r>
    </w:p>
    <w:p w14:paraId="1AC87DF9" w14:textId="3D39A012" w:rsidR="00F95FD3" w:rsidRPr="00F95FD3" w:rsidRDefault="00F95FD3" w:rsidP="00F95FD3">
      <w:pPr>
        <w:jc w:val="both"/>
        <w:rPr>
          <w:rFonts w:ascii="Sylfaen" w:hAnsi="Sylfaen"/>
          <w:lang w:val="ka-GE"/>
        </w:rPr>
      </w:pPr>
      <w:r w:rsidRPr="00F95FD3">
        <w:rPr>
          <w:rFonts w:ascii="Sylfaen" w:hAnsi="Sylfaen"/>
          <w:lang w:val="ka-GE"/>
        </w:rPr>
        <w:t>Increasing the level of public and road safety.</w:t>
      </w:r>
    </w:p>
    <w:p w14:paraId="7302EE36" w14:textId="77777777" w:rsidR="00FC40D9" w:rsidRPr="00B8694C" w:rsidRDefault="00FC40D9" w:rsidP="0003246C">
      <w:pPr>
        <w:spacing w:line="240" w:lineRule="auto"/>
        <w:jc w:val="both"/>
        <w:rPr>
          <w:rFonts w:ascii="Sylfaen" w:eastAsia="Sylfaen" w:hAnsi="Sylfaen"/>
          <w:b/>
          <w:color w:val="000000"/>
          <w:highlight w:val="yellow"/>
          <w:lang w:val="ka-GE"/>
        </w:rPr>
      </w:pPr>
    </w:p>
    <w:p w14:paraId="52797BB0" w14:textId="7A26DFE5" w:rsidR="00B715BA" w:rsidRPr="00F95FD3" w:rsidRDefault="00F95FD3" w:rsidP="0003246C">
      <w:pPr>
        <w:pStyle w:val="Heading1"/>
        <w:spacing w:before="0" w:line="240" w:lineRule="auto"/>
        <w:rPr>
          <w:rFonts w:ascii="Sylfaen" w:eastAsia="Sylfaen" w:hAnsi="Sylfaen" w:cs="Sylfaen"/>
          <w:b/>
          <w:sz w:val="22"/>
          <w:szCs w:val="22"/>
        </w:rPr>
      </w:pPr>
      <w:r w:rsidRPr="00F95FD3">
        <w:rPr>
          <w:rFonts w:ascii="Sylfaen" w:eastAsia="Sylfaen" w:hAnsi="Sylfaen" w:cs="Sylfaen"/>
          <w:b/>
          <w:sz w:val="22"/>
          <w:szCs w:val="22"/>
        </w:rPr>
        <w:t>Ministry of Environment</w:t>
      </w:r>
      <w:r>
        <w:rPr>
          <w:rFonts w:ascii="Sylfaen" w:eastAsia="Sylfaen" w:hAnsi="Sylfaen" w:cs="Sylfaen"/>
          <w:b/>
          <w:sz w:val="22"/>
          <w:szCs w:val="22"/>
        </w:rPr>
        <w:t xml:space="preserve">al </w:t>
      </w:r>
      <w:r w:rsidRPr="00F95FD3">
        <w:rPr>
          <w:rFonts w:ascii="Sylfaen" w:eastAsia="Sylfaen" w:hAnsi="Sylfaen" w:cs="Sylfaen"/>
          <w:b/>
          <w:sz w:val="22"/>
          <w:szCs w:val="22"/>
        </w:rPr>
        <w:t>Protection and Agriculture of Georgia</w:t>
      </w:r>
    </w:p>
    <w:p w14:paraId="198AE256" w14:textId="77777777" w:rsidR="00B715BA" w:rsidRPr="003D383D" w:rsidRDefault="00B715BA" w:rsidP="0003246C">
      <w:pPr>
        <w:spacing w:line="240" w:lineRule="auto"/>
        <w:rPr>
          <w:rFonts w:ascii="Sylfaen" w:hAnsi="Sylfaen"/>
          <w:lang w:val="ka-GE"/>
        </w:rPr>
      </w:pPr>
    </w:p>
    <w:p w14:paraId="0019B717" w14:textId="289A1E11" w:rsidR="00B715BA" w:rsidRPr="00F95FD3" w:rsidRDefault="00F95FD3" w:rsidP="0003246C">
      <w:pPr>
        <w:pStyle w:val="Heading6"/>
        <w:tabs>
          <w:tab w:val="num" w:pos="1800"/>
        </w:tabs>
        <w:spacing w:before="0" w:line="240" w:lineRule="auto"/>
        <w:ind w:left="360"/>
        <w:jc w:val="both"/>
        <w:rPr>
          <w:rFonts w:ascii="Sylfaen" w:hAnsi="Sylfaen" w:cs="Sylfaen"/>
          <w:b/>
          <w:i/>
          <w:iCs/>
        </w:rPr>
      </w:pPr>
      <w:r w:rsidRPr="00F95FD3">
        <w:rPr>
          <w:rFonts w:ascii="Sylfaen" w:hAnsi="Sylfaen" w:cs="Sylfaen"/>
          <w:b/>
          <w:i/>
          <w:iCs/>
        </w:rPr>
        <w:t>Environment</w:t>
      </w:r>
      <w:r>
        <w:rPr>
          <w:rFonts w:ascii="Sylfaen" w:hAnsi="Sylfaen" w:cs="Sylfaen"/>
          <w:b/>
          <w:i/>
          <w:iCs/>
        </w:rPr>
        <w:t>al</w:t>
      </w:r>
      <w:r w:rsidRPr="00F95FD3">
        <w:rPr>
          <w:rFonts w:ascii="Sylfaen" w:hAnsi="Sylfaen" w:cs="Sylfaen"/>
          <w:b/>
          <w:i/>
          <w:iCs/>
        </w:rPr>
        <w:t xml:space="preserve"> protection and agriculture development program</w:t>
      </w:r>
    </w:p>
    <w:p w14:paraId="7591A985" w14:textId="77777777" w:rsidR="006503AD" w:rsidRPr="003D383D" w:rsidRDefault="006503AD" w:rsidP="0003246C">
      <w:pPr>
        <w:spacing w:line="240" w:lineRule="auto"/>
        <w:rPr>
          <w:lang w:val="ka-GE"/>
        </w:rPr>
      </w:pPr>
    </w:p>
    <w:p w14:paraId="2C4ECB46" w14:textId="25A15E36" w:rsidR="00F95FD3" w:rsidRPr="00F95FD3" w:rsidRDefault="00F95FD3" w:rsidP="00F95FD3">
      <w:pPr>
        <w:spacing w:after="0" w:line="240" w:lineRule="auto"/>
        <w:jc w:val="both"/>
        <w:rPr>
          <w:rFonts w:ascii="Sylfaen" w:hAnsi="Sylfaen"/>
          <w:lang w:val="ka-GE"/>
        </w:rPr>
      </w:pPr>
      <w:r>
        <w:rPr>
          <w:rFonts w:ascii="Sylfaen" w:hAnsi="Sylfaen"/>
        </w:rPr>
        <w:t>D</w:t>
      </w:r>
      <w:r w:rsidRPr="00F95FD3">
        <w:rPr>
          <w:rFonts w:ascii="Sylfaen" w:hAnsi="Sylfaen"/>
          <w:lang w:val="ka-GE"/>
        </w:rPr>
        <w:t>evelopment of state policy and implementation of reforms in the agricultural and environmental protection sector of the country;</w:t>
      </w:r>
      <w:r>
        <w:rPr>
          <w:rFonts w:ascii="Sylfaen" w:hAnsi="Sylfaen"/>
          <w:lang w:val="ka-GE"/>
        </w:rPr>
        <w:br/>
      </w:r>
    </w:p>
    <w:p w14:paraId="2E165732" w14:textId="65D8FCDE" w:rsidR="00F95FD3" w:rsidRPr="003D383D" w:rsidRDefault="00F95FD3" w:rsidP="00F95FD3">
      <w:pPr>
        <w:spacing w:after="0" w:line="240" w:lineRule="auto"/>
        <w:jc w:val="both"/>
        <w:rPr>
          <w:rFonts w:ascii="Sylfaen" w:hAnsi="Sylfaen"/>
          <w:lang w:val="ka-GE"/>
        </w:rPr>
      </w:pPr>
      <w:r w:rsidRPr="00F95FD3">
        <w:rPr>
          <w:rFonts w:ascii="Sylfaen" w:hAnsi="Sylfaen"/>
          <w:lang w:val="ka-GE"/>
        </w:rPr>
        <w:t>Determining the priority directions for the development of the agricultural and environmental protection sector and developing relevant programs;</w:t>
      </w:r>
    </w:p>
    <w:p w14:paraId="73E0078F" w14:textId="77777777" w:rsidR="00B715BA" w:rsidRPr="003D383D" w:rsidRDefault="00B715BA" w:rsidP="0003246C">
      <w:pPr>
        <w:spacing w:after="0" w:line="240" w:lineRule="auto"/>
        <w:jc w:val="both"/>
        <w:rPr>
          <w:rFonts w:ascii="Sylfaen" w:hAnsi="Sylfaen"/>
          <w:lang w:val="ka-GE"/>
        </w:rPr>
      </w:pPr>
    </w:p>
    <w:p w14:paraId="60DBC1AA" w14:textId="61A0896D" w:rsidR="00F95FD3" w:rsidRPr="00F95FD3" w:rsidRDefault="00F95FD3" w:rsidP="00F95FD3">
      <w:pPr>
        <w:spacing w:after="0" w:line="240" w:lineRule="auto"/>
        <w:jc w:val="both"/>
        <w:rPr>
          <w:rFonts w:ascii="Sylfaen" w:hAnsi="Sylfaen"/>
          <w:lang w:val="ka-GE"/>
        </w:rPr>
      </w:pPr>
      <w:r w:rsidRPr="00F95FD3">
        <w:rPr>
          <w:rFonts w:ascii="Sylfaen" w:hAnsi="Sylfaen"/>
          <w:lang w:val="ka-GE"/>
        </w:rPr>
        <w:t>Management and administration of measures to be implemented by the Ministry of Environment</w:t>
      </w:r>
      <w:r>
        <w:rPr>
          <w:rFonts w:ascii="Sylfaen" w:hAnsi="Sylfaen"/>
        </w:rPr>
        <w:t xml:space="preserve">al </w:t>
      </w:r>
      <w:r w:rsidRPr="00F95FD3">
        <w:rPr>
          <w:rFonts w:ascii="Sylfaen" w:hAnsi="Sylfaen"/>
          <w:lang w:val="ka-GE"/>
        </w:rPr>
        <w:t>Protection and Agriculture of Georgia;</w:t>
      </w:r>
    </w:p>
    <w:p w14:paraId="69A184D3" w14:textId="77777777" w:rsidR="00F95FD3" w:rsidRPr="00F95FD3" w:rsidRDefault="00F95FD3" w:rsidP="00F95FD3">
      <w:pPr>
        <w:spacing w:after="0" w:line="240" w:lineRule="auto"/>
        <w:jc w:val="both"/>
        <w:rPr>
          <w:rFonts w:ascii="Sylfaen" w:hAnsi="Sylfaen"/>
          <w:lang w:val="ka-GE"/>
        </w:rPr>
      </w:pPr>
    </w:p>
    <w:p w14:paraId="5D989AED" w14:textId="51483EA3" w:rsidR="00F95FD3" w:rsidRPr="003D383D" w:rsidRDefault="00F95FD3" w:rsidP="00F95FD3">
      <w:pPr>
        <w:spacing w:after="0" w:line="240" w:lineRule="auto"/>
        <w:jc w:val="both"/>
        <w:rPr>
          <w:rFonts w:ascii="Sylfaen" w:hAnsi="Sylfaen"/>
          <w:lang w:val="ka-GE"/>
        </w:rPr>
      </w:pPr>
      <w:r>
        <w:rPr>
          <w:rFonts w:ascii="Sylfaen" w:hAnsi="Sylfaen"/>
        </w:rPr>
        <w:t>De</w:t>
      </w:r>
      <w:r w:rsidRPr="00F95FD3">
        <w:rPr>
          <w:rFonts w:ascii="Sylfaen" w:hAnsi="Sylfaen"/>
          <w:lang w:val="ka-GE"/>
        </w:rPr>
        <w:t>velopment of the national program of environmental protection actions of Georgia;</w:t>
      </w:r>
    </w:p>
    <w:p w14:paraId="0A4242FD" w14:textId="77777777" w:rsidR="00B715BA" w:rsidRPr="003D383D" w:rsidRDefault="00B715BA" w:rsidP="0003246C">
      <w:pPr>
        <w:spacing w:after="0" w:line="240" w:lineRule="auto"/>
        <w:jc w:val="both"/>
        <w:rPr>
          <w:rFonts w:ascii="Sylfaen" w:hAnsi="Sylfaen"/>
          <w:lang w:val="ka-GE"/>
        </w:rPr>
      </w:pPr>
    </w:p>
    <w:p w14:paraId="57BBCC73" w14:textId="74A7B3B6" w:rsidR="00F95FD3" w:rsidRPr="003D383D" w:rsidRDefault="00F95FD3" w:rsidP="0003246C">
      <w:pPr>
        <w:spacing w:after="0" w:line="240" w:lineRule="auto"/>
        <w:jc w:val="both"/>
        <w:rPr>
          <w:rFonts w:ascii="Sylfaen" w:hAnsi="Sylfaen"/>
          <w:lang w:val="ka-GE"/>
        </w:rPr>
      </w:pPr>
      <w:r w:rsidRPr="00F95FD3">
        <w:rPr>
          <w:rFonts w:ascii="Sylfaen" w:hAnsi="Sylfaen"/>
          <w:lang w:val="ka-GE"/>
        </w:rPr>
        <w:t xml:space="preserve">Provision of information technology and unified data system of the </w:t>
      </w:r>
      <w:r>
        <w:rPr>
          <w:rFonts w:ascii="Sylfaen" w:hAnsi="Sylfaen"/>
        </w:rPr>
        <w:t>office</w:t>
      </w:r>
      <w:r w:rsidRPr="00F95FD3">
        <w:rPr>
          <w:rFonts w:ascii="Sylfaen" w:hAnsi="Sylfaen"/>
          <w:lang w:val="ka-GE"/>
        </w:rPr>
        <w:t xml:space="preserve"> of the Ministry of Environment and Agriculture of Georgia, territorial bodies and agencies included in the system of the Ministry;</w:t>
      </w:r>
    </w:p>
    <w:p w14:paraId="34DD5609" w14:textId="77777777" w:rsidR="00B715BA" w:rsidRPr="003D383D" w:rsidRDefault="00B715BA" w:rsidP="0003246C">
      <w:pPr>
        <w:spacing w:after="0" w:line="240" w:lineRule="auto"/>
        <w:jc w:val="both"/>
        <w:rPr>
          <w:rFonts w:ascii="Sylfaen" w:hAnsi="Sylfaen"/>
          <w:lang w:val="ka-GE"/>
        </w:rPr>
      </w:pPr>
    </w:p>
    <w:p w14:paraId="2A3A7502" w14:textId="504B6DEB" w:rsidR="00B715BA" w:rsidRPr="00577838" w:rsidRDefault="00577838" w:rsidP="0003246C">
      <w:pPr>
        <w:spacing w:after="0" w:line="240" w:lineRule="auto"/>
        <w:jc w:val="both"/>
        <w:rPr>
          <w:rFonts w:ascii="Sylfaen" w:hAnsi="Sylfaen"/>
        </w:rPr>
      </w:pPr>
      <w:r w:rsidRPr="00577838">
        <w:rPr>
          <w:rFonts w:ascii="Sylfaen" w:hAnsi="Sylfaen"/>
        </w:rPr>
        <w:lastRenderedPageBreak/>
        <w:t xml:space="preserve">In accordance with Sustainable Development Goals (SDG) </w:t>
      </w:r>
      <w:r>
        <w:rPr>
          <w:rFonts w:ascii="Sylfaen" w:hAnsi="Sylfaen"/>
        </w:rPr>
        <w:t>and objectives</w:t>
      </w:r>
      <w:r w:rsidRPr="00577838">
        <w:rPr>
          <w:rFonts w:ascii="Sylfaen" w:hAnsi="Sylfaen"/>
        </w:rPr>
        <w:t xml:space="preserve"> 15.1 and 15.5, creation of a unified data base based on the registration of plants and animals (including species included in the "Red List" of Georgia) and assessment of their condition carried out within the framework of biodiversity monitoring;</w:t>
      </w:r>
    </w:p>
    <w:p w14:paraId="1FA78A1F" w14:textId="77777777" w:rsidR="00B715BA" w:rsidRPr="003D383D" w:rsidRDefault="00B715BA" w:rsidP="0003246C">
      <w:pPr>
        <w:spacing w:after="0" w:line="240" w:lineRule="auto"/>
        <w:jc w:val="both"/>
        <w:rPr>
          <w:rFonts w:ascii="Sylfaen" w:hAnsi="Sylfaen"/>
          <w:lang w:val="ka-GE"/>
        </w:rPr>
      </w:pPr>
    </w:p>
    <w:p w14:paraId="796A8A2B" w14:textId="232F6408" w:rsidR="00B715BA" w:rsidRPr="00577838" w:rsidRDefault="00577838" w:rsidP="0003246C">
      <w:pPr>
        <w:spacing w:after="0" w:line="240" w:lineRule="auto"/>
        <w:jc w:val="both"/>
        <w:rPr>
          <w:rFonts w:ascii="Sylfaen" w:hAnsi="Sylfaen"/>
        </w:rPr>
      </w:pPr>
      <w:r w:rsidRPr="00577838">
        <w:rPr>
          <w:rFonts w:ascii="Sylfaen" w:hAnsi="Sylfaen"/>
        </w:rPr>
        <w:t xml:space="preserve">In accordance with Sustainable Development Goals (SDG) </w:t>
      </w:r>
      <w:r>
        <w:rPr>
          <w:rFonts w:ascii="Sylfaen" w:hAnsi="Sylfaen"/>
        </w:rPr>
        <w:t>objective</w:t>
      </w:r>
      <w:r w:rsidRPr="00577838">
        <w:rPr>
          <w:rFonts w:ascii="Sylfaen" w:hAnsi="Sylfaen"/>
        </w:rPr>
        <w:t xml:space="preserve"> 15.1, assessing the status of animal species remaining outside the "red list" of Georgia, defining them as game species and in some cases introducing more effective protection measures;</w:t>
      </w:r>
    </w:p>
    <w:p w14:paraId="07439BB2" w14:textId="77777777" w:rsidR="00B715BA" w:rsidRPr="003D383D" w:rsidRDefault="00B715BA" w:rsidP="0003246C">
      <w:pPr>
        <w:spacing w:after="0" w:line="240" w:lineRule="auto"/>
        <w:jc w:val="both"/>
        <w:rPr>
          <w:rFonts w:ascii="Sylfaen" w:hAnsi="Sylfaen"/>
          <w:lang w:val="ka-GE"/>
        </w:rPr>
      </w:pPr>
    </w:p>
    <w:p w14:paraId="47B8A9BF" w14:textId="0CF894B5" w:rsidR="00B715BA" w:rsidRPr="00CB1F9E" w:rsidRDefault="00CB1F9E" w:rsidP="0003246C">
      <w:pPr>
        <w:spacing w:after="0" w:line="240" w:lineRule="auto"/>
        <w:jc w:val="both"/>
        <w:rPr>
          <w:rFonts w:ascii="Sylfaen" w:hAnsi="Sylfaen" w:cs="Sylfaen"/>
        </w:rPr>
      </w:pPr>
      <w:r w:rsidRPr="00CB1F9E">
        <w:rPr>
          <w:rFonts w:ascii="Sylfaen" w:hAnsi="Sylfaen"/>
        </w:rPr>
        <w:t xml:space="preserve">In accordance with the Sustainable Development Goals (SDG), in the process of nationalization, determination of priority </w:t>
      </w:r>
      <w:r>
        <w:rPr>
          <w:rFonts w:ascii="Sylfaen" w:hAnsi="Sylfaen"/>
        </w:rPr>
        <w:t xml:space="preserve">objectives </w:t>
      </w:r>
      <w:r w:rsidRPr="00CB1F9E">
        <w:rPr>
          <w:rFonts w:ascii="Sylfaen" w:hAnsi="Sylfaen"/>
        </w:rPr>
        <w:t>in the direction of environmental protection and agriculture and implementation of relevant measures.</w:t>
      </w:r>
    </w:p>
    <w:p w14:paraId="1254D311" w14:textId="77777777" w:rsidR="00B715BA" w:rsidRPr="003D383D" w:rsidRDefault="00B715BA" w:rsidP="0003246C">
      <w:pPr>
        <w:pStyle w:val="Normal0"/>
        <w:rPr>
          <w:rFonts w:eastAsiaTheme="minorHAnsi"/>
          <w:sz w:val="22"/>
          <w:szCs w:val="22"/>
          <w:lang w:val="ka-GE"/>
        </w:rPr>
      </w:pPr>
    </w:p>
    <w:p w14:paraId="5B31DC03" w14:textId="77777777" w:rsidR="00B715BA" w:rsidRPr="003D383D" w:rsidRDefault="00B715BA" w:rsidP="0003246C">
      <w:pPr>
        <w:spacing w:line="240" w:lineRule="auto"/>
        <w:rPr>
          <w:lang w:val="ka-GE"/>
        </w:rPr>
      </w:pPr>
    </w:p>
    <w:p w14:paraId="22D238B5" w14:textId="0935097C" w:rsidR="00B715BA" w:rsidRPr="00CB1F9E" w:rsidRDefault="00CB1F9E" w:rsidP="0003246C">
      <w:pPr>
        <w:pStyle w:val="Heading6"/>
        <w:tabs>
          <w:tab w:val="num" w:pos="1800"/>
        </w:tabs>
        <w:spacing w:before="0" w:line="240" w:lineRule="auto"/>
        <w:ind w:left="360"/>
        <w:jc w:val="both"/>
        <w:rPr>
          <w:rFonts w:ascii="Sylfaen" w:hAnsi="Sylfaen" w:cs="Sylfaen"/>
          <w:b/>
          <w:i/>
          <w:iCs/>
        </w:rPr>
      </w:pPr>
      <w:r w:rsidRPr="00CB1F9E">
        <w:rPr>
          <w:rFonts w:ascii="Sylfaen" w:hAnsi="Sylfaen" w:cs="Sylfaen"/>
          <w:b/>
          <w:i/>
          <w:iCs/>
        </w:rPr>
        <w:t xml:space="preserve">Food safety, plant protection and epizootic </w:t>
      </w:r>
      <w:r>
        <w:rPr>
          <w:rFonts w:ascii="Sylfaen" w:hAnsi="Sylfaen" w:cs="Sylfaen"/>
          <w:b/>
          <w:i/>
          <w:iCs/>
        </w:rPr>
        <w:t>trustworthiness</w:t>
      </w:r>
    </w:p>
    <w:p w14:paraId="22FBD78A" w14:textId="14F1F52C" w:rsidR="00CB1F9E" w:rsidRDefault="00CB1F9E" w:rsidP="003115FE">
      <w:pPr>
        <w:jc w:val="both"/>
        <w:rPr>
          <w:rFonts w:ascii="Sylfaen" w:eastAsia="Sylfaen" w:hAnsi="Sylfaen"/>
          <w:color w:val="000000"/>
          <w:lang w:val="ka-GE"/>
        </w:rPr>
      </w:pPr>
    </w:p>
    <w:p w14:paraId="64FBA96E" w14:textId="25387CBE" w:rsidR="00CB1F9E" w:rsidRPr="00CB1F9E" w:rsidRDefault="00CB1F9E" w:rsidP="00CB1F9E">
      <w:pPr>
        <w:jc w:val="both"/>
        <w:rPr>
          <w:rFonts w:ascii="Sylfaen" w:eastAsia="Sylfaen" w:hAnsi="Sylfaen"/>
          <w:color w:val="000000"/>
          <w:lang w:val="ka-GE"/>
        </w:rPr>
      </w:pPr>
      <w:r w:rsidRPr="00CB1F9E">
        <w:rPr>
          <w:rFonts w:ascii="Sylfaen" w:eastAsia="Sylfaen" w:hAnsi="Sylfaen"/>
          <w:color w:val="000000"/>
          <w:lang w:val="ka-GE"/>
        </w:rPr>
        <w:t xml:space="preserve">State control of food safety; </w:t>
      </w:r>
      <w:r>
        <w:rPr>
          <w:rFonts w:ascii="Sylfaen" w:eastAsia="Sylfaen" w:hAnsi="Sylfaen"/>
          <w:color w:val="000000"/>
        </w:rPr>
        <w:t>I</w:t>
      </w:r>
      <w:r w:rsidRPr="00CB1F9E">
        <w:rPr>
          <w:rFonts w:ascii="Sylfaen" w:eastAsia="Sylfaen" w:hAnsi="Sylfaen"/>
          <w:color w:val="000000"/>
          <w:lang w:val="ka-GE"/>
        </w:rPr>
        <w:t>mplementation of preventive, coercive measures and laboratory researches against animal diseases;</w:t>
      </w:r>
    </w:p>
    <w:p w14:paraId="23A26CC1" w14:textId="0C2C1EC3" w:rsidR="00CB1F9E" w:rsidRPr="00CB1F9E" w:rsidRDefault="00CB1F9E" w:rsidP="00CB1F9E">
      <w:pPr>
        <w:jc w:val="both"/>
        <w:rPr>
          <w:rFonts w:ascii="Sylfaen" w:eastAsia="Sylfaen" w:hAnsi="Sylfaen"/>
          <w:color w:val="000000"/>
        </w:rPr>
      </w:pPr>
      <w:r>
        <w:rPr>
          <w:rFonts w:ascii="Sylfaen" w:eastAsia="Sylfaen" w:hAnsi="Sylfaen"/>
          <w:color w:val="000000"/>
        </w:rPr>
        <w:t>Animal</w:t>
      </w:r>
      <w:r w:rsidRPr="00CB1F9E">
        <w:rPr>
          <w:rFonts w:ascii="Sylfaen" w:eastAsia="Sylfaen" w:hAnsi="Sylfaen"/>
          <w:color w:val="000000"/>
          <w:lang w:val="ka-GE"/>
        </w:rPr>
        <w:t xml:space="preserve"> identification-registration; Vet. </w:t>
      </w:r>
      <w:r>
        <w:rPr>
          <w:rFonts w:ascii="Sylfaen" w:eastAsia="Sylfaen" w:hAnsi="Sylfaen"/>
          <w:color w:val="000000"/>
        </w:rPr>
        <w:t>t</w:t>
      </w:r>
      <w:r w:rsidRPr="00CB1F9E">
        <w:rPr>
          <w:rFonts w:ascii="Sylfaen" w:eastAsia="Sylfaen" w:hAnsi="Sylfaen"/>
          <w:color w:val="000000"/>
          <w:lang w:val="ka-GE"/>
        </w:rPr>
        <w:t>reatment of external parasites of animals at control points;</w:t>
      </w:r>
      <w:r w:rsidR="003115FE" w:rsidRPr="003D383D">
        <w:rPr>
          <w:rFonts w:ascii="Sylfaen" w:eastAsia="Sylfaen" w:hAnsi="Sylfaen"/>
          <w:color w:val="000000"/>
          <w:lang w:val="ka-GE"/>
        </w:rPr>
        <w:br/>
      </w:r>
      <w:r>
        <w:rPr>
          <w:rFonts w:ascii="Sylfaen" w:eastAsia="Sylfaen" w:hAnsi="Sylfaen"/>
          <w:color w:val="000000"/>
        </w:rPr>
        <w:br/>
      </w:r>
      <w:r w:rsidRPr="00CB1F9E">
        <w:rPr>
          <w:rFonts w:ascii="Sylfaen" w:eastAsia="Sylfaen" w:hAnsi="Sylfaen"/>
          <w:color w:val="000000"/>
          <w:lang w:val="ka-GE"/>
        </w:rPr>
        <w:t>State veterinary control over veterinary drugs in circulation;</w:t>
      </w:r>
    </w:p>
    <w:p w14:paraId="0138190E" w14:textId="19D4955E" w:rsidR="00197F55" w:rsidRPr="00197F55" w:rsidRDefault="00CB1F9E" w:rsidP="00197F55">
      <w:pPr>
        <w:jc w:val="both"/>
        <w:rPr>
          <w:rFonts w:ascii="Sylfaen" w:eastAsia="Sylfaen" w:hAnsi="Sylfaen"/>
          <w:color w:val="000000"/>
          <w:lang w:val="ka-GE"/>
        </w:rPr>
      </w:pPr>
      <w:r>
        <w:rPr>
          <w:rFonts w:ascii="Sylfaen" w:eastAsia="Sylfaen" w:hAnsi="Sylfaen"/>
          <w:color w:val="000000"/>
        </w:rPr>
        <w:t>C</w:t>
      </w:r>
      <w:r w:rsidRPr="00CB1F9E">
        <w:rPr>
          <w:rFonts w:ascii="Sylfaen" w:eastAsia="Sylfaen" w:hAnsi="Sylfaen"/>
          <w:color w:val="000000"/>
          <w:lang w:val="ka-GE"/>
        </w:rPr>
        <w:t>ontrol of the presence of residues of vet drugs and other pollutants in animals;</w:t>
      </w:r>
      <w:r w:rsidR="003115FE" w:rsidRPr="003D383D">
        <w:rPr>
          <w:rFonts w:ascii="Sylfaen" w:eastAsia="Sylfaen" w:hAnsi="Sylfaen"/>
          <w:color w:val="000000"/>
          <w:lang w:val="ka-GE"/>
        </w:rPr>
        <w:br/>
      </w:r>
      <w:r w:rsidR="00197F55">
        <w:rPr>
          <w:rFonts w:ascii="Sylfaen" w:eastAsia="Sylfaen" w:hAnsi="Sylfaen"/>
          <w:color w:val="000000"/>
          <w:lang w:val="ka-GE"/>
        </w:rPr>
        <w:br/>
      </w:r>
      <w:r w:rsidR="00197F55">
        <w:rPr>
          <w:rFonts w:ascii="Sylfaen" w:eastAsia="Sylfaen" w:hAnsi="Sylfaen"/>
          <w:color w:val="000000"/>
        </w:rPr>
        <w:t>I</w:t>
      </w:r>
      <w:r w:rsidR="00197F55" w:rsidRPr="00197F55">
        <w:rPr>
          <w:rFonts w:ascii="Sylfaen" w:eastAsia="Sylfaen" w:hAnsi="Sylfaen"/>
          <w:color w:val="000000"/>
          <w:lang w:val="ka-GE"/>
        </w:rPr>
        <w:t>mplementation of measures against the spread of quarantine and particularly dangerous harmful organisms;</w:t>
      </w:r>
    </w:p>
    <w:p w14:paraId="35A9B812" w14:textId="1AF093D8" w:rsidR="003115FE" w:rsidRPr="00197F55" w:rsidRDefault="00197F55" w:rsidP="00197F55">
      <w:pPr>
        <w:jc w:val="both"/>
        <w:rPr>
          <w:rFonts w:ascii="Sylfaen" w:eastAsia="Sylfaen" w:hAnsi="Sylfaen"/>
          <w:color w:val="000000"/>
        </w:rPr>
      </w:pPr>
      <w:r w:rsidRPr="00197F55">
        <w:rPr>
          <w:rFonts w:ascii="Sylfaen" w:eastAsia="Sylfaen" w:hAnsi="Sylfaen"/>
          <w:color w:val="000000"/>
          <w:lang w:val="ka-GE"/>
        </w:rPr>
        <w:t>Quality control of pesticides/agrochemicals and monitoring of veterinary pharmacies and treatments;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sidRPr="00197F55">
        <w:rPr>
          <w:rFonts w:ascii="Sylfaen" w:eastAsia="Sylfaen" w:hAnsi="Sylfaen"/>
          <w:color w:val="000000"/>
        </w:rPr>
        <w:t>Laboratory research of food quality and safety indicators, particularly dangerous animal diseases, plant quarantine and other harmful organisms and agricultural crops;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sidRPr="00197F55">
        <w:rPr>
          <w:rFonts w:ascii="Sylfaen" w:eastAsia="Sylfaen" w:hAnsi="Sylfaen"/>
          <w:color w:val="000000"/>
        </w:rPr>
        <w:t xml:space="preserve">Based on the monitoring of the territory of the country (detection of the appearance of the pest and its number by means of pheromone traps), using modern specific spraying techniques, taking appropriate measures to reduce the number of the Asian </w:t>
      </w:r>
      <w:r>
        <w:rPr>
          <w:rFonts w:ascii="Sylfaen" w:eastAsia="Sylfaen" w:hAnsi="Sylfaen"/>
          <w:color w:val="000000"/>
        </w:rPr>
        <w:t>tortoise beetles</w:t>
      </w:r>
      <w:r w:rsidRPr="00197F55">
        <w:rPr>
          <w:rFonts w:ascii="Sylfaen" w:eastAsia="Sylfaen" w:hAnsi="Sylfaen"/>
          <w:color w:val="000000"/>
        </w:rPr>
        <w:t>, localization/elimination of foci.</w:t>
      </w:r>
    </w:p>
    <w:p w14:paraId="4B0757CA" w14:textId="77777777" w:rsidR="00B715BA" w:rsidRPr="003D383D" w:rsidRDefault="00B715BA" w:rsidP="0003246C">
      <w:pPr>
        <w:spacing w:after="0" w:line="240" w:lineRule="auto"/>
        <w:jc w:val="both"/>
        <w:rPr>
          <w:rFonts w:ascii="Sylfaen" w:hAnsi="Sylfaen"/>
          <w:lang w:val="ka-GE"/>
        </w:rPr>
      </w:pPr>
    </w:p>
    <w:p w14:paraId="73BFC4A2" w14:textId="77777777" w:rsidR="00B715BA" w:rsidRPr="003D383D" w:rsidRDefault="00B715BA" w:rsidP="0003246C">
      <w:pPr>
        <w:spacing w:after="0" w:line="240" w:lineRule="auto"/>
        <w:jc w:val="both"/>
        <w:rPr>
          <w:rFonts w:ascii="Sylfaen" w:hAnsi="Sylfaen"/>
          <w:lang w:val="ka-GE"/>
        </w:rPr>
      </w:pPr>
    </w:p>
    <w:p w14:paraId="1EE77C68" w14:textId="271A8543" w:rsidR="00B715BA" w:rsidRPr="00197F55" w:rsidRDefault="00197F55" w:rsidP="0003246C">
      <w:pPr>
        <w:pStyle w:val="Heading6"/>
        <w:tabs>
          <w:tab w:val="num" w:pos="1800"/>
        </w:tabs>
        <w:spacing w:before="0" w:line="240" w:lineRule="auto"/>
        <w:ind w:left="360"/>
        <w:jc w:val="both"/>
        <w:rPr>
          <w:rFonts w:ascii="Sylfaen" w:hAnsi="Sylfaen" w:cs="Sylfaen"/>
          <w:b/>
          <w:i/>
          <w:iCs/>
        </w:rPr>
      </w:pPr>
      <w:r w:rsidRPr="00197F55">
        <w:rPr>
          <w:rFonts w:ascii="Sylfaen" w:hAnsi="Sylfaen" w:cs="Sylfaen"/>
          <w:b/>
          <w:i/>
          <w:iCs/>
        </w:rPr>
        <w:t>Development of viticulture and winemaking</w:t>
      </w:r>
    </w:p>
    <w:p w14:paraId="319C5782" w14:textId="77777777" w:rsidR="00B715BA" w:rsidRPr="003D383D" w:rsidRDefault="00B715BA" w:rsidP="0003246C">
      <w:pPr>
        <w:spacing w:after="0" w:line="240" w:lineRule="auto"/>
        <w:jc w:val="both"/>
        <w:rPr>
          <w:rFonts w:ascii="Sylfaen" w:hAnsi="Sylfaen" w:cs="Sylfaen"/>
          <w:lang w:val="ka-GE"/>
        </w:rPr>
      </w:pPr>
    </w:p>
    <w:p w14:paraId="55D5D2C5" w14:textId="3B0B7919" w:rsidR="00B715BA" w:rsidRPr="00197F55" w:rsidRDefault="00197F55" w:rsidP="0003246C">
      <w:pPr>
        <w:spacing w:after="0" w:line="240" w:lineRule="auto"/>
        <w:jc w:val="both"/>
        <w:rPr>
          <w:rFonts w:ascii="Sylfaen" w:hAnsi="Sylfaen" w:cs="Calibri"/>
        </w:rPr>
      </w:pPr>
      <w:r>
        <w:rPr>
          <w:rFonts w:ascii="Sylfaen" w:hAnsi="Sylfaen" w:cs="Calibri"/>
        </w:rPr>
        <w:t>O</w:t>
      </w:r>
      <w:r w:rsidRPr="00197F55">
        <w:rPr>
          <w:rFonts w:ascii="Sylfaen" w:hAnsi="Sylfaen" w:cs="Calibri"/>
        </w:rPr>
        <w:t>rganization of international and local tastings, competitions, exhibitions and presentations of Georgian wine production;</w:t>
      </w:r>
    </w:p>
    <w:p w14:paraId="0703A06B" w14:textId="77777777" w:rsidR="00B715BA" w:rsidRPr="003D383D" w:rsidRDefault="00B715BA" w:rsidP="0003246C">
      <w:pPr>
        <w:spacing w:after="0" w:line="240" w:lineRule="auto"/>
        <w:jc w:val="both"/>
        <w:rPr>
          <w:rFonts w:ascii="Sylfaen" w:hAnsi="Sylfaen" w:cs="Calibri"/>
          <w:lang w:val="ka-GE"/>
        </w:rPr>
      </w:pPr>
    </w:p>
    <w:p w14:paraId="312DDBF9" w14:textId="0A84FDEA" w:rsidR="00B715BA" w:rsidRPr="00197F55" w:rsidRDefault="00197F55" w:rsidP="0003246C">
      <w:pPr>
        <w:spacing w:after="0" w:line="240" w:lineRule="auto"/>
        <w:jc w:val="both"/>
        <w:rPr>
          <w:rFonts w:ascii="Sylfaen" w:hAnsi="Sylfaen" w:cs="Calibri"/>
        </w:rPr>
      </w:pPr>
      <w:r w:rsidRPr="00197F55">
        <w:rPr>
          <w:rFonts w:ascii="Sylfaen" w:hAnsi="Sylfaen" w:cs="Calibri"/>
        </w:rPr>
        <w:t>Preparation of articles about Georgian viticulture and winemaking for specialized foreign magazines and their publication;</w:t>
      </w:r>
    </w:p>
    <w:p w14:paraId="475CB4A6" w14:textId="77777777" w:rsidR="00B715BA" w:rsidRPr="003D383D" w:rsidRDefault="00B715BA" w:rsidP="0003246C">
      <w:pPr>
        <w:spacing w:after="0" w:line="240" w:lineRule="auto"/>
        <w:jc w:val="both"/>
        <w:rPr>
          <w:rFonts w:ascii="Sylfaen" w:hAnsi="Sylfaen" w:cs="Calibri"/>
          <w:lang w:val="ka-GE"/>
        </w:rPr>
      </w:pPr>
    </w:p>
    <w:p w14:paraId="4A8B324D" w14:textId="7D46B54D" w:rsidR="00B715BA" w:rsidRPr="005E40C5" w:rsidRDefault="005E40C5" w:rsidP="0003246C">
      <w:pPr>
        <w:spacing w:after="0" w:line="240" w:lineRule="auto"/>
        <w:jc w:val="both"/>
        <w:rPr>
          <w:rFonts w:ascii="Sylfaen" w:hAnsi="Sylfaen" w:cs="Calibri"/>
        </w:rPr>
      </w:pPr>
      <w:r w:rsidRPr="005E40C5">
        <w:rPr>
          <w:rFonts w:ascii="Sylfaen" w:hAnsi="Sylfaen" w:cs="Calibri"/>
        </w:rPr>
        <w:lastRenderedPageBreak/>
        <w:t>Production of commercials and implementation of other measures necessary for the promotion of Georgian wine;</w:t>
      </w:r>
    </w:p>
    <w:p w14:paraId="59158053" w14:textId="77777777" w:rsidR="00B715BA" w:rsidRPr="003D383D" w:rsidRDefault="00B715BA" w:rsidP="0003246C">
      <w:pPr>
        <w:spacing w:after="0" w:line="240" w:lineRule="auto"/>
        <w:jc w:val="both"/>
        <w:rPr>
          <w:rFonts w:ascii="Sylfaen" w:hAnsi="Sylfaen" w:cs="Calibri"/>
          <w:lang w:val="ka-GE"/>
        </w:rPr>
      </w:pPr>
    </w:p>
    <w:p w14:paraId="28E8CD84" w14:textId="02AEF6C4" w:rsidR="00B715BA" w:rsidRPr="005E40C5" w:rsidRDefault="005E40C5" w:rsidP="0003246C">
      <w:pPr>
        <w:spacing w:after="0" w:line="240" w:lineRule="auto"/>
        <w:jc w:val="both"/>
        <w:rPr>
          <w:rFonts w:ascii="Sylfaen" w:hAnsi="Sylfaen" w:cs="Calibri"/>
        </w:rPr>
      </w:pPr>
      <w:r w:rsidRPr="005E40C5">
        <w:rPr>
          <w:rFonts w:ascii="Sylfaen" w:hAnsi="Sylfaen" w:cs="Calibri"/>
        </w:rPr>
        <w:t>Organizing educational events about Georgian wine and cooking at local and international markets;</w:t>
      </w:r>
    </w:p>
    <w:p w14:paraId="062100DF" w14:textId="77777777" w:rsidR="00B715BA" w:rsidRPr="003D383D" w:rsidRDefault="00B715BA" w:rsidP="0003246C">
      <w:pPr>
        <w:spacing w:after="0" w:line="240" w:lineRule="auto"/>
        <w:jc w:val="both"/>
        <w:rPr>
          <w:rFonts w:ascii="Sylfaen" w:hAnsi="Sylfaen" w:cs="Calibri"/>
          <w:lang w:val="ka-GE"/>
        </w:rPr>
      </w:pPr>
    </w:p>
    <w:p w14:paraId="3B2B1C2A" w14:textId="357981F6" w:rsidR="00B715BA" w:rsidRPr="005E40C5" w:rsidRDefault="005E40C5" w:rsidP="0003246C">
      <w:pPr>
        <w:spacing w:after="0" w:line="240" w:lineRule="auto"/>
        <w:jc w:val="both"/>
        <w:rPr>
          <w:rFonts w:ascii="Sylfaen" w:hAnsi="Sylfaen" w:cs="Calibri"/>
        </w:rPr>
      </w:pPr>
      <w:r w:rsidRPr="005E40C5">
        <w:rPr>
          <w:rFonts w:ascii="Sylfaen" w:hAnsi="Sylfaen" w:cs="Calibri"/>
        </w:rPr>
        <w:t>To ensure the comparison of certification samples of alcoholic beverages and/or samples taken from certified batches, and within the framework of state control and state supervision, conducting laboratory research of samples of wine and other alcoholic beverages of grape origin;</w:t>
      </w:r>
    </w:p>
    <w:p w14:paraId="7FE45716" w14:textId="77777777" w:rsidR="00B715BA" w:rsidRPr="003D383D" w:rsidRDefault="00B715BA" w:rsidP="0003246C">
      <w:pPr>
        <w:spacing w:after="0" w:line="240" w:lineRule="auto"/>
        <w:jc w:val="both"/>
        <w:rPr>
          <w:rFonts w:ascii="Sylfaen" w:hAnsi="Sylfaen" w:cs="Calibri"/>
          <w:lang w:val="ka-GE"/>
        </w:rPr>
      </w:pPr>
    </w:p>
    <w:p w14:paraId="6C580A18" w14:textId="4522D969" w:rsidR="005E40C5" w:rsidRPr="005E40C5" w:rsidRDefault="005E40C5" w:rsidP="005E40C5">
      <w:pPr>
        <w:spacing w:after="0" w:line="240" w:lineRule="auto"/>
        <w:jc w:val="both"/>
        <w:rPr>
          <w:rFonts w:ascii="Sylfaen" w:hAnsi="Sylfaen" w:cs="Calibri"/>
          <w:lang w:val="ka-GE"/>
        </w:rPr>
      </w:pPr>
      <w:r>
        <w:rPr>
          <w:rFonts w:ascii="Sylfaen" w:hAnsi="Sylfaen" w:cs="Calibri"/>
        </w:rPr>
        <w:t>I</w:t>
      </w:r>
      <w:r w:rsidRPr="005E40C5">
        <w:rPr>
          <w:rFonts w:ascii="Sylfaen" w:hAnsi="Sylfaen" w:cs="Calibri"/>
          <w:lang w:val="ka-GE"/>
        </w:rPr>
        <w:t>ntroduction of viticulture cadastre;</w:t>
      </w:r>
    </w:p>
    <w:p w14:paraId="08882831" w14:textId="77777777" w:rsidR="005E40C5" w:rsidRPr="005E40C5" w:rsidRDefault="005E40C5" w:rsidP="005E40C5">
      <w:pPr>
        <w:spacing w:after="0" w:line="240" w:lineRule="auto"/>
        <w:jc w:val="both"/>
        <w:rPr>
          <w:rFonts w:ascii="Sylfaen" w:hAnsi="Sylfaen" w:cs="Calibri"/>
          <w:lang w:val="ka-GE"/>
        </w:rPr>
      </w:pPr>
    </w:p>
    <w:p w14:paraId="469338B7" w14:textId="6A7AA1CF" w:rsidR="005E40C5" w:rsidRPr="003D383D" w:rsidRDefault="005E40C5" w:rsidP="005E40C5">
      <w:pPr>
        <w:spacing w:after="0" w:line="240" w:lineRule="auto"/>
        <w:jc w:val="both"/>
        <w:rPr>
          <w:rFonts w:ascii="Sylfaen" w:hAnsi="Sylfaen" w:cs="Calibri"/>
          <w:lang w:val="ka-GE"/>
        </w:rPr>
      </w:pPr>
      <w:r w:rsidRPr="005E40C5">
        <w:rPr>
          <w:rFonts w:ascii="Sylfaen" w:hAnsi="Sylfaen" w:cs="Calibri"/>
          <w:lang w:val="ka-GE"/>
        </w:rPr>
        <w:t>Registration of vineyard areas;</w:t>
      </w:r>
    </w:p>
    <w:p w14:paraId="5CCE9447" w14:textId="77777777" w:rsidR="00B715BA" w:rsidRPr="003D383D" w:rsidRDefault="00B715BA" w:rsidP="0003246C">
      <w:pPr>
        <w:spacing w:after="0" w:line="240" w:lineRule="auto"/>
        <w:jc w:val="both"/>
        <w:rPr>
          <w:rFonts w:ascii="Sylfaen" w:hAnsi="Sylfaen" w:cs="Calibri"/>
          <w:lang w:val="ka-GE"/>
        </w:rPr>
      </w:pPr>
    </w:p>
    <w:p w14:paraId="7C1B57F5" w14:textId="44DAF5BB" w:rsidR="00B715BA" w:rsidRPr="003D383D" w:rsidRDefault="005E40C5" w:rsidP="0003246C">
      <w:pPr>
        <w:tabs>
          <w:tab w:val="left" w:pos="450"/>
        </w:tabs>
        <w:spacing w:after="0" w:line="240" w:lineRule="auto"/>
        <w:jc w:val="both"/>
        <w:rPr>
          <w:rFonts w:ascii="Sylfaen" w:hAnsi="Sylfaen"/>
          <w:lang w:val="ka-GE"/>
        </w:rPr>
      </w:pPr>
      <w:r w:rsidRPr="005E40C5">
        <w:rPr>
          <w:rFonts w:ascii="Sylfaen" w:hAnsi="Sylfaen" w:cs="Sylfaen"/>
          <w:lang w:val="ka-GE"/>
        </w:rPr>
        <w:t xml:space="preserve">Promoting the study of </w:t>
      </w:r>
      <w:r w:rsidR="008D13A4">
        <w:rPr>
          <w:rFonts w:ascii="Sylfaen" w:hAnsi="Sylfaen" w:cs="Sylfaen"/>
        </w:rPr>
        <w:t>grape pips</w:t>
      </w:r>
      <w:r w:rsidRPr="005E40C5">
        <w:rPr>
          <w:rFonts w:ascii="Sylfaen" w:hAnsi="Sylfaen" w:cs="Sylfaen"/>
          <w:lang w:val="ka-GE"/>
        </w:rPr>
        <w:t xml:space="preserve"> and wood molecular genetics found in the territory of Georgia using ampelography methods and participating in archaeological excavations for the purpose of extracting p</w:t>
      </w:r>
      <w:proofErr w:type="spellStart"/>
      <w:r w:rsidR="008D13A4">
        <w:rPr>
          <w:rFonts w:ascii="Sylfaen" w:hAnsi="Sylfaen" w:cs="Sylfaen"/>
        </w:rPr>
        <w:t>ip</w:t>
      </w:r>
      <w:proofErr w:type="spellEnd"/>
      <w:r w:rsidRPr="005E40C5">
        <w:rPr>
          <w:rFonts w:ascii="Sylfaen" w:hAnsi="Sylfaen" w:cs="Sylfaen"/>
          <w:lang w:val="ka-GE"/>
        </w:rPr>
        <w:t>s;</w:t>
      </w:r>
    </w:p>
    <w:p w14:paraId="400A4EFC" w14:textId="77777777" w:rsidR="00B715BA" w:rsidRPr="003D383D" w:rsidRDefault="00B715BA" w:rsidP="0003246C">
      <w:pPr>
        <w:spacing w:after="0" w:line="240" w:lineRule="auto"/>
        <w:jc w:val="both"/>
        <w:rPr>
          <w:rFonts w:ascii="Sylfaen" w:hAnsi="Sylfaen" w:cs="Calibri"/>
          <w:lang w:val="ka-GE"/>
        </w:rPr>
      </w:pPr>
    </w:p>
    <w:p w14:paraId="6771D053" w14:textId="7EC8D825" w:rsidR="008D13A4" w:rsidRPr="008D13A4" w:rsidRDefault="008D13A4" w:rsidP="008D13A4">
      <w:pPr>
        <w:spacing w:after="0" w:line="240" w:lineRule="auto"/>
        <w:jc w:val="both"/>
        <w:rPr>
          <w:rFonts w:ascii="Sylfaen" w:hAnsi="Sylfaen" w:cs="Calibri"/>
        </w:rPr>
      </w:pPr>
      <w:r w:rsidRPr="008D13A4">
        <w:rPr>
          <w:rFonts w:ascii="Sylfaen" w:hAnsi="Sylfaen" w:cs="Calibri"/>
        </w:rPr>
        <w:t xml:space="preserve">Facilitating the sale of the grape harvest received by individuals </w:t>
      </w:r>
      <w:r>
        <w:rPr>
          <w:rFonts w:ascii="Sylfaen" w:hAnsi="Sylfaen" w:cs="Calibri"/>
        </w:rPr>
        <w:t>occupied</w:t>
      </w:r>
      <w:r w:rsidRPr="008D13A4">
        <w:rPr>
          <w:rFonts w:ascii="Sylfaen" w:hAnsi="Sylfaen" w:cs="Calibri"/>
        </w:rPr>
        <w:t xml:space="preserve"> in the field of viticulture;</w:t>
      </w:r>
    </w:p>
    <w:p w14:paraId="1451FCE9" w14:textId="77777777" w:rsidR="008D13A4" w:rsidRPr="008D13A4" w:rsidRDefault="008D13A4" w:rsidP="008D13A4">
      <w:pPr>
        <w:spacing w:after="0" w:line="240" w:lineRule="auto"/>
        <w:jc w:val="both"/>
        <w:rPr>
          <w:rFonts w:ascii="Sylfaen" w:hAnsi="Sylfaen" w:cs="Calibri"/>
        </w:rPr>
      </w:pPr>
    </w:p>
    <w:p w14:paraId="5677C5EA" w14:textId="28603AAE" w:rsidR="00B715BA" w:rsidRPr="008D13A4" w:rsidRDefault="008D13A4" w:rsidP="008D13A4">
      <w:pPr>
        <w:spacing w:after="0" w:line="240" w:lineRule="auto"/>
        <w:jc w:val="both"/>
        <w:rPr>
          <w:rFonts w:ascii="Sylfaen" w:hAnsi="Sylfaen" w:cs="Calibri"/>
        </w:rPr>
      </w:pPr>
      <w:r w:rsidRPr="008D13A4">
        <w:rPr>
          <w:rFonts w:ascii="Sylfaen" w:hAnsi="Sylfaen" w:cs="Calibri"/>
        </w:rPr>
        <w:t>Facilitation of the development of the system of appellations of place of origin for Georgian wine and the implementation of measures to protect the designations related to Georgian wine.</w:t>
      </w:r>
    </w:p>
    <w:p w14:paraId="4BF0921A" w14:textId="77777777" w:rsidR="00B715BA" w:rsidRPr="003D383D" w:rsidRDefault="00B715BA" w:rsidP="0003246C">
      <w:pPr>
        <w:spacing w:after="0" w:line="240" w:lineRule="auto"/>
        <w:jc w:val="both"/>
        <w:rPr>
          <w:rFonts w:ascii="Sylfaen" w:hAnsi="Sylfaen" w:cs="Calibri"/>
          <w:lang w:val="ka-GE"/>
        </w:rPr>
      </w:pPr>
    </w:p>
    <w:p w14:paraId="6721BF18" w14:textId="138E61B6" w:rsidR="00B715BA" w:rsidRPr="008D13A4" w:rsidRDefault="008D13A4" w:rsidP="0003246C">
      <w:pPr>
        <w:pStyle w:val="Heading6"/>
        <w:tabs>
          <w:tab w:val="num" w:pos="1800"/>
        </w:tabs>
        <w:spacing w:before="0" w:line="240" w:lineRule="auto"/>
        <w:ind w:left="360"/>
        <w:jc w:val="both"/>
        <w:rPr>
          <w:rFonts w:ascii="Sylfaen" w:hAnsi="Sylfaen" w:cs="Sylfaen"/>
          <w:b/>
          <w:i/>
          <w:iCs/>
        </w:rPr>
      </w:pPr>
      <w:r w:rsidRPr="008D13A4">
        <w:rPr>
          <w:rFonts w:ascii="Sylfaen" w:hAnsi="Sylfaen" w:cs="Sylfaen"/>
          <w:b/>
          <w:i/>
          <w:iCs/>
        </w:rPr>
        <w:t>Implementation of scientific research activities in the field of agriculture</w:t>
      </w:r>
    </w:p>
    <w:p w14:paraId="14ACD8C8" w14:textId="77777777" w:rsidR="00B715BA" w:rsidRPr="003D383D" w:rsidRDefault="00B715BA" w:rsidP="0003246C">
      <w:pPr>
        <w:spacing w:after="0" w:line="240" w:lineRule="auto"/>
        <w:jc w:val="both"/>
        <w:rPr>
          <w:rFonts w:ascii="Sylfaen" w:hAnsi="Sylfaen" w:cs="Calibri"/>
          <w:lang w:val="ka-GE"/>
        </w:rPr>
      </w:pPr>
    </w:p>
    <w:p w14:paraId="2398594A" w14:textId="77777777" w:rsidR="008D13A4" w:rsidRPr="008D13A4" w:rsidRDefault="008D13A4" w:rsidP="008D13A4">
      <w:pPr>
        <w:spacing w:after="0" w:line="240" w:lineRule="auto"/>
        <w:jc w:val="both"/>
        <w:rPr>
          <w:rFonts w:ascii="Sylfaen" w:hAnsi="Sylfaen" w:cs="Calibri"/>
          <w:lang w:val="ka-GE"/>
        </w:rPr>
      </w:pPr>
      <w:r w:rsidRPr="008D13A4">
        <w:rPr>
          <w:rFonts w:ascii="Sylfaen" w:hAnsi="Sylfaen" w:cs="Calibri"/>
          <w:lang w:val="ka-GE"/>
        </w:rPr>
        <w:t>Raising the awareness of the persons employed in the agrarian field about the use of modern agro-technologies;</w:t>
      </w:r>
    </w:p>
    <w:p w14:paraId="26A63C95" w14:textId="77777777" w:rsidR="008D13A4" w:rsidRPr="008D13A4" w:rsidRDefault="008D13A4" w:rsidP="008D13A4">
      <w:pPr>
        <w:spacing w:after="0" w:line="240" w:lineRule="auto"/>
        <w:jc w:val="both"/>
        <w:rPr>
          <w:rFonts w:ascii="Sylfaen" w:hAnsi="Sylfaen" w:cs="Calibri"/>
          <w:lang w:val="ka-GE"/>
        </w:rPr>
      </w:pPr>
    </w:p>
    <w:p w14:paraId="11C4B665" w14:textId="0F01E77B" w:rsidR="008D13A4" w:rsidRPr="003D383D" w:rsidRDefault="008D13A4" w:rsidP="008D13A4">
      <w:pPr>
        <w:spacing w:after="0" w:line="240" w:lineRule="auto"/>
        <w:jc w:val="both"/>
        <w:rPr>
          <w:rFonts w:ascii="Sylfaen" w:hAnsi="Sylfaen" w:cs="Calibri"/>
          <w:lang w:val="ka-GE"/>
        </w:rPr>
      </w:pPr>
      <w:r>
        <w:rPr>
          <w:rFonts w:ascii="Sylfaen" w:hAnsi="Sylfaen" w:cs="Calibri"/>
        </w:rPr>
        <w:t>C</w:t>
      </w:r>
      <w:r w:rsidRPr="008D13A4">
        <w:rPr>
          <w:rFonts w:ascii="Sylfaen" w:hAnsi="Sylfaen" w:cs="Calibri"/>
          <w:lang w:val="ka-GE"/>
        </w:rPr>
        <w:t>reation of micro-selection teams of local varieties and populations of agricultural animals, birds, fishes and agricultural useful insects common in Georgia;</w:t>
      </w:r>
    </w:p>
    <w:p w14:paraId="09BF5E50" w14:textId="77777777" w:rsidR="00B715BA" w:rsidRPr="003D383D" w:rsidRDefault="00B715BA" w:rsidP="0003246C">
      <w:pPr>
        <w:spacing w:after="0" w:line="240" w:lineRule="auto"/>
        <w:jc w:val="both"/>
        <w:rPr>
          <w:rFonts w:ascii="Sylfaen" w:hAnsi="Sylfaen" w:cs="Calibri"/>
          <w:lang w:val="ka-GE"/>
        </w:rPr>
      </w:pPr>
    </w:p>
    <w:p w14:paraId="27C1A588" w14:textId="77777777" w:rsidR="008D13A4" w:rsidRPr="008D13A4" w:rsidRDefault="008D13A4" w:rsidP="008D13A4">
      <w:pPr>
        <w:spacing w:after="0" w:line="240" w:lineRule="auto"/>
        <w:jc w:val="both"/>
        <w:rPr>
          <w:rFonts w:ascii="Sylfaen" w:hAnsi="Sylfaen" w:cs="Calibri"/>
          <w:lang w:val="ka-GE"/>
        </w:rPr>
      </w:pPr>
      <w:r w:rsidRPr="008D13A4">
        <w:rPr>
          <w:rFonts w:ascii="Sylfaen" w:hAnsi="Sylfaen" w:cs="Calibri"/>
          <w:lang w:val="ka-GE"/>
        </w:rPr>
        <w:t>Searching, restoration, conservation of the gene pool of annual and perennial crops, creation of collection and nursery plants;</w:t>
      </w:r>
    </w:p>
    <w:p w14:paraId="4AF82833" w14:textId="77777777" w:rsidR="008D13A4" w:rsidRPr="008D13A4" w:rsidRDefault="008D13A4" w:rsidP="008D13A4">
      <w:pPr>
        <w:spacing w:after="0" w:line="240" w:lineRule="auto"/>
        <w:jc w:val="both"/>
        <w:rPr>
          <w:rFonts w:ascii="Sylfaen" w:hAnsi="Sylfaen" w:cs="Calibri"/>
          <w:lang w:val="ka-GE"/>
        </w:rPr>
      </w:pPr>
    </w:p>
    <w:p w14:paraId="2D2B058B" w14:textId="77777777" w:rsidR="008D13A4" w:rsidRPr="008D13A4" w:rsidRDefault="008D13A4" w:rsidP="008D13A4">
      <w:pPr>
        <w:spacing w:after="0" w:line="240" w:lineRule="auto"/>
        <w:jc w:val="both"/>
        <w:rPr>
          <w:rFonts w:ascii="Sylfaen" w:hAnsi="Sylfaen" w:cs="Calibri"/>
          <w:lang w:val="ka-GE"/>
        </w:rPr>
      </w:pPr>
      <w:r w:rsidRPr="008D13A4">
        <w:rPr>
          <w:rFonts w:ascii="Sylfaen" w:hAnsi="Sylfaen" w:cs="Calibri"/>
          <w:lang w:val="ka-GE"/>
        </w:rPr>
        <w:t>Development of primary sowing of annual crops;</w:t>
      </w:r>
    </w:p>
    <w:p w14:paraId="6680773E" w14:textId="77777777" w:rsidR="008D13A4" w:rsidRPr="008D13A4" w:rsidRDefault="008D13A4" w:rsidP="008D13A4">
      <w:pPr>
        <w:spacing w:after="0" w:line="240" w:lineRule="auto"/>
        <w:jc w:val="both"/>
        <w:rPr>
          <w:rFonts w:ascii="Sylfaen" w:hAnsi="Sylfaen" w:cs="Calibri"/>
          <w:lang w:val="ka-GE"/>
        </w:rPr>
      </w:pPr>
    </w:p>
    <w:p w14:paraId="696B65E1" w14:textId="77777777" w:rsidR="008D13A4" w:rsidRPr="008D13A4" w:rsidRDefault="008D13A4" w:rsidP="008D13A4">
      <w:pPr>
        <w:spacing w:after="0" w:line="240" w:lineRule="auto"/>
        <w:jc w:val="both"/>
        <w:rPr>
          <w:rFonts w:ascii="Sylfaen" w:hAnsi="Sylfaen" w:cs="Calibri"/>
          <w:lang w:val="ka-GE"/>
        </w:rPr>
      </w:pPr>
      <w:r w:rsidRPr="008D13A4">
        <w:rPr>
          <w:rFonts w:ascii="Sylfaen" w:hAnsi="Sylfaen" w:cs="Calibri"/>
          <w:lang w:val="ka-GE"/>
        </w:rPr>
        <w:t>Support of the system of certification of planting material according to international standards;</w:t>
      </w:r>
    </w:p>
    <w:p w14:paraId="58305934" w14:textId="77777777" w:rsidR="008D13A4" w:rsidRPr="008D13A4" w:rsidRDefault="008D13A4" w:rsidP="008D13A4">
      <w:pPr>
        <w:spacing w:after="0" w:line="240" w:lineRule="auto"/>
        <w:jc w:val="both"/>
        <w:rPr>
          <w:rFonts w:ascii="Sylfaen" w:hAnsi="Sylfaen" w:cs="Calibri"/>
          <w:lang w:val="ka-GE"/>
        </w:rPr>
      </w:pPr>
    </w:p>
    <w:p w14:paraId="51DB1261" w14:textId="772A106F" w:rsidR="008D13A4" w:rsidRPr="008D13A4" w:rsidRDefault="00E8787D" w:rsidP="008D13A4">
      <w:pPr>
        <w:spacing w:after="0" w:line="240" w:lineRule="auto"/>
        <w:jc w:val="both"/>
        <w:rPr>
          <w:rFonts w:ascii="Sylfaen" w:hAnsi="Sylfaen" w:cs="Calibri"/>
          <w:lang w:val="ka-GE"/>
        </w:rPr>
      </w:pPr>
      <w:r>
        <w:rPr>
          <w:rFonts w:ascii="Sylfaen" w:hAnsi="Sylfaen" w:cs="Calibri"/>
        </w:rPr>
        <w:t>P</w:t>
      </w:r>
      <w:r w:rsidR="008D13A4" w:rsidRPr="008D13A4">
        <w:rPr>
          <w:rFonts w:ascii="Sylfaen" w:hAnsi="Sylfaen" w:cs="Calibri"/>
          <w:lang w:val="ka-GE"/>
        </w:rPr>
        <w:t>romoting the introduction of bioagriculture;</w:t>
      </w:r>
    </w:p>
    <w:p w14:paraId="5C5D020E" w14:textId="77777777" w:rsidR="008D13A4" w:rsidRPr="008D13A4" w:rsidRDefault="008D13A4" w:rsidP="008D13A4">
      <w:pPr>
        <w:spacing w:after="0" w:line="240" w:lineRule="auto"/>
        <w:jc w:val="both"/>
        <w:rPr>
          <w:rFonts w:ascii="Sylfaen" w:hAnsi="Sylfaen" w:cs="Calibri"/>
          <w:lang w:val="ka-GE"/>
        </w:rPr>
      </w:pPr>
    </w:p>
    <w:p w14:paraId="731B810B" w14:textId="46917A4E" w:rsidR="008D13A4" w:rsidRPr="003D383D" w:rsidRDefault="00E8787D" w:rsidP="008D13A4">
      <w:pPr>
        <w:spacing w:after="0" w:line="240" w:lineRule="auto"/>
        <w:jc w:val="both"/>
        <w:rPr>
          <w:rFonts w:ascii="Sylfaen" w:hAnsi="Sylfaen" w:cs="Calibri"/>
          <w:lang w:val="ka-GE"/>
        </w:rPr>
      </w:pPr>
      <w:r>
        <w:rPr>
          <w:rFonts w:ascii="Sylfaen" w:hAnsi="Sylfaen" w:cs="Calibri"/>
        </w:rPr>
        <w:t>Ri</w:t>
      </w:r>
      <w:r w:rsidR="008D13A4" w:rsidRPr="008D13A4">
        <w:rPr>
          <w:rFonts w:ascii="Sylfaen" w:hAnsi="Sylfaen" w:cs="Calibri"/>
          <w:lang w:val="ka-GE"/>
        </w:rPr>
        <w:t>sk assessment in the field of food safety;</w:t>
      </w:r>
    </w:p>
    <w:p w14:paraId="33468A85" w14:textId="77777777" w:rsidR="00B715BA" w:rsidRPr="003D383D" w:rsidRDefault="00B715BA" w:rsidP="0003246C">
      <w:pPr>
        <w:spacing w:after="0" w:line="240" w:lineRule="auto"/>
        <w:jc w:val="both"/>
        <w:rPr>
          <w:rFonts w:ascii="Sylfaen" w:hAnsi="Sylfaen" w:cs="Calibri"/>
          <w:lang w:val="ka-GE"/>
        </w:rPr>
      </w:pPr>
    </w:p>
    <w:p w14:paraId="227612E4" w14:textId="59112D1F" w:rsidR="00E8787D" w:rsidRPr="00E8787D" w:rsidRDefault="00E8787D" w:rsidP="00E8787D">
      <w:pPr>
        <w:spacing w:after="0" w:line="240" w:lineRule="auto"/>
        <w:jc w:val="both"/>
        <w:rPr>
          <w:rFonts w:ascii="Sylfaen" w:hAnsi="Sylfaen" w:cs="Calibri"/>
          <w:lang w:val="ka-GE"/>
        </w:rPr>
      </w:pPr>
      <w:r>
        <w:rPr>
          <w:rFonts w:ascii="Sylfaen" w:hAnsi="Sylfaen" w:cs="Calibri"/>
        </w:rPr>
        <w:t>R</w:t>
      </w:r>
      <w:r w:rsidRPr="00E8787D">
        <w:rPr>
          <w:rFonts w:ascii="Sylfaen" w:hAnsi="Sylfaen" w:cs="Calibri"/>
          <w:lang w:val="ka-GE"/>
        </w:rPr>
        <w:t>esearch on storage capacity and raw storage methods of fruits and vegetables and development of relevant recommendations;</w:t>
      </w:r>
    </w:p>
    <w:p w14:paraId="26BF88D3" w14:textId="77777777" w:rsidR="00E8787D" w:rsidRPr="00E8787D" w:rsidRDefault="00E8787D" w:rsidP="00E8787D">
      <w:pPr>
        <w:spacing w:after="0" w:line="240" w:lineRule="auto"/>
        <w:jc w:val="both"/>
        <w:rPr>
          <w:rFonts w:ascii="Sylfaen" w:hAnsi="Sylfaen" w:cs="Calibri"/>
          <w:lang w:val="ka-GE"/>
        </w:rPr>
      </w:pPr>
    </w:p>
    <w:p w14:paraId="2678CAB6" w14:textId="1CF0D1E2" w:rsidR="00E8787D" w:rsidRPr="003D383D" w:rsidRDefault="00E8787D" w:rsidP="00E8787D">
      <w:pPr>
        <w:spacing w:after="0" w:line="240" w:lineRule="auto"/>
        <w:jc w:val="both"/>
        <w:rPr>
          <w:rFonts w:ascii="Sylfaen" w:hAnsi="Sylfaen" w:cs="Calibri"/>
          <w:lang w:val="ka-GE"/>
        </w:rPr>
      </w:pPr>
      <w:r w:rsidRPr="00E8787D">
        <w:rPr>
          <w:rFonts w:ascii="Sylfaen" w:hAnsi="Sylfaen" w:cs="Calibri"/>
          <w:lang w:val="ka-GE"/>
        </w:rPr>
        <w:t>Studying the state of soils in different regions of Georgia, making appropriate recommendations and developing measures to restore and improve soil fertility;</w:t>
      </w:r>
    </w:p>
    <w:p w14:paraId="0FEF023D" w14:textId="77777777" w:rsidR="00B715BA" w:rsidRPr="003D383D" w:rsidRDefault="00B715BA" w:rsidP="0003246C">
      <w:pPr>
        <w:spacing w:after="0" w:line="240" w:lineRule="auto"/>
        <w:jc w:val="both"/>
        <w:rPr>
          <w:rFonts w:ascii="Sylfaen" w:hAnsi="Sylfaen" w:cs="Calibri"/>
          <w:lang w:val="ka-GE"/>
        </w:rPr>
      </w:pPr>
    </w:p>
    <w:p w14:paraId="5F358D70" w14:textId="5C711578" w:rsidR="00B715BA" w:rsidRPr="00E8787D" w:rsidRDefault="00E8787D" w:rsidP="0003246C">
      <w:pPr>
        <w:spacing w:after="0" w:line="240" w:lineRule="auto"/>
        <w:jc w:val="both"/>
        <w:rPr>
          <w:rFonts w:ascii="Sylfaen" w:hAnsi="Sylfaen"/>
        </w:rPr>
      </w:pPr>
      <w:r w:rsidRPr="00E8787D">
        <w:rPr>
          <w:rFonts w:ascii="Sylfaen" w:hAnsi="Sylfaen"/>
        </w:rPr>
        <w:lastRenderedPageBreak/>
        <w:t>Construction of a modern winemaking experimental and research enterprise;</w:t>
      </w:r>
    </w:p>
    <w:p w14:paraId="247FF322" w14:textId="77777777" w:rsidR="00B715BA" w:rsidRPr="003D383D" w:rsidRDefault="00B715BA" w:rsidP="0003246C">
      <w:pPr>
        <w:spacing w:after="0" w:line="240" w:lineRule="auto"/>
        <w:jc w:val="both"/>
        <w:rPr>
          <w:rFonts w:ascii="Sylfaen" w:hAnsi="Sylfaen" w:cs="Calibri"/>
          <w:lang w:val="ka-GE"/>
        </w:rPr>
      </w:pPr>
    </w:p>
    <w:p w14:paraId="5B9F12FA" w14:textId="77777777" w:rsidR="00B715BA" w:rsidRPr="003D383D" w:rsidRDefault="00B715BA" w:rsidP="0003246C">
      <w:pPr>
        <w:pStyle w:val="Normal0"/>
        <w:rPr>
          <w:rFonts w:eastAsiaTheme="minorHAnsi"/>
          <w:sz w:val="22"/>
          <w:szCs w:val="22"/>
          <w:lang w:val="ka-GE"/>
        </w:rPr>
      </w:pPr>
    </w:p>
    <w:p w14:paraId="00A7E06F" w14:textId="1EF826D9" w:rsidR="00B715BA" w:rsidRPr="00E8787D" w:rsidRDefault="00E8787D" w:rsidP="0003246C">
      <w:pPr>
        <w:pStyle w:val="Heading6"/>
        <w:tabs>
          <w:tab w:val="num" w:pos="1800"/>
        </w:tabs>
        <w:spacing w:before="0" w:line="240" w:lineRule="auto"/>
        <w:ind w:left="360"/>
        <w:jc w:val="both"/>
        <w:rPr>
          <w:rFonts w:ascii="Sylfaen" w:hAnsi="Sylfaen" w:cs="Sylfaen"/>
          <w:b/>
          <w:i/>
          <w:iCs/>
        </w:rPr>
      </w:pPr>
      <w:r w:rsidRPr="00E8787D">
        <w:rPr>
          <w:rFonts w:ascii="Sylfaen" w:hAnsi="Sylfaen" w:cs="Sylfaen"/>
          <w:b/>
          <w:i/>
          <w:iCs/>
        </w:rPr>
        <w:t>Unified agricultural project</w:t>
      </w:r>
    </w:p>
    <w:p w14:paraId="4359AD1C" w14:textId="77777777" w:rsidR="00B715BA" w:rsidRPr="003D383D" w:rsidRDefault="00B715BA" w:rsidP="0003246C">
      <w:pPr>
        <w:spacing w:after="0" w:line="240" w:lineRule="auto"/>
        <w:jc w:val="both"/>
        <w:rPr>
          <w:rFonts w:ascii="Sylfaen" w:hAnsi="Sylfaen" w:cs="Calibri"/>
          <w:lang w:val="ka-GE"/>
        </w:rPr>
      </w:pPr>
    </w:p>
    <w:p w14:paraId="1B1DE00E" w14:textId="77777777" w:rsidR="00E8787D" w:rsidRPr="00E8787D" w:rsidRDefault="00E8787D" w:rsidP="00E8787D">
      <w:pPr>
        <w:spacing w:after="0" w:line="240" w:lineRule="auto"/>
        <w:jc w:val="both"/>
        <w:rPr>
          <w:rFonts w:ascii="Sylfaen" w:eastAsia="Sylfaen" w:hAnsi="Sylfaen"/>
          <w:color w:val="000000"/>
          <w:lang w:val="ka-GE"/>
        </w:rPr>
      </w:pPr>
      <w:r w:rsidRPr="00E8787D">
        <w:rPr>
          <w:rFonts w:ascii="Sylfaen" w:eastAsia="Sylfaen" w:hAnsi="Sylfaen"/>
          <w:color w:val="000000"/>
          <w:lang w:val="ka-GE"/>
        </w:rPr>
        <w:t>Provision of cheap and affordable funds for the primary production, processing and storage-sale enterprises of agriculture;</w:t>
      </w:r>
    </w:p>
    <w:p w14:paraId="64294669" w14:textId="77777777" w:rsidR="00E8787D" w:rsidRPr="00E8787D" w:rsidRDefault="00E8787D" w:rsidP="00E8787D">
      <w:pPr>
        <w:spacing w:after="0" w:line="240" w:lineRule="auto"/>
        <w:jc w:val="both"/>
        <w:rPr>
          <w:rFonts w:ascii="Sylfaen" w:eastAsia="Sylfaen" w:hAnsi="Sylfaen"/>
          <w:color w:val="000000"/>
          <w:lang w:val="ka-GE"/>
        </w:rPr>
      </w:pPr>
    </w:p>
    <w:p w14:paraId="77ACBB45" w14:textId="1E7F155F" w:rsidR="00E8787D" w:rsidRPr="003D383D" w:rsidRDefault="00E8787D" w:rsidP="00E8787D">
      <w:pPr>
        <w:spacing w:after="0" w:line="240" w:lineRule="auto"/>
        <w:jc w:val="both"/>
        <w:rPr>
          <w:rFonts w:ascii="Sylfaen" w:eastAsia="Sylfaen" w:hAnsi="Sylfaen"/>
          <w:color w:val="000000"/>
          <w:lang w:val="ka-GE"/>
        </w:rPr>
      </w:pPr>
      <w:r w:rsidRPr="00E8787D">
        <w:rPr>
          <w:rFonts w:ascii="Sylfaen" w:eastAsia="Sylfaen" w:hAnsi="Sylfaen"/>
          <w:color w:val="000000"/>
          <w:lang w:val="ka-GE"/>
        </w:rPr>
        <w:t>Development of the insurance market in the agro-sector, promotion of agricultural activities, increase of competitiveness, promotion of maintaining incomes and reducing risks for farmers;</w:t>
      </w:r>
    </w:p>
    <w:p w14:paraId="740AE887" w14:textId="77777777" w:rsidR="00B715BA" w:rsidRPr="003D383D" w:rsidRDefault="00B715BA" w:rsidP="0003246C">
      <w:pPr>
        <w:spacing w:after="0" w:line="240" w:lineRule="auto"/>
        <w:jc w:val="both"/>
        <w:rPr>
          <w:rFonts w:ascii="Sylfaen" w:eastAsia="Sylfaen" w:hAnsi="Sylfaen"/>
          <w:color w:val="000000"/>
          <w:lang w:val="ka-GE"/>
        </w:rPr>
      </w:pPr>
    </w:p>
    <w:p w14:paraId="292C7645" w14:textId="77777777" w:rsidR="00E8787D" w:rsidRPr="00E8787D" w:rsidRDefault="00E8787D" w:rsidP="00E8787D">
      <w:pPr>
        <w:spacing w:after="0" w:line="240" w:lineRule="auto"/>
        <w:jc w:val="both"/>
        <w:rPr>
          <w:rFonts w:ascii="Sylfaen" w:eastAsia="Sylfaen" w:hAnsi="Sylfaen"/>
          <w:color w:val="000000"/>
          <w:lang w:val="ka-GE"/>
        </w:rPr>
      </w:pPr>
      <w:r w:rsidRPr="00E8787D">
        <w:rPr>
          <w:rFonts w:ascii="Sylfaen" w:eastAsia="Sylfaen" w:hAnsi="Sylfaen"/>
          <w:color w:val="000000"/>
          <w:lang w:val="ka-GE"/>
        </w:rPr>
        <w:t>Facilitating establishment of nurseries and planting of perennial crop gardens;</w:t>
      </w:r>
    </w:p>
    <w:p w14:paraId="29C20E75" w14:textId="77777777" w:rsidR="00E8787D" w:rsidRPr="00E8787D" w:rsidRDefault="00E8787D" w:rsidP="00E8787D">
      <w:pPr>
        <w:spacing w:after="0" w:line="240" w:lineRule="auto"/>
        <w:jc w:val="both"/>
        <w:rPr>
          <w:rFonts w:ascii="Sylfaen" w:eastAsia="Sylfaen" w:hAnsi="Sylfaen"/>
          <w:color w:val="000000"/>
          <w:lang w:val="ka-GE"/>
        </w:rPr>
      </w:pPr>
    </w:p>
    <w:p w14:paraId="6CCAFB3C" w14:textId="14B16CBB" w:rsidR="00E8787D" w:rsidRPr="003D383D" w:rsidRDefault="00E8787D" w:rsidP="00E8787D">
      <w:pPr>
        <w:spacing w:after="0" w:line="240" w:lineRule="auto"/>
        <w:jc w:val="both"/>
        <w:rPr>
          <w:rFonts w:ascii="Sylfaen" w:eastAsia="Sylfaen" w:hAnsi="Sylfaen"/>
          <w:color w:val="000000"/>
          <w:lang w:val="ka-GE"/>
        </w:rPr>
      </w:pPr>
      <w:r w:rsidRPr="00E8787D">
        <w:rPr>
          <w:rFonts w:ascii="Sylfaen" w:eastAsia="Sylfaen" w:hAnsi="Sylfaen"/>
          <w:color w:val="000000"/>
          <w:lang w:val="ka-GE"/>
        </w:rPr>
        <w:t>Maximizing the potential of existing tea plantations in Georgia, establishing/facilitating effective cooperation in the tea production sector and promoting high-quality tea production;</w:t>
      </w:r>
    </w:p>
    <w:p w14:paraId="75B53352" w14:textId="77777777" w:rsidR="00B715BA" w:rsidRPr="003D383D" w:rsidRDefault="00B715BA" w:rsidP="0003246C">
      <w:pPr>
        <w:spacing w:after="0" w:line="240" w:lineRule="auto"/>
        <w:jc w:val="both"/>
        <w:rPr>
          <w:rFonts w:ascii="Sylfaen" w:eastAsia="Sylfaen" w:hAnsi="Sylfaen"/>
          <w:color w:val="000000"/>
          <w:lang w:val="ka-GE"/>
        </w:rPr>
      </w:pPr>
    </w:p>
    <w:p w14:paraId="437ED410" w14:textId="2F663048" w:rsidR="00B715BA" w:rsidRPr="00E8787D" w:rsidRDefault="00E8787D" w:rsidP="0003246C">
      <w:pPr>
        <w:spacing w:after="0" w:line="240" w:lineRule="auto"/>
        <w:jc w:val="both"/>
        <w:rPr>
          <w:rFonts w:ascii="Sylfaen" w:eastAsia="Sylfaen" w:hAnsi="Sylfaen"/>
          <w:color w:val="000000"/>
        </w:rPr>
      </w:pPr>
      <w:r w:rsidRPr="00E8787D">
        <w:rPr>
          <w:rFonts w:ascii="Sylfaen" w:eastAsia="Sylfaen" w:hAnsi="Sylfaen"/>
          <w:color w:val="000000"/>
        </w:rPr>
        <w:t>Creation of new processing and storage enterprises (infrastructure) of agricultural products and equipping them with modern production lines/technologies for the production of import substitution products and the development of the local food base;</w:t>
      </w:r>
    </w:p>
    <w:p w14:paraId="739A4CA4" w14:textId="77777777" w:rsidR="00B715BA" w:rsidRPr="003D383D" w:rsidRDefault="00B715BA" w:rsidP="0003246C">
      <w:pPr>
        <w:spacing w:after="0" w:line="240" w:lineRule="auto"/>
        <w:jc w:val="both"/>
        <w:rPr>
          <w:rFonts w:ascii="Sylfaen" w:eastAsia="Sylfaen" w:hAnsi="Sylfaen"/>
          <w:color w:val="000000"/>
          <w:lang w:val="ka-GE"/>
        </w:rPr>
      </w:pPr>
    </w:p>
    <w:p w14:paraId="698CAADD" w14:textId="77777777" w:rsidR="00E8787D" w:rsidRPr="00E8787D" w:rsidRDefault="00E8787D" w:rsidP="00E8787D">
      <w:pPr>
        <w:spacing w:after="0" w:line="240" w:lineRule="auto"/>
        <w:jc w:val="both"/>
        <w:rPr>
          <w:rFonts w:ascii="Sylfaen" w:eastAsia="Sylfaen" w:hAnsi="Sylfaen"/>
          <w:color w:val="000000"/>
          <w:lang w:val="ka-GE"/>
        </w:rPr>
      </w:pPr>
      <w:r w:rsidRPr="00E8787D">
        <w:rPr>
          <w:rFonts w:ascii="Sylfaen" w:eastAsia="Sylfaen" w:hAnsi="Sylfaen"/>
          <w:color w:val="000000"/>
          <w:lang w:val="ka-GE"/>
        </w:rPr>
        <w:t>Creation of a single electronic database of persons engaged in agricultural activities in order to organize a single system of the register of farms/farmers;</w:t>
      </w:r>
    </w:p>
    <w:p w14:paraId="5483DADE" w14:textId="77777777" w:rsidR="00E8787D" w:rsidRPr="00E8787D" w:rsidRDefault="00E8787D" w:rsidP="00E8787D">
      <w:pPr>
        <w:spacing w:after="0" w:line="240" w:lineRule="auto"/>
        <w:jc w:val="both"/>
        <w:rPr>
          <w:rFonts w:ascii="Sylfaen" w:eastAsia="Sylfaen" w:hAnsi="Sylfaen"/>
          <w:color w:val="000000"/>
          <w:lang w:val="ka-GE"/>
        </w:rPr>
      </w:pPr>
    </w:p>
    <w:p w14:paraId="617056C8" w14:textId="104EFABF" w:rsidR="00E8787D" w:rsidRPr="00E8787D" w:rsidRDefault="00E8787D" w:rsidP="00E8787D">
      <w:pPr>
        <w:spacing w:after="0" w:line="240" w:lineRule="auto"/>
        <w:jc w:val="both"/>
        <w:rPr>
          <w:rFonts w:ascii="Sylfaen" w:eastAsia="Sylfaen" w:hAnsi="Sylfaen"/>
          <w:color w:val="000000"/>
          <w:lang w:val="ka-GE"/>
        </w:rPr>
      </w:pPr>
      <w:r>
        <w:rPr>
          <w:rFonts w:ascii="Sylfaen" w:eastAsia="Sylfaen" w:hAnsi="Sylfaen"/>
          <w:color w:val="000000"/>
        </w:rPr>
        <w:t>C</w:t>
      </w:r>
      <w:r w:rsidRPr="00E8787D">
        <w:rPr>
          <w:rFonts w:ascii="Sylfaen" w:eastAsia="Sylfaen" w:hAnsi="Sylfaen"/>
          <w:color w:val="000000"/>
          <w:lang w:val="ka-GE"/>
        </w:rPr>
        <w:t>o-financing of harvesting equipment;</w:t>
      </w:r>
    </w:p>
    <w:p w14:paraId="2DBE1238" w14:textId="77777777" w:rsidR="00E8787D" w:rsidRPr="00E8787D" w:rsidRDefault="00E8787D" w:rsidP="00E8787D">
      <w:pPr>
        <w:spacing w:after="0" w:line="240" w:lineRule="auto"/>
        <w:jc w:val="both"/>
        <w:rPr>
          <w:rFonts w:ascii="Sylfaen" w:eastAsia="Sylfaen" w:hAnsi="Sylfaen"/>
          <w:color w:val="000000"/>
          <w:lang w:val="ka-GE"/>
        </w:rPr>
      </w:pPr>
    </w:p>
    <w:p w14:paraId="2B2AF49A" w14:textId="40F0816D" w:rsidR="00E8787D" w:rsidRPr="003D383D" w:rsidRDefault="00E8787D" w:rsidP="00E8787D">
      <w:pPr>
        <w:spacing w:after="0" w:line="240" w:lineRule="auto"/>
        <w:jc w:val="both"/>
        <w:rPr>
          <w:rFonts w:ascii="Sylfaen" w:eastAsia="Sylfaen" w:hAnsi="Sylfaen"/>
          <w:color w:val="000000"/>
          <w:lang w:val="ka-GE"/>
        </w:rPr>
      </w:pPr>
      <w:r>
        <w:rPr>
          <w:rFonts w:ascii="Sylfaen" w:eastAsia="Sylfaen" w:hAnsi="Sylfaen"/>
          <w:color w:val="000000"/>
        </w:rPr>
        <w:t>T</w:t>
      </w:r>
      <w:r w:rsidRPr="00E8787D">
        <w:rPr>
          <w:rFonts w:ascii="Sylfaen" w:eastAsia="Sylfaen" w:hAnsi="Sylfaen"/>
          <w:color w:val="000000"/>
          <w:lang w:val="ka-GE"/>
        </w:rPr>
        <w:t>echnical support of projects;</w:t>
      </w:r>
    </w:p>
    <w:p w14:paraId="1F7DD27C" w14:textId="53437788" w:rsidR="00B715BA" w:rsidRDefault="002856AC"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 xml:space="preserve"> </w:t>
      </w:r>
    </w:p>
    <w:p w14:paraId="5CABDE7F" w14:textId="1327EA64" w:rsidR="00E8787D" w:rsidRPr="00E8787D" w:rsidRDefault="00795677" w:rsidP="00E8787D">
      <w:pPr>
        <w:spacing w:after="0" w:line="240" w:lineRule="auto"/>
        <w:jc w:val="both"/>
        <w:rPr>
          <w:rFonts w:ascii="Sylfaen" w:eastAsia="Sylfaen" w:hAnsi="Sylfaen"/>
          <w:color w:val="000000"/>
          <w:lang w:val="ka-GE"/>
        </w:rPr>
      </w:pPr>
      <w:r>
        <w:rPr>
          <w:rFonts w:ascii="Sylfaen" w:eastAsia="Sylfaen" w:hAnsi="Sylfaen"/>
          <w:color w:val="000000"/>
        </w:rPr>
        <w:t>C</w:t>
      </w:r>
      <w:r w:rsidR="00E8787D" w:rsidRPr="00E8787D">
        <w:rPr>
          <w:rFonts w:ascii="Sylfaen" w:eastAsia="Sylfaen" w:hAnsi="Sylfaen"/>
          <w:color w:val="000000"/>
          <w:lang w:val="ka-GE"/>
        </w:rPr>
        <w:t>reation of storage/refrigeration infrastructure of producer cooperatives, for berry and vegetable crops and promotion of local wheat production;</w:t>
      </w:r>
    </w:p>
    <w:p w14:paraId="4883A3D9" w14:textId="77777777" w:rsidR="00E8787D" w:rsidRPr="00E8787D" w:rsidRDefault="00E8787D" w:rsidP="00E8787D">
      <w:pPr>
        <w:spacing w:after="0" w:line="240" w:lineRule="auto"/>
        <w:jc w:val="both"/>
        <w:rPr>
          <w:rFonts w:ascii="Sylfaen" w:eastAsia="Sylfaen" w:hAnsi="Sylfaen"/>
          <w:color w:val="000000"/>
          <w:lang w:val="ka-GE"/>
        </w:rPr>
      </w:pPr>
    </w:p>
    <w:p w14:paraId="7D31A361" w14:textId="27D16312" w:rsidR="00E8787D" w:rsidRPr="00E8787D" w:rsidRDefault="00795677" w:rsidP="00E8787D">
      <w:pPr>
        <w:spacing w:after="0" w:line="240" w:lineRule="auto"/>
        <w:jc w:val="both"/>
        <w:rPr>
          <w:rFonts w:ascii="Sylfaen" w:eastAsia="Sylfaen" w:hAnsi="Sylfaen"/>
          <w:color w:val="000000"/>
          <w:lang w:val="ka-GE"/>
        </w:rPr>
      </w:pPr>
      <w:r>
        <w:rPr>
          <w:rFonts w:ascii="Sylfaen" w:eastAsia="Sylfaen" w:hAnsi="Sylfaen"/>
          <w:color w:val="000000"/>
        </w:rPr>
        <w:t>P</w:t>
      </w:r>
      <w:r w:rsidR="00E8787D" w:rsidRPr="00E8787D">
        <w:rPr>
          <w:rFonts w:ascii="Sylfaen" w:eastAsia="Sylfaen" w:hAnsi="Sylfaen"/>
          <w:color w:val="000000"/>
          <w:lang w:val="ka-GE"/>
        </w:rPr>
        <w:t>romotion of Georgian agro-food products;</w:t>
      </w:r>
    </w:p>
    <w:p w14:paraId="7455C17D" w14:textId="77777777" w:rsidR="00E8787D" w:rsidRPr="00E8787D" w:rsidRDefault="00E8787D" w:rsidP="00E8787D">
      <w:pPr>
        <w:spacing w:after="0" w:line="240" w:lineRule="auto"/>
        <w:jc w:val="both"/>
        <w:rPr>
          <w:rFonts w:ascii="Sylfaen" w:eastAsia="Sylfaen" w:hAnsi="Sylfaen"/>
          <w:color w:val="000000"/>
          <w:lang w:val="ka-GE"/>
        </w:rPr>
      </w:pPr>
    </w:p>
    <w:p w14:paraId="62AECF85" w14:textId="1ACD5BB2" w:rsidR="00E8787D" w:rsidRPr="00795677" w:rsidRDefault="00E8787D" w:rsidP="00E8787D">
      <w:pPr>
        <w:spacing w:after="0" w:line="240" w:lineRule="auto"/>
        <w:jc w:val="both"/>
        <w:rPr>
          <w:rFonts w:ascii="Sylfaen" w:eastAsia="Sylfaen" w:hAnsi="Sylfaen"/>
          <w:color w:val="000000"/>
        </w:rPr>
      </w:pPr>
      <w:r w:rsidRPr="00E8787D">
        <w:rPr>
          <w:rFonts w:ascii="Sylfaen" w:eastAsia="Sylfaen" w:hAnsi="Sylfaen"/>
          <w:color w:val="000000"/>
          <w:lang w:val="ka-GE"/>
        </w:rPr>
        <w:t>Development of the Imereti Agrozone territory;</w:t>
      </w:r>
      <w:r w:rsidR="00795677">
        <w:rPr>
          <w:rFonts w:ascii="Sylfaen" w:eastAsia="Sylfaen" w:hAnsi="Sylfaen"/>
          <w:color w:val="000000"/>
        </w:rPr>
        <w:t xml:space="preserve"> </w:t>
      </w:r>
    </w:p>
    <w:p w14:paraId="390099DE" w14:textId="77777777" w:rsidR="00B715BA" w:rsidRPr="003D383D" w:rsidRDefault="00B715BA" w:rsidP="0003246C">
      <w:pPr>
        <w:spacing w:after="0" w:line="240" w:lineRule="auto"/>
        <w:jc w:val="both"/>
        <w:rPr>
          <w:rFonts w:ascii="Sylfaen" w:eastAsia="Sylfaen" w:hAnsi="Sylfaen"/>
          <w:color w:val="000000"/>
          <w:lang w:val="ka-GE"/>
        </w:rPr>
      </w:pPr>
    </w:p>
    <w:p w14:paraId="671BA3AD" w14:textId="5E7E3435" w:rsidR="00B715BA" w:rsidRPr="00795677" w:rsidRDefault="00795677" w:rsidP="0003246C">
      <w:pPr>
        <w:spacing w:after="0" w:line="240" w:lineRule="auto"/>
        <w:jc w:val="both"/>
        <w:rPr>
          <w:rFonts w:ascii="Sylfaen" w:eastAsia="Sylfaen" w:hAnsi="Sylfaen"/>
          <w:color w:val="000000"/>
        </w:rPr>
      </w:pPr>
      <w:r w:rsidRPr="00795677">
        <w:rPr>
          <w:rFonts w:ascii="Sylfaen" w:eastAsia="Sylfaen" w:hAnsi="Sylfaen"/>
          <w:color w:val="000000"/>
        </w:rPr>
        <w:t>Promotion of small milk producing households and farmers, service providers for the dairy sector, milk collection centers (points) and milk processors;</w:t>
      </w:r>
    </w:p>
    <w:p w14:paraId="2A630F5F" w14:textId="77777777" w:rsidR="00B715BA" w:rsidRPr="003D383D" w:rsidRDefault="00B715BA" w:rsidP="0003246C">
      <w:pPr>
        <w:spacing w:after="0" w:line="240" w:lineRule="auto"/>
        <w:jc w:val="both"/>
        <w:rPr>
          <w:rFonts w:ascii="Sylfaen" w:eastAsia="Sylfaen" w:hAnsi="Sylfaen"/>
          <w:color w:val="000000"/>
          <w:lang w:val="ka-GE"/>
        </w:rPr>
      </w:pPr>
    </w:p>
    <w:p w14:paraId="35517C17" w14:textId="15C4CCF0" w:rsidR="00B715BA" w:rsidRPr="00795677" w:rsidRDefault="00795677" w:rsidP="0003246C">
      <w:pPr>
        <w:spacing w:after="0" w:line="240" w:lineRule="auto"/>
        <w:jc w:val="both"/>
        <w:rPr>
          <w:rFonts w:ascii="Sylfaen" w:eastAsia="Sylfaen" w:hAnsi="Sylfaen"/>
          <w:color w:val="000000"/>
        </w:rPr>
      </w:pPr>
      <w:r>
        <w:rPr>
          <w:rFonts w:ascii="Sylfaen" w:eastAsia="Sylfaen" w:hAnsi="Sylfaen"/>
          <w:color w:val="000000"/>
        </w:rPr>
        <w:t>I</w:t>
      </w:r>
      <w:r w:rsidRPr="00795677">
        <w:rPr>
          <w:rFonts w:ascii="Sylfaen" w:eastAsia="Sylfaen" w:hAnsi="Sylfaen"/>
          <w:color w:val="000000"/>
        </w:rPr>
        <w:t>mprovement of the legislative base, arrangement of infrastructure and feed bases, creation/development of an effective pasture management system;</w:t>
      </w:r>
    </w:p>
    <w:p w14:paraId="12124A43" w14:textId="77777777" w:rsidR="00B715BA" w:rsidRPr="003D383D" w:rsidRDefault="00B715BA" w:rsidP="0003246C">
      <w:pPr>
        <w:spacing w:after="0" w:line="240" w:lineRule="auto"/>
        <w:jc w:val="both"/>
        <w:rPr>
          <w:rFonts w:ascii="Sylfaen" w:eastAsia="Sylfaen" w:hAnsi="Sylfaen"/>
          <w:color w:val="000000"/>
          <w:lang w:val="ka-GE"/>
        </w:rPr>
      </w:pPr>
    </w:p>
    <w:p w14:paraId="62B79FE4" w14:textId="77777777" w:rsidR="00B715BA" w:rsidRPr="003D383D" w:rsidRDefault="00B715BA" w:rsidP="0003246C">
      <w:pPr>
        <w:spacing w:after="0" w:line="240" w:lineRule="auto"/>
        <w:jc w:val="both"/>
        <w:rPr>
          <w:rFonts w:ascii="Sylfaen" w:hAnsi="Sylfaen" w:cs="Calibri"/>
          <w:lang w:val="ka-GE"/>
        </w:rPr>
      </w:pPr>
    </w:p>
    <w:p w14:paraId="397DC678" w14:textId="4D122458" w:rsidR="00B715BA" w:rsidRPr="003D383D" w:rsidRDefault="00DA2ADF" w:rsidP="0003246C">
      <w:pPr>
        <w:pStyle w:val="Heading6"/>
        <w:tabs>
          <w:tab w:val="num" w:pos="1800"/>
        </w:tabs>
        <w:spacing w:before="0" w:line="240" w:lineRule="auto"/>
        <w:ind w:left="360"/>
        <w:jc w:val="both"/>
        <w:rPr>
          <w:rFonts w:ascii="Sylfaen" w:hAnsi="Sylfaen" w:cs="Sylfaen"/>
          <w:b/>
          <w:i/>
          <w:iCs/>
          <w:lang w:val="ka-GE"/>
        </w:rPr>
      </w:pPr>
      <w:r w:rsidRPr="00DA2ADF">
        <w:rPr>
          <w:rFonts w:ascii="Sylfaen" w:hAnsi="Sylfaen" w:cs="Sylfaen"/>
          <w:b/>
          <w:i/>
          <w:iCs/>
          <w:lang w:val="ka-GE"/>
        </w:rPr>
        <w:t>Modernization of reclamation systems</w:t>
      </w:r>
    </w:p>
    <w:p w14:paraId="2933BEDD" w14:textId="77777777" w:rsidR="00B715BA" w:rsidRPr="003D383D" w:rsidRDefault="00B715BA" w:rsidP="0003246C">
      <w:pPr>
        <w:spacing w:after="0" w:line="240" w:lineRule="auto"/>
        <w:jc w:val="both"/>
        <w:rPr>
          <w:rFonts w:ascii="Sylfaen" w:hAnsi="Sylfaen" w:cs="Calibri"/>
          <w:lang w:val="ka-GE"/>
        </w:rPr>
      </w:pPr>
    </w:p>
    <w:p w14:paraId="29400847" w14:textId="3145A57D" w:rsidR="00DA2ADF" w:rsidRPr="00DA2ADF" w:rsidRDefault="00DA2ADF" w:rsidP="00DA2ADF">
      <w:pPr>
        <w:spacing w:after="0" w:line="240" w:lineRule="auto"/>
        <w:jc w:val="both"/>
        <w:rPr>
          <w:rFonts w:ascii="Sylfaen" w:hAnsi="Sylfaen" w:cs="Calibri"/>
          <w:lang w:val="ka-GE"/>
        </w:rPr>
      </w:pPr>
      <w:r>
        <w:rPr>
          <w:rFonts w:ascii="Sylfaen" w:hAnsi="Sylfaen" w:cs="Calibri"/>
        </w:rPr>
        <w:t>R</w:t>
      </w:r>
      <w:r w:rsidRPr="00DA2ADF">
        <w:rPr>
          <w:rFonts w:ascii="Sylfaen" w:hAnsi="Sylfaen" w:cs="Calibri"/>
          <w:lang w:val="ka-GE"/>
        </w:rPr>
        <w:t>ehabilitation of reservoirs, irrigation and dr</w:t>
      </w:r>
      <w:proofErr w:type="spellStart"/>
      <w:r>
        <w:rPr>
          <w:rFonts w:ascii="Sylfaen" w:hAnsi="Sylfaen" w:cs="Calibri"/>
        </w:rPr>
        <w:t>ainage</w:t>
      </w:r>
      <w:proofErr w:type="spellEnd"/>
      <w:r w:rsidRPr="00DA2ADF">
        <w:rPr>
          <w:rFonts w:ascii="Sylfaen" w:hAnsi="Sylfaen" w:cs="Calibri"/>
          <w:lang w:val="ka-GE"/>
        </w:rPr>
        <w:t xml:space="preserve"> systems;</w:t>
      </w:r>
    </w:p>
    <w:p w14:paraId="188A44D1" w14:textId="77777777" w:rsidR="00DA2ADF" w:rsidRPr="00DA2ADF" w:rsidRDefault="00DA2ADF" w:rsidP="00DA2ADF">
      <w:pPr>
        <w:spacing w:after="0" w:line="240" w:lineRule="auto"/>
        <w:jc w:val="both"/>
        <w:rPr>
          <w:rFonts w:ascii="Sylfaen" w:hAnsi="Sylfaen" w:cs="Calibri"/>
          <w:lang w:val="ka-GE"/>
        </w:rPr>
      </w:pPr>
    </w:p>
    <w:p w14:paraId="0B7EC22C" w14:textId="57CBDDD9" w:rsidR="00DA2ADF" w:rsidRPr="00DA2ADF" w:rsidRDefault="00DA2ADF" w:rsidP="00DA2ADF">
      <w:pPr>
        <w:spacing w:after="0" w:line="240" w:lineRule="auto"/>
        <w:jc w:val="both"/>
        <w:rPr>
          <w:rFonts w:ascii="Sylfaen" w:hAnsi="Sylfaen" w:cs="Calibri"/>
          <w:lang w:val="ka-GE"/>
        </w:rPr>
      </w:pPr>
      <w:r>
        <w:rPr>
          <w:rFonts w:ascii="Sylfaen" w:hAnsi="Sylfaen" w:cs="Calibri"/>
        </w:rPr>
        <w:lastRenderedPageBreak/>
        <w:t>T</w:t>
      </w:r>
      <w:r w:rsidRPr="00DA2ADF">
        <w:rPr>
          <w:rFonts w:ascii="Sylfaen" w:hAnsi="Sylfaen" w:cs="Calibri"/>
          <w:lang w:val="ka-GE"/>
        </w:rPr>
        <w:t>echnical operation of the reclamation infrastructure and provision of reclamation purpose equipment;</w:t>
      </w:r>
    </w:p>
    <w:p w14:paraId="18EBC6F6" w14:textId="77777777" w:rsidR="00DA2ADF" w:rsidRPr="00DA2ADF" w:rsidRDefault="00DA2ADF" w:rsidP="00DA2ADF">
      <w:pPr>
        <w:spacing w:after="0" w:line="240" w:lineRule="auto"/>
        <w:jc w:val="both"/>
        <w:rPr>
          <w:rFonts w:ascii="Sylfaen" w:hAnsi="Sylfaen" w:cs="Calibri"/>
          <w:lang w:val="ka-GE"/>
        </w:rPr>
      </w:pPr>
    </w:p>
    <w:p w14:paraId="283C8EF4" w14:textId="0CA98DD2" w:rsidR="00DA2ADF" w:rsidRPr="00DA2ADF" w:rsidRDefault="00DA2ADF" w:rsidP="00DA2ADF">
      <w:pPr>
        <w:spacing w:after="0" w:line="240" w:lineRule="auto"/>
        <w:jc w:val="both"/>
        <w:rPr>
          <w:rFonts w:ascii="Sylfaen" w:hAnsi="Sylfaen" w:cs="Calibri"/>
          <w:lang w:val="ka-GE"/>
        </w:rPr>
      </w:pPr>
      <w:r>
        <w:rPr>
          <w:rFonts w:ascii="Sylfaen" w:hAnsi="Sylfaen" w:cs="Calibri"/>
        </w:rPr>
        <w:t>I</w:t>
      </w:r>
      <w:r w:rsidRPr="00DA2ADF">
        <w:rPr>
          <w:rFonts w:ascii="Sylfaen" w:hAnsi="Sylfaen" w:cs="Calibri"/>
          <w:lang w:val="ka-GE"/>
        </w:rPr>
        <w:t>mplementation of land restoration works;</w:t>
      </w:r>
    </w:p>
    <w:p w14:paraId="3644FA56" w14:textId="77777777" w:rsidR="00DA2ADF" w:rsidRPr="00DA2ADF" w:rsidRDefault="00DA2ADF" w:rsidP="00DA2ADF">
      <w:pPr>
        <w:spacing w:after="0" w:line="240" w:lineRule="auto"/>
        <w:jc w:val="both"/>
        <w:rPr>
          <w:rFonts w:ascii="Sylfaen" w:hAnsi="Sylfaen" w:cs="Calibri"/>
          <w:lang w:val="ka-GE"/>
        </w:rPr>
      </w:pPr>
    </w:p>
    <w:p w14:paraId="7C0CE245" w14:textId="0F448AF7" w:rsidR="00DA2ADF" w:rsidRPr="003D383D" w:rsidRDefault="00DA2ADF" w:rsidP="00DA2ADF">
      <w:pPr>
        <w:spacing w:after="0" w:line="240" w:lineRule="auto"/>
        <w:jc w:val="both"/>
        <w:rPr>
          <w:rFonts w:ascii="Sylfaen" w:hAnsi="Sylfaen" w:cs="Calibri"/>
          <w:lang w:val="ka-GE"/>
        </w:rPr>
      </w:pPr>
      <w:r w:rsidRPr="00DA2ADF">
        <w:rPr>
          <w:rFonts w:ascii="Sylfaen" w:hAnsi="Sylfaen" w:cs="Calibri"/>
          <w:lang w:val="ka-GE"/>
        </w:rPr>
        <w:t>Promotion of institutional strengthening of reclamation systems.</w:t>
      </w:r>
    </w:p>
    <w:p w14:paraId="18F29391" w14:textId="77777777" w:rsidR="00B715BA" w:rsidRPr="003D383D" w:rsidRDefault="00B715BA" w:rsidP="0003246C">
      <w:pPr>
        <w:spacing w:after="0" w:line="240" w:lineRule="auto"/>
        <w:jc w:val="both"/>
        <w:rPr>
          <w:rFonts w:ascii="Sylfaen" w:hAnsi="Sylfaen" w:cs="Calibri"/>
          <w:lang w:val="ka-GE"/>
        </w:rPr>
      </w:pPr>
    </w:p>
    <w:p w14:paraId="2D13F0E0" w14:textId="77777777" w:rsidR="00B715BA" w:rsidRPr="003D383D" w:rsidRDefault="00B715BA" w:rsidP="0003246C">
      <w:pPr>
        <w:spacing w:line="240" w:lineRule="auto"/>
        <w:rPr>
          <w:lang w:val="ka-GE"/>
        </w:rPr>
      </w:pPr>
    </w:p>
    <w:p w14:paraId="710C9AFD" w14:textId="54981953" w:rsidR="00B715BA" w:rsidRPr="007F5E3E" w:rsidRDefault="007F5E3E" w:rsidP="0003246C">
      <w:pPr>
        <w:pStyle w:val="Heading6"/>
        <w:tabs>
          <w:tab w:val="num" w:pos="1800"/>
        </w:tabs>
        <w:spacing w:before="0" w:line="240" w:lineRule="auto"/>
        <w:ind w:left="360"/>
        <w:jc w:val="both"/>
        <w:rPr>
          <w:rFonts w:ascii="Sylfaen" w:hAnsi="Sylfaen" w:cs="Sylfaen"/>
          <w:b/>
          <w:i/>
          <w:iCs/>
        </w:rPr>
      </w:pPr>
      <w:r w:rsidRPr="007F5E3E">
        <w:rPr>
          <w:rFonts w:ascii="Sylfaen" w:hAnsi="Sylfaen" w:cs="Sylfaen"/>
          <w:b/>
          <w:i/>
          <w:iCs/>
        </w:rPr>
        <w:t>Environmental supervision</w:t>
      </w:r>
    </w:p>
    <w:p w14:paraId="0BA2BF0B" w14:textId="77777777" w:rsidR="00B715BA" w:rsidRPr="003D383D" w:rsidRDefault="00B715BA" w:rsidP="0003246C">
      <w:pPr>
        <w:spacing w:after="0" w:line="240" w:lineRule="auto"/>
        <w:jc w:val="both"/>
        <w:rPr>
          <w:rFonts w:ascii="Sylfaen" w:hAnsi="Sylfaen" w:cs="Calibri"/>
          <w:lang w:val="ka-GE"/>
        </w:rPr>
      </w:pPr>
    </w:p>
    <w:p w14:paraId="7D87C875" w14:textId="0EC8A846" w:rsidR="00B715BA" w:rsidRPr="007F5E3E" w:rsidRDefault="007F5E3E" w:rsidP="0003246C">
      <w:pPr>
        <w:spacing w:after="0" w:line="240" w:lineRule="auto"/>
        <w:jc w:val="both"/>
        <w:rPr>
          <w:rFonts w:ascii="Sylfaen" w:hAnsi="Sylfaen" w:cs="Calibri"/>
        </w:rPr>
      </w:pPr>
      <w:r w:rsidRPr="007F5E3E">
        <w:rPr>
          <w:rFonts w:ascii="Sylfaen" w:hAnsi="Sylfaen" w:cs="Calibri"/>
        </w:rPr>
        <w:t xml:space="preserve">Prevention, detection and suppression of environmental pollution and illegal use of natural resources, including improvement of </w:t>
      </w:r>
      <w:r w:rsidR="0044708F">
        <w:rPr>
          <w:rFonts w:ascii="Sylfaen" w:hAnsi="Sylfaen" w:cs="Calibri"/>
        </w:rPr>
        <w:t>timber</w:t>
      </w:r>
      <w:r w:rsidRPr="007F5E3E">
        <w:rPr>
          <w:rFonts w:ascii="Sylfaen" w:hAnsi="Sylfaen" w:cs="Calibri"/>
        </w:rPr>
        <w:t xml:space="preserve"> control</w:t>
      </w:r>
      <w:r w:rsidR="0044708F">
        <w:rPr>
          <w:rFonts w:ascii="Sylfaen" w:hAnsi="Sylfaen" w:cs="Calibri"/>
        </w:rPr>
        <w:t>;</w:t>
      </w:r>
      <w:r w:rsidRPr="007F5E3E">
        <w:rPr>
          <w:rFonts w:ascii="Sylfaen" w:hAnsi="Sylfaen" w:cs="Calibri"/>
        </w:rPr>
        <w:t xml:space="preserve"> prevention, detection and suppression of illegal </w:t>
      </w:r>
      <w:r w:rsidR="0044708F">
        <w:rPr>
          <w:rFonts w:ascii="Sylfaen" w:hAnsi="Sylfaen" w:cs="Calibri"/>
        </w:rPr>
        <w:t>cutting</w:t>
      </w:r>
      <w:r w:rsidRPr="007F5E3E">
        <w:rPr>
          <w:rFonts w:ascii="Sylfaen" w:hAnsi="Sylfaen" w:cs="Calibri"/>
        </w:rPr>
        <w:t>, transportation and processing of timber;</w:t>
      </w:r>
    </w:p>
    <w:p w14:paraId="5D222AEF" w14:textId="77777777" w:rsidR="00B715BA" w:rsidRPr="003D383D" w:rsidRDefault="00B715BA" w:rsidP="0003246C">
      <w:pPr>
        <w:spacing w:after="0" w:line="240" w:lineRule="auto"/>
        <w:jc w:val="both"/>
        <w:rPr>
          <w:rFonts w:ascii="Sylfaen" w:hAnsi="Sylfaen" w:cs="Calibri"/>
          <w:lang w:val="ka-GE"/>
        </w:rPr>
      </w:pPr>
    </w:p>
    <w:p w14:paraId="02D60B8A" w14:textId="6099F3A3" w:rsidR="00B715BA" w:rsidRPr="0044708F" w:rsidRDefault="0044708F" w:rsidP="0003246C">
      <w:pPr>
        <w:spacing w:after="0" w:line="240" w:lineRule="auto"/>
        <w:jc w:val="both"/>
        <w:rPr>
          <w:rFonts w:ascii="Sylfaen" w:hAnsi="Sylfaen" w:cs="Calibri"/>
        </w:rPr>
      </w:pPr>
      <w:r w:rsidRPr="0044708F">
        <w:rPr>
          <w:rFonts w:ascii="Sylfaen" w:hAnsi="Sylfaen" w:cs="Calibri"/>
        </w:rPr>
        <w:t>Perfection of the environmental state control system, which ensures the timely fulfillment of the requirements of the Georgian legislation in the field of environmental protection and use of natural resources;</w:t>
      </w:r>
    </w:p>
    <w:p w14:paraId="68855225" w14:textId="77777777" w:rsidR="00B715BA" w:rsidRPr="003D383D" w:rsidRDefault="00B715BA" w:rsidP="0003246C">
      <w:pPr>
        <w:spacing w:after="0" w:line="240" w:lineRule="auto"/>
        <w:jc w:val="both"/>
        <w:rPr>
          <w:rFonts w:ascii="Sylfaen" w:hAnsi="Sylfaen" w:cs="Calibri"/>
          <w:lang w:val="ka-GE"/>
        </w:rPr>
      </w:pPr>
    </w:p>
    <w:p w14:paraId="34496FCC" w14:textId="5EBCDF84" w:rsidR="0044708F" w:rsidRPr="0044708F" w:rsidRDefault="0044708F" w:rsidP="0044708F">
      <w:pPr>
        <w:spacing w:after="0" w:line="240" w:lineRule="auto"/>
        <w:jc w:val="both"/>
        <w:rPr>
          <w:rFonts w:ascii="Sylfaen" w:hAnsi="Sylfaen" w:cs="Calibri"/>
          <w:lang w:val="ka-GE"/>
        </w:rPr>
      </w:pPr>
      <w:r>
        <w:rPr>
          <w:rFonts w:ascii="Sylfaen" w:hAnsi="Sylfaen" w:cs="Calibri"/>
        </w:rPr>
        <w:t>C</w:t>
      </w:r>
      <w:r w:rsidRPr="0044708F">
        <w:rPr>
          <w:rFonts w:ascii="Sylfaen" w:hAnsi="Sylfaen" w:cs="Calibri"/>
          <w:lang w:val="ka-GE"/>
        </w:rPr>
        <w:t>reation of effective conditions for deterring law violations and achieving an appropriate level of voluntary compliance with environmental legislation by regulatory bodies;</w:t>
      </w:r>
    </w:p>
    <w:p w14:paraId="0052A181" w14:textId="77777777" w:rsidR="0044708F" w:rsidRPr="0044708F" w:rsidRDefault="0044708F" w:rsidP="0044708F">
      <w:pPr>
        <w:spacing w:after="0" w:line="240" w:lineRule="auto"/>
        <w:jc w:val="both"/>
        <w:rPr>
          <w:rFonts w:ascii="Sylfaen" w:hAnsi="Sylfaen" w:cs="Calibri"/>
          <w:lang w:val="ka-GE"/>
        </w:rPr>
      </w:pPr>
    </w:p>
    <w:p w14:paraId="0BBFFFD0" w14:textId="0C6D78B8" w:rsidR="00B715BA" w:rsidRPr="003D383D" w:rsidRDefault="0044708F" w:rsidP="0044708F">
      <w:pPr>
        <w:spacing w:after="0" w:line="240" w:lineRule="auto"/>
        <w:jc w:val="both"/>
        <w:rPr>
          <w:rFonts w:ascii="Sylfaen" w:hAnsi="Sylfaen" w:cs="Calibri"/>
          <w:lang w:val="ka-GE"/>
        </w:rPr>
      </w:pPr>
      <w:r>
        <w:rPr>
          <w:rFonts w:ascii="Sylfaen" w:hAnsi="Sylfaen" w:cs="Calibri"/>
        </w:rPr>
        <w:t>C</w:t>
      </w:r>
      <w:r w:rsidRPr="0044708F">
        <w:rPr>
          <w:rFonts w:ascii="Sylfaen" w:hAnsi="Sylfaen" w:cs="Calibri"/>
          <w:lang w:val="ka-GE"/>
        </w:rPr>
        <w:t xml:space="preserve">ontrol of the implementation of preventive measures to </w:t>
      </w:r>
      <w:r>
        <w:rPr>
          <w:rFonts w:ascii="Sylfaen" w:hAnsi="Sylfaen" w:cs="Calibri"/>
        </w:rPr>
        <w:t>avoid</w:t>
      </w:r>
      <w:r w:rsidRPr="0044708F">
        <w:rPr>
          <w:rFonts w:ascii="Sylfaen" w:hAnsi="Sylfaen" w:cs="Calibri"/>
          <w:lang w:val="ka-GE"/>
        </w:rPr>
        <w:t xml:space="preserve"> damage to the environment by the objects of regulation;</w:t>
      </w:r>
    </w:p>
    <w:p w14:paraId="5FC59046" w14:textId="77777777" w:rsidR="00B715BA" w:rsidRPr="003D383D" w:rsidRDefault="00B715BA" w:rsidP="0003246C">
      <w:pPr>
        <w:spacing w:after="0" w:line="240" w:lineRule="auto"/>
        <w:jc w:val="both"/>
        <w:rPr>
          <w:rFonts w:ascii="Sylfaen" w:hAnsi="Sylfaen" w:cs="Calibri"/>
          <w:lang w:val="ka-GE"/>
        </w:rPr>
      </w:pPr>
    </w:p>
    <w:p w14:paraId="73D278B4" w14:textId="11EC516F" w:rsidR="0044708F" w:rsidRPr="0044708F" w:rsidRDefault="0044708F" w:rsidP="0044708F">
      <w:pPr>
        <w:spacing w:after="0" w:line="240" w:lineRule="auto"/>
        <w:jc w:val="both"/>
        <w:rPr>
          <w:rFonts w:ascii="Sylfaen" w:hAnsi="Sylfaen" w:cs="Calibri"/>
          <w:lang w:val="ka-GE"/>
        </w:rPr>
      </w:pPr>
      <w:r>
        <w:rPr>
          <w:rFonts w:ascii="Sylfaen" w:hAnsi="Sylfaen" w:cs="Calibri"/>
        </w:rPr>
        <w:t>A</w:t>
      </w:r>
      <w:r w:rsidRPr="0044708F">
        <w:rPr>
          <w:rFonts w:ascii="Sylfaen" w:hAnsi="Sylfaen" w:cs="Calibri"/>
          <w:lang w:val="ka-GE"/>
        </w:rPr>
        <w:t>ssessment of environmental damage according to criteria developed based on European experience;</w:t>
      </w:r>
    </w:p>
    <w:p w14:paraId="6C6D96C3" w14:textId="77777777" w:rsidR="0044708F" w:rsidRPr="0044708F" w:rsidRDefault="0044708F" w:rsidP="0044708F">
      <w:pPr>
        <w:spacing w:after="0" w:line="240" w:lineRule="auto"/>
        <w:jc w:val="both"/>
        <w:rPr>
          <w:rFonts w:ascii="Sylfaen" w:hAnsi="Sylfaen" w:cs="Calibri"/>
          <w:lang w:val="ka-GE"/>
        </w:rPr>
      </w:pPr>
    </w:p>
    <w:p w14:paraId="6ACD60BA" w14:textId="433D9CF8" w:rsidR="0044708F" w:rsidRPr="003D383D" w:rsidRDefault="0044708F" w:rsidP="0044708F">
      <w:pPr>
        <w:spacing w:after="0" w:line="240" w:lineRule="auto"/>
        <w:jc w:val="both"/>
        <w:rPr>
          <w:rFonts w:ascii="Sylfaen" w:hAnsi="Sylfaen" w:cs="Calibri"/>
          <w:lang w:val="ka-GE"/>
        </w:rPr>
      </w:pPr>
      <w:r w:rsidRPr="0044708F">
        <w:rPr>
          <w:rFonts w:ascii="Sylfaen" w:hAnsi="Sylfaen" w:cs="Calibri"/>
          <w:lang w:val="ka-GE"/>
        </w:rPr>
        <w:t>Control of the restoration of the environment to its original state or the implementation of replacement measures.</w:t>
      </w:r>
    </w:p>
    <w:p w14:paraId="698556F8" w14:textId="77777777" w:rsidR="00B715BA" w:rsidRPr="003D383D" w:rsidRDefault="00B715BA" w:rsidP="0003246C">
      <w:pPr>
        <w:pStyle w:val="Normal0"/>
        <w:rPr>
          <w:rFonts w:ascii="Sylfaen" w:eastAsiaTheme="minorHAnsi" w:hAnsi="Sylfaen"/>
          <w:sz w:val="22"/>
          <w:szCs w:val="22"/>
          <w:lang w:val="ka-GE"/>
        </w:rPr>
      </w:pPr>
    </w:p>
    <w:p w14:paraId="3B66587D" w14:textId="77777777" w:rsidR="00B715BA" w:rsidRPr="003D383D" w:rsidRDefault="00B715BA" w:rsidP="0003246C">
      <w:pPr>
        <w:pStyle w:val="Normal0"/>
        <w:rPr>
          <w:rFonts w:ascii="Sylfaen" w:eastAsiaTheme="minorHAnsi" w:hAnsi="Sylfaen"/>
          <w:sz w:val="22"/>
          <w:szCs w:val="22"/>
          <w:lang w:val="ka-GE"/>
        </w:rPr>
      </w:pPr>
    </w:p>
    <w:p w14:paraId="605D7891" w14:textId="702CDB67" w:rsidR="00B715BA" w:rsidRPr="0044708F" w:rsidRDefault="0044708F" w:rsidP="0003246C">
      <w:pPr>
        <w:pStyle w:val="Heading6"/>
        <w:tabs>
          <w:tab w:val="num" w:pos="1800"/>
        </w:tabs>
        <w:spacing w:before="0" w:line="240" w:lineRule="auto"/>
        <w:ind w:left="360"/>
        <w:jc w:val="both"/>
        <w:rPr>
          <w:rFonts w:ascii="Sylfaen" w:hAnsi="Sylfaen" w:cs="Sylfaen"/>
          <w:b/>
        </w:rPr>
      </w:pPr>
      <w:r w:rsidRPr="0044708F">
        <w:rPr>
          <w:rFonts w:ascii="Sylfaen" w:hAnsi="Sylfaen" w:cs="Sylfaen"/>
          <w:b/>
          <w:i/>
          <w:iCs/>
        </w:rPr>
        <w:t>Establishment and management of the system of protected areas</w:t>
      </w:r>
    </w:p>
    <w:p w14:paraId="7CE7459D" w14:textId="77777777" w:rsidR="00B715BA" w:rsidRPr="003D383D" w:rsidRDefault="00B715BA" w:rsidP="0003246C">
      <w:pPr>
        <w:spacing w:after="0" w:line="240" w:lineRule="auto"/>
        <w:jc w:val="both"/>
        <w:rPr>
          <w:rFonts w:ascii="Sylfaen" w:hAnsi="Sylfaen" w:cs="Calibri"/>
          <w:lang w:val="ka-GE"/>
        </w:rPr>
      </w:pPr>
    </w:p>
    <w:p w14:paraId="4F668A4D" w14:textId="291A4206" w:rsidR="00B715BA" w:rsidRPr="00480236" w:rsidRDefault="00480236" w:rsidP="0003246C">
      <w:pPr>
        <w:spacing w:after="0" w:line="240" w:lineRule="auto"/>
        <w:jc w:val="both"/>
        <w:rPr>
          <w:rFonts w:ascii="Sylfaen" w:hAnsi="Sylfaen" w:cs="Calibri"/>
        </w:rPr>
      </w:pPr>
      <w:r w:rsidRPr="00480236">
        <w:rPr>
          <w:rFonts w:ascii="Sylfaen" w:hAnsi="Sylfaen" w:cs="Calibri"/>
        </w:rPr>
        <w:t>Development of the network of protected areas - development and expansion of protected areas, protection, maintenance and restoration of natural ecosystems, landscapes and living organisms;</w:t>
      </w:r>
    </w:p>
    <w:p w14:paraId="2BD485F7" w14:textId="77777777" w:rsidR="00B715BA" w:rsidRPr="003D383D" w:rsidRDefault="00B715BA" w:rsidP="0003246C">
      <w:pPr>
        <w:spacing w:after="0" w:line="240" w:lineRule="auto"/>
        <w:jc w:val="both"/>
        <w:rPr>
          <w:rFonts w:ascii="Sylfaen" w:hAnsi="Sylfaen" w:cs="Calibri"/>
          <w:lang w:val="ka-GE"/>
        </w:rPr>
      </w:pPr>
    </w:p>
    <w:p w14:paraId="13240DFB" w14:textId="4B183128" w:rsidR="00B715BA" w:rsidRPr="003D383D" w:rsidRDefault="00480236" w:rsidP="0003246C">
      <w:pPr>
        <w:spacing w:after="0" w:line="240" w:lineRule="auto"/>
        <w:jc w:val="both"/>
        <w:rPr>
          <w:rFonts w:ascii="Sylfaen" w:hAnsi="Sylfaen" w:cs="Calibri"/>
          <w:lang w:val="ka-GE"/>
        </w:rPr>
      </w:pPr>
      <w:r w:rsidRPr="00480236">
        <w:rPr>
          <w:rFonts w:ascii="Sylfaen" w:hAnsi="Sylfaen" w:cs="Calibri"/>
          <w:lang w:val="ka-GE"/>
        </w:rPr>
        <w:t>Management, protection and monitoring of the system of protected areas - maintenance and supervision of protected areas, protection, care and maintenance of existing infrastructural elements and natural resources;</w:t>
      </w:r>
    </w:p>
    <w:p w14:paraId="693900F7" w14:textId="77777777" w:rsidR="00B715BA" w:rsidRPr="003D383D" w:rsidRDefault="00B715BA" w:rsidP="0003246C">
      <w:pPr>
        <w:spacing w:after="0" w:line="240" w:lineRule="auto"/>
        <w:jc w:val="both"/>
        <w:rPr>
          <w:rFonts w:ascii="Sylfaen" w:hAnsi="Sylfaen" w:cs="Calibri"/>
          <w:lang w:val="ka-GE"/>
        </w:rPr>
      </w:pPr>
    </w:p>
    <w:p w14:paraId="1F37870C" w14:textId="77777777" w:rsidR="00480236" w:rsidRPr="00480236" w:rsidRDefault="00480236" w:rsidP="00480236">
      <w:pPr>
        <w:spacing w:after="0" w:line="240" w:lineRule="auto"/>
        <w:jc w:val="both"/>
        <w:rPr>
          <w:rFonts w:ascii="Sylfaen" w:hAnsi="Sylfaen" w:cs="Calibri"/>
          <w:lang w:val="ka-GE"/>
        </w:rPr>
      </w:pPr>
      <w:r w:rsidRPr="00480236">
        <w:rPr>
          <w:rFonts w:ascii="Sylfaen" w:hAnsi="Sylfaen" w:cs="Calibri"/>
          <w:lang w:val="ka-GE"/>
        </w:rPr>
        <w:t>Improving the sanitary condition of forests in protected areas - restoring damaged areas and fighting pests with appropriate methods;</w:t>
      </w:r>
    </w:p>
    <w:p w14:paraId="3044888D" w14:textId="77777777" w:rsidR="00480236" w:rsidRPr="00480236" w:rsidRDefault="00480236" w:rsidP="00480236">
      <w:pPr>
        <w:spacing w:after="0" w:line="240" w:lineRule="auto"/>
        <w:jc w:val="both"/>
        <w:rPr>
          <w:rFonts w:ascii="Sylfaen" w:hAnsi="Sylfaen" w:cs="Calibri"/>
          <w:lang w:val="ka-GE"/>
        </w:rPr>
      </w:pPr>
    </w:p>
    <w:p w14:paraId="5037595C" w14:textId="77777777" w:rsidR="00480236" w:rsidRPr="00480236" w:rsidRDefault="00480236" w:rsidP="00480236">
      <w:pPr>
        <w:spacing w:after="0" w:line="240" w:lineRule="auto"/>
        <w:jc w:val="both"/>
        <w:rPr>
          <w:rFonts w:ascii="Sylfaen" w:hAnsi="Sylfaen" w:cs="Calibri"/>
          <w:lang w:val="ka-GE"/>
        </w:rPr>
      </w:pPr>
      <w:r w:rsidRPr="00480236">
        <w:rPr>
          <w:rFonts w:ascii="Sylfaen" w:hAnsi="Sylfaen" w:cs="Calibri"/>
          <w:lang w:val="ka-GE"/>
        </w:rPr>
        <w:t>Protection of protected areas, fire prevention - use of necessary equipment and prevention of the danger of fire spread, providing information to the public about the rules of movement and behavior in protected areas;</w:t>
      </w:r>
    </w:p>
    <w:p w14:paraId="766BEF3B" w14:textId="77777777" w:rsidR="00480236" w:rsidRPr="00480236" w:rsidRDefault="00480236" w:rsidP="00480236">
      <w:pPr>
        <w:spacing w:after="0" w:line="240" w:lineRule="auto"/>
        <w:jc w:val="both"/>
        <w:rPr>
          <w:rFonts w:ascii="Sylfaen" w:hAnsi="Sylfaen" w:cs="Calibri"/>
          <w:lang w:val="ka-GE"/>
        </w:rPr>
      </w:pPr>
    </w:p>
    <w:p w14:paraId="01EF88F3" w14:textId="2D2DE16C" w:rsidR="00480236" w:rsidRPr="003D383D" w:rsidRDefault="00480236" w:rsidP="00480236">
      <w:pPr>
        <w:spacing w:after="0" w:line="240" w:lineRule="auto"/>
        <w:jc w:val="both"/>
        <w:rPr>
          <w:rFonts w:ascii="Sylfaen" w:hAnsi="Sylfaen" w:cs="Calibri"/>
          <w:lang w:val="ka-GE"/>
        </w:rPr>
      </w:pPr>
      <w:r>
        <w:rPr>
          <w:rFonts w:ascii="Sylfaen" w:hAnsi="Sylfaen" w:cs="Calibri"/>
        </w:rPr>
        <w:t>S</w:t>
      </w:r>
      <w:r w:rsidRPr="00480236">
        <w:rPr>
          <w:rFonts w:ascii="Sylfaen" w:hAnsi="Sylfaen" w:cs="Calibri"/>
          <w:lang w:val="ka-GE"/>
        </w:rPr>
        <w:t>ustainable management of natural resources - inventory of forests and development of their management plans;</w:t>
      </w:r>
    </w:p>
    <w:p w14:paraId="35A437D5" w14:textId="77777777" w:rsidR="00B715BA" w:rsidRPr="003D383D" w:rsidRDefault="00B715BA" w:rsidP="0003246C">
      <w:pPr>
        <w:spacing w:after="0" w:line="240" w:lineRule="auto"/>
        <w:jc w:val="both"/>
        <w:rPr>
          <w:rFonts w:ascii="Sylfaen" w:hAnsi="Sylfaen" w:cs="Calibri"/>
          <w:lang w:val="ka-GE"/>
        </w:rPr>
      </w:pPr>
    </w:p>
    <w:p w14:paraId="2B0012E5" w14:textId="77777777" w:rsidR="00480236" w:rsidRPr="00480236" w:rsidRDefault="00480236" w:rsidP="00480236">
      <w:pPr>
        <w:spacing w:after="0" w:line="240" w:lineRule="auto"/>
        <w:jc w:val="both"/>
        <w:rPr>
          <w:rFonts w:ascii="Sylfaen" w:hAnsi="Sylfaen" w:cs="Calibri"/>
          <w:lang w:val="ka-GE"/>
        </w:rPr>
      </w:pPr>
      <w:r w:rsidRPr="00480236">
        <w:rPr>
          <w:rFonts w:ascii="Sylfaen" w:hAnsi="Sylfaen" w:cs="Calibri"/>
          <w:lang w:val="ka-GE"/>
        </w:rPr>
        <w:lastRenderedPageBreak/>
        <w:t>Promotion of protected areas, raising public awareness;</w:t>
      </w:r>
    </w:p>
    <w:p w14:paraId="3CE1B39B" w14:textId="77777777" w:rsidR="00480236" w:rsidRPr="00480236" w:rsidRDefault="00480236" w:rsidP="00480236">
      <w:pPr>
        <w:spacing w:after="0" w:line="240" w:lineRule="auto"/>
        <w:jc w:val="both"/>
        <w:rPr>
          <w:rFonts w:ascii="Sylfaen" w:hAnsi="Sylfaen" w:cs="Calibri"/>
          <w:lang w:val="ka-GE"/>
        </w:rPr>
      </w:pPr>
    </w:p>
    <w:p w14:paraId="3DDE72E5" w14:textId="39B42809" w:rsidR="00480236" w:rsidRPr="003D383D" w:rsidRDefault="00480236" w:rsidP="00480236">
      <w:pPr>
        <w:spacing w:after="0" w:line="240" w:lineRule="auto"/>
        <w:jc w:val="both"/>
        <w:rPr>
          <w:rFonts w:ascii="Sylfaen" w:hAnsi="Sylfaen" w:cs="Calibri"/>
          <w:lang w:val="ka-GE"/>
        </w:rPr>
      </w:pPr>
      <w:r w:rsidRPr="00480236">
        <w:rPr>
          <w:rFonts w:ascii="Sylfaen" w:hAnsi="Sylfaen" w:cs="Calibri"/>
          <w:lang w:val="ka-GE"/>
        </w:rPr>
        <w:t>Development of ecotourism - introduction and development of ecotourism services, attraction and interest of visitors.</w:t>
      </w:r>
    </w:p>
    <w:p w14:paraId="714A374F" w14:textId="77777777" w:rsidR="00B715BA" w:rsidRPr="003D383D" w:rsidRDefault="00B715BA" w:rsidP="0003246C">
      <w:pPr>
        <w:pStyle w:val="Normal0"/>
        <w:rPr>
          <w:rFonts w:eastAsiaTheme="minorHAnsi"/>
          <w:sz w:val="22"/>
          <w:szCs w:val="22"/>
          <w:lang w:val="ka-GE"/>
        </w:rPr>
      </w:pPr>
    </w:p>
    <w:p w14:paraId="4738C504" w14:textId="77777777" w:rsidR="00B715BA" w:rsidRPr="003D383D" w:rsidRDefault="00B715BA" w:rsidP="0003246C">
      <w:pPr>
        <w:spacing w:line="240" w:lineRule="auto"/>
        <w:rPr>
          <w:lang w:val="ka-GE"/>
        </w:rPr>
      </w:pPr>
    </w:p>
    <w:p w14:paraId="67EAF2E8" w14:textId="3927A986" w:rsidR="00B715BA" w:rsidRPr="00480236" w:rsidRDefault="00480236" w:rsidP="0003246C">
      <w:pPr>
        <w:pStyle w:val="Heading6"/>
        <w:tabs>
          <w:tab w:val="num" w:pos="1800"/>
        </w:tabs>
        <w:spacing w:before="0" w:line="240" w:lineRule="auto"/>
        <w:ind w:left="360"/>
        <w:jc w:val="both"/>
        <w:rPr>
          <w:rFonts w:ascii="Sylfaen" w:hAnsi="Sylfaen" w:cs="Sylfaen"/>
          <w:b/>
          <w:i/>
          <w:iCs/>
        </w:rPr>
      </w:pPr>
      <w:r w:rsidRPr="00480236">
        <w:rPr>
          <w:rFonts w:ascii="Sylfaen" w:hAnsi="Sylfaen" w:cs="Sylfaen"/>
          <w:b/>
          <w:i/>
          <w:iCs/>
        </w:rPr>
        <w:t>Formation and management of forestry system</w:t>
      </w:r>
    </w:p>
    <w:p w14:paraId="3B75A0EC" w14:textId="77777777" w:rsidR="00B715BA" w:rsidRPr="003D383D" w:rsidRDefault="00B715BA" w:rsidP="0003246C">
      <w:pPr>
        <w:spacing w:after="0" w:line="240" w:lineRule="auto"/>
        <w:rPr>
          <w:rFonts w:ascii="Sylfaen" w:hAnsi="Sylfaen"/>
          <w:lang w:val="ka-GE"/>
        </w:rPr>
      </w:pPr>
    </w:p>
    <w:p w14:paraId="00998FF6" w14:textId="03320990" w:rsidR="00480236" w:rsidRPr="00480236" w:rsidRDefault="00972869" w:rsidP="00480236">
      <w:pPr>
        <w:spacing w:after="0" w:line="240" w:lineRule="auto"/>
        <w:jc w:val="both"/>
        <w:rPr>
          <w:rFonts w:ascii="Sylfaen" w:hAnsi="Sylfaen" w:cs="Calibri"/>
          <w:lang w:val="ka-GE"/>
        </w:rPr>
      </w:pPr>
      <w:r>
        <w:rPr>
          <w:rFonts w:ascii="Sylfaen" w:hAnsi="Sylfaen" w:cs="Calibri"/>
        </w:rPr>
        <w:t>Gradual</w:t>
      </w:r>
      <w:r w:rsidR="00480236" w:rsidRPr="00480236">
        <w:rPr>
          <w:rFonts w:ascii="Sylfaen" w:hAnsi="Sylfaen" w:cs="Calibri"/>
          <w:lang w:val="ka-GE"/>
        </w:rPr>
        <w:t xml:space="preserve"> implementation of the actions provided by the national forestry concept of Georgia for the establishment of an effective forest management system;</w:t>
      </w:r>
    </w:p>
    <w:p w14:paraId="1E347888" w14:textId="77777777" w:rsidR="00480236" w:rsidRPr="00480236" w:rsidRDefault="00480236" w:rsidP="00480236">
      <w:pPr>
        <w:spacing w:after="0" w:line="240" w:lineRule="auto"/>
        <w:jc w:val="both"/>
        <w:rPr>
          <w:rFonts w:ascii="Sylfaen" w:hAnsi="Sylfaen" w:cs="Calibri"/>
          <w:lang w:val="ka-GE"/>
        </w:rPr>
      </w:pPr>
    </w:p>
    <w:p w14:paraId="7F6AB627" w14:textId="35BB22B5" w:rsidR="00480236" w:rsidRPr="003D383D" w:rsidRDefault="00972869" w:rsidP="00480236">
      <w:pPr>
        <w:spacing w:after="0" w:line="240" w:lineRule="auto"/>
        <w:jc w:val="both"/>
        <w:rPr>
          <w:rFonts w:ascii="Sylfaen" w:hAnsi="Sylfaen" w:cs="Calibri"/>
          <w:lang w:val="ka-GE"/>
        </w:rPr>
      </w:pPr>
      <w:r>
        <w:rPr>
          <w:rFonts w:ascii="Sylfaen" w:hAnsi="Sylfaen" w:cs="Calibri"/>
        </w:rPr>
        <w:t>I</w:t>
      </w:r>
      <w:r w:rsidR="00480236" w:rsidRPr="00480236">
        <w:rPr>
          <w:rFonts w:ascii="Sylfaen" w:hAnsi="Sylfaen" w:cs="Calibri"/>
          <w:lang w:val="ka-GE"/>
        </w:rPr>
        <w:t>mplementation of sustainable forest use;</w:t>
      </w:r>
    </w:p>
    <w:p w14:paraId="02636026" w14:textId="77777777" w:rsidR="00B715BA" w:rsidRPr="003D383D" w:rsidRDefault="00B715BA" w:rsidP="0003246C">
      <w:pPr>
        <w:spacing w:after="0" w:line="240" w:lineRule="auto"/>
        <w:jc w:val="both"/>
        <w:rPr>
          <w:rFonts w:ascii="Sylfaen" w:hAnsi="Sylfaen" w:cs="Calibri"/>
          <w:lang w:val="ka-GE"/>
        </w:rPr>
      </w:pPr>
    </w:p>
    <w:p w14:paraId="396C3FBD" w14:textId="54269158" w:rsidR="00B715BA" w:rsidRPr="00972869" w:rsidRDefault="00972869" w:rsidP="0003246C">
      <w:pPr>
        <w:spacing w:after="0" w:line="240" w:lineRule="auto"/>
        <w:jc w:val="both"/>
        <w:rPr>
          <w:rFonts w:ascii="Sylfaen" w:hAnsi="Sylfaen" w:cs="Calibri"/>
        </w:rPr>
      </w:pPr>
      <w:r w:rsidRPr="00972869">
        <w:rPr>
          <w:rFonts w:ascii="Sylfaen" w:hAnsi="Sylfaen" w:cs="Calibri"/>
        </w:rPr>
        <w:t>Identification of suitable areas for timber production and implementation of forestry and agricultural measures (including the arrangement of forestry and agricultural roads, ensuring the satisfaction of the needs of the population and budget organizations for wood resources (including heating firewood);</w:t>
      </w:r>
    </w:p>
    <w:p w14:paraId="08D5F667" w14:textId="77777777" w:rsidR="00B715BA" w:rsidRPr="003D383D" w:rsidRDefault="00B715BA" w:rsidP="0003246C">
      <w:pPr>
        <w:spacing w:after="0" w:line="240" w:lineRule="auto"/>
        <w:jc w:val="both"/>
        <w:rPr>
          <w:rFonts w:ascii="Sylfaen" w:hAnsi="Sylfaen" w:cs="Calibri"/>
          <w:lang w:val="ka-GE"/>
        </w:rPr>
      </w:pPr>
    </w:p>
    <w:p w14:paraId="7A887286" w14:textId="2B7C824A" w:rsidR="00972869" w:rsidRPr="00972869" w:rsidRDefault="00972869" w:rsidP="00972869">
      <w:pPr>
        <w:spacing w:after="0" w:line="240" w:lineRule="auto"/>
        <w:jc w:val="both"/>
        <w:rPr>
          <w:rFonts w:ascii="Sylfaen" w:hAnsi="Sylfaen" w:cs="Calibri"/>
          <w:lang w:val="ka-GE"/>
        </w:rPr>
      </w:pPr>
      <w:r>
        <w:rPr>
          <w:rFonts w:ascii="Sylfaen" w:hAnsi="Sylfaen" w:cs="Calibri"/>
        </w:rPr>
        <w:t>I</w:t>
      </w:r>
      <w:r w:rsidRPr="00972869">
        <w:rPr>
          <w:rFonts w:ascii="Sylfaen" w:hAnsi="Sylfaen" w:cs="Calibri"/>
          <w:lang w:val="ka-GE"/>
        </w:rPr>
        <w:t>mplementation of forest maintenance (including fire prevention) and restoration measures;</w:t>
      </w:r>
    </w:p>
    <w:p w14:paraId="5F9E664E" w14:textId="77777777" w:rsidR="00972869" w:rsidRPr="00972869" w:rsidRDefault="00972869" w:rsidP="00972869">
      <w:pPr>
        <w:spacing w:after="0" w:line="240" w:lineRule="auto"/>
        <w:jc w:val="both"/>
        <w:rPr>
          <w:rFonts w:ascii="Sylfaen" w:hAnsi="Sylfaen" w:cs="Calibri"/>
          <w:lang w:val="ka-GE"/>
        </w:rPr>
      </w:pPr>
    </w:p>
    <w:p w14:paraId="5AC7A044" w14:textId="61DA6948" w:rsidR="00972869" w:rsidRPr="00972869" w:rsidRDefault="00972869" w:rsidP="00972869">
      <w:pPr>
        <w:spacing w:after="0" w:line="240" w:lineRule="auto"/>
        <w:jc w:val="both"/>
        <w:rPr>
          <w:rFonts w:ascii="Sylfaen" w:hAnsi="Sylfaen" w:cs="Calibri"/>
          <w:lang w:val="ka-GE"/>
        </w:rPr>
      </w:pPr>
      <w:r>
        <w:rPr>
          <w:rFonts w:ascii="Sylfaen" w:hAnsi="Sylfaen" w:cs="Calibri"/>
        </w:rPr>
        <w:t>I</w:t>
      </w:r>
      <w:r w:rsidRPr="00972869">
        <w:rPr>
          <w:rFonts w:ascii="Sylfaen" w:hAnsi="Sylfaen" w:cs="Calibri"/>
          <w:lang w:val="ka-GE"/>
        </w:rPr>
        <w:t>mplementation of forest registration measures, development of forest management plans, i</w:t>
      </w:r>
      <w:proofErr w:type="spellStart"/>
      <w:r>
        <w:rPr>
          <w:rFonts w:ascii="Sylfaen" w:hAnsi="Sylfaen" w:cs="Calibri"/>
        </w:rPr>
        <w:t>ntroduction</w:t>
      </w:r>
      <w:proofErr w:type="spellEnd"/>
      <w:r w:rsidRPr="00972869">
        <w:rPr>
          <w:rFonts w:ascii="Sylfaen" w:hAnsi="Sylfaen" w:cs="Calibri"/>
          <w:lang w:val="ka-GE"/>
        </w:rPr>
        <w:t xml:space="preserve"> of an effective system of obtaining data on the condition of forests, analysis and planning of forestry measures;</w:t>
      </w:r>
    </w:p>
    <w:p w14:paraId="375C3A0E" w14:textId="77777777" w:rsidR="00972869" w:rsidRPr="00972869" w:rsidRDefault="00972869" w:rsidP="00972869">
      <w:pPr>
        <w:spacing w:after="0" w:line="240" w:lineRule="auto"/>
        <w:jc w:val="both"/>
        <w:rPr>
          <w:rFonts w:ascii="Sylfaen" w:hAnsi="Sylfaen" w:cs="Calibri"/>
          <w:lang w:val="ka-GE"/>
        </w:rPr>
      </w:pPr>
    </w:p>
    <w:p w14:paraId="766777D9" w14:textId="682BED65" w:rsidR="00972869" w:rsidRPr="003D383D" w:rsidRDefault="00972869" w:rsidP="00972869">
      <w:pPr>
        <w:spacing w:after="0" w:line="240" w:lineRule="auto"/>
        <w:jc w:val="both"/>
        <w:rPr>
          <w:rFonts w:ascii="Sylfaen" w:hAnsi="Sylfaen" w:cs="Calibri"/>
          <w:lang w:val="ka-GE"/>
        </w:rPr>
      </w:pPr>
      <w:r w:rsidRPr="00972869">
        <w:rPr>
          <w:rFonts w:ascii="Sylfaen" w:hAnsi="Sylfaen" w:cs="Calibri"/>
          <w:lang w:val="ka-GE"/>
        </w:rPr>
        <w:t>Ensuring the management and development of the electronic system for the management of wood resources.</w:t>
      </w:r>
    </w:p>
    <w:p w14:paraId="4550343A" w14:textId="77777777" w:rsidR="00B715BA" w:rsidRPr="003D383D" w:rsidRDefault="00B715BA" w:rsidP="0003246C">
      <w:pPr>
        <w:spacing w:line="240" w:lineRule="auto"/>
        <w:jc w:val="both"/>
        <w:rPr>
          <w:rFonts w:ascii="Sylfaen" w:hAnsi="Sylfaen" w:cs="Sylfaen"/>
          <w:b/>
          <w:lang w:val="ka-GE"/>
        </w:rPr>
      </w:pPr>
    </w:p>
    <w:p w14:paraId="30F062EC" w14:textId="209C290A" w:rsidR="00B715BA" w:rsidRPr="00972869" w:rsidRDefault="00972869" w:rsidP="0003246C">
      <w:pPr>
        <w:pStyle w:val="Heading6"/>
        <w:tabs>
          <w:tab w:val="num" w:pos="1800"/>
        </w:tabs>
        <w:spacing w:before="0" w:line="240" w:lineRule="auto"/>
        <w:ind w:left="360"/>
        <w:jc w:val="both"/>
        <w:rPr>
          <w:rFonts w:ascii="Sylfaen" w:hAnsi="Sylfaen" w:cs="Sylfaen"/>
          <w:b/>
          <w:i/>
          <w:iCs/>
        </w:rPr>
      </w:pPr>
      <w:r w:rsidRPr="00972869">
        <w:rPr>
          <w:rFonts w:ascii="Sylfaen" w:hAnsi="Sylfaen" w:cs="Sylfaen"/>
          <w:b/>
          <w:i/>
          <w:iCs/>
        </w:rPr>
        <w:t>Establishment and management of the National Wildlife Agency system</w:t>
      </w:r>
    </w:p>
    <w:p w14:paraId="110FC703" w14:textId="77777777" w:rsidR="00B715BA" w:rsidRPr="003D383D" w:rsidRDefault="00B715BA" w:rsidP="0003246C">
      <w:pPr>
        <w:spacing w:line="240" w:lineRule="auto"/>
        <w:rPr>
          <w:lang w:val="ka-GE"/>
        </w:rPr>
      </w:pPr>
      <w:r w:rsidRPr="003D383D">
        <w:rPr>
          <w:lang w:val="ka-GE"/>
        </w:rPr>
        <w:t xml:space="preserve"> </w:t>
      </w:r>
    </w:p>
    <w:p w14:paraId="58E7B034" w14:textId="77777777" w:rsidR="00972869" w:rsidRPr="00972869" w:rsidRDefault="00972869" w:rsidP="00972869">
      <w:pPr>
        <w:jc w:val="both"/>
        <w:rPr>
          <w:rFonts w:ascii="Sylfaen" w:hAnsi="Sylfaen"/>
        </w:rPr>
      </w:pPr>
      <w:r w:rsidRPr="00972869">
        <w:rPr>
          <w:rFonts w:ascii="Sylfaen" w:hAnsi="Sylfaen"/>
        </w:rPr>
        <w:t>Ensuring the management of the activities of the legal entity under public law - the National Agency for Wildlife, the continuous and smooth development of its main areas;</w:t>
      </w:r>
    </w:p>
    <w:p w14:paraId="4B5FACC8" w14:textId="780ECC56" w:rsidR="00972869" w:rsidRPr="00972869" w:rsidRDefault="00972869" w:rsidP="00972869">
      <w:pPr>
        <w:jc w:val="both"/>
        <w:rPr>
          <w:rFonts w:ascii="Sylfaen" w:hAnsi="Sylfaen"/>
        </w:rPr>
      </w:pPr>
      <w:r>
        <w:rPr>
          <w:rFonts w:ascii="Sylfaen" w:hAnsi="Sylfaen"/>
        </w:rPr>
        <w:t>I</w:t>
      </w:r>
      <w:r w:rsidRPr="00972869">
        <w:rPr>
          <w:rFonts w:ascii="Sylfaen" w:hAnsi="Sylfaen"/>
        </w:rPr>
        <w:t>mplementation of wildlife species research and monitoring activities;</w:t>
      </w:r>
    </w:p>
    <w:p w14:paraId="6E68D0FF" w14:textId="30745218" w:rsidR="00972869" w:rsidRPr="003D383D" w:rsidRDefault="00972869" w:rsidP="00972869">
      <w:pPr>
        <w:jc w:val="both"/>
        <w:rPr>
          <w:rFonts w:ascii="Sylfaen" w:hAnsi="Sylfaen"/>
        </w:rPr>
      </w:pPr>
      <w:r w:rsidRPr="00972869">
        <w:rPr>
          <w:rFonts w:ascii="Sylfaen" w:hAnsi="Sylfaen"/>
        </w:rPr>
        <w:t>Assessment of the condition of local rare species of Georgian fauna (in the first stage - large and medium species), including endangered species;</w:t>
      </w:r>
    </w:p>
    <w:p w14:paraId="270A072C" w14:textId="77777777" w:rsidR="00972869" w:rsidRPr="00972869" w:rsidRDefault="00972869" w:rsidP="00972869">
      <w:pPr>
        <w:jc w:val="both"/>
        <w:rPr>
          <w:rFonts w:ascii="Sylfaen" w:hAnsi="Sylfaen"/>
        </w:rPr>
      </w:pPr>
      <w:r w:rsidRPr="00972869">
        <w:rPr>
          <w:rFonts w:ascii="Sylfaen" w:hAnsi="Sylfaen"/>
        </w:rPr>
        <w:t>Selection of favorable areas for hunting and fishing farms, planning of prospective sites and determination of species of national importance, priority breeding for the state;</w:t>
      </w:r>
    </w:p>
    <w:p w14:paraId="6B1162B4" w14:textId="698BF6CE" w:rsidR="00972869" w:rsidRPr="003D383D" w:rsidRDefault="00CE59BB" w:rsidP="00972869">
      <w:pPr>
        <w:jc w:val="both"/>
        <w:rPr>
          <w:rFonts w:ascii="Sylfaen" w:hAnsi="Sylfaen"/>
        </w:rPr>
      </w:pPr>
      <w:r>
        <w:rPr>
          <w:rFonts w:ascii="Sylfaen" w:hAnsi="Sylfaen"/>
        </w:rPr>
        <w:t>S</w:t>
      </w:r>
      <w:r w:rsidR="00972869" w:rsidRPr="00972869">
        <w:rPr>
          <w:rFonts w:ascii="Sylfaen" w:hAnsi="Sylfaen"/>
        </w:rPr>
        <w:t>tudy of large species of fauna in pilot mode and creation of pilot hunting farms taking into account European traditions;</w:t>
      </w:r>
    </w:p>
    <w:p w14:paraId="1D8C6DC0" w14:textId="77777777" w:rsidR="00CE59BB" w:rsidRPr="00CE59BB" w:rsidRDefault="00CE59BB" w:rsidP="00CE59BB">
      <w:pPr>
        <w:jc w:val="both"/>
        <w:rPr>
          <w:rFonts w:ascii="Sylfaen" w:hAnsi="Sylfaen"/>
        </w:rPr>
      </w:pPr>
      <w:r w:rsidRPr="00CE59BB">
        <w:rPr>
          <w:rFonts w:ascii="Sylfaen" w:hAnsi="Sylfaen"/>
        </w:rPr>
        <w:t>Promotion of ensuring the annual increase in the number of endemic (local) rare species of the chicken family;</w:t>
      </w:r>
    </w:p>
    <w:p w14:paraId="2F5B203D" w14:textId="77777777" w:rsidR="00CE59BB" w:rsidRPr="00CE59BB" w:rsidRDefault="00CE59BB" w:rsidP="00CE59BB">
      <w:pPr>
        <w:jc w:val="both"/>
        <w:rPr>
          <w:rFonts w:ascii="Sylfaen" w:hAnsi="Sylfaen"/>
        </w:rPr>
      </w:pPr>
      <w:r w:rsidRPr="00CE59BB">
        <w:rPr>
          <w:rFonts w:ascii="Sylfaen" w:hAnsi="Sylfaen"/>
        </w:rPr>
        <w:t>Breeding of one of the rare representatives of the ichthyofauna - brook trout in natural conditions - in a trout farm equipped with modern standards;</w:t>
      </w:r>
    </w:p>
    <w:p w14:paraId="44A3729F" w14:textId="6669D53B" w:rsidR="00CE59BB" w:rsidRPr="003D383D" w:rsidRDefault="00CE59BB" w:rsidP="00CE59BB">
      <w:pPr>
        <w:jc w:val="both"/>
        <w:rPr>
          <w:rFonts w:ascii="Sylfaen" w:hAnsi="Sylfaen"/>
        </w:rPr>
      </w:pPr>
      <w:r w:rsidRPr="00CE59BB">
        <w:rPr>
          <w:rFonts w:ascii="Sylfaen" w:hAnsi="Sylfaen"/>
        </w:rPr>
        <w:lastRenderedPageBreak/>
        <w:t>Creating populations of large ungulates</w:t>
      </w:r>
      <w:r>
        <w:rPr>
          <w:rFonts w:ascii="Sylfaen" w:hAnsi="Sylfaen"/>
        </w:rPr>
        <w:t>.</w:t>
      </w:r>
      <w:r w:rsidRPr="00CE59BB">
        <w:rPr>
          <w:rFonts w:ascii="Sylfaen" w:hAnsi="Sylfaen"/>
        </w:rPr>
        <w:t xml:space="preserve"> </w:t>
      </w:r>
      <w:r>
        <w:rPr>
          <w:rFonts w:ascii="Sylfaen" w:hAnsi="Sylfaen"/>
        </w:rPr>
        <w:t>I</w:t>
      </w:r>
      <w:r w:rsidRPr="00CE59BB">
        <w:rPr>
          <w:rFonts w:ascii="Sylfaen" w:hAnsi="Sylfaen"/>
        </w:rPr>
        <w:t>nvest</w:t>
      </w:r>
      <w:r>
        <w:rPr>
          <w:rFonts w:ascii="Sylfaen" w:hAnsi="Sylfaen"/>
        </w:rPr>
        <w:t>ments will be made</w:t>
      </w:r>
      <w:r w:rsidRPr="00CE59BB">
        <w:rPr>
          <w:rFonts w:ascii="Sylfaen" w:hAnsi="Sylfaen"/>
        </w:rPr>
        <w:t xml:space="preserve"> in the development of the population of the species. According to the established quotas, animals will be removed from nature and meat products will be produced. </w:t>
      </w:r>
      <w:r w:rsidR="00FC5549">
        <w:rPr>
          <w:rFonts w:ascii="Sylfaen" w:hAnsi="Sylfaen"/>
        </w:rPr>
        <w:t>The</w:t>
      </w:r>
      <w:r w:rsidRPr="00CE59BB">
        <w:rPr>
          <w:rFonts w:ascii="Sylfaen" w:hAnsi="Sylfaen"/>
        </w:rPr>
        <w:t xml:space="preserve"> employment of the local population</w:t>
      </w:r>
      <w:r w:rsidR="00FC5549">
        <w:rPr>
          <w:rFonts w:ascii="Sylfaen" w:hAnsi="Sylfaen"/>
        </w:rPr>
        <w:t xml:space="preserve"> will be promoted;</w:t>
      </w:r>
    </w:p>
    <w:p w14:paraId="67D808D6" w14:textId="77777777" w:rsidR="00FC5549" w:rsidRPr="00FC5549" w:rsidRDefault="00FC5549" w:rsidP="00FC5549">
      <w:pPr>
        <w:jc w:val="both"/>
        <w:rPr>
          <w:rFonts w:ascii="Sylfaen" w:hAnsi="Sylfaen"/>
        </w:rPr>
      </w:pPr>
      <w:r w:rsidRPr="00FC5549">
        <w:rPr>
          <w:rFonts w:ascii="Sylfaen" w:hAnsi="Sylfaen"/>
        </w:rPr>
        <w:t>Setting up a DNA laboratory on the territory of the agency, which ensures research on diseases of flora and fauna species imported from abroad, which ensures that various diseases do not spread within the country;</w:t>
      </w:r>
    </w:p>
    <w:p w14:paraId="65D7F36C" w14:textId="4A30EBB0" w:rsidR="00FC5549" w:rsidRPr="00FC5549" w:rsidRDefault="00FC5549" w:rsidP="00FC5549">
      <w:pPr>
        <w:jc w:val="both"/>
        <w:rPr>
          <w:rFonts w:ascii="Sylfaen" w:hAnsi="Sylfaen"/>
        </w:rPr>
      </w:pPr>
      <w:r>
        <w:rPr>
          <w:rFonts w:ascii="Sylfaen" w:hAnsi="Sylfaen"/>
        </w:rPr>
        <w:t>I</w:t>
      </w:r>
      <w:r w:rsidRPr="00FC5549">
        <w:rPr>
          <w:rFonts w:ascii="Sylfaen" w:hAnsi="Sylfaen"/>
        </w:rPr>
        <w:t>mproving the quantitative abundance of red list plant species in nature;</w:t>
      </w:r>
    </w:p>
    <w:p w14:paraId="39B9A76E" w14:textId="28A275D7" w:rsidR="00FC5549" w:rsidRPr="003D383D" w:rsidRDefault="00FC5549" w:rsidP="00FC5549">
      <w:pPr>
        <w:jc w:val="both"/>
        <w:rPr>
          <w:rFonts w:ascii="Sylfaen" w:hAnsi="Sylfaen"/>
        </w:rPr>
      </w:pPr>
      <w:r w:rsidRPr="00FC5549">
        <w:rPr>
          <w:rFonts w:ascii="Sylfaen" w:hAnsi="Sylfaen"/>
        </w:rPr>
        <w:t>Implementation of conservation and reproduction measures of rare species of flora and fauna of Georgia.</w:t>
      </w:r>
    </w:p>
    <w:p w14:paraId="4511DE3B" w14:textId="77777777" w:rsidR="00B715BA" w:rsidRPr="003D383D" w:rsidRDefault="00B715BA" w:rsidP="0003246C">
      <w:pPr>
        <w:pStyle w:val="Normal0"/>
        <w:rPr>
          <w:rFonts w:eastAsiaTheme="minorHAnsi"/>
          <w:sz w:val="22"/>
          <w:szCs w:val="22"/>
          <w:lang w:val="ka-GE"/>
        </w:rPr>
      </w:pPr>
    </w:p>
    <w:p w14:paraId="59875B18" w14:textId="40DB3F47" w:rsidR="00C36D37" w:rsidRPr="00FC5549" w:rsidRDefault="00FC5549" w:rsidP="00C36D37">
      <w:pPr>
        <w:pStyle w:val="Heading6"/>
        <w:tabs>
          <w:tab w:val="num" w:pos="1800"/>
        </w:tabs>
        <w:spacing w:before="0" w:line="240" w:lineRule="auto"/>
        <w:ind w:left="360"/>
        <w:jc w:val="both"/>
        <w:rPr>
          <w:rFonts w:ascii="Sylfaen" w:hAnsi="Sylfaen" w:cs="Sylfaen"/>
          <w:b/>
          <w:i/>
          <w:iCs/>
        </w:rPr>
      </w:pPr>
      <w:r w:rsidRPr="00FC5549">
        <w:rPr>
          <w:rFonts w:ascii="Sylfaen" w:hAnsi="Sylfaen" w:cs="Sylfaen"/>
          <w:b/>
          <w:i/>
          <w:iCs/>
        </w:rPr>
        <w:t>"Education for sustainable development" promotion program for access to information in the field of environmental protection and agriculture</w:t>
      </w:r>
    </w:p>
    <w:p w14:paraId="38BE8382" w14:textId="77777777" w:rsidR="00C36D37" w:rsidRPr="003D383D" w:rsidRDefault="00C36D37" w:rsidP="00C36D37">
      <w:pPr>
        <w:rPr>
          <w:rFonts w:ascii="Sylfaen" w:hAnsi="Sylfaen"/>
          <w:lang w:val="ka-GE"/>
        </w:rPr>
      </w:pPr>
    </w:p>
    <w:p w14:paraId="00272F73" w14:textId="77777777" w:rsidR="00FC5549" w:rsidRPr="00FC5549" w:rsidRDefault="00FC5549" w:rsidP="00FC5549">
      <w:pPr>
        <w:tabs>
          <w:tab w:val="left" w:pos="450"/>
        </w:tabs>
        <w:spacing w:after="0" w:line="240" w:lineRule="auto"/>
        <w:jc w:val="both"/>
        <w:rPr>
          <w:rFonts w:ascii="Sylfaen" w:hAnsi="Sylfaen"/>
          <w:lang w:val="ka-GE"/>
        </w:rPr>
      </w:pPr>
      <w:r w:rsidRPr="00FC5549">
        <w:rPr>
          <w:rFonts w:ascii="Sylfaen" w:hAnsi="Sylfaen"/>
          <w:lang w:val="ka-GE"/>
        </w:rPr>
        <w:t>Promotion of environmental and agrarian education of the population and raising awareness, ensuring that they receive information and knowledge about sustainable development and a way of life in harmony with nature;</w:t>
      </w:r>
    </w:p>
    <w:p w14:paraId="7A5405B2" w14:textId="77777777" w:rsidR="00FC5549" w:rsidRPr="00FC5549" w:rsidRDefault="00FC5549" w:rsidP="00FC5549">
      <w:pPr>
        <w:pStyle w:val="ListParagraph"/>
        <w:tabs>
          <w:tab w:val="left" w:pos="450"/>
        </w:tabs>
        <w:spacing w:after="0" w:line="240" w:lineRule="auto"/>
        <w:jc w:val="both"/>
        <w:rPr>
          <w:rFonts w:ascii="Sylfaen" w:hAnsi="Sylfaen"/>
          <w:lang w:val="ka-GE"/>
        </w:rPr>
      </w:pPr>
    </w:p>
    <w:p w14:paraId="7AF4035B" w14:textId="16A16FD0" w:rsidR="00FC5549" w:rsidRPr="003D383D" w:rsidRDefault="00FC5549" w:rsidP="00FC5549">
      <w:pPr>
        <w:pStyle w:val="ListParagraph"/>
        <w:tabs>
          <w:tab w:val="left" w:pos="450"/>
        </w:tabs>
        <w:spacing w:after="0" w:line="240" w:lineRule="auto"/>
        <w:ind w:left="0"/>
        <w:jc w:val="both"/>
        <w:rPr>
          <w:rFonts w:ascii="Sylfaen" w:hAnsi="Sylfaen"/>
          <w:lang w:val="ka-GE"/>
        </w:rPr>
      </w:pPr>
      <w:r>
        <w:rPr>
          <w:rFonts w:ascii="Sylfaen" w:hAnsi="Sylfaen"/>
        </w:rPr>
        <w:t>P</w:t>
      </w:r>
      <w:r w:rsidRPr="00FC5549">
        <w:rPr>
          <w:rFonts w:ascii="Sylfaen" w:hAnsi="Sylfaen"/>
          <w:lang w:val="ka-GE"/>
        </w:rPr>
        <w:t>romoting public participation in the decision-making process and ensuring access to information;</w:t>
      </w:r>
    </w:p>
    <w:p w14:paraId="27B55CE9" w14:textId="77777777" w:rsidR="00B715BA" w:rsidRPr="003D383D" w:rsidRDefault="00B715BA" w:rsidP="0003246C">
      <w:pPr>
        <w:spacing w:line="240" w:lineRule="auto"/>
        <w:rPr>
          <w:lang w:val="ka-GE"/>
        </w:rPr>
      </w:pPr>
    </w:p>
    <w:p w14:paraId="73BA1FD9" w14:textId="13B1DD3E" w:rsidR="00B715BA" w:rsidRPr="00FC5549" w:rsidRDefault="00FC5549" w:rsidP="0003246C">
      <w:pPr>
        <w:pStyle w:val="Heading6"/>
        <w:tabs>
          <w:tab w:val="num" w:pos="1800"/>
        </w:tabs>
        <w:spacing w:before="0" w:line="240" w:lineRule="auto"/>
        <w:ind w:left="360"/>
        <w:jc w:val="both"/>
        <w:rPr>
          <w:rFonts w:ascii="Sylfaen" w:hAnsi="Sylfaen" w:cs="Sylfaen"/>
          <w:b/>
          <w:i/>
          <w:iCs/>
        </w:rPr>
      </w:pPr>
      <w:r w:rsidRPr="00FC5549">
        <w:rPr>
          <w:rFonts w:ascii="Sylfaen" w:hAnsi="Sylfaen" w:cs="Sylfaen"/>
          <w:b/>
          <w:i/>
          <w:iCs/>
        </w:rPr>
        <w:t>Protection of nuclear and radiation safety</w:t>
      </w:r>
    </w:p>
    <w:p w14:paraId="4664B36E" w14:textId="77777777" w:rsidR="00B715BA" w:rsidRPr="003D383D" w:rsidRDefault="00B715BA" w:rsidP="0003246C">
      <w:pPr>
        <w:pStyle w:val="ListParagraph"/>
        <w:tabs>
          <w:tab w:val="left" w:pos="450"/>
        </w:tabs>
        <w:spacing w:after="0" w:line="240" w:lineRule="auto"/>
        <w:ind w:left="0"/>
        <w:jc w:val="both"/>
        <w:rPr>
          <w:rFonts w:ascii="Sylfaen" w:hAnsi="Sylfaen"/>
          <w:i/>
          <w:lang w:val="ka-GE"/>
        </w:rPr>
      </w:pPr>
    </w:p>
    <w:p w14:paraId="6ECFAB2B" w14:textId="1E128B24" w:rsidR="00FC5549" w:rsidRPr="00FC5549" w:rsidRDefault="00FC5549" w:rsidP="00FC5549">
      <w:pPr>
        <w:jc w:val="both"/>
        <w:rPr>
          <w:rFonts w:ascii="Sylfaen" w:hAnsi="Sylfaen"/>
        </w:rPr>
      </w:pPr>
      <w:r w:rsidRPr="00FC5549">
        <w:rPr>
          <w:rFonts w:ascii="Sylfaen" w:hAnsi="Sylfaen"/>
        </w:rPr>
        <w:t xml:space="preserve">In accordance with the state policy in the field of nuclear and radiation safety, implementation of state regulation and control by the legal entity </w:t>
      </w:r>
      <w:r>
        <w:rPr>
          <w:rFonts w:ascii="Sylfaen" w:hAnsi="Sylfaen"/>
        </w:rPr>
        <w:t xml:space="preserve">under </w:t>
      </w:r>
      <w:r w:rsidRPr="00FC5549">
        <w:rPr>
          <w:rFonts w:ascii="Sylfaen" w:hAnsi="Sylfaen"/>
        </w:rPr>
        <w:t>public law - Nuclear and Radiation Safety Agency;</w:t>
      </w:r>
    </w:p>
    <w:p w14:paraId="2D71A465" w14:textId="403FB576" w:rsidR="00FC5549" w:rsidRPr="003D383D" w:rsidRDefault="00045C3D" w:rsidP="00FC5549">
      <w:pPr>
        <w:jc w:val="both"/>
        <w:rPr>
          <w:rFonts w:ascii="Sylfaen" w:hAnsi="Sylfaen"/>
        </w:rPr>
      </w:pPr>
      <w:r>
        <w:rPr>
          <w:rFonts w:ascii="Sylfaen" w:hAnsi="Sylfaen"/>
        </w:rPr>
        <w:t>U</w:t>
      </w:r>
      <w:r w:rsidR="00FC5549" w:rsidRPr="00FC5549">
        <w:rPr>
          <w:rFonts w:ascii="Sylfaen" w:hAnsi="Sylfaen"/>
        </w:rPr>
        <w:t>pdating and production of the departmental register of radioactive materials, ionizing radiation generators, radioactive waste, their owning organizations and occupational doses;</w:t>
      </w:r>
    </w:p>
    <w:p w14:paraId="77C819CE" w14:textId="518BFF8E" w:rsidR="00045C3D" w:rsidRPr="00045C3D" w:rsidRDefault="00045C3D" w:rsidP="00045C3D">
      <w:pPr>
        <w:jc w:val="both"/>
        <w:rPr>
          <w:rFonts w:ascii="Sylfaen" w:hAnsi="Sylfaen"/>
        </w:rPr>
      </w:pPr>
      <w:r>
        <w:rPr>
          <w:rFonts w:ascii="Sylfaen" w:hAnsi="Sylfaen"/>
        </w:rPr>
        <w:t>R</w:t>
      </w:r>
      <w:r w:rsidRPr="00045C3D">
        <w:rPr>
          <w:rFonts w:ascii="Sylfaen" w:hAnsi="Sylfaen"/>
        </w:rPr>
        <w:t>adioactive waste management;</w:t>
      </w:r>
    </w:p>
    <w:p w14:paraId="5292E820" w14:textId="2BEA8C03" w:rsidR="00045C3D" w:rsidRPr="00045C3D" w:rsidRDefault="00045C3D" w:rsidP="00045C3D">
      <w:pPr>
        <w:jc w:val="both"/>
        <w:rPr>
          <w:rFonts w:ascii="Sylfaen" w:hAnsi="Sylfaen"/>
        </w:rPr>
      </w:pPr>
      <w:r>
        <w:rPr>
          <w:rFonts w:ascii="Sylfaen" w:hAnsi="Sylfaen"/>
        </w:rPr>
        <w:t>M</w:t>
      </w:r>
      <w:r w:rsidRPr="00045C3D">
        <w:rPr>
          <w:rFonts w:ascii="Sylfaen" w:hAnsi="Sylfaen"/>
        </w:rPr>
        <w:t>onitoring and control of the radiation condition of the environment in Georgia;</w:t>
      </w:r>
    </w:p>
    <w:p w14:paraId="62CEE77B" w14:textId="7CDD48A8" w:rsidR="00045C3D" w:rsidRPr="003D383D" w:rsidRDefault="00045C3D" w:rsidP="00045C3D">
      <w:pPr>
        <w:jc w:val="both"/>
        <w:rPr>
          <w:rFonts w:ascii="Sylfaen" w:hAnsi="Sylfaen"/>
        </w:rPr>
      </w:pPr>
      <w:r>
        <w:rPr>
          <w:rFonts w:ascii="Sylfaen" w:hAnsi="Sylfaen"/>
        </w:rPr>
        <w:t>R</w:t>
      </w:r>
      <w:r w:rsidRPr="00045C3D">
        <w:rPr>
          <w:rFonts w:ascii="Sylfaen" w:hAnsi="Sylfaen"/>
        </w:rPr>
        <w:t>esponse to nuclear and radiation accidents and incidents, illegal circulation of nuclear and radioactive substances, as well as radiation alarms at border checkpoints, customs and transport terminals;</w:t>
      </w:r>
    </w:p>
    <w:p w14:paraId="77C5B8A8" w14:textId="3F7B272C" w:rsidR="00045C3D" w:rsidRPr="00045C3D" w:rsidRDefault="00045C3D" w:rsidP="00045C3D">
      <w:pPr>
        <w:jc w:val="both"/>
        <w:rPr>
          <w:rFonts w:ascii="Sylfaen" w:hAnsi="Sylfaen"/>
        </w:rPr>
      </w:pPr>
      <w:r>
        <w:rPr>
          <w:rFonts w:ascii="Sylfaen" w:hAnsi="Sylfaen"/>
        </w:rPr>
        <w:t>Pr</w:t>
      </w:r>
      <w:r w:rsidRPr="00045C3D">
        <w:rPr>
          <w:rFonts w:ascii="Sylfaen" w:hAnsi="Sylfaen"/>
        </w:rPr>
        <w:t>eparation of the annual report to be submitted to the Government of Georgia on the current radiation situation in the country;</w:t>
      </w:r>
    </w:p>
    <w:p w14:paraId="10E4EB7F" w14:textId="33B846A6" w:rsidR="003D383D" w:rsidRPr="003D383D" w:rsidRDefault="00045C3D" w:rsidP="00045C3D">
      <w:pPr>
        <w:jc w:val="both"/>
        <w:rPr>
          <w:rFonts w:ascii="Sylfaen" w:hAnsi="Sylfaen"/>
        </w:rPr>
      </w:pPr>
      <w:r>
        <w:rPr>
          <w:rFonts w:ascii="Sylfaen" w:hAnsi="Sylfaen"/>
        </w:rPr>
        <w:t>A</w:t>
      </w:r>
      <w:r w:rsidRPr="00045C3D">
        <w:rPr>
          <w:rFonts w:ascii="Sylfaen" w:hAnsi="Sylfaen"/>
        </w:rPr>
        <w:t>uthorization of nuclear and radiation activities;</w:t>
      </w:r>
    </w:p>
    <w:p w14:paraId="392B270D" w14:textId="14CFE5A1" w:rsidR="003D383D" w:rsidRPr="003D383D" w:rsidRDefault="00045C3D" w:rsidP="003D383D">
      <w:pPr>
        <w:jc w:val="both"/>
        <w:rPr>
          <w:rFonts w:ascii="Sylfaen" w:hAnsi="Sylfaen"/>
        </w:rPr>
      </w:pPr>
      <w:r w:rsidRPr="00045C3D">
        <w:rPr>
          <w:rFonts w:ascii="Sylfaen" w:hAnsi="Sylfaen"/>
        </w:rPr>
        <w:t>In the regions of Georgia (</w:t>
      </w:r>
      <w:proofErr w:type="spellStart"/>
      <w:r w:rsidRPr="00045C3D">
        <w:rPr>
          <w:rFonts w:ascii="Sylfaen" w:hAnsi="Sylfaen"/>
        </w:rPr>
        <w:t>Guria</w:t>
      </w:r>
      <w:proofErr w:type="spellEnd"/>
      <w:r w:rsidRPr="00045C3D">
        <w:rPr>
          <w:rFonts w:ascii="Sylfaen" w:hAnsi="Sylfaen"/>
        </w:rPr>
        <w:t xml:space="preserve"> - III stage, Samegrelo) the background indicators of radiation and radionuclides present in the environment (soil, air, water) will be monitored;</w:t>
      </w:r>
    </w:p>
    <w:p w14:paraId="6A60B954" w14:textId="77777777" w:rsidR="00045C3D" w:rsidRPr="00045C3D" w:rsidRDefault="00045C3D" w:rsidP="00045C3D">
      <w:pPr>
        <w:jc w:val="both"/>
        <w:rPr>
          <w:rFonts w:ascii="Sylfaen" w:hAnsi="Sylfaen"/>
        </w:rPr>
      </w:pPr>
      <w:r w:rsidRPr="00045C3D">
        <w:rPr>
          <w:rFonts w:ascii="Sylfaen" w:hAnsi="Sylfaen"/>
        </w:rPr>
        <w:t>Increasing the number of patients, medical personnel and population protected from the harmful effects of ionizing radiation, development of draft laws, strategic documents and action plans;</w:t>
      </w:r>
    </w:p>
    <w:p w14:paraId="296AE1D2" w14:textId="1BB2BE3C" w:rsidR="00045C3D" w:rsidRPr="003D383D" w:rsidRDefault="00045C3D" w:rsidP="00045C3D">
      <w:pPr>
        <w:jc w:val="both"/>
        <w:rPr>
          <w:rFonts w:ascii="Sylfaen" w:hAnsi="Sylfaen"/>
        </w:rPr>
      </w:pPr>
      <w:r w:rsidRPr="00045C3D">
        <w:rPr>
          <w:rFonts w:ascii="Sylfaen" w:hAnsi="Sylfaen"/>
        </w:rPr>
        <w:t>State control of nuclear and radiation activities by carrying out inspections.</w:t>
      </w:r>
    </w:p>
    <w:p w14:paraId="0FB26A54" w14:textId="77777777" w:rsidR="00B715BA" w:rsidRPr="003D383D" w:rsidRDefault="00B715BA" w:rsidP="0003246C">
      <w:pPr>
        <w:spacing w:line="240" w:lineRule="auto"/>
        <w:jc w:val="both"/>
        <w:rPr>
          <w:rFonts w:ascii="Sylfaen" w:hAnsi="Sylfaen"/>
          <w:lang w:val="ka-GE" w:eastAsia="it-IT"/>
        </w:rPr>
      </w:pPr>
    </w:p>
    <w:p w14:paraId="4AA5DB47" w14:textId="512E4CD5" w:rsidR="00B715BA" w:rsidRPr="004A186D" w:rsidRDefault="004A186D" w:rsidP="0003246C">
      <w:pPr>
        <w:pStyle w:val="Heading6"/>
        <w:tabs>
          <w:tab w:val="num" w:pos="1800"/>
        </w:tabs>
        <w:spacing w:before="0" w:line="240" w:lineRule="auto"/>
        <w:ind w:left="360"/>
        <w:jc w:val="both"/>
        <w:rPr>
          <w:rFonts w:ascii="Sylfaen" w:hAnsi="Sylfaen" w:cs="Sylfaen"/>
          <w:b/>
          <w:i/>
          <w:iCs/>
        </w:rPr>
      </w:pPr>
      <w:r w:rsidRPr="004A186D">
        <w:rPr>
          <w:rFonts w:ascii="Sylfaen" w:hAnsi="Sylfaen" w:cs="Sylfaen"/>
          <w:b/>
          <w:i/>
          <w:iCs/>
        </w:rPr>
        <w:t>Forecasting, assessment, prevention and monitoring in the field of environmental protection</w:t>
      </w:r>
    </w:p>
    <w:p w14:paraId="57DA0690" w14:textId="77777777" w:rsidR="003115FE" w:rsidRPr="003D383D" w:rsidRDefault="003115FE" w:rsidP="003115FE">
      <w:pPr>
        <w:rPr>
          <w:lang w:val="ka-GE"/>
        </w:rPr>
      </w:pPr>
    </w:p>
    <w:p w14:paraId="47278378" w14:textId="38253F2C" w:rsidR="0039503F" w:rsidRPr="0039503F" w:rsidRDefault="0039503F" w:rsidP="0039503F">
      <w:pPr>
        <w:jc w:val="both"/>
        <w:rPr>
          <w:rFonts w:ascii="Sylfaen" w:eastAsia="Sylfaen" w:hAnsi="Sylfaen"/>
          <w:color w:val="000000"/>
          <w:lang w:val="ka-GE"/>
        </w:rPr>
      </w:pPr>
      <w:r>
        <w:rPr>
          <w:rFonts w:ascii="Sylfaen" w:eastAsia="Sylfaen" w:hAnsi="Sylfaen"/>
          <w:color w:val="000000"/>
        </w:rPr>
        <w:t>P</w:t>
      </w:r>
      <w:r w:rsidRPr="0039503F">
        <w:rPr>
          <w:rFonts w:ascii="Sylfaen" w:eastAsia="Sylfaen" w:hAnsi="Sylfaen"/>
          <w:color w:val="000000"/>
          <w:lang w:val="ka-GE"/>
        </w:rPr>
        <w:t>roduction of hydrometeorological observation on the territory of Georgia, expansion of the stationary observation network;</w:t>
      </w:r>
    </w:p>
    <w:p w14:paraId="51EB77E6" w14:textId="66711A9A" w:rsidR="0039503F" w:rsidRPr="0039503F" w:rsidRDefault="0039503F" w:rsidP="0039503F">
      <w:pPr>
        <w:jc w:val="both"/>
        <w:rPr>
          <w:rFonts w:ascii="Sylfaen" w:eastAsia="Sylfaen" w:hAnsi="Sylfaen"/>
          <w:color w:val="000000"/>
          <w:lang w:val="ka-GE"/>
        </w:rPr>
      </w:pPr>
      <w:r>
        <w:rPr>
          <w:rFonts w:ascii="Sylfaen" w:eastAsia="Sylfaen" w:hAnsi="Sylfaen"/>
          <w:color w:val="000000"/>
        </w:rPr>
        <w:t>I</w:t>
      </w:r>
      <w:r w:rsidRPr="0039503F">
        <w:rPr>
          <w:rFonts w:ascii="Sylfaen" w:eastAsia="Sylfaen" w:hAnsi="Sylfaen"/>
          <w:color w:val="000000"/>
          <w:lang w:val="ka-GE"/>
        </w:rPr>
        <w:t>mprovement of databases;</w:t>
      </w:r>
    </w:p>
    <w:p w14:paraId="51638A98" w14:textId="25E8FFB4" w:rsidR="0039503F" w:rsidRPr="0039503F" w:rsidRDefault="0039503F" w:rsidP="0039503F">
      <w:pPr>
        <w:jc w:val="both"/>
        <w:rPr>
          <w:rFonts w:ascii="Sylfaen" w:eastAsia="Sylfaen" w:hAnsi="Sylfaen"/>
          <w:color w:val="000000"/>
          <w:lang w:val="ka-GE"/>
        </w:rPr>
      </w:pPr>
      <w:r>
        <w:rPr>
          <w:rFonts w:ascii="Sylfaen" w:eastAsia="Sylfaen" w:hAnsi="Sylfaen"/>
          <w:color w:val="000000"/>
        </w:rPr>
        <w:t>S</w:t>
      </w:r>
      <w:r w:rsidRPr="0039503F">
        <w:rPr>
          <w:rFonts w:ascii="Sylfaen" w:eastAsia="Sylfaen" w:hAnsi="Sylfaen"/>
          <w:color w:val="000000"/>
          <w:lang w:val="ka-GE"/>
        </w:rPr>
        <w:t>tatistical data processing;</w:t>
      </w:r>
    </w:p>
    <w:p w14:paraId="72C8D377" w14:textId="69F31409" w:rsidR="0039503F" w:rsidRPr="0039503F" w:rsidRDefault="0039503F" w:rsidP="0039503F">
      <w:pPr>
        <w:jc w:val="both"/>
        <w:rPr>
          <w:rFonts w:ascii="Sylfaen" w:eastAsia="Sylfaen" w:hAnsi="Sylfaen"/>
          <w:color w:val="000000"/>
          <w:lang w:val="ka-GE"/>
        </w:rPr>
      </w:pPr>
      <w:r>
        <w:rPr>
          <w:rFonts w:ascii="Sylfaen" w:eastAsia="Sylfaen" w:hAnsi="Sylfaen"/>
          <w:color w:val="000000"/>
        </w:rPr>
        <w:t>P</w:t>
      </w:r>
      <w:r w:rsidRPr="0039503F">
        <w:rPr>
          <w:rFonts w:ascii="Sylfaen" w:eastAsia="Sylfaen" w:hAnsi="Sylfaen"/>
          <w:color w:val="000000"/>
          <w:lang w:val="ka-GE"/>
        </w:rPr>
        <w:t>rovision of calibration of measuring means;</w:t>
      </w:r>
    </w:p>
    <w:p w14:paraId="7227A06F" w14:textId="0302009A" w:rsidR="0039503F" w:rsidRPr="0039503F" w:rsidRDefault="0039503F" w:rsidP="0039503F">
      <w:pPr>
        <w:jc w:val="both"/>
        <w:rPr>
          <w:rFonts w:ascii="Sylfaen" w:eastAsia="Sylfaen" w:hAnsi="Sylfaen"/>
          <w:color w:val="000000"/>
          <w:lang w:val="ka-GE"/>
        </w:rPr>
      </w:pPr>
      <w:r w:rsidRPr="0039503F">
        <w:rPr>
          <w:rFonts w:ascii="Sylfaen" w:eastAsia="Sylfaen" w:hAnsi="Sylfaen"/>
          <w:color w:val="000000"/>
          <w:lang w:val="ka-GE"/>
        </w:rPr>
        <w:t>Improving the quality of weather and hydrological forecasts, preparing and distributing timely and effective warnings about expected natural hydrometeorological events;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Pr>
          <w:rFonts w:ascii="Sylfaen" w:eastAsia="Sylfaen" w:hAnsi="Sylfaen"/>
          <w:color w:val="000000"/>
        </w:rPr>
        <w:t>G</w:t>
      </w:r>
      <w:r w:rsidRPr="0039503F">
        <w:rPr>
          <w:rFonts w:ascii="Sylfaen" w:eastAsia="Sylfaen" w:hAnsi="Sylfaen"/>
          <w:color w:val="000000"/>
          <w:lang w:val="ka-GE"/>
        </w:rPr>
        <w:t>eological monitoring and assessment of natural geological processes;</w:t>
      </w:r>
    </w:p>
    <w:p w14:paraId="7542ACDF" w14:textId="77777777" w:rsidR="0039503F" w:rsidRPr="0039503F" w:rsidRDefault="0039503F" w:rsidP="0039503F">
      <w:pPr>
        <w:jc w:val="both"/>
        <w:rPr>
          <w:rFonts w:ascii="Sylfaen" w:eastAsia="Sylfaen" w:hAnsi="Sylfaen"/>
          <w:color w:val="000000"/>
          <w:lang w:val="ka-GE"/>
        </w:rPr>
      </w:pPr>
    </w:p>
    <w:p w14:paraId="19EECC3E" w14:textId="77777777" w:rsidR="0039503F" w:rsidRPr="0039503F" w:rsidRDefault="0039503F" w:rsidP="0039503F">
      <w:pPr>
        <w:jc w:val="both"/>
        <w:rPr>
          <w:rFonts w:ascii="Sylfaen" w:eastAsia="Sylfaen" w:hAnsi="Sylfaen"/>
          <w:color w:val="000000"/>
          <w:lang w:val="ka-GE"/>
        </w:rPr>
      </w:pPr>
      <w:r w:rsidRPr="0039503F">
        <w:rPr>
          <w:rFonts w:ascii="Sylfaen" w:eastAsia="Sylfaen" w:hAnsi="Sylfaen"/>
          <w:color w:val="000000"/>
          <w:lang w:val="ka-GE"/>
        </w:rPr>
        <w:t>Compilation and monitoring of geological hazards zoning map on the territory of Tbilisi Municipality;</w:t>
      </w:r>
    </w:p>
    <w:p w14:paraId="1522A94B" w14:textId="735F904B" w:rsidR="0039503F" w:rsidRPr="0039503F" w:rsidRDefault="0039503F" w:rsidP="0039503F">
      <w:pPr>
        <w:jc w:val="both"/>
        <w:rPr>
          <w:rFonts w:ascii="Sylfaen" w:eastAsia="Sylfaen" w:hAnsi="Sylfaen"/>
          <w:color w:val="000000"/>
          <w:lang w:val="ka-GE"/>
        </w:rPr>
      </w:pPr>
      <w:r>
        <w:rPr>
          <w:rFonts w:ascii="Sylfaen" w:eastAsia="Sylfaen" w:hAnsi="Sylfaen"/>
          <w:color w:val="000000"/>
          <w:lang w:val="ka-GE"/>
        </w:rPr>
        <w:br/>
      </w:r>
      <w:r>
        <w:rPr>
          <w:rFonts w:ascii="Sylfaen" w:eastAsia="Sylfaen" w:hAnsi="Sylfaen"/>
          <w:color w:val="000000"/>
        </w:rPr>
        <w:t>M</w:t>
      </w:r>
      <w:r w:rsidRPr="0039503F">
        <w:rPr>
          <w:rFonts w:ascii="Sylfaen" w:eastAsia="Sylfaen" w:hAnsi="Sylfaen"/>
          <w:color w:val="000000"/>
          <w:lang w:val="ka-GE"/>
        </w:rPr>
        <w:t>onitoring of underground fresh drinking water;</w:t>
      </w:r>
    </w:p>
    <w:p w14:paraId="6DC558B7" w14:textId="77777777" w:rsidR="0039503F" w:rsidRPr="0039503F" w:rsidRDefault="0039503F" w:rsidP="0039503F">
      <w:pPr>
        <w:jc w:val="both"/>
        <w:rPr>
          <w:rFonts w:ascii="Sylfaen" w:eastAsia="Sylfaen" w:hAnsi="Sylfaen"/>
          <w:color w:val="000000"/>
          <w:lang w:val="ka-GE"/>
        </w:rPr>
      </w:pPr>
    </w:p>
    <w:p w14:paraId="46E966B5" w14:textId="3201351E" w:rsidR="0039503F" w:rsidRPr="0039503F" w:rsidRDefault="0039503F" w:rsidP="0039503F">
      <w:pPr>
        <w:jc w:val="both"/>
        <w:rPr>
          <w:rFonts w:ascii="Sylfaen" w:eastAsia="Sylfaen" w:hAnsi="Sylfaen"/>
          <w:color w:val="000000"/>
          <w:lang w:val="ka-GE"/>
        </w:rPr>
      </w:pPr>
      <w:r>
        <w:rPr>
          <w:rFonts w:ascii="Sylfaen" w:eastAsia="Sylfaen" w:hAnsi="Sylfaen"/>
          <w:color w:val="000000"/>
        </w:rPr>
        <w:t>C</w:t>
      </w:r>
      <w:r w:rsidRPr="0039503F">
        <w:rPr>
          <w:rFonts w:ascii="Sylfaen" w:eastAsia="Sylfaen" w:hAnsi="Sylfaen"/>
          <w:color w:val="000000"/>
          <w:lang w:val="ka-GE"/>
        </w:rPr>
        <w:t>ompilation of state geological maps;</w:t>
      </w:r>
    </w:p>
    <w:p w14:paraId="0315FBE8" w14:textId="77777777" w:rsidR="0039503F" w:rsidRPr="0039503F" w:rsidRDefault="0039503F" w:rsidP="0039503F">
      <w:pPr>
        <w:jc w:val="both"/>
        <w:rPr>
          <w:rFonts w:ascii="Sylfaen" w:eastAsia="Sylfaen" w:hAnsi="Sylfaen"/>
          <w:color w:val="000000"/>
          <w:lang w:val="ka-GE"/>
        </w:rPr>
      </w:pPr>
    </w:p>
    <w:p w14:paraId="2344536F" w14:textId="5781C616" w:rsidR="003115FE" w:rsidRPr="005D5331" w:rsidRDefault="005D5331" w:rsidP="0039503F">
      <w:pPr>
        <w:jc w:val="both"/>
        <w:rPr>
          <w:rFonts w:ascii="Sylfaen" w:eastAsia="Sylfaen" w:hAnsi="Sylfaen"/>
          <w:color w:val="000000"/>
        </w:rPr>
      </w:pPr>
      <w:r>
        <w:rPr>
          <w:rFonts w:ascii="Sylfaen" w:eastAsia="Sylfaen" w:hAnsi="Sylfaen"/>
          <w:color w:val="000000"/>
        </w:rPr>
        <w:t>I</w:t>
      </w:r>
      <w:r w:rsidR="0039503F" w:rsidRPr="0039503F">
        <w:rPr>
          <w:rFonts w:ascii="Sylfaen" w:eastAsia="Sylfaen" w:hAnsi="Sylfaen"/>
          <w:color w:val="000000"/>
          <w:lang w:val="ka-GE"/>
        </w:rPr>
        <w:t>mprovement of the air, water and soil monitoring system for environmental pollution level assessment;</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sidRPr="005D5331">
        <w:rPr>
          <w:rFonts w:ascii="Sylfaen" w:eastAsia="Sylfaen" w:hAnsi="Sylfaen"/>
          <w:color w:val="000000"/>
          <w:lang w:val="ka-GE"/>
        </w:rPr>
        <w:t xml:space="preserve">Pursuant to Sustainable Development Goals (SDG) </w:t>
      </w:r>
      <w:r>
        <w:rPr>
          <w:rFonts w:ascii="Sylfaen" w:eastAsia="Sylfaen" w:hAnsi="Sylfaen"/>
          <w:color w:val="000000"/>
        </w:rPr>
        <w:t>objective</w:t>
      </w:r>
      <w:r w:rsidRPr="005D5331">
        <w:rPr>
          <w:rFonts w:ascii="Sylfaen" w:eastAsia="Sylfaen" w:hAnsi="Sylfaen"/>
          <w:color w:val="000000"/>
          <w:lang w:val="ka-GE"/>
        </w:rPr>
        <w:t xml:space="preserve"> 11.6, purchase and installation of new automatic air pollution monitoring stations in accordance with modern standards;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sidRPr="005D5331">
        <w:rPr>
          <w:rFonts w:ascii="Sylfaen" w:eastAsia="Sylfaen" w:hAnsi="Sylfaen"/>
          <w:color w:val="000000"/>
          <w:lang w:val="ka-GE"/>
        </w:rPr>
        <w:t xml:space="preserve">In accordance with Sustainable Development Goals (SDG) </w:t>
      </w:r>
      <w:r>
        <w:rPr>
          <w:rFonts w:ascii="Sylfaen" w:eastAsia="Sylfaen" w:hAnsi="Sylfaen"/>
          <w:color w:val="000000"/>
        </w:rPr>
        <w:t xml:space="preserve">objective </w:t>
      </w:r>
      <w:r w:rsidRPr="005D5331">
        <w:rPr>
          <w:rFonts w:ascii="Sylfaen" w:eastAsia="Sylfaen" w:hAnsi="Sylfaen"/>
          <w:color w:val="000000"/>
          <w:lang w:val="ka-GE"/>
        </w:rPr>
        <w:t>14.4, stock assessment, industrial forecasting and determination of quotas of the territorial waters of the Black Sea of Georgia, special economic zone and industrial objects of inland waterways;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Pr>
          <w:rFonts w:ascii="Sylfaen" w:eastAsia="Sylfaen" w:hAnsi="Sylfaen"/>
          <w:color w:val="000000"/>
        </w:rPr>
        <w:t>I</w:t>
      </w:r>
      <w:r w:rsidRPr="005D5331">
        <w:rPr>
          <w:rFonts w:ascii="Sylfaen" w:eastAsia="Sylfaen" w:hAnsi="Sylfaen"/>
          <w:color w:val="000000"/>
        </w:rPr>
        <w:t>mplementation of statistical analysis, biological research and monitoring of fishing on the coast of the Black Sea and inland waterways of Georgia and determination of their environmental status;</w:t>
      </w:r>
      <w:r w:rsidR="003115FE" w:rsidRPr="003D383D">
        <w:rPr>
          <w:rFonts w:ascii="Sylfaen" w:eastAsia="Sylfaen" w:hAnsi="Sylfaen"/>
          <w:color w:val="000000"/>
          <w:lang w:val="ka-GE"/>
        </w:rPr>
        <w:br/>
      </w:r>
      <w:r w:rsidR="003115FE" w:rsidRPr="003D383D">
        <w:rPr>
          <w:rFonts w:ascii="Sylfaen" w:eastAsia="Sylfaen" w:hAnsi="Sylfaen"/>
          <w:color w:val="000000"/>
          <w:lang w:val="ka-GE"/>
        </w:rPr>
        <w:br/>
      </w:r>
      <w:r>
        <w:rPr>
          <w:rFonts w:ascii="Sylfaen" w:eastAsia="Sylfaen" w:hAnsi="Sylfaen"/>
          <w:color w:val="000000"/>
        </w:rPr>
        <w:t>I</w:t>
      </w:r>
      <w:r w:rsidRPr="005D5331">
        <w:rPr>
          <w:rFonts w:ascii="Sylfaen" w:eastAsia="Sylfaen" w:hAnsi="Sylfaen"/>
          <w:color w:val="000000"/>
        </w:rPr>
        <w:t xml:space="preserve">n accordance with the Sustainable Development Goals (SDG) </w:t>
      </w:r>
      <w:r>
        <w:rPr>
          <w:rFonts w:ascii="Sylfaen" w:eastAsia="Sylfaen" w:hAnsi="Sylfaen"/>
          <w:color w:val="000000"/>
        </w:rPr>
        <w:t>objective</w:t>
      </w:r>
      <w:r w:rsidRPr="005D5331">
        <w:rPr>
          <w:rFonts w:ascii="Sylfaen" w:eastAsia="Sylfaen" w:hAnsi="Sylfaen"/>
          <w:color w:val="000000"/>
        </w:rPr>
        <w:t xml:space="preserve"> 14.4, assessment of the conservation status of fish and other </w:t>
      </w:r>
      <w:proofErr w:type="spellStart"/>
      <w:r w:rsidRPr="005D5331">
        <w:rPr>
          <w:rFonts w:ascii="Sylfaen" w:eastAsia="Sylfaen" w:hAnsi="Sylfaen"/>
          <w:color w:val="000000"/>
        </w:rPr>
        <w:t>hydrobionts</w:t>
      </w:r>
      <w:proofErr w:type="spellEnd"/>
      <w:r w:rsidRPr="005D5331">
        <w:rPr>
          <w:rFonts w:ascii="Sylfaen" w:eastAsia="Sylfaen" w:hAnsi="Sylfaen"/>
          <w:color w:val="000000"/>
        </w:rPr>
        <w:t>; Promoting the introduction of aquaculture, mariculture and sustainable fisheries.</w:t>
      </w:r>
    </w:p>
    <w:p w14:paraId="0F418173" w14:textId="77777777" w:rsidR="00B715BA" w:rsidRPr="003D383D" w:rsidRDefault="00B715BA" w:rsidP="0003246C">
      <w:pPr>
        <w:spacing w:after="0" w:line="240" w:lineRule="auto"/>
        <w:jc w:val="both"/>
        <w:rPr>
          <w:rFonts w:ascii="Sylfaen" w:hAnsi="Sylfaen"/>
          <w:lang w:val="ka-GE" w:eastAsia="it-IT"/>
        </w:rPr>
      </w:pPr>
    </w:p>
    <w:p w14:paraId="5F0FCE20" w14:textId="5F5D71F3" w:rsidR="00B715BA" w:rsidRPr="00A851D8" w:rsidRDefault="00A851D8" w:rsidP="0003246C">
      <w:pPr>
        <w:pStyle w:val="Heading6"/>
        <w:tabs>
          <w:tab w:val="num" w:pos="1800"/>
        </w:tabs>
        <w:spacing w:before="0" w:line="240" w:lineRule="auto"/>
        <w:ind w:left="360"/>
        <w:jc w:val="both"/>
        <w:rPr>
          <w:rFonts w:ascii="Sylfaen" w:hAnsi="Sylfaen" w:cs="Sylfaen"/>
          <w:b/>
          <w:i/>
          <w:iCs/>
        </w:rPr>
      </w:pPr>
      <w:r w:rsidRPr="00A851D8">
        <w:rPr>
          <w:rFonts w:ascii="Sylfaen" w:hAnsi="Sylfaen" w:cs="Sylfaen"/>
          <w:b/>
          <w:i/>
          <w:iCs/>
        </w:rPr>
        <w:lastRenderedPageBreak/>
        <w:t>Diagnosis of food products, animal and plant diseases</w:t>
      </w:r>
    </w:p>
    <w:p w14:paraId="7C63880C" w14:textId="77777777" w:rsidR="00B715BA" w:rsidRPr="003D383D" w:rsidRDefault="00B715BA" w:rsidP="0003246C">
      <w:pPr>
        <w:spacing w:line="240" w:lineRule="auto"/>
        <w:rPr>
          <w:rFonts w:ascii="Sylfaen" w:hAnsi="Sylfaen"/>
          <w:lang w:val="ka-GE" w:eastAsia="it-IT"/>
        </w:rPr>
      </w:pPr>
    </w:p>
    <w:p w14:paraId="42C8B2A1" w14:textId="77777777"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r w:rsidRPr="00A851D8">
        <w:rPr>
          <w:rFonts w:ascii="Sylfaen" w:eastAsia="Calibri" w:hAnsi="Sylfaen"/>
          <w:lang w:val="ka-GE"/>
        </w:rPr>
        <w:t>In accordance with the requirements of ISO 17025:2017/2018 and ISO 9001-2015 standards:</w:t>
      </w:r>
    </w:p>
    <w:p w14:paraId="2879A78D" w14:textId="77777777"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p>
    <w:p w14:paraId="5E1D96A0" w14:textId="6F429FFD"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r>
        <w:rPr>
          <w:rFonts w:ascii="Sylfaen" w:eastAsia="Calibri" w:hAnsi="Sylfaen"/>
        </w:rPr>
        <w:t>L</w:t>
      </w:r>
      <w:r w:rsidRPr="00A851D8">
        <w:rPr>
          <w:rFonts w:ascii="Sylfaen" w:eastAsia="Calibri" w:hAnsi="Sylfaen"/>
          <w:lang w:val="ka-GE"/>
        </w:rPr>
        <w:t>aboratory diagnosis of especially dangerous infectious and non-infectious diseases of animals;</w:t>
      </w:r>
    </w:p>
    <w:p w14:paraId="30286020" w14:textId="77777777"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p>
    <w:p w14:paraId="17FC89F6" w14:textId="77777777"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r w:rsidRPr="00A851D8">
        <w:rPr>
          <w:rFonts w:ascii="Sylfaen" w:eastAsia="Calibri" w:hAnsi="Sylfaen"/>
          <w:lang w:val="ka-GE"/>
        </w:rPr>
        <w:t>Laboratory diagnostics of plant quarantine and other dangerous, harmful organisms;</w:t>
      </w:r>
    </w:p>
    <w:p w14:paraId="4E457024" w14:textId="77777777" w:rsidR="00A851D8" w:rsidRPr="00A851D8"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p>
    <w:p w14:paraId="66475309" w14:textId="58EC03BF" w:rsidR="00A851D8" w:rsidRPr="003D383D" w:rsidRDefault="00A851D8" w:rsidP="00A851D8">
      <w:pPr>
        <w:widowControl w:val="0"/>
        <w:tabs>
          <w:tab w:val="left" w:pos="450"/>
        </w:tabs>
        <w:autoSpaceDE w:val="0"/>
        <w:autoSpaceDN w:val="0"/>
        <w:adjustRightInd w:val="0"/>
        <w:spacing w:after="0" w:line="240" w:lineRule="auto"/>
        <w:jc w:val="both"/>
        <w:rPr>
          <w:rFonts w:ascii="Sylfaen" w:eastAsia="Calibri" w:hAnsi="Sylfaen"/>
          <w:lang w:val="ka-GE"/>
        </w:rPr>
      </w:pPr>
      <w:r w:rsidRPr="00A851D8">
        <w:rPr>
          <w:rFonts w:ascii="Sylfaen" w:eastAsia="Calibri" w:hAnsi="Sylfaen"/>
          <w:lang w:val="ka-GE"/>
        </w:rPr>
        <w:t>Laboratory research of agricultural crops throughout the country;</w:t>
      </w:r>
    </w:p>
    <w:p w14:paraId="649370E2" w14:textId="77777777"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75E86BD" w14:textId="349DF44A" w:rsidR="00B715BA" w:rsidRPr="00A851D8" w:rsidRDefault="00A851D8"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A851D8">
        <w:rPr>
          <w:rFonts w:ascii="Sylfaen" w:eastAsia="Calibri" w:hAnsi="Sylfaen"/>
        </w:rPr>
        <w:t>Laboratory research of quality and safety indicators of food/animal feed and drinking water and detection of microbiological, chemical and radiation contamination in these products;</w:t>
      </w:r>
    </w:p>
    <w:p w14:paraId="5063C512" w14:textId="77777777"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1E8C1729" w14:textId="79D7EF16" w:rsidR="00B715BA" w:rsidRPr="002972F8" w:rsidRDefault="00A851D8" w:rsidP="0003246C">
      <w:pPr>
        <w:widowControl w:val="0"/>
        <w:tabs>
          <w:tab w:val="left" w:pos="450"/>
        </w:tabs>
        <w:autoSpaceDE w:val="0"/>
        <w:autoSpaceDN w:val="0"/>
        <w:adjustRightInd w:val="0"/>
        <w:spacing w:line="240" w:lineRule="auto"/>
        <w:jc w:val="both"/>
        <w:rPr>
          <w:rFonts w:ascii="Sylfaen" w:eastAsia="Calibri" w:hAnsi="Sylfaen"/>
          <w:lang w:val="ka-GE"/>
        </w:rPr>
      </w:pPr>
      <w:r w:rsidRPr="002972F8">
        <w:rPr>
          <w:rFonts w:ascii="Sylfaen" w:eastAsia="Calibri" w:hAnsi="Sylfaen"/>
          <w:lang w:val="ka-GE"/>
        </w:rPr>
        <w:t xml:space="preserve">Strengthening of instrumental laboratory research in the direction of food, including: laboratory diagnosis of especially dangerous infectious and non-infectious diseases of animals; </w:t>
      </w:r>
      <w:r w:rsidR="002972F8">
        <w:rPr>
          <w:rFonts w:ascii="Sylfaen" w:eastAsia="Calibri" w:hAnsi="Sylfaen"/>
        </w:rPr>
        <w:t>D</w:t>
      </w:r>
      <w:r w:rsidRPr="002972F8">
        <w:rPr>
          <w:rFonts w:ascii="Sylfaen" w:eastAsia="Calibri" w:hAnsi="Sylfaen"/>
          <w:lang w:val="ka-GE"/>
        </w:rPr>
        <w:t>etermination of quality and safety indicators of food/animal feed; Survey of drinking water and plant pests.</w:t>
      </w:r>
    </w:p>
    <w:p w14:paraId="7F614EA4" w14:textId="77777777" w:rsidR="00B715BA" w:rsidRPr="003D383D"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14:paraId="5312E61C" w14:textId="0ADC61D1" w:rsidR="00B715BA" w:rsidRPr="003D383D" w:rsidRDefault="002972F8" w:rsidP="0003246C">
      <w:pPr>
        <w:pStyle w:val="Heading6"/>
        <w:tabs>
          <w:tab w:val="num" w:pos="1800"/>
        </w:tabs>
        <w:spacing w:before="0" w:line="240" w:lineRule="auto"/>
        <w:ind w:left="360"/>
        <w:jc w:val="both"/>
        <w:rPr>
          <w:rFonts w:ascii="Sylfaen" w:hAnsi="Sylfaen" w:cs="Sylfaen"/>
          <w:b/>
          <w:i/>
          <w:iCs/>
          <w:lang w:val="ka-GE"/>
        </w:rPr>
      </w:pPr>
      <w:r w:rsidRPr="002972F8">
        <w:rPr>
          <w:rFonts w:ascii="Sylfaen" w:hAnsi="Sylfaen" w:cs="Sylfaen"/>
          <w:b/>
          <w:i/>
          <w:iCs/>
          <w:lang w:val="ka-GE"/>
        </w:rPr>
        <w:t>State program of sustainable land management and land use monitoring</w:t>
      </w:r>
    </w:p>
    <w:p w14:paraId="171295D1" w14:textId="77777777" w:rsidR="00B715BA" w:rsidRPr="003D383D" w:rsidRDefault="00B715BA" w:rsidP="0003246C">
      <w:pPr>
        <w:spacing w:line="240" w:lineRule="auto"/>
        <w:rPr>
          <w:lang w:val="ka-GE"/>
        </w:rPr>
      </w:pPr>
      <w:r w:rsidRPr="003D383D">
        <w:rPr>
          <w:lang w:val="ka-GE"/>
        </w:rPr>
        <w:t xml:space="preserve"> </w:t>
      </w:r>
    </w:p>
    <w:p w14:paraId="7AE0CB63" w14:textId="212938B2" w:rsidR="002972F8" w:rsidRPr="002972F8" w:rsidRDefault="002972F8" w:rsidP="002972F8">
      <w:pPr>
        <w:jc w:val="both"/>
        <w:rPr>
          <w:rFonts w:ascii="Sylfaen" w:eastAsia="Sylfaen" w:hAnsi="Sylfaen"/>
          <w:color w:val="000000"/>
        </w:rPr>
      </w:pPr>
      <w:r>
        <w:rPr>
          <w:rFonts w:ascii="Sylfaen" w:eastAsia="Sylfaen" w:hAnsi="Sylfaen"/>
          <w:color w:val="000000"/>
        </w:rPr>
        <w:t>E</w:t>
      </w:r>
      <w:r w:rsidRPr="002972F8">
        <w:rPr>
          <w:rFonts w:ascii="Sylfaen" w:eastAsia="Sylfaen" w:hAnsi="Sylfaen"/>
          <w:color w:val="000000"/>
        </w:rPr>
        <w:t>nsuring rational use of agricultural land resources, sustainable management and protection measures, promotion of land market development;</w:t>
      </w:r>
    </w:p>
    <w:p w14:paraId="7A60EF3A" w14:textId="12FB703B" w:rsidR="002972F8" w:rsidRPr="002972F8" w:rsidRDefault="002972F8" w:rsidP="002972F8">
      <w:pPr>
        <w:jc w:val="both"/>
        <w:rPr>
          <w:rFonts w:ascii="Sylfaen" w:eastAsia="Sylfaen" w:hAnsi="Sylfaen"/>
          <w:color w:val="000000"/>
        </w:rPr>
      </w:pPr>
      <w:r>
        <w:rPr>
          <w:rFonts w:ascii="Sylfaen" w:eastAsia="Sylfaen" w:hAnsi="Sylfaen"/>
          <w:color w:val="000000"/>
        </w:rPr>
        <w:t>C</w:t>
      </w:r>
      <w:r w:rsidRPr="002972F8">
        <w:rPr>
          <w:rFonts w:ascii="Sylfaen" w:eastAsia="Sylfaen" w:hAnsi="Sylfaen"/>
          <w:color w:val="000000"/>
        </w:rPr>
        <w:t>reation of a unified database of land resources and its electronic management software;</w:t>
      </w:r>
    </w:p>
    <w:p w14:paraId="391D3A50" w14:textId="3D992A85" w:rsidR="002972F8" w:rsidRPr="002972F8" w:rsidRDefault="002972F8" w:rsidP="002972F8">
      <w:pPr>
        <w:jc w:val="both"/>
        <w:rPr>
          <w:rFonts w:ascii="Sylfaen" w:eastAsia="Sylfaen" w:hAnsi="Sylfaen"/>
          <w:color w:val="000000"/>
          <w:lang w:val="ka-GE"/>
        </w:rPr>
      </w:pPr>
      <w:r>
        <w:rPr>
          <w:rFonts w:ascii="Sylfaen" w:eastAsia="Sylfaen" w:hAnsi="Sylfaen"/>
          <w:color w:val="000000"/>
        </w:rPr>
        <w:t>C</w:t>
      </w:r>
      <w:r w:rsidRPr="002972F8">
        <w:rPr>
          <w:rFonts w:ascii="Sylfaen" w:eastAsia="Sylfaen" w:hAnsi="Sylfaen"/>
          <w:color w:val="000000"/>
        </w:rPr>
        <w:t>ompilation of land balance;</w:t>
      </w:r>
      <w:r w:rsidR="003115FE" w:rsidRPr="003D383D">
        <w:rPr>
          <w:rFonts w:ascii="Sylfaen" w:eastAsia="Sylfaen" w:hAnsi="Sylfaen"/>
          <w:color w:val="000000"/>
        </w:rPr>
        <w:br/>
      </w:r>
      <w:r w:rsidR="003115FE" w:rsidRPr="003D383D">
        <w:rPr>
          <w:rFonts w:ascii="Sylfaen" w:eastAsia="Sylfaen" w:hAnsi="Sylfaen"/>
          <w:color w:val="000000"/>
        </w:rPr>
        <w:br/>
      </w:r>
      <w:r>
        <w:rPr>
          <w:rFonts w:ascii="Sylfaen" w:eastAsia="Sylfaen" w:hAnsi="Sylfaen"/>
          <w:color w:val="000000"/>
        </w:rPr>
        <w:t>E</w:t>
      </w:r>
      <w:r w:rsidRPr="002972F8">
        <w:rPr>
          <w:rFonts w:ascii="Sylfaen" w:eastAsia="Sylfaen" w:hAnsi="Sylfaen"/>
          <w:color w:val="000000"/>
          <w:lang w:val="ka-GE"/>
        </w:rPr>
        <w:t>nsuring sustainable management of state-owned pastures;</w:t>
      </w:r>
    </w:p>
    <w:p w14:paraId="3152DF9D" w14:textId="77777777" w:rsidR="002972F8" w:rsidRPr="002972F8" w:rsidRDefault="002972F8" w:rsidP="002972F8">
      <w:pPr>
        <w:jc w:val="both"/>
        <w:rPr>
          <w:rFonts w:ascii="Sylfaen" w:eastAsia="Sylfaen" w:hAnsi="Sylfaen"/>
          <w:color w:val="000000"/>
          <w:lang w:val="ka-GE"/>
        </w:rPr>
      </w:pPr>
    </w:p>
    <w:p w14:paraId="535947A0" w14:textId="0C01D6C6" w:rsidR="002972F8" w:rsidRPr="002972F8" w:rsidRDefault="002972F8" w:rsidP="002972F8">
      <w:pPr>
        <w:jc w:val="both"/>
        <w:rPr>
          <w:rFonts w:ascii="Sylfaen" w:eastAsia="Sylfaen" w:hAnsi="Sylfaen"/>
          <w:color w:val="000000"/>
          <w:lang w:val="ka-GE"/>
        </w:rPr>
      </w:pPr>
      <w:r>
        <w:rPr>
          <w:rFonts w:ascii="Sylfaen" w:eastAsia="Sylfaen" w:hAnsi="Sylfaen"/>
          <w:color w:val="000000"/>
        </w:rPr>
        <w:t>I</w:t>
      </w:r>
      <w:r w:rsidRPr="002972F8">
        <w:rPr>
          <w:rFonts w:ascii="Sylfaen" w:eastAsia="Sylfaen" w:hAnsi="Sylfaen"/>
          <w:color w:val="000000"/>
          <w:lang w:val="ka-GE"/>
        </w:rPr>
        <w:t>mplementation of the state program of windbreak (field protection) strip inventory;</w:t>
      </w:r>
    </w:p>
    <w:p w14:paraId="231DAACE" w14:textId="77777777" w:rsidR="002972F8" w:rsidRPr="002972F8" w:rsidRDefault="002972F8" w:rsidP="002972F8">
      <w:pPr>
        <w:jc w:val="both"/>
        <w:rPr>
          <w:rFonts w:ascii="Sylfaen" w:eastAsia="Sylfaen" w:hAnsi="Sylfaen"/>
          <w:color w:val="000000"/>
          <w:lang w:val="ka-GE"/>
        </w:rPr>
      </w:pPr>
    </w:p>
    <w:p w14:paraId="06F9865B" w14:textId="442E66F8" w:rsidR="003115FE" w:rsidRPr="003D383D" w:rsidRDefault="002972F8" w:rsidP="002972F8">
      <w:pPr>
        <w:jc w:val="both"/>
        <w:rPr>
          <w:lang w:val="ka-GE"/>
        </w:rPr>
      </w:pPr>
      <w:r w:rsidRPr="002972F8">
        <w:rPr>
          <w:rFonts w:ascii="Sylfaen" w:eastAsia="Sylfaen" w:hAnsi="Sylfaen"/>
          <w:color w:val="000000"/>
          <w:lang w:val="ka-GE"/>
        </w:rPr>
        <w:t>Implementation of the state program for the restoration, cultivation and management of windbreak (field protection) strip.</w:t>
      </w:r>
    </w:p>
    <w:p w14:paraId="2DA40A4E" w14:textId="77777777" w:rsidR="0003246C" w:rsidRPr="00B8694C"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14:paraId="092C237D" w14:textId="10DE9BB9" w:rsidR="0003246C" w:rsidRPr="000564FB" w:rsidRDefault="000564FB" w:rsidP="00B40504">
      <w:pPr>
        <w:pStyle w:val="Heading1"/>
        <w:spacing w:before="0" w:line="240" w:lineRule="auto"/>
        <w:jc w:val="both"/>
        <w:rPr>
          <w:rFonts w:ascii="Sylfaen" w:eastAsia="Sylfaen" w:hAnsi="Sylfaen" w:cs="Sylfaen"/>
          <w:b/>
          <w:sz w:val="22"/>
          <w:szCs w:val="22"/>
        </w:rPr>
      </w:pPr>
      <w:r>
        <w:rPr>
          <w:rFonts w:ascii="Sylfaen" w:eastAsia="Sylfaen" w:hAnsi="Sylfaen" w:cs="Sylfaen"/>
          <w:b/>
          <w:sz w:val="22"/>
          <w:szCs w:val="22"/>
        </w:rPr>
        <w:t>Ministry of Education and Science of Georgia</w:t>
      </w:r>
    </w:p>
    <w:p w14:paraId="7D5A1B05" w14:textId="77777777" w:rsidR="0003246C" w:rsidRPr="00A414D3" w:rsidRDefault="0003246C" w:rsidP="00B40504">
      <w:pPr>
        <w:spacing w:line="240" w:lineRule="auto"/>
        <w:rPr>
          <w:rFonts w:ascii="Sylfaen" w:hAnsi="Sylfaen"/>
          <w:lang w:val="ka-GE"/>
        </w:rPr>
      </w:pPr>
    </w:p>
    <w:p w14:paraId="04CB79E5" w14:textId="3BB58AEE" w:rsidR="0003246C" w:rsidRPr="000564FB" w:rsidRDefault="000564FB" w:rsidP="00B40504">
      <w:pPr>
        <w:pStyle w:val="Heading6"/>
        <w:tabs>
          <w:tab w:val="num" w:pos="1800"/>
        </w:tabs>
        <w:spacing w:before="0" w:line="240" w:lineRule="auto"/>
        <w:ind w:left="360"/>
        <w:jc w:val="both"/>
        <w:rPr>
          <w:rFonts w:ascii="Sylfaen" w:hAnsi="Sylfaen" w:cs="Sylfaen"/>
          <w:b/>
          <w:i/>
          <w:iCs/>
        </w:rPr>
      </w:pPr>
      <w:r w:rsidRPr="000564FB">
        <w:rPr>
          <w:rFonts w:ascii="Sylfaen" w:hAnsi="Sylfaen" w:cs="Sylfaen"/>
          <w:b/>
          <w:i/>
          <w:iCs/>
        </w:rPr>
        <w:t>Developing state policies and managing programs in the fields of education and science</w:t>
      </w:r>
    </w:p>
    <w:p w14:paraId="0D0FE909" w14:textId="77777777" w:rsidR="0003246C" w:rsidRPr="00A414D3" w:rsidRDefault="0003246C" w:rsidP="00B40504">
      <w:pPr>
        <w:spacing w:line="240" w:lineRule="auto"/>
        <w:rPr>
          <w:rFonts w:ascii="Sylfaen" w:hAnsi="Sylfaen"/>
          <w:lang w:val="ka-GE"/>
        </w:rPr>
      </w:pPr>
    </w:p>
    <w:p w14:paraId="348C31BF" w14:textId="77777777" w:rsidR="000564FB" w:rsidRP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Universal access to education and increase in its quality;</w:t>
      </w:r>
    </w:p>
    <w:p w14:paraId="015D2EDA" w14:textId="77777777" w:rsidR="000564FB" w:rsidRPr="000564FB" w:rsidRDefault="000564FB" w:rsidP="000564FB">
      <w:pPr>
        <w:spacing w:line="240" w:lineRule="auto"/>
        <w:jc w:val="both"/>
        <w:rPr>
          <w:rFonts w:ascii="Sylfaen" w:eastAsia="Sylfaen" w:hAnsi="Sylfaen"/>
          <w:color w:val="000000"/>
        </w:rPr>
      </w:pPr>
    </w:p>
    <w:p w14:paraId="6EDB1917" w14:textId="1DB522F2" w:rsidR="000564FB" w:rsidRPr="000564FB" w:rsidRDefault="000564FB" w:rsidP="000564FB">
      <w:pPr>
        <w:spacing w:line="240" w:lineRule="auto"/>
        <w:jc w:val="both"/>
        <w:rPr>
          <w:rFonts w:ascii="Sylfaen" w:eastAsia="Sylfaen" w:hAnsi="Sylfaen"/>
          <w:color w:val="000000"/>
        </w:rPr>
      </w:pPr>
      <w:r>
        <w:rPr>
          <w:rFonts w:ascii="Sylfaen" w:eastAsia="Sylfaen" w:hAnsi="Sylfaen"/>
          <w:color w:val="000000"/>
        </w:rPr>
        <w:lastRenderedPageBreak/>
        <w:t>D</w:t>
      </w:r>
      <w:r w:rsidRPr="000564FB">
        <w:rPr>
          <w:rFonts w:ascii="Sylfaen" w:eastAsia="Sylfaen" w:hAnsi="Sylfaen"/>
          <w:color w:val="000000"/>
        </w:rPr>
        <w:t>evelopment, implementation, monitoring and evaluation of state policy in the fields of education and science;</w:t>
      </w:r>
    </w:p>
    <w:p w14:paraId="665E7486" w14:textId="77777777" w:rsidR="000564FB" w:rsidRPr="000564FB" w:rsidRDefault="000564FB" w:rsidP="000564FB">
      <w:pPr>
        <w:spacing w:line="240" w:lineRule="auto"/>
        <w:jc w:val="both"/>
        <w:rPr>
          <w:rFonts w:ascii="Sylfaen" w:eastAsia="Sylfaen" w:hAnsi="Sylfaen"/>
          <w:color w:val="000000"/>
        </w:rPr>
      </w:pPr>
    </w:p>
    <w:p w14:paraId="1A369AA1" w14:textId="7D563522" w:rsidR="000564FB" w:rsidRDefault="000564FB" w:rsidP="000564FB">
      <w:pPr>
        <w:spacing w:line="240" w:lineRule="auto"/>
        <w:jc w:val="both"/>
        <w:rPr>
          <w:rFonts w:ascii="Sylfaen" w:eastAsia="Sylfaen" w:hAnsi="Sylfaen"/>
          <w:color w:val="000000"/>
        </w:rPr>
      </w:pPr>
      <w:r>
        <w:rPr>
          <w:rFonts w:ascii="Sylfaen" w:eastAsia="Sylfaen" w:hAnsi="Sylfaen"/>
          <w:color w:val="000000"/>
        </w:rPr>
        <w:t xml:space="preserve">Gradual </w:t>
      </w:r>
      <w:r w:rsidRPr="000564FB">
        <w:rPr>
          <w:rFonts w:ascii="Sylfaen" w:eastAsia="Sylfaen" w:hAnsi="Sylfaen"/>
          <w:color w:val="000000"/>
        </w:rPr>
        <w:t>implementation of the complex reform of the education system, which involves systemic changes for all directions and levels of education;</w:t>
      </w:r>
      <w:r w:rsidR="00E203F7" w:rsidRPr="00A414D3">
        <w:rPr>
          <w:rFonts w:ascii="Sylfaen" w:eastAsia="Sylfaen" w:hAnsi="Sylfaen"/>
          <w:color w:val="000000"/>
        </w:rPr>
        <w:br/>
      </w:r>
      <w:r w:rsidR="00E203F7" w:rsidRPr="00A414D3">
        <w:rPr>
          <w:rFonts w:ascii="Sylfaen" w:eastAsia="Sylfaen" w:hAnsi="Sylfaen"/>
          <w:color w:val="000000"/>
        </w:rPr>
        <w:br/>
      </w:r>
      <w:r w:rsidRPr="000564FB">
        <w:rPr>
          <w:rFonts w:ascii="Sylfaen" w:eastAsia="Sylfaen" w:hAnsi="Sylfaen"/>
          <w:color w:val="000000"/>
        </w:rPr>
        <w:t>Creating an educational system that, in accordance with the goals of sustainable development, along with equipping children, students, young people and adults with appropriate theoretical knowledge and developing practical skills, ensures raising their civic awareness, increasing competitiveness, strengthening the connection between education and science;</w:t>
      </w:r>
      <w:r w:rsidR="00E203F7" w:rsidRPr="00A414D3">
        <w:rPr>
          <w:rFonts w:ascii="Sylfaen" w:eastAsia="Sylfaen" w:hAnsi="Sylfaen"/>
          <w:color w:val="000000"/>
        </w:rPr>
        <w:br/>
      </w:r>
    </w:p>
    <w:p w14:paraId="220F3ACE" w14:textId="24C880FF" w:rsidR="000564FB" w:rsidRP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Promotion of the development of the relevant field/direction of the competence of the Ministry of Education and Science of Georgia, perfection of the legislative base;</w:t>
      </w:r>
    </w:p>
    <w:p w14:paraId="3D4FC548" w14:textId="77777777" w:rsidR="000564FB" w:rsidRPr="000564FB" w:rsidRDefault="000564FB" w:rsidP="000564FB">
      <w:pPr>
        <w:spacing w:line="240" w:lineRule="auto"/>
        <w:jc w:val="both"/>
        <w:rPr>
          <w:rFonts w:ascii="Sylfaen" w:eastAsia="Sylfaen" w:hAnsi="Sylfaen"/>
          <w:color w:val="000000"/>
        </w:rPr>
      </w:pPr>
    </w:p>
    <w:p w14:paraId="385029D5" w14:textId="77777777" w:rsidR="000564FB" w:rsidRP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Taking into account the aspects of gender equality in the field/sector/direction of the Ministry's competence;</w:t>
      </w:r>
    </w:p>
    <w:p w14:paraId="76619F93" w14:textId="77777777" w:rsidR="000564FB" w:rsidRPr="000564FB" w:rsidRDefault="000564FB" w:rsidP="000564FB">
      <w:pPr>
        <w:spacing w:line="240" w:lineRule="auto"/>
        <w:jc w:val="both"/>
        <w:rPr>
          <w:rFonts w:ascii="Sylfaen" w:eastAsia="Sylfaen" w:hAnsi="Sylfaen"/>
          <w:color w:val="000000"/>
        </w:rPr>
      </w:pPr>
    </w:p>
    <w:p w14:paraId="48B1C958" w14:textId="2AF8FA50" w:rsid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Development and promotion of state standards of early and pre-school education;</w:t>
      </w:r>
      <w:r w:rsidR="00E203F7" w:rsidRPr="00A414D3">
        <w:rPr>
          <w:rFonts w:ascii="Sylfaen" w:eastAsia="Sylfaen" w:hAnsi="Sylfaen"/>
          <w:color w:val="000000"/>
        </w:rPr>
        <w:br/>
      </w:r>
    </w:p>
    <w:p w14:paraId="3007F540" w14:textId="1FA0D84E" w:rsidR="000564FB" w:rsidRP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Ensuring the authorization of early and pre-school education institutions;</w:t>
      </w:r>
    </w:p>
    <w:p w14:paraId="6F63A933" w14:textId="377AEC40" w:rsidR="000564FB" w:rsidRPr="000564FB" w:rsidRDefault="000564FB" w:rsidP="000564FB">
      <w:pPr>
        <w:spacing w:line="240" w:lineRule="auto"/>
        <w:jc w:val="both"/>
        <w:rPr>
          <w:rFonts w:ascii="Sylfaen" w:eastAsia="Sylfaen" w:hAnsi="Sylfaen"/>
          <w:color w:val="000000"/>
        </w:rPr>
      </w:pPr>
      <w:r w:rsidRPr="000564FB">
        <w:rPr>
          <w:rFonts w:ascii="Sylfaen" w:eastAsia="Sylfaen" w:hAnsi="Sylfaen"/>
          <w:color w:val="000000"/>
        </w:rPr>
        <w:t>Support of international relations, development of relations with the Georgian diaspora living abroad, involvement in current educational and scientific programs and implementation of relevant projects;</w:t>
      </w:r>
    </w:p>
    <w:p w14:paraId="7B56F07C" w14:textId="743DCD12" w:rsidR="00C21A9A" w:rsidRDefault="000564FB" w:rsidP="000564FB">
      <w:pPr>
        <w:spacing w:line="240" w:lineRule="auto"/>
        <w:jc w:val="both"/>
        <w:rPr>
          <w:rFonts w:ascii="Sylfaen" w:eastAsia="Sylfaen" w:hAnsi="Sylfaen"/>
          <w:color w:val="000000"/>
        </w:rPr>
      </w:pPr>
      <w:r w:rsidRPr="000564FB">
        <w:rPr>
          <w:rFonts w:ascii="Sylfaen" w:eastAsia="Sylfaen" w:hAnsi="Sylfaen"/>
          <w:color w:val="000000"/>
        </w:rPr>
        <w:t>Institutional self-assessment of general education institutions before the start of the 2026-2027 academic year to ensure the authorization of public schools;</w:t>
      </w:r>
      <w:r w:rsidR="00E203F7" w:rsidRPr="00A414D3">
        <w:rPr>
          <w:rFonts w:ascii="Sylfaen" w:eastAsia="Sylfaen" w:hAnsi="Sylfaen"/>
          <w:color w:val="000000"/>
        </w:rPr>
        <w:br/>
      </w:r>
      <w:r w:rsidR="00E203F7" w:rsidRPr="00A414D3">
        <w:rPr>
          <w:rFonts w:ascii="Sylfaen" w:eastAsia="Sylfaen" w:hAnsi="Sylfaen"/>
          <w:color w:val="000000"/>
        </w:rPr>
        <w:br/>
      </w:r>
      <w:r w:rsidRPr="000564FB">
        <w:rPr>
          <w:rFonts w:ascii="Sylfaen" w:eastAsia="Sylfaen" w:hAnsi="Sylfaen"/>
          <w:color w:val="000000"/>
        </w:rPr>
        <w:t>Introduction of a "new school" model focused on the development of skills and values, critical and creative thinking, adaptation to a rapidly changing environment and literacy in the general education system, as well as new training programs and resources based on the principles of inclusive and civic education;</w:t>
      </w:r>
      <w:r w:rsidR="00E203F7" w:rsidRPr="00A414D3">
        <w:rPr>
          <w:rFonts w:ascii="Sylfaen" w:eastAsia="Sylfaen" w:hAnsi="Sylfaen"/>
          <w:color w:val="000000"/>
        </w:rPr>
        <w:br/>
      </w:r>
    </w:p>
    <w:p w14:paraId="101DA051" w14:textId="4F38269C" w:rsidR="00C21A9A" w:rsidRPr="00C21A9A" w:rsidRDefault="00C21A9A" w:rsidP="00C21A9A">
      <w:pPr>
        <w:spacing w:line="240" w:lineRule="auto"/>
        <w:jc w:val="both"/>
        <w:rPr>
          <w:rFonts w:ascii="Sylfaen" w:eastAsia="Sylfaen" w:hAnsi="Sylfaen"/>
          <w:color w:val="000000"/>
        </w:rPr>
      </w:pPr>
      <w:r>
        <w:rPr>
          <w:rFonts w:ascii="Sylfaen" w:eastAsia="Sylfaen" w:hAnsi="Sylfaen"/>
          <w:color w:val="000000"/>
        </w:rPr>
        <w:t>F</w:t>
      </w:r>
      <w:r w:rsidRPr="00C21A9A">
        <w:rPr>
          <w:rFonts w:ascii="Sylfaen" w:eastAsia="Sylfaen" w:hAnsi="Sylfaen"/>
          <w:color w:val="000000"/>
        </w:rPr>
        <w:t>ormation of educational environment of modern requirements and opportunities in schools;</w:t>
      </w:r>
    </w:p>
    <w:p w14:paraId="5B9BFE9E" w14:textId="77777777" w:rsidR="00C21A9A" w:rsidRPr="00C21A9A" w:rsidRDefault="00C21A9A" w:rsidP="00C21A9A">
      <w:pPr>
        <w:spacing w:line="240" w:lineRule="auto"/>
        <w:jc w:val="both"/>
        <w:rPr>
          <w:rFonts w:ascii="Sylfaen" w:eastAsia="Sylfaen" w:hAnsi="Sylfaen"/>
          <w:color w:val="000000"/>
        </w:rPr>
      </w:pPr>
    </w:p>
    <w:p w14:paraId="0A83E046" w14:textId="598AB571" w:rsidR="00C21A9A" w:rsidRPr="00C21A9A" w:rsidRDefault="00C21A9A" w:rsidP="00C21A9A">
      <w:pPr>
        <w:spacing w:line="240" w:lineRule="auto"/>
        <w:jc w:val="both"/>
        <w:rPr>
          <w:rFonts w:ascii="Sylfaen" w:eastAsia="Sylfaen" w:hAnsi="Sylfaen"/>
          <w:color w:val="000000"/>
        </w:rPr>
      </w:pPr>
      <w:r>
        <w:rPr>
          <w:rFonts w:ascii="Sylfaen" w:eastAsia="Sylfaen" w:hAnsi="Sylfaen"/>
          <w:color w:val="000000"/>
        </w:rPr>
        <w:t>T</w:t>
      </w:r>
      <w:r w:rsidRPr="00C21A9A">
        <w:rPr>
          <w:rFonts w:ascii="Sylfaen" w:eastAsia="Sylfaen" w:hAnsi="Sylfaen"/>
          <w:color w:val="000000"/>
        </w:rPr>
        <w:t>aking care of raising the prestige of the teachers' profession and its qualifications, decent remuneration for work;</w:t>
      </w:r>
    </w:p>
    <w:p w14:paraId="003F8DFD" w14:textId="77777777" w:rsidR="00C21A9A" w:rsidRPr="00C21A9A" w:rsidRDefault="00C21A9A" w:rsidP="00C21A9A">
      <w:pPr>
        <w:spacing w:line="240" w:lineRule="auto"/>
        <w:jc w:val="both"/>
        <w:rPr>
          <w:rFonts w:ascii="Sylfaen" w:eastAsia="Sylfaen" w:hAnsi="Sylfaen"/>
          <w:color w:val="000000"/>
        </w:rPr>
      </w:pPr>
    </w:p>
    <w:p w14:paraId="366BC381" w14:textId="11658965" w:rsidR="00E203F7" w:rsidRPr="00A414D3" w:rsidRDefault="00C21A9A" w:rsidP="00C21A9A">
      <w:pPr>
        <w:spacing w:line="240" w:lineRule="auto"/>
        <w:jc w:val="both"/>
        <w:rPr>
          <w:rFonts w:ascii="Sylfaen" w:eastAsia="Sylfaen" w:hAnsi="Sylfaen"/>
          <w:color w:val="000000"/>
        </w:rPr>
      </w:pPr>
      <w:r>
        <w:rPr>
          <w:rFonts w:ascii="Sylfaen" w:eastAsia="Sylfaen" w:hAnsi="Sylfaen"/>
          <w:color w:val="000000"/>
        </w:rPr>
        <w:t>C</w:t>
      </w:r>
      <w:r w:rsidRPr="00C21A9A">
        <w:rPr>
          <w:rFonts w:ascii="Sylfaen" w:eastAsia="Sylfaen" w:hAnsi="Sylfaen"/>
          <w:color w:val="000000"/>
        </w:rPr>
        <w:t>oordination and control of activities of structural units and legal entities of public law included in the system of the Ministry of Education and Science of Georgia;</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Ensuring a safe, violence-free and friendly learning environment in educational institutions;</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lastRenderedPageBreak/>
        <w:t xml:space="preserve">Ensuring the quality of early and preschool, general, </w:t>
      </w:r>
      <w:r>
        <w:rPr>
          <w:rFonts w:ascii="Sylfaen" w:eastAsia="Sylfaen" w:hAnsi="Sylfaen"/>
          <w:color w:val="000000"/>
        </w:rPr>
        <w:t xml:space="preserve">vocational </w:t>
      </w:r>
      <w:r w:rsidRPr="00C21A9A">
        <w:rPr>
          <w:rFonts w:ascii="Sylfaen" w:eastAsia="Sylfaen" w:hAnsi="Sylfaen"/>
          <w:color w:val="000000"/>
        </w:rPr>
        <w:t>and higher education and improving quality assurance mechanisms. Implementation of control over the performance of quality assurance standards through monitoring, strengthening the capacity of all stakeholders in order to develop quality and increase efficiency;</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Supporting the development of education and science management systems, establishing education management information systems and databases for effective management of business processes and information provision in the education system;</w:t>
      </w:r>
      <w:r w:rsidR="00E203F7" w:rsidRPr="00A414D3">
        <w:rPr>
          <w:rFonts w:ascii="Sylfaen" w:eastAsia="Sylfaen" w:hAnsi="Sylfaen"/>
          <w:color w:val="000000"/>
        </w:rPr>
        <w:br/>
      </w:r>
      <w:r w:rsidR="00E203F7" w:rsidRPr="00A414D3">
        <w:rPr>
          <w:rFonts w:ascii="Sylfaen" w:eastAsia="Sylfaen" w:hAnsi="Sylfaen"/>
          <w:color w:val="000000"/>
        </w:rPr>
        <w:br/>
      </w:r>
      <w:r>
        <w:rPr>
          <w:rFonts w:ascii="Sylfaen" w:eastAsia="Sylfaen" w:hAnsi="Sylfaen"/>
          <w:color w:val="000000"/>
        </w:rPr>
        <w:t>P</w:t>
      </w:r>
      <w:r w:rsidRPr="00C21A9A">
        <w:rPr>
          <w:rFonts w:ascii="Sylfaen" w:eastAsia="Sylfaen" w:hAnsi="Sylfaen"/>
          <w:color w:val="000000"/>
        </w:rPr>
        <w:t>romotion of young people's acquisition of relevant, high-quality education, their employment and professional growth;</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Promotion of ensuring the quality of education in accordance with international standards in the education system of Georgia, improvement of educational and scientific infrastructure and introduction of modern technologies in the teaching process;</w:t>
      </w:r>
    </w:p>
    <w:p w14:paraId="5F37FF68" w14:textId="77777777" w:rsidR="0003246C" w:rsidRPr="00A414D3"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24E26EE" w14:textId="068517CE" w:rsidR="0003246C" w:rsidRPr="00C21A9A" w:rsidRDefault="00C21A9A" w:rsidP="00B33AA6">
      <w:pPr>
        <w:pStyle w:val="Heading6"/>
        <w:tabs>
          <w:tab w:val="num" w:pos="1800"/>
        </w:tabs>
        <w:spacing w:before="0" w:line="240" w:lineRule="auto"/>
        <w:ind w:left="360"/>
        <w:jc w:val="both"/>
        <w:rPr>
          <w:rFonts w:ascii="Sylfaen" w:hAnsi="Sylfaen" w:cs="Sylfaen"/>
          <w:b/>
          <w:i/>
          <w:iCs/>
        </w:rPr>
      </w:pPr>
      <w:r>
        <w:rPr>
          <w:rFonts w:ascii="Sylfaen" w:hAnsi="Sylfaen" w:cs="Sylfaen"/>
          <w:b/>
          <w:i/>
          <w:iCs/>
        </w:rPr>
        <w:t>Pr</w:t>
      </w:r>
      <w:r w:rsidRPr="00C21A9A">
        <w:rPr>
          <w:rFonts w:ascii="Sylfaen" w:hAnsi="Sylfaen" w:cs="Sylfaen"/>
          <w:b/>
          <w:i/>
          <w:iCs/>
        </w:rPr>
        <w:t>eschool and general education</w:t>
      </w:r>
    </w:p>
    <w:p w14:paraId="2BF36BFA" w14:textId="3039FAC9" w:rsidR="00C21A9A" w:rsidRPr="00C21A9A" w:rsidRDefault="00C21A9A" w:rsidP="00C21A9A">
      <w:pPr>
        <w:spacing w:line="240" w:lineRule="auto"/>
        <w:jc w:val="both"/>
        <w:rPr>
          <w:rFonts w:ascii="Sylfaen" w:eastAsia="Sylfaen" w:hAnsi="Sylfaen"/>
          <w:color w:val="000000"/>
        </w:rPr>
      </w:pPr>
      <w:r>
        <w:rPr>
          <w:rFonts w:ascii="Sylfaen" w:eastAsia="Sylfaen" w:hAnsi="Sylfaen"/>
          <w:color w:val="000000"/>
        </w:rPr>
        <w:br/>
      </w:r>
      <w:r w:rsidRPr="00C21A9A">
        <w:rPr>
          <w:rFonts w:ascii="Sylfaen" w:eastAsia="Sylfaen" w:hAnsi="Sylfaen"/>
          <w:color w:val="000000"/>
        </w:rPr>
        <w:t>Significant improvement of the quality of general education and development of the system in accordance with international standards;</w:t>
      </w:r>
    </w:p>
    <w:p w14:paraId="7DE4A0AC" w14:textId="77777777" w:rsidR="00C21A9A" w:rsidRPr="00C21A9A" w:rsidRDefault="00C21A9A" w:rsidP="00C21A9A">
      <w:pPr>
        <w:spacing w:line="240" w:lineRule="auto"/>
        <w:jc w:val="both"/>
        <w:rPr>
          <w:rFonts w:ascii="Sylfaen" w:eastAsia="Sylfaen" w:hAnsi="Sylfaen"/>
          <w:color w:val="000000"/>
        </w:rPr>
      </w:pPr>
      <w:r w:rsidRPr="00C21A9A">
        <w:rPr>
          <w:rFonts w:ascii="Sylfaen" w:eastAsia="Sylfaen" w:hAnsi="Sylfaen"/>
          <w:color w:val="000000"/>
        </w:rPr>
        <w:t>Attracting young, qualified personnel to the general education system;</w:t>
      </w:r>
    </w:p>
    <w:p w14:paraId="6798A399" w14:textId="102E3EC1" w:rsidR="00C21A9A" w:rsidRPr="00C21A9A" w:rsidRDefault="00C21A9A" w:rsidP="00C21A9A">
      <w:pPr>
        <w:spacing w:line="240" w:lineRule="auto"/>
        <w:jc w:val="both"/>
        <w:rPr>
          <w:rFonts w:ascii="Sylfaen" w:eastAsia="Sylfaen" w:hAnsi="Sylfaen"/>
          <w:color w:val="000000"/>
        </w:rPr>
      </w:pPr>
      <w:r>
        <w:rPr>
          <w:rFonts w:ascii="Sylfaen" w:eastAsia="Sylfaen" w:hAnsi="Sylfaen"/>
          <w:color w:val="000000"/>
        </w:rPr>
        <w:t>P</w:t>
      </w:r>
      <w:r w:rsidRPr="00C21A9A">
        <w:rPr>
          <w:rFonts w:ascii="Sylfaen" w:eastAsia="Sylfaen" w:hAnsi="Sylfaen"/>
          <w:color w:val="000000"/>
        </w:rPr>
        <w:t>roviding general education schools with necessary financial resources;</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Promotion and methodological support for the introduction of state educational standards for early and preschool education;</w:t>
      </w:r>
    </w:p>
    <w:p w14:paraId="12E50CC8" w14:textId="7AD89E71" w:rsidR="00462964" w:rsidRPr="00462964" w:rsidRDefault="00C21A9A" w:rsidP="00462964">
      <w:pPr>
        <w:spacing w:line="240" w:lineRule="auto"/>
        <w:jc w:val="both"/>
        <w:rPr>
          <w:rFonts w:ascii="Sylfaen" w:eastAsia="Sylfaen" w:hAnsi="Sylfaen"/>
          <w:color w:val="000000"/>
        </w:rPr>
      </w:pPr>
      <w:r w:rsidRPr="00C21A9A">
        <w:rPr>
          <w:rFonts w:ascii="Sylfaen" w:eastAsia="Sylfaen" w:hAnsi="Sylfaen"/>
          <w:color w:val="000000"/>
        </w:rPr>
        <w:t>Updated standards and procedures for general education quality assurance will be approved and introduced, supporting measures will be implemented to meet the standards;</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Ensuring authorization of all public schools before the start of the 2026-2027 school year;</w:t>
      </w:r>
      <w:r w:rsidR="00E203F7" w:rsidRPr="00A414D3">
        <w:rPr>
          <w:rFonts w:ascii="Sylfaen" w:eastAsia="Sylfaen" w:hAnsi="Sylfaen"/>
          <w:color w:val="000000"/>
        </w:rPr>
        <w:br/>
      </w:r>
      <w:r w:rsidR="00E203F7" w:rsidRPr="00A414D3">
        <w:rPr>
          <w:rFonts w:ascii="Sylfaen" w:eastAsia="Sylfaen" w:hAnsi="Sylfaen"/>
          <w:color w:val="000000"/>
        </w:rPr>
        <w:br/>
      </w:r>
      <w:r w:rsidRPr="00C21A9A">
        <w:rPr>
          <w:rFonts w:ascii="Sylfaen" w:eastAsia="Sylfaen" w:hAnsi="Sylfaen"/>
          <w:color w:val="000000"/>
        </w:rPr>
        <w:t>The creation and development of new, modern requirements-oriented, high-standard national curricula and corresponding educational resources will continue, the secondary national curriculum will be re</w:t>
      </w:r>
      <w:r w:rsidR="00462964">
        <w:rPr>
          <w:rFonts w:ascii="Sylfaen" w:eastAsia="Sylfaen" w:hAnsi="Sylfaen"/>
          <w:color w:val="000000"/>
        </w:rPr>
        <w:t>vised</w:t>
      </w:r>
      <w:r w:rsidRPr="00C21A9A">
        <w:rPr>
          <w:rFonts w:ascii="Sylfaen" w:eastAsia="Sylfaen" w:hAnsi="Sylfaen"/>
          <w:color w:val="000000"/>
        </w:rPr>
        <w:t>; A large-scale school evaluation system will be introduced; the development of electronic resources will begin;</w:t>
      </w:r>
      <w:r w:rsidR="00E203F7" w:rsidRPr="00A414D3">
        <w:rPr>
          <w:rFonts w:ascii="Sylfaen" w:eastAsia="Sylfaen" w:hAnsi="Sylfaen"/>
          <w:color w:val="000000"/>
        </w:rPr>
        <w:t xml:space="preserve"> </w:t>
      </w:r>
      <w:r w:rsidR="00E203F7" w:rsidRPr="00A414D3">
        <w:rPr>
          <w:rFonts w:ascii="Sylfaen" w:eastAsia="Sylfaen" w:hAnsi="Sylfaen"/>
          <w:color w:val="000000"/>
        </w:rPr>
        <w:br/>
      </w:r>
      <w:r w:rsidR="00E203F7" w:rsidRPr="00A414D3">
        <w:rPr>
          <w:rFonts w:ascii="Sylfaen" w:eastAsia="Sylfaen" w:hAnsi="Sylfaen"/>
          <w:color w:val="000000"/>
        </w:rPr>
        <w:br/>
      </w:r>
      <w:r w:rsidR="00462964" w:rsidRPr="00462964">
        <w:rPr>
          <w:rFonts w:ascii="Sylfaen" w:eastAsia="Sylfaen" w:hAnsi="Sylfaen"/>
          <w:color w:val="000000"/>
        </w:rPr>
        <w:t xml:space="preserve">The process of creating new </w:t>
      </w:r>
      <w:r w:rsidR="00462964">
        <w:rPr>
          <w:rFonts w:ascii="Sylfaen" w:eastAsia="Sylfaen" w:hAnsi="Sylfaen"/>
          <w:color w:val="000000"/>
        </w:rPr>
        <w:t>textbooks</w:t>
      </w:r>
      <w:r w:rsidR="00462964" w:rsidRPr="00462964">
        <w:rPr>
          <w:rFonts w:ascii="Sylfaen" w:eastAsia="Sylfaen" w:hAnsi="Sylfaen"/>
          <w:color w:val="000000"/>
        </w:rPr>
        <w:t xml:space="preserve"> with updated </w:t>
      </w:r>
      <w:r w:rsidR="00462964">
        <w:rPr>
          <w:rFonts w:ascii="Sylfaen" w:eastAsia="Sylfaen" w:hAnsi="Sylfaen"/>
          <w:color w:val="000000"/>
        </w:rPr>
        <w:t>authorization</w:t>
      </w:r>
      <w:r w:rsidR="00462964" w:rsidRPr="00462964">
        <w:rPr>
          <w:rFonts w:ascii="Sylfaen" w:eastAsia="Sylfaen" w:hAnsi="Sylfaen"/>
          <w:color w:val="000000"/>
        </w:rPr>
        <w:t xml:space="preserve"> procedures will continue.</w:t>
      </w:r>
    </w:p>
    <w:p w14:paraId="28AED5D9" w14:textId="77777777" w:rsidR="00462964" w:rsidRDefault="00462964" w:rsidP="00462964">
      <w:pPr>
        <w:spacing w:line="240" w:lineRule="auto"/>
        <w:jc w:val="both"/>
        <w:rPr>
          <w:rFonts w:ascii="Sylfaen" w:eastAsia="Sylfaen" w:hAnsi="Sylfaen"/>
          <w:color w:val="000000"/>
        </w:rPr>
      </w:pPr>
      <w:r w:rsidRPr="00462964">
        <w:rPr>
          <w:rFonts w:ascii="Sylfaen" w:eastAsia="Sylfaen" w:hAnsi="Sylfaen"/>
          <w:color w:val="000000"/>
        </w:rPr>
        <w:t>A different model of bilingual education will be introduced on a large scale among students of non-Georgian schools;</w:t>
      </w:r>
    </w:p>
    <w:p w14:paraId="5DC8B7C0" w14:textId="2D5E1710" w:rsidR="003C1EF7" w:rsidRDefault="00E203F7" w:rsidP="00462964">
      <w:pPr>
        <w:spacing w:line="240" w:lineRule="auto"/>
        <w:jc w:val="both"/>
        <w:rPr>
          <w:rFonts w:ascii="Sylfaen" w:eastAsia="Sylfaen" w:hAnsi="Sylfaen"/>
          <w:color w:val="000000"/>
        </w:rPr>
      </w:pPr>
      <w:r w:rsidRPr="00A414D3">
        <w:rPr>
          <w:rFonts w:ascii="Sylfaen" w:eastAsia="Sylfaen" w:hAnsi="Sylfaen"/>
          <w:color w:val="000000"/>
        </w:rPr>
        <w:br/>
      </w:r>
      <w:r w:rsidR="00462964" w:rsidRPr="00462964">
        <w:rPr>
          <w:rFonts w:ascii="Sylfaen" w:eastAsia="Sylfaen" w:hAnsi="Sylfaen"/>
          <w:color w:val="000000"/>
        </w:rPr>
        <w:t xml:space="preserve">In order to </w:t>
      </w:r>
      <w:r w:rsidR="00462964">
        <w:rPr>
          <w:rFonts w:ascii="Sylfaen" w:eastAsia="Sylfaen" w:hAnsi="Sylfaen"/>
          <w:color w:val="000000"/>
        </w:rPr>
        <w:t xml:space="preserve">ensure </w:t>
      </w:r>
      <w:r w:rsidR="00462964" w:rsidRPr="00462964">
        <w:rPr>
          <w:rFonts w:ascii="Sylfaen" w:eastAsia="Sylfaen" w:hAnsi="Sylfaen"/>
          <w:color w:val="000000"/>
        </w:rPr>
        <w:t xml:space="preserve">safety and public order in the school, flexible and result-oriented mechanisms for planning and implementing preventive measures, as well as receiving psycho-social services will be created, training programs for </w:t>
      </w:r>
      <w:proofErr w:type="spellStart"/>
      <w:r w:rsidR="00462964">
        <w:rPr>
          <w:rFonts w:ascii="Sylfaen" w:eastAsia="Sylfaen" w:hAnsi="Sylfaen"/>
          <w:color w:val="000000"/>
        </w:rPr>
        <w:t>Mandaturi</w:t>
      </w:r>
      <w:proofErr w:type="spellEnd"/>
      <w:r w:rsidR="00462964">
        <w:rPr>
          <w:rFonts w:ascii="Sylfaen" w:eastAsia="Sylfaen" w:hAnsi="Sylfaen"/>
          <w:color w:val="000000"/>
        </w:rPr>
        <w:t xml:space="preserve"> officers</w:t>
      </w:r>
      <w:r w:rsidR="00462964" w:rsidRPr="00462964">
        <w:rPr>
          <w:rFonts w:ascii="Sylfaen" w:eastAsia="Sylfaen" w:hAnsi="Sylfaen"/>
          <w:color w:val="000000"/>
        </w:rPr>
        <w:t>, psychologists and social workers, as well as persons authorized to protect security will be implemented;</w:t>
      </w:r>
      <w:r w:rsidRPr="00A414D3">
        <w:rPr>
          <w:rFonts w:ascii="Sylfaen" w:eastAsia="Sylfaen" w:hAnsi="Sylfaen"/>
          <w:color w:val="000000"/>
        </w:rPr>
        <w:br/>
      </w:r>
      <w:r w:rsidRPr="00A414D3">
        <w:rPr>
          <w:rFonts w:ascii="Sylfaen" w:eastAsia="Sylfaen" w:hAnsi="Sylfaen"/>
          <w:color w:val="000000"/>
        </w:rPr>
        <w:br/>
      </w:r>
      <w:r w:rsidR="003C1EF7" w:rsidRPr="003C1EF7">
        <w:rPr>
          <w:rFonts w:ascii="Sylfaen" w:eastAsia="Sylfaen" w:hAnsi="Sylfaen"/>
          <w:color w:val="000000"/>
        </w:rPr>
        <w:lastRenderedPageBreak/>
        <w:t>A new rule for the regulation of the teacher's profession will be developed, continuous professional development measures for teachers will be implemented, in accordance with their professional needs;</w:t>
      </w:r>
    </w:p>
    <w:p w14:paraId="79E06AF9" w14:textId="77777777" w:rsidR="003C1EF7" w:rsidRPr="003C1EF7" w:rsidRDefault="003C1EF7" w:rsidP="003C1EF7">
      <w:pPr>
        <w:spacing w:line="240" w:lineRule="auto"/>
        <w:jc w:val="both"/>
        <w:rPr>
          <w:rFonts w:ascii="Sylfaen" w:eastAsia="Sylfaen" w:hAnsi="Sylfaen"/>
          <w:color w:val="000000"/>
        </w:rPr>
      </w:pPr>
      <w:r w:rsidRPr="003C1EF7">
        <w:rPr>
          <w:rFonts w:ascii="Sylfaen" w:eastAsia="Sylfaen" w:hAnsi="Sylfaen"/>
          <w:color w:val="000000"/>
        </w:rPr>
        <w:t>Distance and hybrid teaching methodology will be gradually improved. Strengthening the use of technology and the role of distance learning in the teaching-learning process in public schools and the creation/implementation of various digital resources and supporting teaching materials;</w:t>
      </w:r>
    </w:p>
    <w:p w14:paraId="6513F1C5" w14:textId="7D9E8B60" w:rsidR="003C1EF7" w:rsidRDefault="003C1EF7" w:rsidP="003C1EF7">
      <w:pPr>
        <w:spacing w:line="240" w:lineRule="auto"/>
        <w:jc w:val="both"/>
        <w:rPr>
          <w:rFonts w:ascii="Sylfaen" w:eastAsia="Sylfaen" w:hAnsi="Sylfaen"/>
          <w:color w:val="000000"/>
        </w:rPr>
      </w:pPr>
      <w:r>
        <w:rPr>
          <w:rFonts w:ascii="Sylfaen" w:eastAsia="Sylfaen" w:hAnsi="Sylfaen"/>
          <w:color w:val="000000"/>
        </w:rPr>
        <w:t>F</w:t>
      </w:r>
      <w:r w:rsidRPr="003C1EF7">
        <w:rPr>
          <w:rFonts w:ascii="Sylfaen" w:eastAsia="Sylfaen" w:hAnsi="Sylfaen"/>
          <w:color w:val="000000"/>
        </w:rPr>
        <w:t>ormation of educational environment of modern requirements and opportunities in schools;</w:t>
      </w:r>
      <w:r w:rsidR="00E203F7" w:rsidRPr="00A414D3">
        <w:rPr>
          <w:rFonts w:ascii="Sylfaen" w:eastAsia="Sylfaen" w:hAnsi="Sylfaen"/>
          <w:color w:val="000000"/>
        </w:rPr>
        <w:t xml:space="preserve"> </w:t>
      </w:r>
    </w:p>
    <w:p w14:paraId="63942C57" w14:textId="77777777" w:rsidR="003C1EF7" w:rsidRPr="003C1EF7" w:rsidRDefault="003C1EF7" w:rsidP="003C1EF7">
      <w:pPr>
        <w:spacing w:line="240" w:lineRule="auto"/>
        <w:jc w:val="both"/>
        <w:rPr>
          <w:rFonts w:ascii="Sylfaen" w:eastAsia="Sylfaen" w:hAnsi="Sylfaen"/>
          <w:color w:val="000000"/>
        </w:rPr>
      </w:pPr>
      <w:r w:rsidRPr="003C1EF7">
        <w:rPr>
          <w:rFonts w:ascii="Sylfaen" w:eastAsia="Sylfaen" w:hAnsi="Sylfaen"/>
          <w:color w:val="000000"/>
        </w:rPr>
        <w:t>Equipping schools with appropriate digital technologies and science laboratories;</w:t>
      </w:r>
    </w:p>
    <w:p w14:paraId="0B382C64" w14:textId="722EA4DE" w:rsidR="00E203F7" w:rsidRDefault="003C1EF7" w:rsidP="003C1EF7">
      <w:pPr>
        <w:spacing w:line="240" w:lineRule="auto"/>
        <w:jc w:val="both"/>
        <w:rPr>
          <w:rFonts w:ascii="Sylfaen" w:eastAsia="Sylfaen" w:hAnsi="Sylfaen"/>
          <w:color w:val="000000"/>
        </w:rPr>
      </w:pPr>
      <w:r>
        <w:rPr>
          <w:rFonts w:ascii="Sylfaen" w:eastAsia="Sylfaen" w:hAnsi="Sylfaen"/>
          <w:color w:val="000000"/>
        </w:rPr>
        <w:t>T</w:t>
      </w:r>
      <w:r w:rsidRPr="003C1EF7">
        <w:rPr>
          <w:rFonts w:ascii="Sylfaen" w:eastAsia="Sylfaen" w:hAnsi="Sylfaen"/>
          <w:color w:val="000000"/>
        </w:rPr>
        <w:t>aking care of raising the prestige and qualification of the teachers' profession, decent remuneration for work;</w:t>
      </w:r>
      <w:r w:rsidR="00E203F7" w:rsidRPr="00A414D3">
        <w:rPr>
          <w:rFonts w:ascii="Sylfaen" w:eastAsia="Sylfaen" w:hAnsi="Sylfaen"/>
          <w:color w:val="000000"/>
        </w:rPr>
        <w:br/>
      </w:r>
      <w:r w:rsidR="00E203F7" w:rsidRPr="00A414D3">
        <w:rPr>
          <w:rFonts w:ascii="Sylfaen" w:eastAsia="Sylfaen" w:hAnsi="Sylfaen"/>
          <w:color w:val="000000"/>
        </w:rPr>
        <w:br/>
      </w:r>
      <w:r w:rsidRPr="003C1EF7">
        <w:rPr>
          <w:rFonts w:ascii="Sylfaen" w:eastAsia="Sylfaen" w:hAnsi="Sylfaen"/>
          <w:color w:val="000000"/>
        </w:rPr>
        <w:t>Promoting the professional development of school principals as educational leaders to improve the teaching-learning process and school management;</w:t>
      </w:r>
      <w:r w:rsidR="00E203F7" w:rsidRPr="00A414D3">
        <w:rPr>
          <w:rFonts w:ascii="Sylfaen" w:eastAsia="Sylfaen" w:hAnsi="Sylfaen"/>
          <w:color w:val="000000"/>
        </w:rPr>
        <w:br/>
      </w:r>
      <w:r w:rsidR="00E203F7" w:rsidRPr="00A414D3">
        <w:rPr>
          <w:rFonts w:ascii="Sylfaen" w:eastAsia="Sylfaen" w:hAnsi="Sylfaen"/>
          <w:color w:val="000000"/>
        </w:rPr>
        <w:br/>
      </w:r>
      <w:r w:rsidRPr="003C1EF7">
        <w:rPr>
          <w:rFonts w:ascii="Sylfaen" w:eastAsia="Sylfaen" w:hAnsi="Sylfaen"/>
          <w:color w:val="000000"/>
        </w:rPr>
        <w:t>Facilitation of transportation to schools for those students who live in settlements (villages, townships) where schools do not function and there is a long distance between villages/towns</w:t>
      </w:r>
      <w:r>
        <w:rPr>
          <w:rFonts w:ascii="Sylfaen" w:eastAsia="Sylfaen" w:hAnsi="Sylfaen"/>
          <w:color w:val="000000"/>
        </w:rPr>
        <w:t>hips</w:t>
      </w:r>
      <w:r w:rsidRPr="003C1EF7">
        <w:rPr>
          <w:rFonts w:ascii="Sylfaen" w:eastAsia="Sylfaen" w:hAnsi="Sylfaen"/>
          <w:color w:val="000000"/>
        </w:rPr>
        <w:t>, and they also have limited opportunities;</w:t>
      </w:r>
      <w:r w:rsidR="00E203F7" w:rsidRPr="00A414D3">
        <w:rPr>
          <w:rFonts w:ascii="Sylfaen" w:eastAsia="Sylfaen" w:hAnsi="Sylfaen"/>
          <w:color w:val="000000"/>
        </w:rPr>
        <w:br/>
      </w:r>
    </w:p>
    <w:p w14:paraId="0A2CC1A7" w14:textId="288CAA04" w:rsidR="003C1EF7" w:rsidRPr="003C1EF7" w:rsidRDefault="003C1EF7" w:rsidP="003C1EF7">
      <w:pPr>
        <w:spacing w:line="240" w:lineRule="auto"/>
        <w:jc w:val="both"/>
        <w:rPr>
          <w:rFonts w:ascii="Sylfaen" w:eastAsia="Sylfaen" w:hAnsi="Sylfaen"/>
          <w:color w:val="000000"/>
        </w:rPr>
      </w:pPr>
      <w:r>
        <w:rPr>
          <w:rFonts w:ascii="Sylfaen" w:eastAsia="Sylfaen" w:hAnsi="Sylfaen"/>
          <w:color w:val="000000"/>
        </w:rPr>
        <w:t>E</w:t>
      </w:r>
      <w:r w:rsidRPr="003C1EF7">
        <w:rPr>
          <w:rFonts w:ascii="Sylfaen" w:eastAsia="Sylfaen" w:hAnsi="Sylfaen"/>
          <w:color w:val="000000"/>
        </w:rPr>
        <w:t>ncouraging school initiatives;</w:t>
      </w:r>
    </w:p>
    <w:p w14:paraId="61C1F5DE" w14:textId="0277C17A" w:rsidR="003C1EF7" w:rsidRPr="00A414D3" w:rsidRDefault="003C1EF7" w:rsidP="003C1EF7">
      <w:pPr>
        <w:spacing w:line="240" w:lineRule="auto"/>
        <w:jc w:val="both"/>
        <w:rPr>
          <w:rFonts w:ascii="Sylfaen" w:eastAsia="Sylfaen" w:hAnsi="Sylfaen"/>
          <w:color w:val="000000"/>
        </w:rPr>
      </w:pPr>
      <w:r w:rsidRPr="003C1EF7">
        <w:rPr>
          <w:rFonts w:ascii="Sylfaen" w:eastAsia="Sylfaen" w:hAnsi="Sylfaen"/>
          <w:color w:val="000000"/>
        </w:rPr>
        <w:t>Development of school culture, introduction of new training programs and resources, support for on-site strengthening of teachers within the framework of the "New School" model focused on the development of skills and values, critical and creative thinking, adaptation to a rapidly changing environment and literacy in the general education system;</w:t>
      </w:r>
      <w:r>
        <w:rPr>
          <w:rFonts w:ascii="Sylfaen" w:eastAsia="Sylfaen" w:hAnsi="Sylfaen"/>
          <w:color w:val="000000"/>
        </w:rPr>
        <w:br/>
      </w:r>
    </w:p>
    <w:p w14:paraId="050BA717" w14:textId="24B12546" w:rsidR="006E1063" w:rsidRPr="00A414D3" w:rsidRDefault="003C1EF7" w:rsidP="006076D6">
      <w:pPr>
        <w:pStyle w:val="Heading7"/>
        <w:numPr>
          <w:ilvl w:val="0"/>
          <w:numId w:val="33"/>
        </w:numPr>
        <w:jc w:val="both"/>
        <w:rPr>
          <w:rFonts w:ascii="Sylfaen" w:hAnsi="Sylfaen"/>
          <w:b/>
          <w:color w:val="44546A" w:themeColor="text2"/>
          <w:lang w:val="ka-GE"/>
        </w:rPr>
      </w:pPr>
      <w:r w:rsidRPr="003C1EF7">
        <w:rPr>
          <w:rFonts w:ascii="Sylfaen" w:hAnsi="Sylfaen"/>
          <w:b/>
          <w:color w:val="44546A" w:themeColor="text2"/>
        </w:rPr>
        <w:t>New directions of general education reform (human capital development reform):</w:t>
      </w:r>
    </w:p>
    <w:p w14:paraId="2B15CEA7" w14:textId="77777777" w:rsidR="006E1063" w:rsidRDefault="006E1063" w:rsidP="006E1063">
      <w:pPr>
        <w:pStyle w:val="ListParagraph"/>
        <w:tabs>
          <w:tab w:val="left" w:pos="450"/>
        </w:tabs>
        <w:spacing w:after="0" w:line="240" w:lineRule="auto"/>
        <w:ind w:left="0"/>
        <w:jc w:val="both"/>
        <w:rPr>
          <w:rFonts w:ascii="Sylfaen" w:hAnsi="Sylfaen" w:cs="Sylfaen"/>
          <w:lang w:val="ka-GE"/>
        </w:rPr>
      </w:pPr>
    </w:p>
    <w:p w14:paraId="7EA594D0" w14:textId="1A4D7D86" w:rsidR="005D78EA" w:rsidRPr="003C1EF7" w:rsidRDefault="003C1EF7" w:rsidP="005D78EA">
      <w:pPr>
        <w:pStyle w:val="ListParagraph"/>
        <w:tabs>
          <w:tab w:val="left" w:pos="450"/>
        </w:tabs>
        <w:spacing w:after="0" w:line="240" w:lineRule="auto"/>
        <w:ind w:left="0"/>
        <w:jc w:val="both"/>
        <w:rPr>
          <w:rFonts w:ascii="Sylfaen" w:hAnsi="Sylfaen" w:cs="Sylfaen"/>
        </w:rPr>
      </w:pPr>
      <w:r w:rsidRPr="003C1EF7">
        <w:rPr>
          <w:rFonts w:ascii="Sylfaen" w:hAnsi="Sylfaen" w:cs="Sylfaen"/>
        </w:rPr>
        <w:t>In order to bring national standards closer to international standards and taking into account the best practices, implementation of complex measures in the field of education, including the change of the general education financing model, which will be based on complex research, as well as the authorization of schools. Also, within the framework of the reform:</w:t>
      </w:r>
    </w:p>
    <w:p w14:paraId="314AF90F" w14:textId="77777777" w:rsidR="005D78EA" w:rsidRDefault="005D78EA" w:rsidP="006E1063">
      <w:pPr>
        <w:pStyle w:val="ListParagraph"/>
        <w:tabs>
          <w:tab w:val="left" w:pos="450"/>
        </w:tabs>
        <w:spacing w:after="0" w:line="240" w:lineRule="auto"/>
        <w:ind w:left="0"/>
        <w:jc w:val="both"/>
        <w:rPr>
          <w:rFonts w:ascii="Sylfaen" w:hAnsi="Sylfaen" w:cs="Sylfaen"/>
          <w:lang w:val="ka-GE"/>
        </w:rPr>
      </w:pPr>
    </w:p>
    <w:p w14:paraId="244173EA" w14:textId="76A89EA0" w:rsidR="006E1063" w:rsidRPr="00A414D3" w:rsidRDefault="005E2903" w:rsidP="00BB68F5">
      <w:pPr>
        <w:pStyle w:val="Heading9"/>
        <w:numPr>
          <w:ilvl w:val="0"/>
          <w:numId w:val="39"/>
        </w:numPr>
        <w:rPr>
          <w:rFonts w:ascii="Sylfaen" w:hAnsi="Sylfaen"/>
          <w:color w:val="auto"/>
          <w:lang w:val="ka-GE"/>
        </w:rPr>
      </w:pPr>
      <w:r>
        <w:rPr>
          <w:rFonts w:ascii="Sylfaen" w:hAnsi="Sylfaen"/>
          <w:color w:val="auto"/>
        </w:rPr>
        <w:t>t</w:t>
      </w:r>
      <w:r w:rsidRPr="005E2903">
        <w:rPr>
          <w:rFonts w:ascii="Sylfaen" w:hAnsi="Sylfaen"/>
          <w:color w:val="auto"/>
          <w:lang w:val="ka-GE"/>
        </w:rPr>
        <w:t>he teacher's professional development and career advancement scheme and salary increase will continue</w:t>
      </w:r>
    </w:p>
    <w:p w14:paraId="7E08AC13" w14:textId="77777777" w:rsidR="004C4369" w:rsidRPr="00A414D3" w:rsidRDefault="004C4369" w:rsidP="004C4369">
      <w:pPr>
        <w:rPr>
          <w:rFonts w:ascii="Sylfaen" w:hAnsi="Sylfaen"/>
          <w:lang w:val="ka-GE"/>
        </w:rPr>
      </w:pPr>
    </w:p>
    <w:p w14:paraId="2DBE4D77" w14:textId="018CC232" w:rsidR="00E203F7" w:rsidRPr="00A414D3" w:rsidRDefault="005E2903" w:rsidP="00E203F7">
      <w:pPr>
        <w:spacing w:line="240" w:lineRule="auto"/>
        <w:jc w:val="both"/>
        <w:rPr>
          <w:rFonts w:ascii="Sylfaen" w:hAnsi="Sylfaen"/>
          <w:lang w:val="ka-GE"/>
        </w:rPr>
      </w:pPr>
      <w:r w:rsidRPr="005E2903">
        <w:rPr>
          <w:rFonts w:ascii="Sylfaen" w:hAnsi="Sylfaen"/>
        </w:rPr>
        <w:t>Within the framework of the education reform, the implementation of the next stage of the teacher's professional development and career advancement continues.</w:t>
      </w:r>
      <w:r w:rsidR="00E203F7" w:rsidRPr="00A414D3">
        <w:rPr>
          <w:rFonts w:ascii="Sylfaen" w:hAnsi="Sylfaen"/>
          <w:lang w:val="ka-GE"/>
        </w:rPr>
        <w:t xml:space="preserve"> </w:t>
      </w:r>
      <w:r w:rsidRPr="005E2903">
        <w:rPr>
          <w:rFonts w:ascii="Sylfaen" w:hAnsi="Sylfaen"/>
          <w:lang w:val="ka-GE"/>
        </w:rPr>
        <w:t>The current education reform involves promoting the professional development of practicing teachers, motivating them to raise their status in the career scheme, and gradually replacing practicing teachers in the system with senior, leading and mentor teachers.</w:t>
      </w:r>
    </w:p>
    <w:p w14:paraId="78AE8BBE" w14:textId="30A6EEFF" w:rsidR="00E203F7" w:rsidRPr="00A414D3" w:rsidRDefault="005E2903" w:rsidP="00E203F7">
      <w:pPr>
        <w:spacing w:line="240" w:lineRule="auto"/>
        <w:jc w:val="both"/>
        <w:rPr>
          <w:rFonts w:ascii="Sylfaen" w:hAnsi="Sylfaen"/>
          <w:lang w:val="ka-GE"/>
        </w:rPr>
      </w:pPr>
      <w:r w:rsidRPr="005E2903">
        <w:rPr>
          <w:rFonts w:ascii="Sylfaen" w:hAnsi="Sylfaen"/>
          <w:lang w:val="ka-GE"/>
        </w:rPr>
        <w:t xml:space="preserve">In 2023, in the new stage of the reform, as in the previous years, the </w:t>
      </w:r>
      <w:r w:rsidR="005429BE">
        <w:rPr>
          <w:rFonts w:ascii="Sylfaen" w:hAnsi="Sylfaen"/>
        </w:rPr>
        <w:t>increments</w:t>
      </w:r>
      <w:r w:rsidRPr="005E2903">
        <w:rPr>
          <w:rFonts w:ascii="Sylfaen" w:hAnsi="Sylfaen"/>
          <w:lang w:val="ka-GE"/>
        </w:rPr>
        <w:t xml:space="preserve"> of senior, leading and mentor teachers (more than 43.8 thousand teachers) will be increased by 100 GEL. </w:t>
      </w:r>
      <w:r w:rsidR="005429BE">
        <w:rPr>
          <w:rFonts w:ascii="Sylfaen" w:hAnsi="Sylfaen"/>
        </w:rPr>
        <w:t>T</w:t>
      </w:r>
      <w:r w:rsidRPr="005E2903">
        <w:rPr>
          <w:rFonts w:ascii="Sylfaen" w:hAnsi="Sylfaen"/>
          <w:lang w:val="ka-GE"/>
        </w:rPr>
        <w:t xml:space="preserve">eachers' </w:t>
      </w:r>
      <w:r w:rsidR="005429BE">
        <w:rPr>
          <w:rFonts w:ascii="Sylfaen" w:hAnsi="Sylfaen"/>
        </w:rPr>
        <w:t>salary increments</w:t>
      </w:r>
      <w:r w:rsidRPr="005E2903">
        <w:rPr>
          <w:rFonts w:ascii="Sylfaen" w:hAnsi="Sylfaen"/>
          <w:lang w:val="ka-GE"/>
        </w:rPr>
        <w:t xml:space="preserve"> will continue </w:t>
      </w:r>
      <w:r w:rsidR="005429BE">
        <w:rPr>
          <w:rFonts w:ascii="Sylfaen" w:hAnsi="Sylfaen"/>
        </w:rPr>
        <w:t xml:space="preserve">to increase </w:t>
      </w:r>
      <w:r w:rsidRPr="005E2903">
        <w:rPr>
          <w:rFonts w:ascii="Sylfaen" w:hAnsi="Sylfaen"/>
          <w:lang w:val="ka-GE"/>
        </w:rPr>
        <w:t>for the next medium-term period as well.</w:t>
      </w:r>
    </w:p>
    <w:p w14:paraId="5B33FD18" w14:textId="29D912C5" w:rsidR="00E203F7" w:rsidRPr="00A414D3" w:rsidRDefault="005429BE" w:rsidP="00E203F7">
      <w:pPr>
        <w:pStyle w:val="Heading9"/>
        <w:numPr>
          <w:ilvl w:val="0"/>
          <w:numId w:val="39"/>
        </w:numPr>
        <w:jc w:val="both"/>
        <w:rPr>
          <w:rFonts w:ascii="Sylfaen" w:hAnsi="Sylfaen"/>
          <w:color w:val="auto"/>
          <w:lang w:val="ka-GE"/>
        </w:rPr>
      </w:pPr>
      <w:r>
        <w:rPr>
          <w:rFonts w:ascii="Sylfaen" w:hAnsi="Sylfaen"/>
          <w:color w:val="auto"/>
        </w:rPr>
        <w:lastRenderedPageBreak/>
        <w:t>i</w:t>
      </w:r>
      <w:r w:rsidRPr="005429BE">
        <w:rPr>
          <w:rFonts w:ascii="Sylfaen" w:hAnsi="Sylfaen"/>
          <w:color w:val="auto"/>
        </w:rPr>
        <w:t>mplementation of the "New School" model</w:t>
      </w:r>
      <w:r>
        <w:rPr>
          <w:rFonts w:ascii="Sylfaen" w:hAnsi="Sylfaen"/>
          <w:color w:val="auto"/>
        </w:rPr>
        <w:t xml:space="preserve"> will continue</w:t>
      </w:r>
    </w:p>
    <w:p w14:paraId="74817255" w14:textId="77777777" w:rsidR="00E203F7" w:rsidRPr="00A414D3" w:rsidRDefault="00E203F7" w:rsidP="00E203F7">
      <w:pPr>
        <w:rPr>
          <w:lang w:val="ka-GE"/>
        </w:rPr>
      </w:pPr>
    </w:p>
    <w:p w14:paraId="250C274F" w14:textId="3C7693B9" w:rsidR="00E203F7" w:rsidRPr="005429BE" w:rsidRDefault="005429BE" w:rsidP="00E203F7">
      <w:pPr>
        <w:tabs>
          <w:tab w:val="left" w:pos="450"/>
        </w:tabs>
        <w:spacing w:after="0" w:line="240" w:lineRule="auto"/>
        <w:jc w:val="both"/>
        <w:rPr>
          <w:rFonts w:ascii="Sylfaen" w:hAnsi="Sylfaen" w:cs="Sylfaen"/>
        </w:rPr>
      </w:pPr>
      <w:r w:rsidRPr="005429BE">
        <w:rPr>
          <w:rFonts w:ascii="Sylfaen" w:hAnsi="Sylfaen" w:cs="Sylfaen"/>
        </w:rPr>
        <w:t>In the medium term, continuing the implementation of the "New School" model in all public schools across the country, which involves promoting the implementation of third-generation national curricula, as well as ensuring the functioning of support groups for schools and teachers across the country, which include:</w:t>
      </w:r>
      <w:r>
        <w:rPr>
          <w:rFonts w:ascii="Sylfaen" w:hAnsi="Sylfaen" w:cs="Sylfaen"/>
        </w:rPr>
        <w:t xml:space="preserve"> </w:t>
      </w:r>
      <w:r w:rsidRPr="005429BE">
        <w:rPr>
          <w:rFonts w:ascii="Sylfaen" w:hAnsi="Sylfaen" w:cs="Sylfaen"/>
        </w:rPr>
        <w:t>All Subject Experts, Primary Education Expert, Technology Expert, Inclusive Education Expert, Leadership Expert and National Curriculum Implementation Coordinators. Implementation of the following activities based on intensive coaching principles within the framework of the reform:</w:t>
      </w:r>
    </w:p>
    <w:p w14:paraId="5E4CC210" w14:textId="58C4F800" w:rsidR="00E203F7" w:rsidRPr="00A414D3" w:rsidRDefault="005429BE" w:rsidP="00E203F7">
      <w:pPr>
        <w:pStyle w:val="ListParagraph"/>
        <w:numPr>
          <w:ilvl w:val="0"/>
          <w:numId w:val="36"/>
        </w:numPr>
        <w:tabs>
          <w:tab w:val="left" w:pos="450"/>
        </w:tabs>
        <w:spacing w:after="0" w:line="240" w:lineRule="auto"/>
        <w:jc w:val="both"/>
        <w:rPr>
          <w:rFonts w:ascii="Sylfaen" w:hAnsi="Sylfaen" w:cs="Times New Roman"/>
          <w:bCs/>
        </w:rPr>
      </w:pPr>
      <w:r w:rsidRPr="005429BE">
        <w:rPr>
          <w:rFonts w:ascii="Sylfaen" w:hAnsi="Sylfaen" w:cs="Times New Roman"/>
          <w:bCs/>
        </w:rPr>
        <w:t>creation and development of school curricula focused on constructivist principles of teaching and learning;</w:t>
      </w:r>
    </w:p>
    <w:p w14:paraId="41BDBAC7" w14:textId="2D847AD6" w:rsidR="00E203F7" w:rsidRPr="00A414D3" w:rsidRDefault="005429BE" w:rsidP="00E203F7">
      <w:pPr>
        <w:pStyle w:val="ListParagraph"/>
        <w:numPr>
          <w:ilvl w:val="0"/>
          <w:numId w:val="36"/>
        </w:numPr>
        <w:tabs>
          <w:tab w:val="left" w:pos="450"/>
        </w:tabs>
        <w:spacing w:after="0" w:line="240" w:lineRule="auto"/>
        <w:jc w:val="both"/>
        <w:rPr>
          <w:rFonts w:ascii="Sylfaen" w:hAnsi="Sylfaen" w:cs="Times New Roman"/>
          <w:bCs/>
        </w:rPr>
      </w:pPr>
      <w:r w:rsidRPr="005429BE">
        <w:rPr>
          <w:rFonts w:ascii="Sylfaen" w:hAnsi="Sylfaen" w:cs="Times New Roman"/>
          <w:bCs/>
        </w:rPr>
        <w:t>establishing an internal and external evaluation system focused on support and assistance;</w:t>
      </w:r>
    </w:p>
    <w:p w14:paraId="26B32B67" w14:textId="2AA7B7D7" w:rsidR="00E203F7" w:rsidRPr="00A414D3" w:rsidRDefault="005429BE" w:rsidP="00E203F7">
      <w:pPr>
        <w:pStyle w:val="ListParagraph"/>
        <w:numPr>
          <w:ilvl w:val="0"/>
          <w:numId w:val="36"/>
        </w:numPr>
        <w:tabs>
          <w:tab w:val="left" w:pos="450"/>
        </w:tabs>
        <w:spacing w:after="0" w:line="240" w:lineRule="auto"/>
        <w:jc w:val="both"/>
        <w:rPr>
          <w:rFonts w:ascii="Sylfaen" w:hAnsi="Sylfaen" w:cs="Times New Roman"/>
          <w:bCs/>
        </w:rPr>
      </w:pPr>
      <w:r>
        <w:rPr>
          <w:rFonts w:ascii="Sylfaen" w:hAnsi="Sylfaen" w:cs="Times New Roman"/>
          <w:bCs/>
        </w:rPr>
        <w:t>i</w:t>
      </w:r>
      <w:r w:rsidRPr="005429BE">
        <w:rPr>
          <w:rFonts w:ascii="Sylfaen" w:hAnsi="Sylfaen" w:cs="Times New Roman"/>
          <w:bCs/>
        </w:rPr>
        <w:t>mplementation of the use of technologies in schools for the diversification of the communication and teaching-learning process, including the creation of digital programs "We learn by playing", "Digitalize the learning process", Georgian LLMS</w:t>
      </w:r>
      <w:r>
        <w:rPr>
          <w:rFonts w:ascii="Sylfaen" w:hAnsi="Sylfaen" w:cs="Times New Roman"/>
          <w:bCs/>
        </w:rPr>
        <w:t>;</w:t>
      </w:r>
    </w:p>
    <w:p w14:paraId="4294D05B" w14:textId="085B41E8" w:rsidR="00E203F7" w:rsidRPr="00A414D3" w:rsidRDefault="005429BE" w:rsidP="00E203F7">
      <w:pPr>
        <w:pStyle w:val="ListParagraph"/>
        <w:numPr>
          <w:ilvl w:val="0"/>
          <w:numId w:val="36"/>
        </w:numPr>
        <w:tabs>
          <w:tab w:val="left" w:pos="450"/>
        </w:tabs>
        <w:spacing w:after="0" w:line="240" w:lineRule="auto"/>
        <w:jc w:val="both"/>
        <w:rPr>
          <w:rFonts w:ascii="Sylfaen" w:hAnsi="Sylfaen" w:cs="Times New Roman"/>
          <w:bCs/>
        </w:rPr>
      </w:pPr>
      <w:r>
        <w:rPr>
          <w:rFonts w:ascii="Sylfaen" w:hAnsi="Sylfaen" w:cs="Times New Roman"/>
        </w:rPr>
        <w:t>e</w:t>
      </w:r>
      <w:r w:rsidRPr="005429BE">
        <w:rPr>
          <w:rFonts w:ascii="Sylfaen" w:hAnsi="Sylfaen" w:cs="Times New Roman"/>
          <w:lang w:val="ka-GE"/>
        </w:rPr>
        <w:t>stablishing a self-evaluation system in schools (getting to know the requirements of the national curriculum, receiving updated results of the student progress assessment and school culture research every year, on the basis of which schools study their own needs to achieve the requirements of the national curriculum);</w:t>
      </w:r>
    </w:p>
    <w:p w14:paraId="620A06E7" w14:textId="7E1CCCC7" w:rsidR="00E203F7" w:rsidRPr="00A414D3" w:rsidRDefault="005429BE" w:rsidP="00E203F7">
      <w:pPr>
        <w:pStyle w:val="ListParagraph"/>
        <w:numPr>
          <w:ilvl w:val="0"/>
          <w:numId w:val="36"/>
        </w:numPr>
        <w:tabs>
          <w:tab w:val="left" w:pos="450"/>
        </w:tabs>
        <w:spacing w:after="0" w:line="240" w:lineRule="auto"/>
        <w:jc w:val="both"/>
        <w:rPr>
          <w:rFonts w:ascii="Sylfaen" w:hAnsi="Sylfaen" w:cs="Times New Roman"/>
          <w:bCs/>
        </w:rPr>
      </w:pPr>
      <w:r>
        <w:rPr>
          <w:rFonts w:ascii="Sylfaen" w:eastAsia="Sylfaen" w:hAnsi="Sylfaen"/>
          <w:color w:val="000000"/>
        </w:rPr>
        <w:t>e</w:t>
      </w:r>
      <w:r w:rsidRPr="005429BE">
        <w:rPr>
          <w:rFonts w:ascii="Sylfaen" w:eastAsia="Sylfaen" w:hAnsi="Sylfaen"/>
          <w:color w:val="000000"/>
        </w:rPr>
        <w:t>quipping schools with appropriate digital technologies and science laboratories.</w:t>
      </w:r>
    </w:p>
    <w:p w14:paraId="35B7AF93" w14:textId="77777777" w:rsidR="006E1063" w:rsidRPr="00A414D3" w:rsidRDefault="006E1063" w:rsidP="006E1063">
      <w:pPr>
        <w:spacing w:line="240" w:lineRule="auto"/>
        <w:rPr>
          <w:lang w:val="ka-GE"/>
        </w:rPr>
      </w:pPr>
    </w:p>
    <w:p w14:paraId="62D76434" w14:textId="02B1AE82" w:rsidR="0003246C" w:rsidRPr="00C71270" w:rsidRDefault="00C71270" w:rsidP="00B33AA6">
      <w:pPr>
        <w:pStyle w:val="Heading6"/>
        <w:tabs>
          <w:tab w:val="num" w:pos="1800"/>
        </w:tabs>
        <w:spacing w:before="0" w:line="240" w:lineRule="auto"/>
        <w:ind w:left="360"/>
        <w:jc w:val="both"/>
        <w:rPr>
          <w:rFonts w:ascii="Sylfaen" w:hAnsi="Sylfaen" w:cs="Sylfaen"/>
          <w:b/>
          <w:i/>
          <w:iCs/>
        </w:rPr>
      </w:pPr>
      <w:r>
        <w:rPr>
          <w:rFonts w:ascii="Sylfaen" w:hAnsi="Sylfaen" w:cs="Sylfaen"/>
          <w:b/>
          <w:i/>
          <w:iCs/>
        </w:rPr>
        <w:t>Vocational education</w:t>
      </w:r>
    </w:p>
    <w:p w14:paraId="7C2C1BDE" w14:textId="77777777" w:rsidR="0003246C" w:rsidRPr="00A414D3" w:rsidRDefault="0003246C" w:rsidP="00B33AA6">
      <w:pPr>
        <w:spacing w:line="240" w:lineRule="auto"/>
        <w:rPr>
          <w:rFonts w:ascii="Sylfaen" w:hAnsi="Sylfaen"/>
          <w:b/>
          <w:color w:val="000000"/>
          <w:lang w:val="ka-GE"/>
        </w:rPr>
      </w:pPr>
    </w:p>
    <w:p w14:paraId="1A80EEA2" w14:textId="537145B1" w:rsidR="007C5E98" w:rsidRDefault="00C71270" w:rsidP="00E203F7">
      <w:pPr>
        <w:spacing w:line="240" w:lineRule="auto"/>
        <w:jc w:val="both"/>
        <w:rPr>
          <w:rFonts w:ascii="Sylfaen" w:eastAsia="Sylfaen" w:hAnsi="Sylfaen"/>
          <w:color w:val="000000"/>
        </w:rPr>
      </w:pPr>
      <w:r w:rsidRPr="00C71270">
        <w:rPr>
          <w:rFonts w:ascii="Sylfaen" w:eastAsia="Sylfaen" w:hAnsi="Sylfaen"/>
          <w:color w:val="000000"/>
        </w:rPr>
        <w:t>To support the socio-economic development of the country, ensuring the competitiveness of Georgian citizens on the local and international labor markets by developing professional and general skills;</w:t>
      </w:r>
      <w:r w:rsidR="00E203F7" w:rsidRPr="00A414D3">
        <w:rPr>
          <w:rFonts w:ascii="Sylfaen" w:eastAsia="Sylfaen" w:hAnsi="Sylfaen"/>
          <w:color w:val="000000"/>
        </w:rPr>
        <w:br/>
      </w:r>
    </w:p>
    <w:p w14:paraId="384FB361" w14:textId="2D1438D5" w:rsidR="007C5E98" w:rsidRPr="007C5E98" w:rsidRDefault="007C5E98" w:rsidP="007C5E98">
      <w:pPr>
        <w:spacing w:line="240" w:lineRule="auto"/>
        <w:jc w:val="both"/>
        <w:rPr>
          <w:rFonts w:ascii="Sylfaen" w:eastAsia="Sylfaen" w:hAnsi="Sylfaen"/>
          <w:color w:val="000000"/>
        </w:rPr>
      </w:pPr>
      <w:r w:rsidRPr="007C5E98">
        <w:rPr>
          <w:rFonts w:ascii="Sylfaen" w:eastAsia="Sylfaen" w:hAnsi="Sylfaen"/>
          <w:color w:val="000000"/>
        </w:rPr>
        <w:t xml:space="preserve">Development/expansion of services to ensure the inclusiveness of </w:t>
      </w:r>
      <w:r>
        <w:rPr>
          <w:rFonts w:ascii="Sylfaen" w:eastAsia="Sylfaen" w:hAnsi="Sylfaen"/>
          <w:color w:val="000000"/>
        </w:rPr>
        <w:t>vocational</w:t>
      </w:r>
      <w:r w:rsidRPr="007C5E98">
        <w:rPr>
          <w:rFonts w:ascii="Sylfaen" w:eastAsia="Sylfaen" w:hAnsi="Sylfaen"/>
          <w:color w:val="000000"/>
        </w:rPr>
        <w:t xml:space="preserve"> education, in accordance with the educational needs of both adults and youth;</w:t>
      </w:r>
    </w:p>
    <w:p w14:paraId="519D5032" w14:textId="76A262A3" w:rsidR="007C5E98" w:rsidRDefault="007C5E98" w:rsidP="007C5E98">
      <w:pPr>
        <w:spacing w:line="240" w:lineRule="auto"/>
        <w:jc w:val="both"/>
        <w:rPr>
          <w:rFonts w:ascii="Sylfaen" w:eastAsia="Sylfaen" w:hAnsi="Sylfaen"/>
          <w:color w:val="000000"/>
        </w:rPr>
      </w:pPr>
      <w:r>
        <w:rPr>
          <w:rFonts w:ascii="Sylfaen" w:eastAsia="Sylfaen" w:hAnsi="Sylfaen"/>
          <w:color w:val="000000"/>
        </w:rPr>
        <w:t>I</w:t>
      </w:r>
      <w:r w:rsidRPr="007C5E98">
        <w:rPr>
          <w:rFonts w:ascii="Sylfaen" w:eastAsia="Sylfaen" w:hAnsi="Sylfaen"/>
          <w:color w:val="000000"/>
        </w:rPr>
        <w:t xml:space="preserve">mplementation of the results-based model of financing </w:t>
      </w:r>
      <w:r>
        <w:rPr>
          <w:rFonts w:ascii="Sylfaen" w:eastAsia="Sylfaen" w:hAnsi="Sylfaen"/>
          <w:color w:val="000000"/>
        </w:rPr>
        <w:t>vocational</w:t>
      </w:r>
      <w:r w:rsidRPr="007C5E98">
        <w:rPr>
          <w:rFonts w:ascii="Sylfaen" w:eastAsia="Sylfaen" w:hAnsi="Sylfaen"/>
          <w:color w:val="000000"/>
        </w:rPr>
        <w:t xml:space="preserve"> education;</w:t>
      </w:r>
      <w:r w:rsidR="00E203F7" w:rsidRPr="00A414D3">
        <w:rPr>
          <w:rFonts w:ascii="Sylfaen" w:eastAsia="Sylfaen" w:hAnsi="Sylfaen"/>
          <w:color w:val="000000"/>
        </w:rPr>
        <w:br/>
      </w:r>
    </w:p>
    <w:p w14:paraId="45057B6F" w14:textId="4AE5ACFC" w:rsidR="007C5E98" w:rsidRPr="007C5E98" w:rsidRDefault="007C5E98" w:rsidP="007C5E98">
      <w:pPr>
        <w:spacing w:line="240" w:lineRule="auto"/>
        <w:jc w:val="both"/>
        <w:rPr>
          <w:rFonts w:ascii="Sylfaen" w:eastAsia="Sylfaen" w:hAnsi="Sylfaen"/>
          <w:color w:val="000000"/>
        </w:rPr>
      </w:pPr>
      <w:r>
        <w:rPr>
          <w:rFonts w:ascii="Sylfaen" w:eastAsia="Sylfaen" w:hAnsi="Sylfaen"/>
          <w:color w:val="000000"/>
        </w:rPr>
        <w:t>I</w:t>
      </w:r>
      <w:r w:rsidRPr="007C5E98">
        <w:rPr>
          <w:rFonts w:ascii="Sylfaen" w:eastAsia="Sylfaen" w:hAnsi="Sylfaen"/>
          <w:color w:val="000000"/>
        </w:rPr>
        <w:t xml:space="preserve">ntroduction of a new management model of the </w:t>
      </w:r>
      <w:r>
        <w:rPr>
          <w:rFonts w:ascii="Sylfaen" w:eastAsia="Sylfaen" w:hAnsi="Sylfaen"/>
          <w:color w:val="000000"/>
        </w:rPr>
        <w:t>vocational</w:t>
      </w:r>
      <w:r w:rsidRPr="007C5E98">
        <w:rPr>
          <w:rFonts w:ascii="Sylfaen" w:eastAsia="Sylfaen" w:hAnsi="Sylfaen"/>
          <w:color w:val="000000"/>
        </w:rPr>
        <w:t xml:space="preserve"> education system with public-private partnership;</w:t>
      </w:r>
    </w:p>
    <w:p w14:paraId="7E5D3D4B" w14:textId="77777777" w:rsidR="007C5E98" w:rsidRPr="007C5E98" w:rsidRDefault="007C5E98" w:rsidP="007C5E98">
      <w:pPr>
        <w:spacing w:line="240" w:lineRule="auto"/>
        <w:jc w:val="both"/>
        <w:rPr>
          <w:rFonts w:ascii="Sylfaen" w:eastAsia="Sylfaen" w:hAnsi="Sylfaen"/>
          <w:color w:val="000000"/>
        </w:rPr>
      </w:pPr>
    </w:p>
    <w:p w14:paraId="0049FBE4" w14:textId="486A79C3" w:rsidR="007C5E98" w:rsidRPr="007C5E98" w:rsidRDefault="007C5E98" w:rsidP="007C5E98">
      <w:pPr>
        <w:spacing w:line="240" w:lineRule="auto"/>
        <w:jc w:val="both"/>
        <w:rPr>
          <w:rFonts w:ascii="Sylfaen" w:eastAsia="Sylfaen" w:hAnsi="Sylfaen"/>
          <w:color w:val="000000"/>
        </w:rPr>
      </w:pPr>
      <w:r w:rsidRPr="007C5E98">
        <w:rPr>
          <w:rFonts w:ascii="Sylfaen" w:eastAsia="Sylfaen" w:hAnsi="Sylfaen"/>
          <w:color w:val="000000"/>
        </w:rPr>
        <w:t>Increasing the availability of vocational education and training-retraining programs,</w:t>
      </w:r>
      <w:r>
        <w:rPr>
          <w:rFonts w:ascii="Sylfaen" w:eastAsia="Sylfaen" w:hAnsi="Sylfaen"/>
          <w:color w:val="000000"/>
        </w:rPr>
        <w:t xml:space="preserve"> </w:t>
      </w:r>
      <w:r w:rsidRPr="007C5E98">
        <w:rPr>
          <w:rFonts w:ascii="Sylfaen" w:eastAsia="Sylfaen" w:hAnsi="Sylfaen"/>
          <w:color w:val="000000"/>
        </w:rPr>
        <w:t xml:space="preserve">mechanisms </w:t>
      </w:r>
      <w:r>
        <w:rPr>
          <w:rFonts w:ascii="Sylfaen" w:eastAsia="Sylfaen" w:hAnsi="Sylfaen"/>
          <w:color w:val="000000"/>
        </w:rPr>
        <w:t xml:space="preserve">will be developed </w:t>
      </w:r>
      <w:r w:rsidRPr="007C5E98">
        <w:rPr>
          <w:rFonts w:ascii="Sylfaen" w:eastAsia="Sylfaen" w:hAnsi="Sylfaen"/>
          <w:color w:val="000000"/>
        </w:rPr>
        <w:t>for the identification of vulnerable groups outside of vocational education and their inclusion in vocational education;</w:t>
      </w:r>
      <w:r w:rsidR="00E203F7" w:rsidRPr="00A414D3">
        <w:rPr>
          <w:rFonts w:ascii="Sylfaen" w:eastAsia="Sylfaen" w:hAnsi="Sylfaen"/>
          <w:color w:val="000000"/>
        </w:rPr>
        <w:br/>
        <w:t xml:space="preserve">  </w:t>
      </w:r>
      <w:r w:rsidR="00E203F7" w:rsidRPr="00A414D3">
        <w:rPr>
          <w:rFonts w:ascii="Sylfaen" w:eastAsia="Sylfaen" w:hAnsi="Sylfaen"/>
          <w:color w:val="000000"/>
        </w:rPr>
        <w:br/>
      </w:r>
      <w:r w:rsidRPr="007C5E98">
        <w:rPr>
          <w:rFonts w:ascii="Sylfaen" w:eastAsia="Sylfaen" w:hAnsi="Sylfaen"/>
          <w:color w:val="000000"/>
        </w:rPr>
        <w:t>Approving the professional standard of vocational education teacher and the new model of training, entry into the profession and continuous professional development;</w:t>
      </w:r>
    </w:p>
    <w:p w14:paraId="5F0AB76C" w14:textId="4ACE469F" w:rsidR="007C5E98" w:rsidRDefault="007C5E98" w:rsidP="007C5E98">
      <w:pPr>
        <w:spacing w:line="240" w:lineRule="auto"/>
        <w:jc w:val="both"/>
        <w:rPr>
          <w:rFonts w:ascii="Sylfaen" w:eastAsia="Sylfaen" w:hAnsi="Sylfaen"/>
          <w:color w:val="000000"/>
        </w:rPr>
      </w:pPr>
      <w:r w:rsidRPr="007C5E98">
        <w:rPr>
          <w:rFonts w:ascii="Sylfaen" w:eastAsia="Sylfaen" w:hAnsi="Sylfaen"/>
          <w:color w:val="000000"/>
        </w:rPr>
        <w:t>Implementation of a new result-oriented remuneration model fo</w:t>
      </w:r>
      <w:r>
        <w:rPr>
          <w:rFonts w:ascii="Sylfaen" w:eastAsia="Sylfaen" w:hAnsi="Sylfaen"/>
          <w:color w:val="000000"/>
        </w:rPr>
        <w:t>r vocational</w:t>
      </w:r>
      <w:r w:rsidRPr="007C5E98">
        <w:rPr>
          <w:rFonts w:ascii="Sylfaen" w:eastAsia="Sylfaen" w:hAnsi="Sylfaen"/>
          <w:color w:val="000000"/>
        </w:rPr>
        <w:t xml:space="preserve"> education teachers;</w:t>
      </w:r>
      <w:r w:rsidR="00E203F7" w:rsidRPr="00A414D3">
        <w:rPr>
          <w:rFonts w:ascii="Sylfaen" w:eastAsia="Sylfaen" w:hAnsi="Sylfaen"/>
          <w:color w:val="000000"/>
        </w:rPr>
        <w:br/>
      </w:r>
    </w:p>
    <w:p w14:paraId="7813AD04" w14:textId="34583F75" w:rsidR="007C5E98" w:rsidRDefault="007C5E98" w:rsidP="007C5E98">
      <w:pPr>
        <w:spacing w:line="240" w:lineRule="auto"/>
        <w:jc w:val="both"/>
        <w:rPr>
          <w:rFonts w:ascii="Sylfaen" w:eastAsia="Sylfaen" w:hAnsi="Sylfaen"/>
          <w:color w:val="000000"/>
        </w:rPr>
      </w:pPr>
      <w:r>
        <w:rPr>
          <w:rFonts w:ascii="Sylfaen" w:eastAsia="Sylfaen" w:hAnsi="Sylfaen"/>
          <w:color w:val="000000"/>
        </w:rPr>
        <w:lastRenderedPageBreak/>
        <w:t>I</w:t>
      </w:r>
      <w:r w:rsidRPr="007C5E98">
        <w:rPr>
          <w:rFonts w:ascii="Sylfaen" w:eastAsia="Sylfaen" w:hAnsi="Sylfaen"/>
          <w:color w:val="000000"/>
        </w:rPr>
        <w:t>ncreasing the number of dual and market-demanded professional training and retraining programs; defining the regulatory framework of short cycle programs, their implementation and admission of students to the programs; increasing the scope of integrated programs;</w:t>
      </w:r>
      <w:r w:rsidR="00E203F7" w:rsidRPr="00A414D3">
        <w:rPr>
          <w:rFonts w:ascii="Sylfaen" w:eastAsia="Sylfaen" w:hAnsi="Sylfaen"/>
          <w:color w:val="000000"/>
        </w:rPr>
        <w:br/>
      </w:r>
    </w:p>
    <w:p w14:paraId="606A211C" w14:textId="12BB0C1C" w:rsidR="007C5E98" w:rsidRPr="007C5E98" w:rsidRDefault="007C5E98" w:rsidP="007C5E98">
      <w:pPr>
        <w:spacing w:line="240" w:lineRule="auto"/>
        <w:jc w:val="both"/>
        <w:rPr>
          <w:rFonts w:ascii="Sylfaen" w:eastAsia="Sylfaen" w:hAnsi="Sylfaen"/>
          <w:color w:val="000000"/>
        </w:rPr>
      </w:pPr>
      <w:r>
        <w:rPr>
          <w:rFonts w:ascii="Sylfaen" w:eastAsia="Sylfaen" w:hAnsi="Sylfaen"/>
          <w:color w:val="000000"/>
        </w:rPr>
        <w:t>R</w:t>
      </w:r>
      <w:r w:rsidRPr="007C5E98">
        <w:rPr>
          <w:rFonts w:ascii="Sylfaen" w:eastAsia="Sylfaen" w:hAnsi="Sylfaen"/>
          <w:color w:val="000000"/>
        </w:rPr>
        <w:t>ecognition of non-formal education and expansion of the scope of recognition;</w:t>
      </w:r>
    </w:p>
    <w:p w14:paraId="62852ACD" w14:textId="77777777" w:rsidR="007C5E98" w:rsidRPr="007C5E98" w:rsidRDefault="007C5E98" w:rsidP="007C5E98">
      <w:pPr>
        <w:spacing w:line="240" w:lineRule="auto"/>
        <w:jc w:val="both"/>
        <w:rPr>
          <w:rFonts w:ascii="Sylfaen" w:eastAsia="Sylfaen" w:hAnsi="Sylfaen"/>
          <w:color w:val="000000"/>
        </w:rPr>
      </w:pPr>
    </w:p>
    <w:p w14:paraId="433612F4" w14:textId="161614AD" w:rsidR="00E203F7" w:rsidRPr="00A414D3" w:rsidRDefault="007C5E98" w:rsidP="007C5E98">
      <w:pPr>
        <w:spacing w:line="240" w:lineRule="auto"/>
        <w:jc w:val="both"/>
        <w:rPr>
          <w:rFonts w:ascii="Sylfaen" w:eastAsia="Sylfaen" w:hAnsi="Sylfaen"/>
          <w:color w:val="000000"/>
        </w:rPr>
      </w:pPr>
      <w:r w:rsidRPr="007C5E98">
        <w:rPr>
          <w:rFonts w:ascii="Sylfaen" w:eastAsia="Sylfaen" w:hAnsi="Sylfaen"/>
          <w:color w:val="000000"/>
        </w:rPr>
        <w:t>In order to internationalize the professional education system, create opportunities for international certification to implement international exchange programs and strengthen English language teaching;</w:t>
      </w:r>
      <w:r w:rsidR="00E203F7" w:rsidRPr="00A414D3">
        <w:rPr>
          <w:rFonts w:ascii="Sylfaen" w:eastAsia="Sylfaen" w:hAnsi="Sylfaen"/>
          <w:color w:val="000000"/>
        </w:rPr>
        <w:br/>
      </w:r>
      <w:r w:rsidR="00E203F7" w:rsidRPr="00A414D3">
        <w:rPr>
          <w:rFonts w:ascii="Sylfaen" w:eastAsia="Sylfaen" w:hAnsi="Sylfaen"/>
          <w:color w:val="000000"/>
        </w:rPr>
        <w:br/>
      </w:r>
      <w:r>
        <w:rPr>
          <w:rFonts w:ascii="Sylfaen" w:eastAsia="Sylfaen" w:hAnsi="Sylfaen"/>
          <w:color w:val="000000"/>
        </w:rPr>
        <w:t>I</w:t>
      </w:r>
      <w:r w:rsidRPr="007C5E98">
        <w:rPr>
          <w:rFonts w:ascii="Sylfaen" w:eastAsia="Sylfaen" w:hAnsi="Sylfaen"/>
          <w:color w:val="000000"/>
        </w:rPr>
        <w:t xml:space="preserve">ntroduction of the electronic system of </w:t>
      </w:r>
      <w:r>
        <w:rPr>
          <w:rFonts w:ascii="Sylfaen" w:eastAsia="Sylfaen" w:hAnsi="Sylfaen"/>
          <w:color w:val="000000"/>
        </w:rPr>
        <w:t>vocational</w:t>
      </w:r>
      <w:r w:rsidRPr="007C5E98">
        <w:rPr>
          <w:rFonts w:ascii="Sylfaen" w:eastAsia="Sylfaen" w:hAnsi="Sylfaen"/>
          <w:color w:val="000000"/>
        </w:rPr>
        <w:t xml:space="preserve"> education management; Creation of a new portal for </w:t>
      </w:r>
      <w:r>
        <w:rPr>
          <w:rFonts w:ascii="Sylfaen" w:eastAsia="Sylfaen" w:hAnsi="Sylfaen"/>
          <w:color w:val="000000"/>
        </w:rPr>
        <w:t>vocational</w:t>
      </w:r>
      <w:r w:rsidRPr="007C5E98">
        <w:rPr>
          <w:rFonts w:ascii="Sylfaen" w:eastAsia="Sylfaen" w:hAnsi="Sylfaen"/>
          <w:color w:val="000000"/>
        </w:rPr>
        <w:t xml:space="preserve"> education;</w:t>
      </w:r>
      <w:r w:rsidR="00E203F7" w:rsidRPr="00A414D3">
        <w:rPr>
          <w:rFonts w:ascii="Sylfaen" w:eastAsia="Sylfaen" w:hAnsi="Sylfaen"/>
          <w:color w:val="000000"/>
        </w:rPr>
        <w:br/>
      </w:r>
      <w:r w:rsidR="00E203F7" w:rsidRPr="00A414D3">
        <w:rPr>
          <w:rFonts w:ascii="Sylfaen" w:eastAsia="Sylfaen" w:hAnsi="Sylfaen"/>
          <w:color w:val="000000"/>
        </w:rPr>
        <w:br/>
      </w:r>
      <w:r w:rsidRPr="007C5E98">
        <w:rPr>
          <w:rFonts w:ascii="Sylfaen" w:eastAsia="Sylfaen" w:hAnsi="Sylfaen"/>
          <w:color w:val="000000"/>
        </w:rPr>
        <w:t>Raising the level of knowledge of the state language of representatives of national minorities and other interested persons and improving the professional knowledge and skills of those employed in budget organizations and other interested persons in the direction of state administration at the local level.</w:t>
      </w:r>
    </w:p>
    <w:p w14:paraId="0C81E57F" w14:textId="77777777" w:rsidR="0003246C" w:rsidRPr="00A414D3" w:rsidRDefault="0003246C" w:rsidP="0003246C">
      <w:pPr>
        <w:spacing w:line="240" w:lineRule="auto"/>
        <w:rPr>
          <w:rFonts w:ascii="Sylfaen" w:hAnsi="Sylfaen"/>
          <w:lang w:val="ka-GE"/>
        </w:rPr>
      </w:pPr>
    </w:p>
    <w:p w14:paraId="6E4DFE38" w14:textId="1BE924F4" w:rsidR="0003246C" w:rsidRPr="0058315B" w:rsidRDefault="0058315B" w:rsidP="0003246C">
      <w:pPr>
        <w:pStyle w:val="Heading6"/>
        <w:tabs>
          <w:tab w:val="num" w:pos="1800"/>
        </w:tabs>
        <w:spacing w:before="0" w:line="240" w:lineRule="auto"/>
        <w:ind w:left="360"/>
        <w:jc w:val="both"/>
        <w:rPr>
          <w:rFonts w:ascii="Sylfaen" w:hAnsi="Sylfaen" w:cs="Sylfaen"/>
          <w:b/>
          <w:i/>
          <w:iCs/>
        </w:rPr>
      </w:pPr>
      <w:r>
        <w:rPr>
          <w:rFonts w:ascii="Sylfaen" w:hAnsi="Sylfaen" w:cs="Sylfaen"/>
          <w:b/>
          <w:i/>
          <w:iCs/>
        </w:rPr>
        <w:t>Higher education</w:t>
      </w:r>
    </w:p>
    <w:p w14:paraId="411E9651" w14:textId="77777777" w:rsidR="0003246C" w:rsidRPr="00A414D3" w:rsidRDefault="0003246C" w:rsidP="0003246C">
      <w:pPr>
        <w:pBdr>
          <w:top w:val="nil"/>
          <w:left w:val="nil"/>
          <w:bottom w:val="nil"/>
          <w:right w:val="nil"/>
          <w:between w:val="nil"/>
        </w:pBdr>
        <w:spacing w:after="0" w:line="240" w:lineRule="auto"/>
        <w:rPr>
          <w:rFonts w:ascii="Sylfaen" w:hAnsi="Sylfaen"/>
          <w:lang w:val="ka-GE"/>
        </w:rPr>
      </w:pPr>
    </w:p>
    <w:p w14:paraId="598C2640" w14:textId="7AF19016" w:rsidR="009A1712" w:rsidRPr="009A1712" w:rsidRDefault="009A1712" w:rsidP="009A1712">
      <w:pPr>
        <w:tabs>
          <w:tab w:val="left" w:pos="0"/>
        </w:tabs>
        <w:spacing w:after="0" w:line="240" w:lineRule="auto"/>
        <w:jc w:val="both"/>
        <w:rPr>
          <w:rFonts w:ascii="Sylfaen" w:eastAsia="Sylfaen" w:hAnsi="Sylfaen"/>
          <w:color w:val="000000" w:themeColor="text1"/>
        </w:rPr>
      </w:pPr>
      <w:r>
        <w:rPr>
          <w:rFonts w:ascii="Sylfaen" w:eastAsia="Sylfaen" w:hAnsi="Sylfaen"/>
          <w:color w:val="000000" w:themeColor="text1"/>
        </w:rPr>
        <w:t>F</w:t>
      </w:r>
      <w:r w:rsidRPr="009A1712">
        <w:rPr>
          <w:rFonts w:ascii="Sylfaen" w:eastAsia="Sylfaen" w:hAnsi="Sylfaen"/>
          <w:color w:val="000000" w:themeColor="text1"/>
        </w:rPr>
        <w:t>ully conducting the examination process using modern technologies;</w:t>
      </w:r>
    </w:p>
    <w:p w14:paraId="70A44395"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p>
    <w:p w14:paraId="68C19F44" w14:textId="29DA8091" w:rsidR="009A1712" w:rsidRPr="009A1712" w:rsidRDefault="009A1712" w:rsidP="009A1712">
      <w:pPr>
        <w:tabs>
          <w:tab w:val="left" w:pos="0"/>
        </w:tabs>
        <w:spacing w:after="0" w:line="240" w:lineRule="auto"/>
        <w:jc w:val="both"/>
        <w:rPr>
          <w:rFonts w:ascii="Sylfaen" w:eastAsia="Sylfaen" w:hAnsi="Sylfaen"/>
          <w:color w:val="000000" w:themeColor="text1"/>
        </w:rPr>
      </w:pPr>
      <w:r>
        <w:rPr>
          <w:rFonts w:ascii="Sylfaen" w:eastAsia="Sylfaen" w:hAnsi="Sylfaen"/>
          <w:color w:val="000000" w:themeColor="text1"/>
        </w:rPr>
        <w:t>E</w:t>
      </w:r>
      <w:r w:rsidRPr="009A1712">
        <w:rPr>
          <w:rFonts w:ascii="Sylfaen" w:eastAsia="Sylfaen" w:hAnsi="Sylfaen"/>
          <w:color w:val="000000" w:themeColor="text1"/>
        </w:rPr>
        <w:t>nsuring the implementation of international studies (assessments);</w:t>
      </w:r>
    </w:p>
    <w:p w14:paraId="6707E285"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p>
    <w:p w14:paraId="1D323611" w14:textId="71F07E16" w:rsidR="009A1712" w:rsidRDefault="009A1712" w:rsidP="009A1712">
      <w:pPr>
        <w:tabs>
          <w:tab w:val="left" w:pos="0"/>
        </w:tabs>
        <w:spacing w:after="0" w:line="240" w:lineRule="auto"/>
        <w:jc w:val="both"/>
        <w:rPr>
          <w:rFonts w:ascii="Sylfaen" w:eastAsia="Sylfaen" w:hAnsi="Sylfaen"/>
          <w:color w:val="000000" w:themeColor="text1"/>
        </w:rPr>
      </w:pPr>
      <w:r w:rsidRPr="009A1712">
        <w:rPr>
          <w:rFonts w:ascii="Sylfaen" w:eastAsia="Sylfaen" w:hAnsi="Sylfaen"/>
          <w:color w:val="000000" w:themeColor="text1"/>
        </w:rPr>
        <w:t xml:space="preserve">Development of a new financing model for the higher education system, which will contribute to the sustainable development of the educational institution and the </w:t>
      </w:r>
      <w:r>
        <w:rPr>
          <w:rFonts w:ascii="Sylfaen" w:eastAsia="Sylfaen" w:hAnsi="Sylfaen"/>
          <w:color w:val="000000" w:themeColor="text1"/>
        </w:rPr>
        <w:t>focusing</w:t>
      </w:r>
      <w:r w:rsidRPr="009A1712">
        <w:rPr>
          <w:rFonts w:ascii="Sylfaen" w:eastAsia="Sylfaen" w:hAnsi="Sylfaen"/>
          <w:color w:val="000000" w:themeColor="text1"/>
        </w:rPr>
        <w:t xml:space="preserve"> of the educational process </w:t>
      </w:r>
      <w:r>
        <w:rPr>
          <w:rFonts w:ascii="Sylfaen" w:eastAsia="Sylfaen" w:hAnsi="Sylfaen"/>
          <w:color w:val="000000" w:themeColor="text1"/>
        </w:rPr>
        <w:t>on</w:t>
      </w:r>
      <w:r w:rsidRPr="009A1712">
        <w:rPr>
          <w:rFonts w:ascii="Sylfaen" w:eastAsia="Sylfaen" w:hAnsi="Sylfaen"/>
          <w:color w:val="000000" w:themeColor="text1"/>
        </w:rPr>
        <w:t xml:space="preserve"> learning outcomes;</w:t>
      </w:r>
      <w:r w:rsidR="00A414D3" w:rsidRPr="00A414D3">
        <w:rPr>
          <w:rFonts w:ascii="Sylfaen" w:eastAsia="Sylfaen" w:hAnsi="Sylfaen"/>
          <w:color w:val="000000" w:themeColor="text1"/>
        </w:rPr>
        <w:br/>
      </w:r>
    </w:p>
    <w:p w14:paraId="78CFD6EC"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r w:rsidRPr="009A1712">
        <w:rPr>
          <w:rFonts w:ascii="Sylfaen" w:eastAsia="Sylfaen" w:hAnsi="Sylfaen"/>
          <w:color w:val="000000" w:themeColor="text1"/>
        </w:rPr>
        <w:t>Implementation of measures supporting quality development.</w:t>
      </w:r>
    </w:p>
    <w:p w14:paraId="587511AC"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p>
    <w:p w14:paraId="1E33C9BB"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r w:rsidRPr="009A1712">
        <w:rPr>
          <w:rFonts w:ascii="Sylfaen" w:eastAsia="Sylfaen" w:hAnsi="Sylfaen"/>
          <w:color w:val="000000" w:themeColor="text1"/>
        </w:rPr>
        <w:t>Development of a unified concept of evaluation of scientific-research activities and doctoral programs.</w:t>
      </w:r>
    </w:p>
    <w:p w14:paraId="43CEC108"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p>
    <w:p w14:paraId="6DD02F4A"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r w:rsidRPr="009A1712">
        <w:rPr>
          <w:rFonts w:ascii="Sylfaen" w:eastAsia="Sylfaen" w:hAnsi="Sylfaen"/>
          <w:color w:val="000000" w:themeColor="text1"/>
        </w:rPr>
        <w:t>Promotion of obtaining international accreditation of higher education programs.</w:t>
      </w:r>
    </w:p>
    <w:p w14:paraId="66B30C7D" w14:textId="77777777" w:rsidR="009A1712" w:rsidRPr="009A1712" w:rsidRDefault="009A1712" w:rsidP="009A1712">
      <w:pPr>
        <w:tabs>
          <w:tab w:val="left" w:pos="0"/>
        </w:tabs>
        <w:spacing w:after="0" w:line="240" w:lineRule="auto"/>
        <w:jc w:val="both"/>
        <w:rPr>
          <w:rFonts w:ascii="Sylfaen" w:eastAsia="Sylfaen" w:hAnsi="Sylfaen"/>
          <w:color w:val="000000" w:themeColor="text1"/>
        </w:rPr>
      </w:pPr>
    </w:p>
    <w:p w14:paraId="4D797186" w14:textId="67DCC757" w:rsidR="00A414D3" w:rsidRDefault="009A1712" w:rsidP="009A1712">
      <w:pPr>
        <w:tabs>
          <w:tab w:val="left" w:pos="0"/>
        </w:tabs>
        <w:spacing w:after="0" w:line="240" w:lineRule="auto"/>
        <w:jc w:val="both"/>
        <w:rPr>
          <w:rFonts w:ascii="Sylfaen" w:eastAsia="Sylfaen" w:hAnsi="Sylfaen"/>
          <w:color w:val="000000" w:themeColor="text1"/>
        </w:rPr>
      </w:pPr>
      <w:r w:rsidRPr="009A1712">
        <w:rPr>
          <w:rFonts w:ascii="Sylfaen" w:eastAsia="Sylfaen" w:hAnsi="Sylfaen"/>
          <w:color w:val="000000" w:themeColor="text1"/>
        </w:rPr>
        <w:t>Continuation of the "Study in Georgia" program;</w:t>
      </w:r>
      <w:r w:rsidR="00A414D3" w:rsidRPr="00A414D3">
        <w:rPr>
          <w:rFonts w:ascii="Sylfaen" w:eastAsia="Sylfaen" w:hAnsi="Sylfaen"/>
          <w:color w:val="000000" w:themeColor="text1"/>
        </w:rPr>
        <w:br/>
        <w:t xml:space="preserve"> </w:t>
      </w:r>
      <w:r w:rsidR="00A414D3" w:rsidRPr="00A414D3">
        <w:rPr>
          <w:rFonts w:ascii="Sylfaen" w:eastAsia="Sylfaen" w:hAnsi="Sylfaen"/>
          <w:color w:val="000000" w:themeColor="text1"/>
        </w:rPr>
        <w:br/>
      </w:r>
      <w:r w:rsidR="00A414D3" w:rsidRPr="00A414D3">
        <w:rPr>
          <w:rFonts w:ascii="Sylfaen" w:eastAsia="Sylfaen" w:hAnsi="Sylfaen"/>
          <w:color w:val="000000" w:themeColor="text1"/>
        </w:rPr>
        <w:br/>
      </w:r>
      <w:r>
        <w:rPr>
          <w:rFonts w:ascii="Sylfaen" w:eastAsia="Sylfaen" w:hAnsi="Sylfaen"/>
          <w:color w:val="000000" w:themeColor="text1"/>
        </w:rPr>
        <w:t>With the aim</w:t>
      </w:r>
      <w:r w:rsidRPr="009A1712">
        <w:rPr>
          <w:rFonts w:ascii="Sylfaen" w:eastAsia="Sylfaen" w:hAnsi="Sylfaen"/>
          <w:color w:val="000000" w:themeColor="text1"/>
        </w:rPr>
        <w:t xml:space="preserve"> to increase accessibility: continuation of financing of persons enrolled in one-year educational programs for teacher training, preparation of educational programs for special teacher training, continuation of training program for post-school education for people living in occupied territories, continuation of measures supporting the education of convicted persons in bachelor's and master's educational programs.</w:t>
      </w:r>
      <w:r w:rsidR="00A414D3" w:rsidRPr="00A414D3">
        <w:rPr>
          <w:rFonts w:ascii="Sylfaen" w:eastAsia="Sylfaen" w:hAnsi="Sylfaen"/>
          <w:color w:val="000000" w:themeColor="text1"/>
        </w:rPr>
        <w:br/>
      </w:r>
      <w:r w:rsidR="00A414D3" w:rsidRPr="00A414D3">
        <w:rPr>
          <w:rFonts w:ascii="Sylfaen" w:eastAsia="Sylfaen" w:hAnsi="Sylfaen"/>
          <w:color w:val="000000" w:themeColor="text1"/>
        </w:rPr>
        <w:br/>
      </w:r>
    </w:p>
    <w:p w14:paraId="69D13AFA" w14:textId="77777777" w:rsidR="009A1712" w:rsidRPr="009A1712" w:rsidRDefault="009A1712" w:rsidP="009A1712">
      <w:pPr>
        <w:tabs>
          <w:tab w:val="left" w:pos="0"/>
        </w:tabs>
        <w:spacing w:after="0" w:line="240" w:lineRule="auto"/>
        <w:jc w:val="both"/>
        <w:rPr>
          <w:rFonts w:ascii="Sylfaen" w:eastAsia="Times New Roman" w:hAnsi="Sylfaen" w:cstheme="minorHAnsi"/>
          <w:noProof/>
          <w:color w:val="000000" w:themeColor="text1"/>
          <w:shd w:val="clear" w:color="auto" w:fill="FFFFFF"/>
          <w:lang w:val="ka-GE" w:eastAsia="x-none"/>
        </w:rPr>
      </w:pPr>
      <w:r w:rsidRPr="009A1712">
        <w:rPr>
          <w:rFonts w:ascii="Sylfaen" w:eastAsia="Times New Roman" w:hAnsi="Sylfaen" w:cstheme="minorHAnsi"/>
          <w:noProof/>
          <w:color w:val="000000" w:themeColor="text1"/>
          <w:shd w:val="clear" w:color="auto" w:fill="FFFFFF"/>
          <w:lang w:val="ka-GE" w:eastAsia="x-none"/>
        </w:rPr>
        <w:lastRenderedPageBreak/>
        <w:t>Preparation of Georgia as an Erasmus+ program country, as a result of which, except for higher education and youth components, Georgia will have access to all components of the program.</w:t>
      </w:r>
    </w:p>
    <w:p w14:paraId="1AD07552" w14:textId="77777777" w:rsidR="009A1712" w:rsidRPr="009A1712" w:rsidRDefault="009A1712" w:rsidP="009A1712">
      <w:pPr>
        <w:tabs>
          <w:tab w:val="left" w:pos="0"/>
        </w:tabs>
        <w:spacing w:after="0" w:line="240" w:lineRule="auto"/>
        <w:jc w:val="both"/>
        <w:rPr>
          <w:rFonts w:ascii="Sylfaen" w:eastAsia="Times New Roman" w:hAnsi="Sylfaen" w:cstheme="minorHAnsi"/>
          <w:noProof/>
          <w:color w:val="000000" w:themeColor="text1"/>
          <w:shd w:val="clear" w:color="auto" w:fill="FFFFFF"/>
          <w:lang w:val="ka-GE" w:eastAsia="x-none"/>
        </w:rPr>
      </w:pPr>
    </w:p>
    <w:p w14:paraId="72328F7A" w14:textId="4A317EDD" w:rsidR="009A1712" w:rsidRPr="00A414D3" w:rsidRDefault="009A1712" w:rsidP="009A1712">
      <w:pPr>
        <w:tabs>
          <w:tab w:val="left" w:pos="0"/>
        </w:tabs>
        <w:spacing w:after="0" w:line="240" w:lineRule="auto"/>
        <w:jc w:val="both"/>
        <w:rPr>
          <w:rFonts w:ascii="Sylfaen" w:eastAsia="Times New Roman" w:hAnsi="Sylfaen" w:cstheme="minorHAnsi"/>
          <w:noProof/>
          <w:color w:val="000000" w:themeColor="text1"/>
          <w:shd w:val="clear" w:color="auto" w:fill="FFFFFF"/>
          <w:lang w:val="ka-GE" w:eastAsia="x-none"/>
        </w:rPr>
      </w:pPr>
      <w:r w:rsidRPr="009A1712">
        <w:rPr>
          <w:rFonts w:ascii="Sylfaen" w:eastAsia="Times New Roman" w:hAnsi="Sylfaen" w:cstheme="minorHAnsi"/>
          <w:noProof/>
          <w:color w:val="000000" w:themeColor="text1"/>
          <w:shd w:val="clear" w:color="auto" w:fill="FFFFFF"/>
          <w:lang w:val="ka-GE" w:eastAsia="x-none"/>
        </w:rPr>
        <w:t>Funding higher education institutions to improve infrastructure and learning environment.</w:t>
      </w:r>
    </w:p>
    <w:p w14:paraId="47050230" w14:textId="77777777" w:rsidR="00A414D3" w:rsidRPr="00A414D3" w:rsidRDefault="00A414D3" w:rsidP="00A414D3">
      <w:pPr>
        <w:jc w:val="both"/>
      </w:pPr>
    </w:p>
    <w:p w14:paraId="2631C37B" w14:textId="77777777" w:rsidR="0003246C" w:rsidRPr="00A414D3"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5E250991" w14:textId="77777777" w:rsidR="0003246C" w:rsidRPr="00A414D3" w:rsidRDefault="0003246C" w:rsidP="0003246C">
      <w:pPr>
        <w:spacing w:line="240" w:lineRule="auto"/>
        <w:rPr>
          <w:lang w:val="ka-GE"/>
        </w:rPr>
      </w:pPr>
    </w:p>
    <w:p w14:paraId="4DECEF3E" w14:textId="31F31B2A" w:rsidR="0003246C" w:rsidRPr="007806A3" w:rsidRDefault="007806A3" w:rsidP="0003246C">
      <w:pPr>
        <w:pStyle w:val="Heading6"/>
        <w:tabs>
          <w:tab w:val="num" w:pos="1800"/>
        </w:tabs>
        <w:spacing w:before="0" w:line="240" w:lineRule="auto"/>
        <w:ind w:left="360"/>
        <w:jc w:val="both"/>
        <w:rPr>
          <w:rFonts w:ascii="Sylfaen" w:hAnsi="Sylfaen" w:cs="Sylfaen"/>
          <w:b/>
          <w:i/>
          <w:iCs/>
        </w:rPr>
      </w:pPr>
      <w:r w:rsidRPr="007806A3">
        <w:rPr>
          <w:rFonts w:ascii="Sylfaen" w:hAnsi="Sylfaen" w:cs="Sylfaen"/>
          <w:b/>
          <w:i/>
          <w:iCs/>
        </w:rPr>
        <w:t>Promotion of science and scientific research</w:t>
      </w:r>
    </w:p>
    <w:p w14:paraId="15A30920" w14:textId="77777777" w:rsidR="0003246C" w:rsidRPr="00A414D3" w:rsidRDefault="0003246C" w:rsidP="0003246C">
      <w:pPr>
        <w:spacing w:line="240" w:lineRule="auto"/>
        <w:rPr>
          <w:rFonts w:ascii="Sylfaen" w:hAnsi="Sylfaen"/>
          <w:b/>
          <w:color w:val="000000"/>
          <w:lang w:val="ka-GE"/>
        </w:rPr>
      </w:pPr>
    </w:p>
    <w:p w14:paraId="4723DDEC" w14:textId="77777777" w:rsidR="007806A3" w:rsidRPr="007806A3" w:rsidRDefault="007806A3" w:rsidP="007806A3">
      <w:pPr>
        <w:spacing w:line="240" w:lineRule="auto"/>
        <w:jc w:val="both"/>
        <w:rPr>
          <w:rFonts w:ascii="Sylfaen" w:eastAsia="Sylfaen" w:hAnsi="Sylfaen"/>
          <w:color w:val="000000"/>
        </w:rPr>
      </w:pPr>
      <w:r w:rsidRPr="007806A3">
        <w:rPr>
          <w:rFonts w:ascii="Sylfaen" w:eastAsia="Sylfaen" w:hAnsi="Sylfaen"/>
          <w:color w:val="000000"/>
        </w:rPr>
        <w:t>Expanding the scale of engineering, natural science and technology (STEM), as well as humanities and Georgian science grant competitions and fundamental research;</w:t>
      </w:r>
    </w:p>
    <w:p w14:paraId="46057350" w14:textId="77777777" w:rsidR="007806A3" w:rsidRPr="007806A3" w:rsidRDefault="007806A3" w:rsidP="007806A3">
      <w:pPr>
        <w:spacing w:line="240" w:lineRule="auto"/>
        <w:jc w:val="both"/>
        <w:rPr>
          <w:rFonts w:ascii="Sylfaen" w:eastAsia="Sylfaen" w:hAnsi="Sylfaen"/>
          <w:color w:val="000000"/>
        </w:rPr>
      </w:pPr>
    </w:p>
    <w:p w14:paraId="56F23CC7" w14:textId="49B8B9A4" w:rsidR="007806A3" w:rsidRDefault="007806A3" w:rsidP="007806A3">
      <w:pPr>
        <w:spacing w:line="240" w:lineRule="auto"/>
        <w:jc w:val="both"/>
        <w:rPr>
          <w:rFonts w:ascii="Sylfaen" w:eastAsia="Sylfaen" w:hAnsi="Sylfaen"/>
          <w:color w:val="000000"/>
        </w:rPr>
      </w:pPr>
      <w:r w:rsidRPr="007806A3">
        <w:rPr>
          <w:rFonts w:ascii="Sylfaen" w:eastAsia="Sylfaen" w:hAnsi="Sylfaen"/>
          <w:color w:val="000000"/>
        </w:rPr>
        <w:t>Facilitating the cooperation of Georgian and foreign academic and scientific personnel working abroad with the Georgian scientific s</w:t>
      </w:r>
      <w:r>
        <w:rPr>
          <w:rFonts w:ascii="Sylfaen" w:eastAsia="Sylfaen" w:hAnsi="Sylfaen"/>
          <w:color w:val="000000"/>
        </w:rPr>
        <w:t>trata</w:t>
      </w:r>
      <w:r w:rsidRPr="007806A3">
        <w:rPr>
          <w:rFonts w:ascii="Sylfaen" w:eastAsia="Sylfaen" w:hAnsi="Sylfaen"/>
          <w:color w:val="000000"/>
        </w:rPr>
        <w:t>;</w:t>
      </w:r>
      <w:r w:rsidR="00077F68" w:rsidRPr="00A414D3">
        <w:rPr>
          <w:rFonts w:ascii="Sylfaen" w:eastAsia="Sylfaen" w:hAnsi="Sylfaen"/>
          <w:color w:val="000000"/>
        </w:rPr>
        <w:br/>
      </w:r>
    </w:p>
    <w:p w14:paraId="0310F969" w14:textId="77777777" w:rsidR="007806A3" w:rsidRPr="007806A3" w:rsidRDefault="007806A3" w:rsidP="007806A3">
      <w:pPr>
        <w:spacing w:line="240" w:lineRule="auto"/>
        <w:jc w:val="both"/>
        <w:rPr>
          <w:rFonts w:ascii="Sylfaen" w:eastAsia="Sylfaen" w:hAnsi="Sylfaen"/>
          <w:color w:val="000000"/>
        </w:rPr>
      </w:pPr>
      <w:r w:rsidRPr="007806A3">
        <w:rPr>
          <w:rFonts w:ascii="Sylfaen" w:eastAsia="Sylfaen" w:hAnsi="Sylfaen"/>
          <w:color w:val="000000"/>
        </w:rPr>
        <w:t>Strengthening the process of commercialization of applied scientific research;</w:t>
      </w:r>
    </w:p>
    <w:p w14:paraId="3CB15910" w14:textId="4DC037F5" w:rsidR="007806A3" w:rsidRDefault="007806A3" w:rsidP="007806A3">
      <w:pPr>
        <w:spacing w:line="240" w:lineRule="auto"/>
        <w:jc w:val="both"/>
        <w:rPr>
          <w:rFonts w:ascii="Sylfaen" w:eastAsia="Sylfaen" w:hAnsi="Sylfaen"/>
          <w:color w:val="000000"/>
        </w:rPr>
      </w:pPr>
      <w:r>
        <w:rPr>
          <w:rFonts w:ascii="Sylfaen" w:eastAsia="Sylfaen" w:hAnsi="Sylfaen"/>
          <w:color w:val="000000"/>
        </w:rPr>
        <w:t>I</w:t>
      </w:r>
      <w:r w:rsidRPr="007806A3">
        <w:rPr>
          <w:rFonts w:ascii="Sylfaen" w:eastAsia="Sylfaen" w:hAnsi="Sylfaen"/>
          <w:color w:val="000000"/>
        </w:rPr>
        <w:t>mplementation of results-based financing model;</w:t>
      </w:r>
      <w:r w:rsidR="00077F68" w:rsidRPr="00A414D3">
        <w:rPr>
          <w:rFonts w:ascii="Sylfaen" w:eastAsia="Sylfaen" w:hAnsi="Sylfaen"/>
          <w:color w:val="000000"/>
        </w:rPr>
        <w:br/>
      </w:r>
      <w:r w:rsidR="00077F68" w:rsidRPr="00A414D3">
        <w:rPr>
          <w:rFonts w:ascii="Sylfaen" w:eastAsia="Sylfaen" w:hAnsi="Sylfaen"/>
          <w:color w:val="000000"/>
        </w:rPr>
        <w:br/>
      </w:r>
      <w:r w:rsidRPr="007806A3">
        <w:rPr>
          <w:rFonts w:ascii="Sylfaen" w:eastAsia="Sylfaen" w:hAnsi="Sylfaen"/>
          <w:color w:val="000000"/>
        </w:rPr>
        <w:t>Development of science and teaching in Georgia in terms of promotion of interdisciplinary scientific studies, introduction of interdisciplinary scientific-research approaches and methods and their adaptation in the research and teaching process;</w:t>
      </w:r>
      <w:r w:rsidR="00077F68" w:rsidRPr="00A414D3">
        <w:rPr>
          <w:rFonts w:ascii="Sylfaen" w:eastAsia="Sylfaen" w:hAnsi="Sylfaen"/>
          <w:color w:val="000000"/>
        </w:rPr>
        <w:br/>
      </w:r>
    </w:p>
    <w:p w14:paraId="11C3C34F" w14:textId="422ED32D" w:rsidR="007806A3" w:rsidRPr="007806A3" w:rsidRDefault="007806A3" w:rsidP="007806A3">
      <w:pPr>
        <w:spacing w:line="240" w:lineRule="auto"/>
        <w:jc w:val="both"/>
        <w:rPr>
          <w:rFonts w:ascii="Sylfaen" w:eastAsia="Sylfaen" w:hAnsi="Sylfaen"/>
          <w:color w:val="000000"/>
        </w:rPr>
      </w:pPr>
      <w:r w:rsidRPr="007806A3">
        <w:rPr>
          <w:rFonts w:ascii="Sylfaen" w:eastAsia="Sylfaen" w:hAnsi="Sylfaen"/>
          <w:color w:val="000000"/>
        </w:rPr>
        <w:t xml:space="preserve">Promotion of active involvement of scientific institutions and research groups in international framework programs and scientific projects. </w:t>
      </w:r>
      <w:r>
        <w:rPr>
          <w:rFonts w:ascii="Sylfaen" w:eastAsia="Sylfaen" w:hAnsi="Sylfaen"/>
          <w:color w:val="000000"/>
        </w:rPr>
        <w:t>I</w:t>
      </w:r>
      <w:r w:rsidRPr="007806A3">
        <w:rPr>
          <w:rFonts w:ascii="Sylfaen" w:eastAsia="Sylfaen" w:hAnsi="Sylfaen"/>
          <w:color w:val="000000"/>
        </w:rPr>
        <w:t>mplementation of bilateral and multilateral scientific-research and technological projects;</w:t>
      </w:r>
    </w:p>
    <w:p w14:paraId="1E2858EF" w14:textId="77777777" w:rsidR="007806A3" w:rsidRPr="007806A3" w:rsidRDefault="007806A3" w:rsidP="007806A3">
      <w:pPr>
        <w:spacing w:line="240" w:lineRule="auto"/>
        <w:jc w:val="both"/>
        <w:rPr>
          <w:rFonts w:ascii="Sylfaen" w:eastAsia="Sylfaen" w:hAnsi="Sylfaen"/>
          <w:color w:val="000000"/>
        </w:rPr>
      </w:pPr>
    </w:p>
    <w:p w14:paraId="2AA1BDCF" w14:textId="39EAF552" w:rsidR="00077F68" w:rsidRDefault="007806A3" w:rsidP="007806A3">
      <w:pPr>
        <w:spacing w:line="240" w:lineRule="auto"/>
        <w:jc w:val="both"/>
        <w:rPr>
          <w:rFonts w:ascii="Sylfaen" w:eastAsia="Sylfaen" w:hAnsi="Sylfaen"/>
          <w:color w:val="000000"/>
        </w:rPr>
      </w:pPr>
      <w:r w:rsidRPr="007806A3">
        <w:rPr>
          <w:rFonts w:ascii="Sylfaen" w:eastAsia="Sylfaen" w:hAnsi="Sylfaen"/>
          <w:color w:val="000000"/>
        </w:rPr>
        <w:t>Promotion of the involvement of Georgian researchers in the grant competitions of the European Commission research and innovation program "Horizon Europe";</w:t>
      </w:r>
      <w:r w:rsidR="00077F68" w:rsidRPr="00A414D3">
        <w:rPr>
          <w:rFonts w:ascii="Sylfaen" w:eastAsia="Sylfaen" w:hAnsi="Sylfaen"/>
          <w:color w:val="000000"/>
        </w:rPr>
        <w:br/>
      </w:r>
    </w:p>
    <w:p w14:paraId="721D7594" w14:textId="3EBACA5A" w:rsidR="007806A3" w:rsidRPr="007806A3" w:rsidRDefault="007806A3" w:rsidP="007806A3">
      <w:pPr>
        <w:spacing w:line="240" w:lineRule="auto"/>
        <w:jc w:val="both"/>
        <w:rPr>
          <w:rFonts w:ascii="Sylfaen" w:eastAsia="Sylfaen" w:hAnsi="Sylfaen"/>
          <w:color w:val="000000"/>
        </w:rPr>
      </w:pPr>
      <w:r>
        <w:rPr>
          <w:rFonts w:ascii="Sylfaen" w:eastAsia="Sylfaen" w:hAnsi="Sylfaen"/>
          <w:color w:val="000000"/>
        </w:rPr>
        <w:t>P</w:t>
      </w:r>
      <w:r w:rsidRPr="007806A3">
        <w:rPr>
          <w:rFonts w:ascii="Sylfaen" w:eastAsia="Sylfaen" w:hAnsi="Sylfaen"/>
          <w:color w:val="000000"/>
        </w:rPr>
        <w:t>romotion of research internationalization;</w:t>
      </w:r>
    </w:p>
    <w:p w14:paraId="6F34AA8B" w14:textId="77777777" w:rsidR="007806A3" w:rsidRPr="007806A3" w:rsidRDefault="007806A3" w:rsidP="007806A3">
      <w:pPr>
        <w:spacing w:line="240" w:lineRule="auto"/>
        <w:jc w:val="both"/>
        <w:rPr>
          <w:rFonts w:ascii="Sylfaen" w:eastAsia="Sylfaen" w:hAnsi="Sylfaen"/>
          <w:color w:val="000000"/>
        </w:rPr>
      </w:pPr>
    </w:p>
    <w:p w14:paraId="0CC5A35B" w14:textId="55E84ECB" w:rsidR="007806A3" w:rsidRPr="00A414D3" w:rsidRDefault="007806A3" w:rsidP="007806A3">
      <w:pPr>
        <w:spacing w:line="240" w:lineRule="auto"/>
        <w:jc w:val="both"/>
        <w:rPr>
          <w:rFonts w:ascii="Sylfaen" w:eastAsia="Sylfaen" w:hAnsi="Sylfaen"/>
          <w:color w:val="000000"/>
        </w:rPr>
      </w:pPr>
      <w:r w:rsidRPr="007806A3">
        <w:rPr>
          <w:rFonts w:ascii="Sylfaen" w:eastAsia="Sylfaen" w:hAnsi="Sylfaen"/>
          <w:color w:val="000000"/>
        </w:rPr>
        <w:t>Improvement of scientific infrastructure and appr</w:t>
      </w:r>
      <w:r>
        <w:rPr>
          <w:rFonts w:ascii="Sylfaen" w:eastAsia="Sylfaen" w:hAnsi="Sylfaen"/>
          <w:color w:val="000000"/>
        </w:rPr>
        <w:t xml:space="preserve">oximate </w:t>
      </w:r>
      <w:r w:rsidRPr="007806A3">
        <w:rPr>
          <w:rFonts w:ascii="Sylfaen" w:eastAsia="Sylfaen" w:hAnsi="Sylfaen"/>
          <w:color w:val="000000"/>
        </w:rPr>
        <w:t>to international standards.</w:t>
      </w:r>
    </w:p>
    <w:p w14:paraId="19FB75FC" w14:textId="77777777" w:rsidR="0003246C" w:rsidRPr="00A414D3" w:rsidRDefault="0003246C" w:rsidP="0003246C">
      <w:pPr>
        <w:spacing w:line="240" w:lineRule="auto"/>
        <w:rPr>
          <w:rFonts w:ascii="Sylfaen" w:hAnsi="Sylfaen"/>
          <w:lang w:val="ka-GE"/>
        </w:rPr>
      </w:pPr>
    </w:p>
    <w:p w14:paraId="5EE9F878" w14:textId="0A1050A5" w:rsidR="0003246C" w:rsidRPr="007806A3" w:rsidRDefault="007806A3" w:rsidP="0003246C">
      <w:pPr>
        <w:pStyle w:val="Heading6"/>
        <w:tabs>
          <w:tab w:val="num" w:pos="1800"/>
        </w:tabs>
        <w:spacing w:before="0" w:line="240" w:lineRule="auto"/>
        <w:ind w:left="360"/>
        <w:jc w:val="both"/>
        <w:rPr>
          <w:rFonts w:ascii="Sylfaen" w:hAnsi="Sylfaen" w:cs="Sylfaen"/>
          <w:b/>
          <w:i/>
          <w:iCs/>
        </w:rPr>
      </w:pPr>
      <w:r>
        <w:rPr>
          <w:rFonts w:ascii="Sylfaen" w:hAnsi="Sylfaen" w:cs="Sylfaen"/>
          <w:b/>
          <w:i/>
          <w:iCs/>
        </w:rPr>
        <w:t>Inclusive education</w:t>
      </w:r>
    </w:p>
    <w:p w14:paraId="50EE0F13" w14:textId="77777777" w:rsidR="00077F68" w:rsidRPr="00A414D3" w:rsidRDefault="00077F68" w:rsidP="00077F68">
      <w:pPr>
        <w:rPr>
          <w:lang w:val="ka-GE"/>
        </w:rPr>
      </w:pPr>
    </w:p>
    <w:p w14:paraId="0329B848" w14:textId="246977CF" w:rsidR="000D1275" w:rsidRPr="000D1275" w:rsidRDefault="007806A3" w:rsidP="000D1275">
      <w:pPr>
        <w:spacing w:line="240" w:lineRule="auto"/>
        <w:jc w:val="both"/>
        <w:rPr>
          <w:rFonts w:ascii="Sylfaen" w:eastAsia="Sylfaen" w:hAnsi="Sylfaen"/>
          <w:color w:val="000000"/>
        </w:rPr>
      </w:pPr>
      <w:r w:rsidRPr="007806A3">
        <w:rPr>
          <w:rFonts w:ascii="Sylfaen" w:eastAsia="Sylfaen" w:hAnsi="Sylfaen"/>
          <w:color w:val="000000"/>
        </w:rPr>
        <w:t xml:space="preserve">Throughout Georgia, the components of inclusive education will be actively introduced and developed in order to increase access to education for persons with disabilities/persons with </w:t>
      </w:r>
      <w:r w:rsidR="000D1275">
        <w:rPr>
          <w:rFonts w:ascii="Sylfaen" w:eastAsia="Sylfaen" w:hAnsi="Sylfaen"/>
          <w:color w:val="000000"/>
        </w:rPr>
        <w:t>special educational needs</w:t>
      </w:r>
      <w:r w:rsidRPr="007806A3">
        <w:rPr>
          <w:rFonts w:ascii="Sylfaen" w:eastAsia="Sylfaen" w:hAnsi="Sylfaen"/>
          <w:color w:val="000000"/>
        </w:rPr>
        <w:t xml:space="preserve"> and to </w:t>
      </w:r>
      <w:r w:rsidRPr="007806A3">
        <w:rPr>
          <w:rFonts w:ascii="Sylfaen" w:eastAsia="Sylfaen" w:hAnsi="Sylfaen"/>
          <w:color w:val="000000"/>
        </w:rPr>
        <w:lastRenderedPageBreak/>
        <w:t>conduct an educational process adapted to them;</w:t>
      </w:r>
      <w:r w:rsidR="00077F68" w:rsidRPr="00A414D3">
        <w:rPr>
          <w:rFonts w:ascii="Sylfaen" w:eastAsia="Sylfaen" w:hAnsi="Sylfaen"/>
          <w:color w:val="000000"/>
        </w:rPr>
        <w:br/>
      </w:r>
      <w:r w:rsidR="00077F68" w:rsidRPr="00A414D3">
        <w:rPr>
          <w:rFonts w:ascii="Sylfaen" w:eastAsia="Sylfaen" w:hAnsi="Sylfaen"/>
          <w:color w:val="000000"/>
        </w:rPr>
        <w:br/>
      </w:r>
      <w:r w:rsidR="000D1275" w:rsidRPr="000D1275">
        <w:rPr>
          <w:rFonts w:ascii="Sylfaen" w:eastAsia="Sylfaen" w:hAnsi="Sylfaen"/>
          <w:color w:val="000000"/>
        </w:rPr>
        <w:t>Taking care of improving the quality of education of students with special educational needs in public schools, providing them with an appropriate environment and offering appropriate services at all levels of education;</w:t>
      </w:r>
    </w:p>
    <w:p w14:paraId="728F59FA" w14:textId="77777777" w:rsidR="000D1275" w:rsidRPr="000D1275" w:rsidRDefault="000D1275" w:rsidP="000D1275">
      <w:pPr>
        <w:spacing w:line="240" w:lineRule="auto"/>
        <w:jc w:val="both"/>
        <w:rPr>
          <w:rFonts w:ascii="Sylfaen" w:eastAsia="Sylfaen" w:hAnsi="Sylfaen"/>
          <w:color w:val="000000"/>
        </w:rPr>
      </w:pPr>
    </w:p>
    <w:p w14:paraId="57C532ED" w14:textId="68D6919A" w:rsidR="00077F68" w:rsidRPr="00A414D3" w:rsidRDefault="000D1275" w:rsidP="000D1275">
      <w:pPr>
        <w:spacing w:line="240" w:lineRule="auto"/>
        <w:jc w:val="both"/>
        <w:rPr>
          <w:rFonts w:ascii="Sylfaen" w:eastAsia="Sylfaen" w:hAnsi="Sylfaen"/>
          <w:color w:val="000000"/>
        </w:rPr>
      </w:pPr>
      <w:r w:rsidRPr="000D1275">
        <w:rPr>
          <w:rFonts w:ascii="Sylfaen" w:eastAsia="Sylfaen" w:hAnsi="Sylfaen"/>
          <w:color w:val="000000"/>
        </w:rPr>
        <w:t>Determination of the policy of integration of persons left behind in the educational process, support of their integration into the general education system;</w:t>
      </w:r>
      <w:r w:rsidR="00077F68" w:rsidRPr="00A414D3">
        <w:rPr>
          <w:rFonts w:ascii="Sylfaen" w:eastAsia="Sylfaen" w:hAnsi="Sylfaen"/>
          <w:color w:val="000000"/>
        </w:rPr>
        <w:br/>
      </w:r>
      <w:r w:rsidR="00077F68" w:rsidRPr="00A414D3">
        <w:rPr>
          <w:rFonts w:ascii="Sylfaen" w:eastAsia="Sylfaen" w:hAnsi="Sylfaen"/>
          <w:color w:val="000000"/>
        </w:rPr>
        <w:br/>
      </w:r>
      <w:r w:rsidRPr="000D1275">
        <w:rPr>
          <w:rFonts w:ascii="Sylfaen" w:eastAsia="Sylfaen" w:hAnsi="Sylfaen"/>
          <w:color w:val="000000"/>
        </w:rPr>
        <w:t>Ensuring an effective educational process corresponding to the individual needs of students;</w:t>
      </w:r>
      <w:r w:rsidR="00077F68" w:rsidRPr="00A414D3">
        <w:rPr>
          <w:rFonts w:ascii="Sylfaen" w:eastAsia="Sylfaen" w:hAnsi="Sylfaen"/>
          <w:color w:val="000000"/>
        </w:rPr>
        <w:br/>
      </w:r>
      <w:r w:rsidR="00077F68" w:rsidRPr="00A414D3">
        <w:rPr>
          <w:rFonts w:ascii="Sylfaen" w:eastAsia="Sylfaen" w:hAnsi="Sylfaen"/>
          <w:color w:val="000000"/>
        </w:rPr>
        <w:br/>
      </w:r>
      <w:r w:rsidR="00CD54CB" w:rsidRPr="00CD54CB">
        <w:rPr>
          <w:rFonts w:ascii="Sylfaen" w:eastAsia="Sylfaen" w:hAnsi="Sylfaen"/>
          <w:color w:val="000000"/>
        </w:rPr>
        <w:t xml:space="preserve">Integration and socialization of public school pupils, students, those with needs caused by social factors, displaced, repatriated </w:t>
      </w:r>
      <w:r w:rsidR="00CD54CB">
        <w:rPr>
          <w:rFonts w:ascii="Sylfaen" w:eastAsia="Sylfaen" w:hAnsi="Sylfaen"/>
          <w:color w:val="000000"/>
        </w:rPr>
        <w:t xml:space="preserve">persons </w:t>
      </w:r>
      <w:r w:rsidR="00CD54CB" w:rsidRPr="00CD54CB">
        <w:rPr>
          <w:rFonts w:ascii="Sylfaen" w:eastAsia="Sylfaen" w:hAnsi="Sylfaen"/>
          <w:color w:val="000000"/>
        </w:rPr>
        <w:t>and representatives of national minorities, pupils, students and other persons with special educational needs, planning and implementation of community activities;</w:t>
      </w:r>
      <w:r w:rsidR="00077F68" w:rsidRPr="00A414D3">
        <w:rPr>
          <w:rFonts w:ascii="Sylfaen" w:eastAsia="Sylfaen" w:hAnsi="Sylfaen"/>
          <w:color w:val="000000"/>
        </w:rPr>
        <w:br/>
      </w:r>
      <w:r w:rsidR="00077F68" w:rsidRPr="00A414D3">
        <w:rPr>
          <w:rFonts w:ascii="Sylfaen" w:eastAsia="Sylfaen" w:hAnsi="Sylfaen"/>
          <w:color w:val="000000"/>
        </w:rPr>
        <w:br/>
      </w:r>
      <w:r w:rsidR="00CD54CB" w:rsidRPr="00CD54CB">
        <w:rPr>
          <w:rFonts w:ascii="Sylfaen" w:eastAsia="Sylfaen" w:hAnsi="Sylfaen"/>
          <w:color w:val="000000"/>
        </w:rPr>
        <w:t>Provision of full round-the-clock or day</w:t>
      </w:r>
      <w:r w:rsidR="00CD54CB">
        <w:rPr>
          <w:rFonts w:ascii="Sylfaen" w:eastAsia="Sylfaen" w:hAnsi="Sylfaen"/>
          <w:color w:val="000000"/>
        </w:rPr>
        <w:t xml:space="preserve">care state </w:t>
      </w:r>
      <w:r w:rsidR="00CD54CB" w:rsidRPr="00CD54CB">
        <w:rPr>
          <w:rFonts w:ascii="Sylfaen" w:eastAsia="Sylfaen" w:hAnsi="Sylfaen"/>
          <w:color w:val="000000"/>
        </w:rPr>
        <w:t>services for students of resource schools intended for students with sensory and/or severe/profound intellectual and/or multiple</w:t>
      </w:r>
      <w:r w:rsidR="00CD54CB">
        <w:rPr>
          <w:rFonts w:ascii="Sylfaen" w:eastAsia="Sylfaen" w:hAnsi="Sylfaen"/>
          <w:color w:val="000000"/>
        </w:rPr>
        <w:t xml:space="preserve"> </w:t>
      </w:r>
      <w:r w:rsidR="00CD54CB" w:rsidRPr="00CD54CB">
        <w:rPr>
          <w:rFonts w:ascii="Sylfaen" w:eastAsia="Sylfaen" w:hAnsi="Sylfaen"/>
          <w:color w:val="000000"/>
        </w:rPr>
        <w:t>impairments or multiple sensory impairments (deaf and blind) or behavioral and emotional disorders, development of academic, functional and social skills appropriate to their age and considering the possibilities;</w:t>
      </w:r>
      <w:r w:rsidR="00077F68" w:rsidRPr="00A414D3">
        <w:rPr>
          <w:rFonts w:ascii="Sylfaen" w:eastAsia="Sylfaen" w:hAnsi="Sylfaen"/>
          <w:color w:val="000000"/>
        </w:rPr>
        <w:br/>
      </w:r>
      <w:r w:rsidR="00077F68" w:rsidRPr="00A414D3">
        <w:rPr>
          <w:rFonts w:ascii="Sylfaen" w:eastAsia="Sylfaen" w:hAnsi="Sylfaen"/>
          <w:color w:val="000000"/>
        </w:rPr>
        <w:br/>
      </w:r>
      <w:r w:rsidR="00CD54CB" w:rsidRPr="00CD54CB">
        <w:rPr>
          <w:rFonts w:ascii="Sylfaen" w:eastAsia="Sylfaen" w:hAnsi="Sylfaen"/>
          <w:color w:val="000000"/>
        </w:rPr>
        <w:t xml:space="preserve">Facilitating the education of students with special educational needs, financing the </w:t>
      </w:r>
      <w:r w:rsidR="00CD54CB">
        <w:rPr>
          <w:rFonts w:ascii="Sylfaen" w:eastAsia="Sylfaen" w:hAnsi="Sylfaen"/>
          <w:color w:val="000000"/>
        </w:rPr>
        <w:t>increments</w:t>
      </w:r>
      <w:r w:rsidR="00CD54CB" w:rsidRPr="00CD54CB">
        <w:rPr>
          <w:rFonts w:ascii="Sylfaen" w:eastAsia="Sylfaen" w:hAnsi="Sylfaen"/>
          <w:color w:val="000000"/>
        </w:rPr>
        <w:t xml:space="preserve"> of special teachers with the </w:t>
      </w:r>
      <w:r w:rsidR="00CD54CB">
        <w:rPr>
          <w:rFonts w:ascii="Sylfaen" w:eastAsia="Sylfaen" w:hAnsi="Sylfaen"/>
          <w:color w:val="000000"/>
        </w:rPr>
        <w:t>relevant</w:t>
      </w:r>
      <w:r w:rsidR="00CD54CB" w:rsidRPr="00CD54CB">
        <w:rPr>
          <w:rFonts w:ascii="Sylfaen" w:eastAsia="Sylfaen" w:hAnsi="Sylfaen"/>
          <w:color w:val="000000"/>
        </w:rPr>
        <w:t xml:space="preserve"> status determined by the scheme and </w:t>
      </w:r>
      <w:r w:rsidR="00CD54CB">
        <w:rPr>
          <w:rFonts w:ascii="Sylfaen" w:eastAsia="Sylfaen" w:hAnsi="Sylfaen"/>
          <w:color w:val="000000"/>
        </w:rPr>
        <w:t xml:space="preserve">of </w:t>
      </w:r>
      <w:r w:rsidR="00CD54CB" w:rsidRPr="00CD54CB">
        <w:rPr>
          <w:rFonts w:ascii="Sylfaen" w:eastAsia="Sylfaen" w:hAnsi="Sylfaen"/>
          <w:color w:val="000000"/>
        </w:rPr>
        <w:t>the administrative staff supporting inclusive education in public schools;</w:t>
      </w:r>
    </w:p>
    <w:p w14:paraId="433FA4EF" w14:textId="77777777" w:rsidR="0003246C" w:rsidRPr="00A414D3" w:rsidRDefault="0003246C" w:rsidP="0003246C">
      <w:pPr>
        <w:spacing w:line="240" w:lineRule="auto"/>
        <w:rPr>
          <w:rFonts w:ascii="Sylfaen" w:hAnsi="Sylfaen"/>
          <w:lang w:val="ka-GE"/>
        </w:rPr>
      </w:pPr>
    </w:p>
    <w:p w14:paraId="7BA741CF" w14:textId="143EBA06" w:rsidR="0003246C" w:rsidRPr="00A414D3" w:rsidRDefault="00CD54CB" w:rsidP="0003246C">
      <w:pPr>
        <w:pStyle w:val="Heading6"/>
        <w:tabs>
          <w:tab w:val="num" w:pos="1800"/>
        </w:tabs>
        <w:spacing w:before="0" w:line="240" w:lineRule="auto"/>
        <w:ind w:left="360"/>
        <w:jc w:val="both"/>
        <w:rPr>
          <w:rFonts w:ascii="Sylfaen" w:hAnsi="Sylfaen" w:cs="Sylfaen"/>
          <w:b/>
          <w:i/>
          <w:iCs/>
          <w:lang w:val="ka-GE"/>
        </w:rPr>
      </w:pPr>
      <w:r>
        <w:rPr>
          <w:rFonts w:ascii="Sylfaen" w:hAnsi="Sylfaen" w:cs="Sylfaen"/>
          <w:b/>
          <w:i/>
          <w:iCs/>
        </w:rPr>
        <w:t xml:space="preserve">Development of infrastructure </w:t>
      </w:r>
      <w:r w:rsidR="0003246C" w:rsidRPr="00A414D3">
        <w:rPr>
          <w:rFonts w:ascii="Sylfaen" w:hAnsi="Sylfaen" w:cs="Sylfaen"/>
          <w:b/>
          <w:i/>
          <w:iCs/>
          <w:lang w:val="ka-GE"/>
        </w:rPr>
        <w:t xml:space="preserve"> </w:t>
      </w:r>
    </w:p>
    <w:p w14:paraId="36305BBC" w14:textId="128E0FDD" w:rsidR="00CD54CB" w:rsidRPr="00CD54CB" w:rsidRDefault="00CD54CB" w:rsidP="00CD54CB">
      <w:pPr>
        <w:spacing w:line="240" w:lineRule="auto"/>
        <w:jc w:val="both"/>
        <w:rPr>
          <w:rFonts w:ascii="Sylfaen" w:eastAsia="Sylfaen" w:hAnsi="Sylfaen"/>
          <w:color w:val="000000"/>
        </w:rPr>
      </w:pPr>
      <w:r>
        <w:rPr>
          <w:rFonts w:ascii="Sylfaen" w:hAnsi="Sylfaen"/>
          <w:b/>
          <w:color w:val="000000"/>
          <w:lang w:val="ka-GE"/>
        </w:rPr>
        <w:br/>
      </w:r>
      <w:r>
        <w:rPr>
          <w:rFonts w:ascii="Sylfaen" w:eastAsia="Sylfaen" w:hAnsi="Sylfaen"/>
          <w:color w:val="000000"/>
        </w:rPr>
        <w:t>D</w:t>
      </w:r>
      <w:r w:rsidRPr="00CD54CB">
        <w:rPr>
          <w:rFonts w:ascii="Sylfaen" w:eastAsia="Sylfaen" w:hAnsi="Sylfaen"/>
          <w:color w:val="000000"/>
        </w:rPr>
        <w:t>evelopment of school infrastructure;</w:t>
      </w:r>
    </w:p>
    <w:p w14:paraId="3123D27F" w14:textId="77777777" w:rsidR="00CD54CB" w:rsidRPr="00CD54CB" w:rsidRDefault="00CD54CB" w:rsidP="00CD54CB">
      <w:pPr>
        <w:spacing w:line="240" w:lineRule="auto"/>
        <w:jc w:val="both"/>
        <w:rPr>
          <w:rFonts w:ascii="Sylfaen" w:eastAsia="Sylfaen" w:hAnsi="Sylfaen"/>
          <w:color w:val="000000"/>
        </w:rPr>
      </w:pPr>
      <w:r w:rsidRPr="00CD54CB">
        <w:rPr>
          <w:rFonts w:ascii="Sylfaen" w:eastAsia="Sylfaen" w:hAnsi="Sylfaen"/>
          <w:color w:val="000000"/>
        </w:rPr>
        <w:t>In 2023 - 2026, rehabilitation and construction of public schools funded by the Government of Georgia and donor organizations;</w:t>
      </w:r>
    </w:p>
    <w:p w14:paraId="74C03D80" w14:textId="35331D4B" w:rsidR="00890C39" w:rsidRPr="00890C39" w:rsidRDefault="00CD54CB" w:rsidP="00890C39">
      <w:pPr>
        <w:spacing w:line="240" w:lineRule="auto"/>
        <w:jc w:val="both"/>
        <w:rPr>
          <w:rFonts w:ascii="Sylfaen" w:eastAsia="Sylfaen" w:hAnsi="Sylfaen"/>
          <w:color w:val="000000"/>
        </w:rPr>
      </w:pPr>
      <w:r w:rsidRPr="00CD54CB">
        <w:rPr>
          <w:rFonts w:ascii="Sylfaen" w:eastAsia="Sylfaen" w:hAnsi="Sylfaen"/>
          <w:color w:val="000000"/>
        </w:rPr>
        <w:t>Equipping all newly built and rehabilitated public schools with school furniture and necessary equipment;</w:t>
      </w:r>
      <w:r w:rsidR="00077F68" w:rsidRPr="00A414D3">
        <w:rPr>
          <w:rFonts w:ascii="Sylfaen" w:eastAsia="Sylfaen" w:hAnsi="Sylfaen"/>
          <w:color w:val="000000"/>
        </w:rPr>
        <w:br/>
      </w:r>
      <w:r w:rsidR="00077F68" w:rsidRPr="00A414D3">
        <w:rPr>
          <w:rFonts w:ascii="Sylfaen" w:eastAsia="Sylfaen" w:hAnsi="Sylfaen"/>
          <w:color w:val="000000"/>
        </w:rPr>
        <w:br/>
      </w:r>
      <w:r w:rsidRPr="00CD54CB">
        <w:rPr>
          <w:rFonts w:ascii="Sylfaen" w:eastAsia="Sylfaen" w:hAnsi="Sylfaen"/>
          <w:color w:val="000000"/>
        </w:rPr>
        <w:t>In order to develop the infrastructure, construction of vocational educational institution in various municipalities of the country, development of student housing, rehabilitation/construction of vocational educational institution. In accordance with the need, the establishment of new vocational schools.</w:t>
      </w:r>
      <w:r w:rsidR="00077F68" w:rsidRPr="00A414D3">
        <w:rPr>
          <w:rFonts w:ascii="Sylfaen" w:eastAsia="Sylfaen" w:hAnsi="Sylfaen"/>
          <w:color w:val="000000"/>
        </w:rPr>
        <w:t xml:space="preserve"> </w:t>
      </w:r>
      <w:r w:rsidR="00890C39">
        <w:rPr>
          <w:rFonts w:ascii="Sylfaen" w:eastAsia="Sylfaen" w:hAnsi="Sylfaen"/>
          <w:color w:val="000000"/>
        </w:rPr>
        <w:t>I</w:t>
      </w:r>
      <w:r w:rsidR="00890C39" w:rsidRPr="00890C39">
        <w:rPr>
          <w:rFonts w:ascii="Sylfaen" w:eastAsia="Sylfaen" w:hAnsi="Sylfaen"/>
          <w:color w:val="000000"/>
        </w:rPr>
        <w:t xml:space="preserve">mplementation of relevant measures to expand the existing geographic network in public-private format; Strengthening the provision of </w:t>
      </w:r>
      <w:proofErr w:type="spellStart"/>
      <w:r w:rsidR="00890C39">
        <w:rPr>
          <w:rFonts w:ascii="Sylfaen" w:eastAsia="Sylfaen" w:hAnsi="Sylfaen"/>
          <w:color w:val="000000"/>
        </w:rPr>
        <w:t>vocariona</w:t>
      </w:r>
      <w:r w:rsidR="00890C39" w:rsidRPr="00890C39">
        <w:rPr>
          <w:rFonts w:ascii="Sylfaen" w:eastAsia="Sylfaen" w:hAnsi="Sylfaen"/>
          <w:color w:val="000000"/>
        </w:rPr>
        <w:t>l</w:t>
      </w:r>
      <w:proofErr w:type="spellEnd"/>
      <w:r w:rsidR="00890C39" w:rsidRPr="00890C39">
        <w:rPr>
          <w:rFonts w:ascii="Sylfaen" w:eastAsia="Sylfaen" w:hAnsi="Sylfaen"/>
          <w:color w:val="000000"/>
        </w:rPr>
        <w:t xml:space="preserve"> education in schools and universities;</w:t>
      </w:r>
      <w:r w:rsidR="00077F68" w:rsidRPr="00A414D3">
        <w:rPr>
          <w:rFonts w:ascii="Sylfaen" w:eastAsia="Sylfaen" w:hAnsi="Sylfaen"/>
          <w:color w:val="000000"/>
        </w:rPr>
        <w:br/>
      </w:r>
      <w:r w:rsidR="00077F68" w:rsidRPr="00A414D3">
        <w:rPr>
          <w:rFonts w:ascii="Sylfaen" w:eastAsia="Sylfaen" w:hAnsi="Sylfaen"/>
          <w:color w:val="000000"/>
        </w:rPr>
        <w:br/>
      </w:r>
      <w:r w:rsidR="00890C39" w:rsidRPr="00890C39">
        <w:rPr>
          <w:rFonts w:ascii="Sylfaen" w:eastAsia="Sylfaen" w:hAnsi="Sylfaen"/>
          <w:color w:val="000000"/>
        </w:rPr>
        <w:t>Financing of higher education institutions to improve infrastructure and learning environment;</w:t>
      </w:r>
    </w:p>
    <w:p w14:paraId="0E044FC3" w14:textId="77777777" w:rsidR="00890C39" w:rsidRPr="00890C39" w:rsidRDefault="00890C39" w:rsidP="00890C39">
      <w:pPr>
        <w:spacing w:line="240" w:lineRule="auto"/>
        <w:jc w:val="both"/>
        <w:rPr>
          <w:rFonts w:ascii="Sylfaen" w:eastAsia="Sylfaen" w:hAnsi="Sylfaen"/>
          <w:color w:val="000000"/>
        </w:rPr>
      </w:pPr>
    </w:p>
    <w:p w14:paraId="0FCBA1C3" w14:textId="090C3AA9" w:rsidR="00077F68" w:rsidRPr="00A414D3" w:rsidRDefault="00890C39" w:rsidP="00890C39">
      <w:pPr>
        <w:spacing w:line="240" w:lineRule="auto"/>
        <w:jc w:val="both"/>
        <w:rPr>
          <w:rFonts w:ascii="Sylfaen" w:eastAsia="Sylfaen" w:hAnsi="Sylfaen"/>
          <w:color w:val="000000"/>
        </w:rPr>
      </w:pPr>
      <w:r w:rsidRPr="00890C39">
        <w:rPr>
          <w:rFonts w:ascii="Sylfaen" w:eastAsia="Sylfaen" w:hAnsi="Sylfaen"/>
          <w:color w:val="000000"/>
        </w:rPr>
        <w:t xml:space="preserve">Development of the infrastructure of the Ministry of Education and Science of Georgia and the </w:t>
      </w:r>
      <w:r>
        <w:rPr>
          <w:rFonts w:ascii="Sylfaen" w:eastAsia="Sylfaen" w:hAnsi="Sylfaen"/>
          <w:color w:val="000000"/>
        </w:rPr>
        <w:t>legal entities under public</w:t>
      </w:r>
      <w:r w:rsidRPr="00890C39">
        <w:rPr>
          <w:rFonts w:ascii="Sylfaen" w:eastAsia="Sylfaen" w:hAnsi="Sylfaen"/>
          <w:color w:val="000000"/>
        </w:rPr>
        <w:t xml:space="preserve"> law and territorial bodies included in its system.</w:t>
      </w:r>
    </w:p>
    <w:p w14:paraId="12096D71" w14:textId="77777777" w:rsidR="0003246C" w:rsidRPr="00A414D3" w:rsidRDefault="0003246C" w:rsidP="0003246C">
      <w:pPr>
        <w:spacing w:line="240" w:lineRule="auto"/>
        <w:rPr>
          <w:rFonts w:ascii="Sylfaen" w:hAnsi="Sylfaen"/>
          <w:lang w:val="ka-GE"/>
        </w:rPr>
      </w:pPr>
    </w:p>
    <w:p w14:paraId="0EB832FD" w14:textId="601C6892" w:rsidR="0003246C" w:rsidRPr="00A414D3" w:rsidRDefault="00FC4C4D" w:rsidP="0003246C">
      <w:pPr>
        <w:pStyle w:val="Heading6"/>
        <w:tabs>
          <w:tab w:val="num" w:pos="1800"/>
        </w:tabs>
        <w:spacing w:before="0" w:line="240" w:lineRule="auto"/>
        <w:ind w:left="360"/>
        <w:jc w:val="both"/>
        <w:rPr>
          <w:rFonts w:ascii="Sylfaen" w:hAnsi="Sylfaen"/>
          <w:b/>
          <w:i/>
          <w:color w:val="000000"/>
          <w:lang w:val="ka-GE"/>
        </w:rPr>
      </w:pPr>
      <w:r w:rsidRPr="00FC4C4D">
        <w:rPr>
          <w:rFonts w:ascii="Sylfaen" w:hAnsi="Sylfaen" w:cs="Sylfaen"/>
          <w:b/>
          <w:i/>
          <w:iCs/>
          <w:lang w:val="ka-GE"/>
        </w:rPr>
        <w:t>Innovation, Inclusion and Quality Project - Georgia I2Q (IBRD)</w:t>
      </w:r>
    </w:p>
    <w:p w14:paraId="4B88CA75" w14:textId="77777777" w:rsidR="0003246C" w:rsidRPr="00A414D3" w:rsidRDefault="0003246C" w:rsidP="0003246C">
      <w:pPr>
        <w:spacing w:line="240" w:lineRule="auto"/>
        <w:rPr>
          <w:rFonts w:ascii="Sylfaen" w:hAnsi="Sylfaen"/>
          <w:b/>
          <w:color w:val="000000"/>
          <w:lang w:val="ka-GE"/>
        </w:rPr>
      </w:pPr>
    </w:p>
    <w:p w14:paraId="21947529" w14:textId="7D13E495" w:rsidR="00FC4C4D" w:rsidRPr="00FC4C4D" w:rsidRDefault="00FC4C4D" w:rsidP="00FC4C4D">
      <w:pPr>
        <w:spacing w:line="240" w:lineRule="auto"/>
        <w:jc w:val="both"/>
        <w:rPr>
          <w:rFonts w:ascii="Sylfaen" w:eastAsia="Sylfaen" w:hAnsi="Sylfaen"/>
          <w:color w:val="000000"/>
          <w:lang w:val="ka-GE"/>
        </w:rPr>
      </w:pPr>
      <w:r w:rsidRPr="00FC4C4D">
        <w:rPr>
          <w:rFonts w:ascii="Sylfaen" w:eastAsia="Sylfaen" w:hAnsi="Sylfaen"/>
          <w:color w:val="000000"/>
          <w:lang w:val="ka-GE"/>
        </w:rPr>
        <w:t>Promoting the quality and accessibility of early education, as well as improving the quality of teaching and learning in the general education system;</w:t>
      </w:r>
    </w:p>
    <w:p w14:paraId="575F57A5" w14:textId="77777777" w:rsidR="00FC4C4D" w:rsidRPr="00FC4C4D" w:rsidRDefault="00FC4C4D" w:rsidP="00FC4C4D">
      <w:pPr>
        <w:spacing w:line="240" w:lineRule="auto"/>
        <w:jc w:val="both"/>
        <w:rPr>
          <w:rFonts w:ascii="Sylfaen" w:eastAsia="Sylfaen" w:hAnsi="Sylfaen"/>
          <w:color w:val="000000"/>
          <w:lang w:val="ka-GE"/>
        </w:rPr>
      </w:pPr>
    </w:p>
    <w:p w14:paraId="77ABA27B" w14:textId="4E33F075" w:rsidR="00FC4C4D" w:rsidRPr="00FC4C4D" w:rsidRDefault="00FC4C4D" w:rsidP="00FC4C4D">
      <w:pPr>
        <w:spacing w:line="240" w:lineRule="auto"/>
        <w:jc w:val="both"/>
        <w:rPr>
          <w:rFonts w:ascii="Sylfaen" w:eastAsia="Sylfaen" w:hAnsi="Sylfaen"/>
          <w:color w:val="000000"/>
        </w:rPr>
      </w:pPr>
      <w:r>
        <w:rPr>
          <w:rFonts w:ascii="Sylfaen" w:eastAsia="Sylfaen" w:hAnsi="Sylfaen"/>
          <w:color w:val="000000"/>
        </w:rPr>
        <w:t>P</w:t>
      </w:r>
      <w:r w:rsidRPr="00FC4C4D">
        <w:rPr>
          <w:rFonts w:ascii="Sylfaen" w:eastAsia="Sylfaen" w:hAnsi="Sylfaen"/>
          <w:color w:val="000000"/>
          <w:lang w:val="ka-GE"/>
        </w:rPr>
        <w:t>romoting the introduction of modernized academic programs in higher educational institutions through grant funding and supporting internationalization;</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FC4C4D">
        <w:rPr>
          <w:rFonts w:ascii="Sylfaen" w:eastAsia="Sylfaen" w:hAnsi="Sylfaen"/>
          <w:color w:val="000000"/>
        </w:rPr>
        <w:t>Development of education data system, strengthening of communication and coordination with interested parties;</w:t>
      </w:r>
    </w:p>
    <w:p w14:paraId="59CBCD55" w14:textId="2AA31A47" w:rsidR="00077F68" w:rsidRPr="00FC4C4D" w:rsidRDefault="00FC4C4D" w:rsidP="00FC4C4D">
      <w:pPr>
        <w:spacing w:line="240" w:lineRule="auto"/>
        <w:jc w:val="both"/>
        <w:rPr>
          <w:rFonts w:ascii="Sylfaen" w:eastAsia="Sylfaen" w:hAnsi="Sylfaen"/>
          <w:color w:val="000000"/>
        </w:rPr>
      </w:pPr>
      <w:r w:rsidRPr="00FC4C4D">
        <w:rPr>
          <w:rFonts w:ascii="Sylfaen" w:eastAsia="Sylfaen" w:hAnsi="Sylfaen"/>
          <w:color w:val="000000"/>
        </w:rPr>
        <w:t>Support for effective program management, monitoring and evaluation.</w:t>
      </w:r>
    </w:p>
    <w:p w14:paraId="7A91261E" w14:textId="77777777" w:rsidR="0003246C" w:rsidRPr="00A414D3" w:rsidRDefault="0003246C" w:rsidP="0003246C">
      <w:pPr>
        <w:spacing w:line="240" w:lineRule="auto"/>
        <w:rPr>
          <w:rFonts w:ascii="Sylfaen" w:hAnsi="Sylfaen"/>
          <w:lang w:val="ka-GE"/>
        </w:rPr>
      </w:pPr>
    </w:p>
    <w:p w14:paraId="2D7050D9" w14:textId="148E1068" w:rsidR="0003246C" w:rsidRPr="00A414D3" w:rsidRDefault="00FC4C4D" w:rsidP="0003246C">
      <w:pPr>
        <w:pStyle w:val="Heading6"/>
        <w:tabs>
          <w:tab w:val="num" w:pos="1800"/>
        </w:tabs>
        <w:spacing w:before="0" w:line="240" w:lineRule="auto"/>
        <w:ind w:left="360"/>
        <w:jc w:val="both"/>
        <w:rPr>
          <w:rFonts w:ascii="Sylfaen" w:hAnsi="Sylfaen" w:cs="Sylfaen"/>
          <w:b/>
          <w:i/>
          <w:iCs/>
          <w:lang w:val="ka-GE"/>
        </w:rPr>
      </w:pPr>
      <w:r>
        <w:rPr>
          <w:rFonts w:ascii="Sylfaen" w:hAnsi="Sylfaen" w:cs="Sylfaen"/>
          <w:b/>
          <w:i/>
          <w:iCs/>
        </w:rPr>
        <w:t>Vocational education</w:t>
      </w:r>
      <w:r w:rsidR="0003246C" w:rsidRPr="00A414D3">
        <w:rPr>
          <w:rFonts w:ascii="Sylfaen" w:hAnsi="Sylfaen" w:cs="Sylfaen"/>
          <w:b/>
          <w:i/>
          <w:iCs/>
          <w:lang w:val="ka-GE"/>
        </w:rPr>
        <w:t xml:space="preserve"> I (KfW) </w:t>
      </w:r>
    </w:p>
    <w:p w14:paraId="48DA69BA" w14:textId="77777777" w:rsidR="0003246C" w:rsidRPr="00A414D3" w:rsidRDefault="0003246C" w:rsidP="0003246C">
      <w:pPr>
        <w:spacing w:line="240" w:lineRule="auto"/>
        <w:jc w:val="both"/>
        <w:rPr>
          <w:rFonts w:ascii="Sylfaen" w:hAnsi="Sylfaen"/>
          <w:b/>
          <w:color w:val="000000"/>
          <w:lang w:val="ka-GE"/>
        </w:rPr>
      </w:pPr>
    </w:p>
    <w:p w14:paraId="4EA1C6CF" w14:textId="5FC45CF5" w:rsidR="00FC4C4D" w:rsidRPr="00FC4C4D" w:rsidRDefault="00FC4C4D" w:rsidP="00FC4C4D">
      <w:pPr>
        <w:spacing w:line="240" w:lineRule="auto"/>
        <w:jc w:val="both"/>
        <w:rPr>
          <w:rFonts w:ascii="Sylfaen" w:eastAsia="Sylfaen" w:hAnsi="Sylfaen"/>
          <w:color w:val="000000"/>
          <w:lang w:val="ka-GE"/>
        </w:rPr>
      </w:pPr>
      <w:r>
        <w:rPr>
          <w:rFonts w:ascii="Sylfaen" w:eastAsia="Sylfaen" w:hAnsi="Sylfaen"/>
          <w:color w:val="000000"/>
        </w:rPr>
        <w:t>P</w:t>
      </w:r>
      <w:r w:rsidRPr="00FC4C4D">
        <w:rPr>
          <w:rFonts w:ascii="Sylfaen" w:eastAsia="Sylfaen" w:hAnsi="Sylfaen"/>
          <w:color w:val="000000"/>
          <w:lang w:val="ka-GE"/>
        </w:rPr>
        <w:t xml:space="preserve">romoting the improvement of the quality of </w:t>
      </w:r>
      <w:r>
        <w:rPr>
          <w:rFonts w:ascii="Sylfaen" w:eastAsia="Sylfaen" w:hAnsi="Sylfaen"/>
          <w:color w:val="000000"/>
        </w:rPr>
        <w:t xml:space="preserve">vocational </w:t>
      </w:r>
      <w:r w:rsidRPr="00FC4C4D">
        <w:rPr>
          <w:rFonts w:ascii="Sylfaen" w:eastAsia="Sylfaen" w:hAnsi="Sylfaen"/>
          <w:color w:val="000000"/>
          <w:lang w:val="ka-GE"/>
        </w:rPr>
        <w:t xml:space="preserve">education and increasing the number of </w:t>
      </w:r>
      <w:r>
        <w:rPr>
          <w:rFonts w:ascii="Sylfaen" w:eastAsia="Sylfaen" w:hAnsi="Sylfaen"/>
          <w:color w:val="000000"/>
        </w:rPr>
        <w:t xml:space="preserve">vocational </w:t>
      </w:r>
      <w:r w:rsidRPr="00FC4C4D">
        <w:rPr>
          <w:rFonts w:ascii="Sylfaen" w:eastAsia="Sylfaen" w:hAnsi="Sylfaen"/>
          <w:color w:val="000000"/>
          <w:lang w:val="ka-GE"/>
        </w:rPr>
        <w:t>education providers;</w:t>
      </w:r>
    </w:p>
    <w:p w14:paraId="2F54DC53" w14:textId="77777777" w:rsidR="00FC4C4D" w:rsidRPr="00FC4C4D" w:rsidRDefault="00FC4C4D" w:rsidP="00FC4C4D">
      <w:pPr>
        <w:spacing w:line="240" w:lineRule="auto"/>
        <w:jc w:val="both"/>
        <w:rPr>
          <w:rFonts w:ascii="Sylfaen" w:eastAsia="Sylfaen" w:hAnsi="Sylfaen"/>
          <w:color w:val="000000"/>
          <w:lang w:val="ka-GE"/>
        </w:rPr>
      </w:pPr>
    </w:p>
    <w:p w14:paraId="7E16D6B0" w14:textId="61BFF2CA" w:rsidR="00077F68" w:rsidRDefault="00FC4C4D" w:rsidP="00FC4C4D">
      <w:pPr>
        <w:spacing w:line="240" w:lineRule="auto"/>
        <w:jc w:val="both"/>
        <w:rPr>
          <w:rFonts w:ascii="Sylfaen" w:eastAsia="Sylfaen" w:hAnsi="Sylfaen"/>
          <w:color w:val="000000"/>
          <w:lang w:val="ka-GE"/>
        </w:rPr>
      </w:pPr>
      <w:r w:rsidRPr="00FC4C4D">
        <w:rPr>
          <w:rFonts w:ascii="Sylfaen" w:eastAsia="Sylfaen" w:hAnsi="Sylfaen"/>
          <w:color w:val="000000"/>
          <w:lang w:val="ka-GE"/>
        </w:rPr>
        <w:t>Construction of the Center of Excellence (function of the center - implementation of programs corresponding to international standards in the direction of logistics and construction);</w:t>
      </w:r>
      <w:r w:rsidR="00077F68" w:rsidRPr="00A414D3">
        <w:rPr>
          <w:rFonts w:ascii="Sylfaen" w:eastAsia="Sylfaen" w:hAnsi="Sylfaen"/>
          <w:color w:val="000000"/>
          <w:lang w:val="ka-GE"/>
        </w:rPr>
        <w:br/>
      </w:r>
    </w:p>
    <w:p w14:paraId="7D61999F" w14:textId="07F3970C" w:rsidR="00703B80" w:rsidRPr="00703B80" w:rsidRDefault="00703B80" w:rsidP="00703B80">
      <w:pPr>
        <w:spacing w:line="240" w:lineRule="auto"/>
        <w:jc w:val="both"/>
        <w:rPr>
          <w:rFonts w:ascii="Sylfaen" w:eastAsia="Sylfaen" w:hAnsi="Sylfaen"/>
          <w:color w:val="000000"/>
          <w:lang w:val="ka-GE"/>
        </w:rPr>
      </w:pPr>
      <w:r>
        <w:rPr>
          <w:rFonts w:ascii="Sylfaen" w:eastAsia="Sylfaen" w:hAnsi="Sylfaen"/>
          <w:color w:val="000000"/>
        </w:rPr>
        <w:t>O</w:t>
      </w:r>
      <w:r w:rsidRPr="00703B80">
        <w:rPr>
          <w:rFonts w:ascii="Sylfaen" w:eastAsia="Sylfaen" w:hAnsi="Sylfaen"/>
          <w:color w:val="000000"/>
          <w:lang w:val="ka-GE"/>
        </w:rPr>
        <w:t>ffering "hab" service within the framework of the vocational education system of Georgia;</w:t>
      </w:r>
    </w:p>
    <w:p w14:paraId="244F53C3" w14:textId="77777777" w:rsidR="00703B80" w:rsidRPr="00703B80" w:rsidRDefault="00703B80" w:rsidP="00703B80">
      <w:pPr>
        <w:spacing w:line="240" w:lineRule="auto"/>
        <w:jc w:val="both"/>
        <w:rPr>
          <w:rFonts w:ascii="Sylfaen" w:eastAsia="Sylfaen" w:hAnsi="Sylfaen"/>
          <w:color w:val="000000"/>
          <w:lang w:val="ka-GE"/>
        </w:rPr>
      </w:pPr>
    </w:p>
    <w:p w14:paraId="003D7844" w14:textId="4907CA21" w:rsidR="00703B80" w:rsidRPr="00A414D3" w:rsidRDefault="00703B80" w:rsidP="00703B80">
      <w:pPr>
        <w:spacing w:line="240" w:lineRule="auto"/>
        <w:jc w:val="both"/>
        <w:rPr>
          <w:rFonts w:ascii="Sylfaen" w:eastAsia="Sylfaen" w:hAnsi="Sylfaen"/>
          <w:color w:val="000000"/>
          <w:lang w:val="ka-GE"/>
        </w:rPr>
      </w:pPr>
      <w:r w:rsidRPr="00703B80">
        <w:rPr>
          <w:rFonts w:ascii="Sylfaen" w:eastAsia="Sylfaen" w:hAnsi="Sylfaen"/>
          <w:color w:val="000000"/>
          <w:lang w:val="ka-GE"/>
        </w:rPr>
        <w:t xml:space="preserve">Allocation of additional investments for the strengthening of </w:t>
      </w:r>
      <w:r>
        <w:rPr>
          <w:rFonts w:ascii="Sylfaen" w:eastAsia="Sylfaen" w:hAnsi="Sylfaen"/>
          <w:color w:val="000000"/>
        </w:rPr>
        <w:t>vocational</w:t>
      </w:r>
      <w:r w:rsidRPr="00703B80">
        <w:rPr>
          <w:rFonts w:ascii="Sylfaen" w:eastAsia="Sylfaen" w:hAnsi="Sylfaen"/>
          <w:color w:val="000000"/>
          <w:lang w:val="ka-GE"/>
        </w:rPr>
        <w:t xml:space="preserve"> educational institutions implementing construction and logistics programs (</w:t>
      </w:r>
      <w:r>
        <w:rPr>
          <w:rFonts w:ascii="Sylfaen" w:eastAsia="Sylfaen" w:hAnsi="Sylfaen"/>
          <w:color w:val="000000"/>
        </w:rPr>
        <w:t>partner of which will be</w:t>
      </w:r>
      <w:r w:rsidRPr="00703B80">
        <w:rPr>
          <w:rFonts w:ascii="Sylfaen" w:eastAsia="Sylfaen" w:hAnsi="Sylfaen"/>
          <w:color w:val="000000"/>
          <w:lang w:val="ka-GE"/>
        </w:rPr>
        <w:t xml:space="preserve"> the Center of Excellence in the implementation of a number of programs).</w:t>
      </w:r>
    </w:p>
    <w:p w14:paraId="4D372123" w14:textId="77777777" w:rsidR="0003246C" w:rsidRPr="00A414D3" w:rsidRDefault="0003246C" w:rsidP="0003246C">
      <w:pPr>
        <w:spacing w:line="240" w:lineRule="auto"/>
        <w:rPr>
          <w:rFonts w:ascii="Sylfaen" w:hAnsi="Sylfaen"/>
          <w:lang w:val="ka-GE"/>
        </w:rPr>
      </w:pPr>
    </w:p>
    <w:p w14:paraId="56FF17A7" w14:textId="1F2A25B8" w:rsidR="0003246C" w:rsidRPr="00703B80" w:rsidRDefault="00703B80" w:rsidP="0003246C">
      <w:pPr>
        <w:pStyle w:val="Heading6"/>
        <w:tabs>
          <w:tab w:val="num" w:pos="1800"/>
        </w:tabs>
        <w:spacing w:before="0" w:line="240" w:lineRule="auto"/>
        <w:ind w:left="360"/>
        <w:jc w:val="both"/>
        <w:rPr>
          <w:rFonts w:ascii="Sylfaen" w:hAnsi="Sylfaen" w:cs="Sylfaen"/>
          <w:b/>
          <w:i/>
          <w:iCs/>
        </w:rPr>
      </w:pPr>
      <w:r w:rsidRPr="00703B80">
        <w:rPr>
          <w:rFonts w:ascii="Sylfaen" w:hAnsi="Sylfaen" w:cs="Sylfaen"/>
          <w:b/>
          <w:i/>
          <w:iCs/>
        </w:rPr>
        <w:t>Modern Skills for Better Employment Sector Development Program - Project (ADB)</w:t>
      </w:r>
    </w:p>
    <w:p w14:paraId="133B36A4" w14:textId="77777777" w:rsidR="0003246C" w:rsidRPr="00A414D3" w:rsidRDefault="0003246C" w:rsidP="0003246C">
      <w:pPr>
        <w:spacing w:line="240" w:lineRule="auto"/>
        <w:rPr>
          <w:rFonts w:ascii="Sylfaen" w:hAnsi="Sylfaen"/>
          <w:lang w:val="ka-GE"/>
        </w:rPr>
      </w:pPr>
    </w:p>
    <w:p w14:paraId="7D32E65E" w14:textId="30B7027F" w:rsidR="00703B80" w:rsidRPr="00703B80" w:rsidRDefault="00703B80" w:rsidP="00703B80">
      <w:pPr>
        <w:spacing w:line="240" w:lineRule="auto"/>
        <w:jc w:val="both"/>
        <w:rPr>
          <w:rFonts w:ascii="Sylfaen" w:eastAsia="Sylfaen" w:hAnsi="Sylfaen"/>
          <w:color w:val="000000"/>
        </w:rPr>
      </w:pPr>
      <w:r w:rsidRPr="00703B80">
        <w:rPr>
          <w:rFonts w:ascii="Sylfaen" w:eastAsia="Sylfaen" w:hAnsi="Sylfaen"/>
          <w:color w:val="000000"/>
        </w:rPr>
        <w:t xml:space="preserve">Expanding the </w:t>
      </w:r>
      <w:r>
        <w:rPr>
          <w:rFonts w:ascii="Sylfaen" w:eastAsia="Sylfaen" w:hAnsi="Sylfaen"/>
          <w:color w:val="000000"/>
        </w:rPr>
        <w:t>vocational</w:t>
      </w:r>
      <w:r w:rsidRPr="00703B80">
        <w:rPr>
          <w:rFonts w:ascii="Sylfaen" w:eastAsia="Sylfaen" w:hAnsi="Sylfaen"/>
          <w:color w:val="000000"/>
        </w:rPr>
        <w:t xml:space="preserve"> education network, which will contribute to raising qualifications and developing skills;</w:t>
      </w:r>
    </w:p>
    <w:p w14:paraId="24BC9C69" w14:textId="77777777" w:rsidR="00703B80" w:rsidRPr="00703B80" w:rsidRDefault="00703B80" w:rsidP="00703B80">
      <w:pPr>
        <w:spacing w:line="240" w:lineRule="auto"/>
        <w:jc w:val="both"/>
        <w:rPr>
          <w:rFonts w:ascii="Sylfaen" w:eastAsia="Sylfaen" w:hAnsi="Sylfaen"/>
          <w:color w:val="000000"/>
        </w:rPr>
      </w:pPr>
    </w:p>
    <w:p w14:paraId="09A5F865" w14:textId="7DCDE768" w:rsidR="00703B80" w:rsidRPr="00703B80" w:rsidRDefault="00703B80" w:rsidP="00703B80">
      <w:pPr>
        <w:spacing w:line="240" w:lineRule="auto"/>
        <w:jc w:val="both"/>
        <w:rPr>
          <w:rFonts w:ascii="Sylfaen" w:eastAsia="Sylfaen" w:hAnsi="Sylfaen"/>
          <w:color w:val="000000"/>
          <w:lang w:val="ka-GE"/>
        </w:rPr>
      </w:pPr>
      <w:r w:rsidRPr="00703B80">
        <w:rPr>
          <w:rFonts w:ascii="Sylfaen" w:eastAsia="Sylfaen" w:hAnsi="Sylfaen"/>
          <w:color w:val="000000"/>
        </w:rPr>
        <w:t xml:space="preserve">Improving the quality, importance and availability of </w:t>
      </w:r>
      <w:r>
        <w:rPr>
          <w:rFonts w:ascii="Sylfaen" w:eastAsia="Sylfaen" w:hAnsi="Sylfaen"/>
          <w:color w:val="000000"/>
        </w:rPr>
        <w:t>vocational</w:t>
      </w:r>
      <w:r w:rsidRPr="00703B80">
        <w:rPr>
          <w:rFonts w:ascii="Sylfaen" w:eastAsia="Sylfaen" w:hAnsi="Sylfaen"/>
          <w:color w:val="000000"/>
        </w:rPr>
        <w:t xml:space="preserve"> education, promoting economic growth and job creation;</w:t>
      </w:r>
      <w:r w:rsidR="00077F68" w:rsidRPr="00A414D3">
        <w:rPr>
          <w:rFonts w:ascii="Sylfaen" w:eastAsia="Sylfaen" w:hAnsi="Sylfaen"/>
          <w:color w:val="000000"/>
          <w:lang w:val="ka-GE"/>
        </w:rPr>
        <w:br/>
      </w:r>
      <w:r w:rsidR="00CB3CC1">
        <w:rPr>
          <w:rFonts w:ascii="Sylfaen" w:eastAsia="Sylfaen" w:hAnsi="Sylfaen"/>
          <w:color w:val="000000"/>
          <w:lang w:val="ka-GE"/>
        </w:rPr>
        <w:br/>
      </w:r>
      <w:r w:rsidRPr="00703B80">
        <w:rPr>
          <w:rFonts w:ascii="Sylfaen" w:eastAsia="Sylfaen" w:hAnsi="Sylfaen"/>
          <w:color w:val="000000"/>
          <w:lang w:val="ka-GE"/>
        </w:rPr>
        <w:t xml:space="preserve">Increasing the role of the private sector in planning and financing </w:t>
      </w:r>
      <w:r w:rsidR="00CB3CC1">
        <w:rPr>
          <w:rFonts w:ascii="Sylfaen" w:eastAsia="Sylfaen" w:hAnsi="Sylfaen"/>
          <w:color w:val="000000"/>
        </w:rPr>
        <w:t>vocational</w:t>
      </w:r>
      <w:r w:rsidRPr="00703B80">
        <w:rPr>
          <w:rFonts w:ascii="Sylfaen" w:eastAsia="Sylfaen" w:hAnsi="Sylfaen"/>
          <w:color w:val="000000"/>
          <w:lang w:val="ka-GE"/>
        </w:rPr>
        <w:t xml:space="preserve"> education;</w:t>
      </w:r>
    </w:p>
    <w:p w14:paraId="3F36EC5F" w14:textId="77777777" w:rsidR="00703B80" w:rsidRPr="00703B80" w:rsidRDefault="00703B80" w:rsidP="00703B80">
      <w:pPr>
        <w:spacing w:line="240" w:lineRule="auto"/>
        <w:jc w:val="both"/>
        <w:rPr>
          <w:rFonts w:ascii="Sylfaen" w:eastAsia="Sylfaen" w:hAnsi="Sylfaen"/>
          <w:color w:val="000000"/>
          <w:lang w:val="ka-GE"/>
        </w:rPr>
      </w:pPr>
    </w:p>
    <w:p w14:paraId="6A3706E8" w14:textId="2221C15C" w:rsidR="00703B80" w:rsidRPr="00A414D3" w:rsidRDefault="00703B80" w:rsidP="00703B80">
      <w:pPr>
        <w:spacing w:line="240" w:lineRule="auto"/>
        <w:jc w:val="both"/>
        <w:rPr>
          <w:rFonts w:ascii="Sylfaen" w:eastAsia="Sylfaen" w:hAnsi="Sylfaen"/>
          <w:color w:val="000000"/>
          <w:lang w:val="ka-GE"/>
        </w:rPr>
      </w:pPr>
      <w:r w:rsidRPr="00703B80">
        <w:rPr>
          <w:rFonts w:ascii="Sylfaen" w:eastAsia="Sylfaen" w:hAnsi="Sylfaen"/>
          <w:color w:val="000000"/>
          <w:lang w:val="ka-GE"/>
        </w:rPr>
        <w:t xml:space="preserve">Developing inclusive and gender equality skills and improving the image of </w:t>
      </w:r>
      <w:r w:rsidR="00CB3CC1">
        <w:rPr>
          <w:rFonts w:ascii="Sylfaen" w:eastAsia="Sylfaen" w:hAnsi="Sylfaen"/>
          <w:color w:val="000000"/>
        </w:rPr>
        <w:t>vocational</w:t>
      </w:r>
      <w:r w:rsidRPr="00703B80">
        <w:rPr>
          <w:rFonts w:ascii="Sylfaen" w:eastAsia="Sylfaen" w:hAnsi="Sylfaen"/>
          <w:color w:val="000000"/>
          <w:lang w:val="ka-GE"/>
        </w:rPr>
        <w:t xml:space="preserve"> education.</w:t>
      </w:r>
    </w:p>
    <w:p w14:paraId="1A625D0E" w14:textId="77777777" w:rsidR="00B715BA" w:rsidRPr="00A414D3" w:rsidRDefault="00B715BA" w:rsidP="0003246C">
      <w:pPr>
        <w:spacing w:line="240" w:lineRule="auto"/>
        <w:jc w:val="both"/>
        <w:rPr>
          <w:rFonts w:ascii="Sylfaen" w:eastAsia="Sylfaen" w:hAnsi="Sylfaen"/>
          <w:b/>
          <w:color w:val="000000"/>
          <w:lang w:val="ka-GE"/>
        </w:rPr>
      </w:pPr>
    </w:p>
    <w:p w14:paraId="4A9897F6" w14:textId="439CA8F7" w:rsidR="00FC40D9" w:rsidRPr="00A414D3" w:rsidRDefault="00CB3CC1" w:rsidP="0003246C">
      <w:pPr>
        <w:pStyle w:val="Heading1"/>
        <w:spacing w:line="240" w:lineRule="auto"/>
        <w:jc w:val="both"/>
        <w:rPr>
          <w:rFonts w:ascii="Sylfaen" w:eastAsia="Sylfaen" w:hAnsi="Sylfaen" w:cs="Sylfaen"/>
          <w:b/>
          <w:sz w:val="22"/>
          <w:szCs w:val="22"/>
          <w:lang w:val="ka-GE"/>
        </w:rPr>
      </w:pPr>
      <w:r w:rsidRPr="00CB3CC1">
        <w:rPr>
          <w:rFonts w:ascii="Sylfaen" w:eastAsia="Sylfaen" w:hAnsi="Sylfaen" w:cs="Sylfaen"/>
          <w:b/>
          <w:sz w:val="22"/>
          <w:szCs w:val="22"/>
          <w:lang w:val="ka-GE"/>
        </w:rPr>
        <w:t>Ministry of Culture, Sports and Youth of Georgia</w:t>
      </w:r>
    </w:p>
    <w:p w14:paraId="5B0A82D8" w14:textId="77777777" w:rsidR="00FC40D9" w:rsidRPr="00A414D3" w:rsidRDefault="00FC40D9" w:rsidP="0003246C">
      <w:pPr>
        <w:spacing w:line="240" w:lineRule="auto"/>
        <w:jc w:val="both"/>
        <w:rPr>
          <w:rFonts w:ascii="Sylfaen" w:hAnsi="Sylfaen"/>
          <w:lang w:val="ka-GE"/>
        </w:rPr>
      </w:pPr>
    </w:p>
    <w:p w14:paraId="3D4A8770" w14:textId="5FC42720" w:rsidR="00FC40D9" w:rsidRPr="00A414D3" w:rsidRDefault="00CB3CC1" w:rsidP="0003246C">
      <w:pPr>
        <w:pStyle w:val="Heading6"/>
        <w:tabs>
          <w:tab w:val="num" w:pos="1800"/>
        </w:tabs>
        <w:spacing w:before="0" w:line="240" w:lineRule="auto"/>
        <w:ind w:left="360"/>
        <w:jc w:val="both"/>
        <w:rPr>
          <w:rFonts w:ascii="Sylfaen" w:hAnsi="Sylfaen" w:cs="Sylfaen"/>
          <w:b/>
          <w:i/>
          <w:iCs/>
          <w:lang w:val="ka-GE"/>
        </w:rPr>
      </w:pPr>
      <w:r w:rsidRPr="00CB3CC1">
        <w:rPr>
          <w:rFonts w:ascii="Sylfaen" w:hAnsi="Sylfaen" w:cs="Sylfaen"/>
          <w:b/>
          <w:i/>
          <w:iCs/>
          <w:lang w:val="ka-GE"/>
        </w:rPr>
        <w:t>Developing state policies and managing programs in the fields of culture, sports and youth</w:t>
      </w:r>
    </w:p>
    <w:p w14:paraId="6F3AADE6" w14:textId="77777777" w:rsidR="00FC40D9" w:rsidRPr="00A414D3" w:rsidRDefault="00FC40D9" w:rsidP="0003246C">
      <w:pPr>
        <w:spacing w:after="0" w:line="240" w:lineRule="auto"/>
        <w:jc w:val="both"/>
        <w:rPr>
          <w:rFonts w:ascii="Sylfaen" w:hAnsi="Sylfaen"/>
          <w:lang w:val="ka-GE"/>
        </w:rPr>
      </w:pPr>
    </w:p>
    <w:p w14:paraId="700F30D4" w14:textId="607B927E" w:rsidR="00CB3CC1" w:rsidRPr="00CB3CC1" w:rsidRDefault="00CB3CC1" w:rsidP="00CB3CC1">
      <w:pPr>
        <w:spacing w:line="240" w:lineRule="auto"/>
        <w:jc w:val="both"/>
        <w:rPr>
          <w:rFonts w:ascii="Sylfaen" w:eastAsia="Sylfaen" w:hAnsi="Sylfaen"/>
          <w:color w:val="000000"/>
          <w:lang w:val="ka-GE"/>
        </w:rPr>
      </w:pPr>
      <w:r w:rsidRPr="00CB3CC1">
        <w:rPr>
          <w:rFonts w:ascii="Sylfaen" w:eastAsia="Sylfaen" w:hAnsi="Sylfaen"/>
          <w:color w:val="000000"/>
          <w:lang w:val="ka-GE"/>
        </w:rPr>
        <w:t>Promotion of the development of the relevant field/direction of the competence of the Ministry of Culture, Sports and Youth of Georgia, perfection of the legislative base;</w:t>
      </w:r>
    </w:p>
    <w:p w14:paraId="392E4512" w14:textId="51E39F24" w:rsidR="00077F68" w:rsidRDefault="00CB3CC1" w:rsidP="00CB3CC1">
      <w:pPr>
        <w:spacing w:line="240" w:lineRule="auto"/>
        <w:jc w:val="both"/>
        <w:rPr>
          <w:rFonts w:ascii="Sylfaen" w:eastAsia="Sylfaen" w:hAnsi="Sylfaen"/>
          <w:color w:val="000000"/>
          <w:lang w:val="ka-GE"/>
        </w:rPr>
      </w:pPr>
      <w:r>
        <w:rPr>
          <w:rFonts w:ascii="Sylfaen" w:eastAsia="Sylfaen" w:hAnsi="Sylfaen"/>
          <w:color w:val="000000"/>
        </w:rPr>
        <w:t>C</w:t>
      </w:r>
      <w:r w:rsidRPr="00CB3CC1">
        <w:rPr>
          <w:rFonts w:ascii="Sylfaen" w:eastAsia="Sylfaen" w:hAnsi="Sylfaen"/>
          <w:color w:val="000000"/>
          <w:lang w:val="ka-GE"/>
        </w:rPr>
        <w:t>oordination and control of activities of structural units and legal entities of public law included in the system of the Ministry of Culture, Sports and Youth of Georgia;</w:t>
      </w:r>
      <w:r w:rsidR="00077F68" w:rsidRPr="00A414D3">
        <w:rPr>
          <w:rFonts w:ascii="Sylfaen" w:eastAsia="Sylfaen" w:hAnsi="Sylfaen"/>
          <w:color w:val="000000"/>
          <w:lang w:val="ka-GE"/>
        </w:rPr>
        <w:br/>
      </w:r>
    </w:p>
    <w:p w14:paraId="1F6E44BF" w14:textId="77777777" w:rsidR="00CB3CC1" w:rsidRPr="00CB3CC1" w:rsidRDefault="00CB3CC1" w:rsidP="00CB3CC1">
      <w:pPr>
        <w:spacing w:line="240" w:lineRule="auto"/>
        <w:jc w:val="both"/>
        <w:rPr>
          <w:rFonts w:ascii="Sylfaen" w:eastAsia="Sylfaen" w:hAnsi="Sylfaen"/>
          <w:color w:val="000000"/>
          <w:lang w:val="ka-GE"/>
        </w:rPr>
      </w:pPr>
      <w:r w:rsidRPr="00CB3CC1">
        <w:rPr>
          <w:rFonts w:ascii="Sylfaen" w:eastAsia="Sylfaen" w:hAnsi="Sylfaen"/>
          <w:color w:val="000000"/>
          <w:lang w:val="ka-GE"/>
        </w:rPr>
        <w:t>Promoting the development of culture, sports and youth management systems.</w:t>
      </w:r>
    </w:p>
    <w:p w14:paraId="64500B48" w14:textId="77777777" w:rsidR="00CB3CC1" w:rsidRPr="00CB3CC1" w:rsidRDefault="00CB3CC1" w:rsidP="00CB3CC1">
      <w:pPr>
        <w:spacing w:line="240" w:lineRule="auto"/>
        <w:jc w:val="both"/>
        <w:rPr>
          <w:rFonts w:ascii="Sylfaen" w:eastAsia="Sylfaen" w:hAnsi="Sylfaen"/>
          <w:color w:val="000000"/>
          <w:lang w:val="ka-GE"/>
        </w:rPr>
      </w:pPr>
    </w:p>
    <w:p w14:paraId="6DCDB653" w14:textId="77440714" w:rsidR="00CB3CC1" w:rsidRPr="00CB3CC1" w:rsidRDefault="00CB3CC1" w:rsidP="00CB3CC1">
      <w:pPr>
        <w:spacing w:line="240" w:lineRule="auto"/>
        <w:jc w:val="both"/>
        <w:rPr>
          <w:rFonts w:ascii="Sylfaen" w:eastAsia="Sylfaen" w:hAnsi="Sylfaen"/>
          <w:color w:val="000000"/>
          <w:lang w:val="ka-GE"/>
        </w:rPr>
      </w:pPr>
      <w:r>
        <w:rPr>
          <w:rFonts w:ascii="Sylfaen" w:eastAsia="Sylfaen" w:hAnsi="Sylfaen"/>
          <w:color w:val="000000"/>
        </w:rPr>
        <w:t>D</w:t>
      </w:r>
      <w:r w:rsidRPr="00CB3CC1">
        <w:rPr>
          <w:rFonts w:ascii="Sylfaen" w:eastAsia="Sylfaen" w:hAnsi="Sylfaen"/>
          <w:color w:val="000000"/>
          <w:lang w:val="ka-GE"/>
        </w:rPr>
        <w:t>eepening of international relations through cooperation with EU member states and other partner countries, as well as with international organizations and foundations;</w:t>
      </w:r>
    </w:p>
    <w:p w14:paraId="1658F3F7" w14:textId="58CA8C09" w:rsidR="00CB3CC1" w:rsidRPr="00A414D3" w:rsidRDefault="00CB3CC1" w:rsidP="00CB3CC1">
      <w:pPr>
        <w:spacing w:line="240" w:lineRule="auto"/>
        <w:jc w:val="both"/>
        <w:rPr>
          <w:rFonts w:ascii="Sylfaen" w:eastAsia="Sylfaen" w:hAnsi="Sylfaen"/>
          <w:color w:val="000000"/>
          <w:lang w:val="ka-GE"/>
        </w:rPr>
      </w:pPr>
      <w:r>
        <w:rPr>
          <w:rFonts w:ascii="Sylfaen" w:eastAsia="Sylfaen" w:hAnsi="Sylfaen"/>
          <w:color w:val="000000"/>
          <w:lang w:val="ka-GE"/>
        </w:rPr>
        <w:br/>
      </w:r>
      <w:r>
        <w:rPr>
          <w:rFonts w:ascii="Sylfaen" w:eastAsia="Sylfaen" w:hAnsi="Sylfaen"/>
          <w:color w:val="000000"/>
        </w:rPr>
        <w:t>Facilitating</w:t>
      </w:r>
      <w:r w:rsidRPr="00CB3CC1">
        <w:rPr>
          <w:rFonts w:ascii="Sylfaen" w:eastAsia="Sylfaen" w:hAnsi="Sylfaen"/>
          <w:color w:val="000000"/>
          <w:lang w:val="ka-GE"/>
        </w:rPr>
        <w:t xml:space="preserve"> the promotion of fields within the scope of competence, conducting effective policies, promoting the development and internationalization of the field.</w:t>
      </w:r>
    </w:p>
    <w:p w14:paraId="3F1C8866" w14:textId="77777777" w:rsidR="00FC40D9" w:rsidRPr="00A414D3" w:rsidRDefault="00FC40D9" w:rsidP="0003246C">
      <w:pPr>
        <w:spacing w:after="0" w:line="240" w:lineRule="auto"/>
        <w:jc w:val="both"/>
        <w:rPr>
          <w:rFonts w:ascii="Sylfaen" w:hAnsi="Sylfaen"/>
          <w:lang w:val="ka-GE"/>
        </w:rPr>
      </w:pPr>
    </w:p>
    <w:p w14:paraId="44A9881F" w14:textId="77777777" w:rsidR="00FC40D9" w:rsidRPr="00A414D3" w:rsidRDefault="00FC40D9" w:rsidP="0003246C">
      <w:pPr>
        <w:spacing w:line="240" w:lineRule="auto"/>
        <w:jc w:val="both"/>
        <w:rPr>
          <w:rFonts w:ascii="Sylfaen" w:hAnsi="Sylfaen"/>
          <w:lang w:val="ka-GE"/>
        </w:rPr>
      </w:pPr>
    </w:p>
    <w:p w14:paraId="36D7E9A6" w14:textId="35DB5B19" w:rsidR="00FC40D9" w:rsidRPr="00A414D3" w:rsidRDefault="00CB3CC1" w:rsidP="0003246C">
      <w:pPr>
        <w:pStyle w:val="Heading6"/>
        <w:tabs>
          <w:tab w:val="num" w:pos="1800"/>
        </w:tabs>
        <w:spacing w:before="0" w:line="240" w:lineRule="auto"/>
        <w:ind w:left="360"/>
        <w:jc w:val="both"/>
        <w:rPr>
          <w:rFonts w:ascii="Sylfaen" w:hAnsi="Sylfaen" w:cs="Sylfaen"/>
          <w:b/>
          <w:i/>
          <w:iCs/>
          <w:lang w:val="ka-GE"/>
        </w:rPr>
      </w:pPr>
      <w:r w:rsidRPr="00CB3CC1">
        <w:rPr>
          <w:rFonts w:ascii="Sylfaen" w:hAnsi="Sylfaen" w:cs="Sylfaen"/>
          <w:b/>
          <w:i/>
          <w:iCs/>
          <w:lang w:val="ka-GE"/>
        </w:rPr>
        <w:t>Higher education in the field of arts and sports</w:t>
      </w:r>
    </w:p>
    <w:p w14:paraId="142B5DB9" w14:textId="77777777" w:rsidR="00FC40D9" w:rsidRPr="00A414D3"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5EB74292" w14:textId="77777777" w:rsidR="00FC40D9" w:rsidRPr="00A414D3"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3781B601" w14:textId="4EF745FF" w:rsidR="00077F68" w:rsidRPr="00A414D3" w:rsidRDefault="00CB3CC1" w:rsidP="00077F68">
      <w:pPr>
        <w:spacing w:line="240" w:lineRule="auto"/>
        <w:jc w:val="both"/>
        <w:rPr>
          <w:rFonts w:ascii="Sylfaen" w:eastAsia="Sylfaen" w:hAnsi="Sylfaen"/>
          <w:color w:val="000000"/>
          <w:lang w:val="ka-GE"/>
        </w:rPr>
      </w:pPr>
      <w:r w:rsidRPr="00CB3CC1">
        <w:rPr>
          <w:rFonts w:ascii="Sylfaen" w:eastAsia="Sylfaen" w:hAnsi="Sylfaen"/>
          <w:color w:val="000000"/>
          <w:lang w:val="ka-GE"/>
        </w:rPr>
        <w:t>Promotion of higher artistic and sports education and provision of necessary financial resources related to functioning.</w:t>
      </w:r>
    </w:p>
    <w:p w14:paraId="06300B79" w14:textId="77777777" w:rsidR="00FC40D9" w:rsidRPr="00A414D3"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14:paraId="7C34E2E4" w14:textId="77777777" w:rsidR="00FC40D9" w:rsidRPr="00A414D3" w:rsidRDefault="00FC40D9" w:rsidP="0003246C">
      <w:pPr>
        <w:spacing w:after="0" w:line="240" w:lineRule="auto"/>
        <w:jc w:val="both"/>
        <w:rPr>
          <w:rFonts w:ascii="Sylfaen" w:hAnsi="Sylfaen"/>
          <w:lang w:val="ka-GE"/>
        </w:rPr>
      </w:pPr>
    </w:p>
    <w:p w14:paraId="13F13F0A" w14:textId="6BDF224F" w:rsidR="00FC40D9" w:rsidRPr="00CB3CC1" w:rsidRDefault="00CB3CC1" w:rsidP="0003246C">
      <w:pPr>
        <w:pStyle w:val="Heading6"/>
        <w:tabs>
          <w:tab w:val="num" w:pos="1800"/>
        </w:tabs>
        <w:spacing w:before="0" w:line="240" w:lineRule="auto"/>
        <w:ind w:left="360"/>
        <w:jc w:val="both"/>
        <w:rPr>
          <w:rFonts w:ascii="Sylfaen" w:hAnsi="Sylfaen" w:cs="Sylfaen"/>
          <w:b/>
          <w:i/>
          <w:iCs/>
          <w:lang w:val="ka-GE"/>
        </w:rPr>
      </w:pPr>
      <w:r>
        <w:rPr>
          <w:rFonts w:ascii="Sylfaen" w:hAnsi="Sylfaen" w:cs="Sylfaen"/>
          <w:b/>
          <w:i/>
          <w:iCs/>
        </w:rPr>
        <w:t xml:space="preserve">Development of infrastructure </w:t>
      </w:r>
    </w:p>
    <w:p w14:paraId="290C2000" w14:textId="77777777" w:rsidR="00FC40D9" w:rsidRPr="00A414D3" w:rsidRDefault="00FC40D9" w:rsidP="0003246C">
      <w:pPr>
        <w:spacing w:after="0" w:line="240" w:lineRule="auto"/>
        <w:jc w:val="both"/>
        <w:rPr>
          <w:rFonts w:ascii="Sylfaen" w:hAnsi="Sylfaen"/>
          <w:lang w:val="ka-GE"/>
        </w:rPr>
      </w:pPr>
    </w:p>
    <w:p w14:paraId="513470C6" w14:textId="27A082DF" w:rsidR="00077F68" w:rsidRDefault="00CB3CC1" w:rsidP="00077F68">
      <w:pPr>
        <w:spacing w:line="240" w:lineRule="auto"/>
        <w:jc w:val="both"/>
        <w:rPr>
          <w:rFonts w:ascii="Sylfaen" w:eastAsia="Sylfaen" w:hAnsi="Sylfaen"/>
          <w:color w:val="000000"/>
          <w:lang w:val="ka-GE"/>
        </w:rPr>
      </w:pPr>
      <w:r w:rsidRPr="00CB3CC1">
        <w:rPr>
          <w:rFonts w:ascii="Sylfaen" w:eastAsia="Sylfaen" w:hAnsi="Sylfaen"/>
          <w:color w:val="000000"/>
          <w:lang w:val="ka-GE"/>
        </w:rPr>
        <w:t xml:space="preserve">Development of the infrastructure of the Ministry of Culture, Sports and Youth of Georgia and the </w:t>
      </w:r>
      <w:r w:rsidR="00DF5331">
        <w:rPr>
          <w:rFonts w:ascii="Sylfaen" w:eastAsia="Sylfaen" w:hAnsi="Sylfaen"/>
          <w:color w:val="000000"/>
        </w:rPr>
        <w:t>legal</w:t>
      </w:r>
      <w:r w:rsidRPr="00CB3CC1">
        <w:rPr>
          <w:rFonts w:ascii="Sylfaen" w:eastAsia="Sylfaen" w:hAnsi="Sylfaen"/>
          <w:color w:val="000000"/>
          <w:lang w:val="ka-GE"/>
        </w:rPr>
        <w:t xml:space="preserve"> entities</w:t>
      </w:r>
      <w:r w:rsidR="00DF5331">
        <w:rPr>
          <w:rFonts w:ascii="Sylfaen" w:eastAsia="Sylfaen" w:hAnsi="Sylfaen"/>
          <w:color w:val="000000"/>
          <w:lang w:val="ka-GE"/>
        </w:rPr>
        <w:t xml:space="preserve"> </w:t>
      </w:r>
      <w:r w:rsidR="00DF5331">
        <w:rPr>
          <w:rFonts w:ascii="Sylfaen" w:eastAsia="Sylfaen" w:hAnsi="Sylfaen"/>
          <w:color w:val="000000"/>
        </w:rPr>
        <w:t>under public law</w:t>
      </w:r>
      <w:r w:rsidR="00DF5331" w:rsidRPr="00DF5331">
        <w:rPr>
          <w:rFonts w:ascii="Sylfaen" w:eastAsia="Sylfaen" w:hAnsi="Sylfaen"/>
          <w:color w:val="000000"/>
          <w:lang w:val="ka-GE"/>
        </w:rPr>
        <w:t xml:space="preserve"> </w:t>
      </w:r>
      <w:r w:rsidRPr="00CB3CC1">
        <w:rPr>
          <w:rFonts w:ascii="Sylfaen" w:eastAsia="Sylfaen" w:hAnsi="Sylfaen"/>
          <w:color w:val="000000"/>
          <w:lang w:val="ka-GE"/>
        </w:rPr>
        <w:t>and territorial bodies included in its system;</w:t>
      </w:r>
      <w:r w:rsidR="00077F68" w:rsidRPr="00A414D3">
        <w:rPr>
          <w:rFonts w:ascii="Sylfaen" w:eastAsia="Sylfaen" w:hAnsi="Sylfaen"/>
          <w:color w:val="000000"/>
          <w:lang w:val="ka-GE"/>
        </w:rPr>
        <w:br/>
      </w:r>
    </w:p>
    <w:p w14:paraId="5482512B" w14:textId="6EA3C788" w:rsidR="00111B30" w:rsidRPr="00111B30" w:rsidRDefault="00111B30" w:rsidP="00111B30">
      <w:pPr>
        <w:spacing w:line="240" w:lineRule="auto"/>
        <w:jc w:val="both"/>
        <w:rPr>
          <w:rFonts w:ascii="Sylfaen" w:eastAsia="Sylfaen" w:hAnsi="Sylfaen"/>
          <w:color w:val="000000"/>
          <w:lang w:val="ka-GE"/>
        </w:rPr>
      </w:pPr>
      <w:r w:rsidRPr="00111B30">
        <w:rPr>
          <w:rFonts w:ascii="Sylfaen" w:eastAsia="Sylfaen" w:hAnsi="Sylfaen"/>
          <w:color w:val="000000"/>
          <w:lang w:val="ka-GE"/>
        </w:rPr>
        <w:t xml:space="preserve">Construction of international standards sports fields, halls and sports palaces, swimming pools, as well as mass sports facilities (outdoor training </w:t>
      </w:r>
      <w:r>
        <w:rPr>
          <w:rFonts w:ascii="Sylfaen" w:eastAsia="Sylfaen" w:hAnsi="Sylfaen"/>
          <w:color w:val="000000"/>
        </w:rPr>
        <w:t>apparatus</w:t>
      </w:r>
      <w:r w:rsidRPr="00111B30">
        <w:rPr>
          <w:rFonts w:ascii="Sylfaen" w:eastAsia="Sylfaen" w:hAnsi="Sylfaen"/>
          <w:color w:val="000000"/>
          <w:lang w:val="ka-GE"/>
        </w:rPr>
        <w:t>, mini-fields, running tracks and bicycle paths);</w:t>
      </w:r>
    </w:p>
    <w:p w14:paraId="2670C38D" w14:textId="77777777" w:rsidR="00111B30" w:rsidRPr="00111B30" w:rsidRDefault="00111B30" w:rsidP="00111B30">
      <w:pPr>
        <w:spacing w:line="240" w:lineRule="auto"/>
        <w:jc w:val="both"/>
        <w:rPr>
          <w:rFonts w:ascii="Sylfaen" w:eastAsia="Sylfaen" w:hAnsi="Sylfaen"/>
          <w:color w:val="000000"/>
          <w:lang w:val="ka-GE"/>
        </w:rPr>
      </w:pPr>
    </w:p>
    <w:p w14:paraId="2E271947" w14:textId="4F0AC566" w:rsidR="00111B30" w:rsidRPr="00A414D3" w:rsidRDefault="00111B30" w:rsidP="00111B30">
      <w:pPr>
        <w:spacing w:line="240" w:lineRule="auto"/>
        <w:jc w:val="both"/>
        <w:rPr>
          <w:rFonts w:ascii="Sylfaen" w:eastAsia="Sylfaen" w:hAnsi="Sylfaen"/>
          <w:color w:val="000000"/>
          <w:lang w:val="ka-GE"/>
        </w:rPr>
      </w:pPr>
      <w:r w:rsidRPr="00111B30">
        <w:rPr>
          <w:rFonts w:ascii="Sylfaen" w:eastAsia="Sylfaen" w:hAnsi="Sylfaen"/>
          <w:color w:val="000000"/>
          <w:lang w:val="ka-GE"/>
        </w:rPr>
        <w:t>Promoting the implementation of an effective model of sports infrastructure management.</w:t>
      </w:r>
    </w:p>
    <w:p w14:paraId="63D72E6D" w14:textId="77777777" w:rsidR="00FC40D9" w:rsidRPr="00A414D3" w:rsidRDefault="00FC40D9" w:rsidP="0003246C">
      <w:pPr>
        <w:spacing w:after="0" w:line="240" w:lineRule="auto"/>
        <w:jc w:val="both"/>
        <w:rPr>
          <w:rFonts w:ascii="Sylfaen" w:hAnsi="Sylfaen"/>
          <w:lang w:val="ka-GE"/>
        </w:rPr>
      </w:pPr>
    </w:p>
    <w:p w14:paraId="511CE4E9" w14:textId="600F9710" w:rsidR="00FC40D9" w:rsidRPr="00B34F4F" w:rsidRDefault="00B34F4F" w:rsidP="0003246C">
      <w:pPr>
        <w:pStyle w:val="Heading6"/>
        <w:tabs>
          <w:tab w:val="num" w:pos="1800"/>
        </w:tabs>
        <w:spacing w:before="0" w:line="240" w:lineRule="auto"/>
        <w:ind w:left="360"/>
        <w:jc w:val="both"/>
        <w:rPr>
          <w:rFonts w:ascii="Sylfaen" w:hAnsi="Sylfaen" w:cs="Sylfaen"/>
          <w:b/>
          <w:i/>
          <w:iCs/>
        </w:rPr>
      </w:pPr>
      <w:r w:rsidRPr="00B34F4F">
        <w:rPr>
          <w:rFonts w:ascii="Sylfaen" w:hAnsi="Sylfaen" w:cs="Sylfaen"/>
          <w:b/>
          <w:i/>
          <w:iCs/>
        </w:rPr>
        <w:t>Promotion of art</w:t>
      </w:r>
      <w:r>
        <w:rPr>
          <w:rFonts w:ascii="Sylfaen" w:hAnsi="Sylfaen" w:cs="Sylfaen"/>
          <w:b/>
          <w:i/>
          <w:iCs/>
        </w:rPr>
        <w:t>s</w:t>
      </w:r>
      <w:r w:rsidRPr="00B34F4F">
        <w:rPr>
          <w:rFonts w:ascii="Sylfaen" w:hAnsi="Sylfaen" w:cs="Sylfaen"/>
          <w:b/>
          <w:i/>
          <w:iCs/>
        </w:rPr>
        <w:t xml:space="preserve"> and sports institutions</w:t>
      </w:r>
    </w:p>
    <w:p w14:paraId="5C86AC43" w14:textId="77777777" w:rsidR="00FC40D9" w:rsidRPr="00A414D3" w:rsidRDefault="00FC40D9" w:rsidP="0003246C">
      <w:pPr>
        <w:spacing w:after="0" w:line="240" w:lineRule="auto"/>
        <w:jc w:val="both"/>
        <w:rPr>
          <w:rFonts w:ascii="Sylfaen" w:hAnsi="Sylfaen"/>
          <w:b/>
          <w:i/>
          <w:lang w:val="ka-GE"/>
        </w:rPr>
      </w:pPr>
    </w:p>
    <w:p w14:paraId="445F6779" w14:textId="6FC21E72" w:rsidR="00B34F4F" w:rsidRPr="00B34F4F" w:rsidRDefault="00B34F4F" w:rsidP="00B34F4F">
      <w:pPr>
        <w:spacing w:line="240" w:lineRule="auto"/>
        <w:jc w:val="both"/>
        <w:rPr>
          <w:rFonts w:ascii="Sylfaen" w:eastAsia="Sylfaen" w:hAnsi="Sylfaen"/>
          <w:color w:val="000000"/>
          <w:lang w:val="ka-GE"/>
        </w:rPr>
      </w:pPr>
      <w:r w:rsidRPr="00B34F4F">
        <w:rPr>
          <w:rFonts w:ascii="Sylfaen" w:eastAsia="Sylfaen" w:hAnsi="Sylfaen"/>
          <w:color w:val="000000"/>
          <w:lang w:val="ka-GE"/>
        </w:rPr>
        <w:t>Promotion of art</w:t>
      </w:r>
      <w:r>
        <w:rPr>
          <w:rFonts w:ascii="Sylfaen" w:eastAsia="Sylfaen" w:hAnsi="Sylfaen"/>
          <w:color w:val="000000"/>
        </w:rPr>
        <w:t>s</w:t>
      </w:r>
      <w:r w:rsidRPr="00B34F4F">
        <w:rPr>
          <w:rFonts w:ascii="Sylfaen" w:eastAsia="Sylfaen" w:hAnsi="Sylfaen"/>
          <w:color w:val="000000"/>
          <w:lang w:val="ka-GE"/>
        </w:rPr>
        <w:t xml:space="preserve"> and sports educational institutions by supporting results-oriented programs corresponding to the mission of each of them (concerts, exhibitions, performances, competition-festivals, master classes, sports events);</w:t>
      </w:r>
      <w:r w:rsidR="00077F68" w:rsidRPr="00A414D3">
        <w:rPr>
          <w:rFonts w:ascii="Sylfaen" w:eastAsia="Sylfaen" w:hAnsi="Sylfaen"/>
          <w:color w:val="000000"/>
          <w:lang w:val="ka-GE"/>
        </w:rPr>
        <w:br/>
      </w:r>
      <w:r>
        <w:rPr>
          <w:rFonts w:ascii="Sylfaen" w:eastAsia="Sylfaen" w:hAnsi="Sylfaen"/>
          <w:color w:val="000000"/>
        </w:rPr>
        <w:br/>
      </w:r>
      <w:proofErr w:type="spellStart"/>
      <w:r>
        <w:rPr>
          <w:rFonts w:ascii="Sylfaen" w:eastAsia="Sylfaen" w:hAnsi="Sylfaen"/>
          <w:color w:val="000000"/>
        </w:rPr>
        <w:t>Im</w:t>
      </w:r>
      <w:proofErr w:type="spellEnd"/>
      <w:r w:rsidRPr="00B34F4F">
        <w:rPr>
          <w:rFonts w:ascii="Sylfaen" w:eastAsia="Sylfaen" w:hAnsi="Sylfaen"/>
          <w:color w:val="000000"/>
          <w:lang w:val="ka-GE"/>
        </w:rPr>
        <w:t>provement of the infrastructure and introduction of modern technologies in the teaching process to ensure education in accordance with international standards;</w:t>
      </w:r>
    </w:p>
    <w:p w14:paraId="358B7C94" w14:textId="7F9834CA" w:rsidR="00077F68" w:rsidRDefault="00B34F4F" w:rsidP="00B34F4F">
      <w:pPr>
        <w:spacing w:line="240" w:lineRule="auto"/>
        <w:jc w:val="both"/>
        <w:rPr>
          <w:rFonts w:ascii="Sylfaen" w:eastAsia="Sylfaen" w:hAnsi="Sylfaen"/>
          <w:color w:val="000000"/>
          <w:lang w:val="ka-GE"/>
        </w:rPr>
      </w:pPr>
      <w:r>
        <w:rPr>
          <w:rFonts w:ascii="Sylfaen" w:eastAsia="Sylfaen" w:hAnsi="Sylfaen"/>
          <w:color w:val="000000"/>
        </w:rPr>
        <w:t>D</w:t>
      </w:r>
      <w:r w:rsidRPr="00B34F4F">
        <w:rPr>
          <w:rFonts w:ascii="Sylfaen" w:eastAsia="Sylfaen" w:hAnsi="Sylfaen"/>
          <w:color w:val="000000"/>
          <w:lang w:val="ka-GE"/>
        </w:rPr>
        <w:t>evelopment of skills and competences necessary for employment of young people, increase of professional opportunities;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B34F4F">
        <w:rPr>
          <w:rFonts w:ascii="Sylfaen" w:eastAsia="Sylfaen" w:hAnsi="Sylfaen"/>
          <w:color w:val="000000"/>
        </w:rPr>
        <w:t>By developing quality-oriented, flexible financing models appropriate to the creative and sports skills of young people, raising highly qualified specialists in the fields of arts and sports, competitive in the labor market;</w:t>
      </w:r>
      <w:r w:rsidR="00077F68" w:rsidRPr="00A414D3">
        <w:rPr>
          <w:rFonts w:ascii="Sylfaen" w:eastAsia="Sylfaen" w:hAnsi="Sylfaen"/>
          <w:color w:val="000000"/>
          <w:lang w:val="ka-GE"/>
        </w:rPr>
        <w:br/>
      </w:r>
    </w:p>
    <w:p w14:paraId="36DE3361" w14:textId="62EC0E52" w:rsidR="00B34F4F" w:rsidRPr="00B34F4F" w:rsidRDefault="00B34F4F" w:rsidP="00B34F4F">
      <w:pPr>
        <w:spacing w:line="240" w:lineRule="auto"/>
        <w:jc w:val="both"/>
        <w:rPr>
          <w:rFonts w:ascii="Sylfaen" w:eastAsia="Sylfaen" w:hAnsi="Sylfaen"/>
          <w:color w:val="000000"/>
          <w:lang w:val="ka-GE"/>
        </w:rPr>
      </w:pPr>
      <w:r>
        <w:rPr>
          <w:rFonts w:ascii="Sylfaen" w:eastAsia="Sylfaen" w:hAnsi="Sylfaen"/>
          <w:color w:val="000000"/>
        </w:rPr>
        <w:t>E</w:t>
      </w:r>
      <w:r w:rsidRPr="00B34F4F">
        <w:rPr>
          <w:rFonts w:ascii="Sylfaen" w:eastAsia="Sylfaen" w:hAnsi="Sylfaen"/>
          <w:color w:val="000000"/>
          <w:lang w:val="ka-GE"/>
        </w:rPr>
        <w:t>quipping educational institutions with material and technical base necessary for teaching in order to ensure quality teaching process;</w:t>
      </w:r>
    </w:p>
    <w:p w14:paraId="0565D28E" w14:textId="77777777" w:rsidR="00B34F4F" w:rsidRPr="00B34F4F" w:rsidRDefault="00B34F4F" w:rsidP="00B34F4F">
      <w:pPr>
        <w:spacing w:line="240" w:lineRule="auto"/>
        <w:jc w:val="both"/>
        <w:rPr>
          <w:rFonts w:ascii="Sylfaen" w:eastAsia="Sylfaen" w:hAnsi="Sylfaen"/>
          <w:color w:val="000000"/>
          <w:lang w:val="ka-GE"/>
        </w:rPr>
      </w:pPr>
    </w:p>
    <w:p w14:paraId="3487FBB1" w14:textId="3FE14719" w:rsidR="00B34F4F" w:rsidRPr="00A414D3" w:rsidRDefault="00B34F4F" w:rsidP="00B34F4F">
      <w:pPr>
        <w:spacing w:line="240" w:lineRule="auto"/>
        <w:jc w:val="both"/>
        <w:rPr>
          <w:rFonts w:ascii="Sylfaen" w:eastAsia="Sylfaen" w:hAnsi="Sylfaen"/>
          <w:color w:val="000000"/>
          <w:lang w:val="ka-GE"/>
        </w:rPr>
      </w:pPr>
      <w:r w:rsidRPr="00B34F4F">
        <w:rPr>
          <w:rFonts w:ascii="Sylfaen" w:eastAsia="Sylfaen" w:hAnsi="Sylfaen"/>
          <w:color w:val="000000"/>
          <w:lang w:val="ka-GE"/>
        </w:rPr>
        <w:t xml:space="preserve">Promotion and support of </w:t>
      </w:r>
      <w:r>
        <w:rPr>
          <w:rFonts w:ascii="Sylfaen" w:eastAsia="Sylfaen" w:hAnsi="Sylfaen"/>
          <w:color w:val="000000"/>
        </w:rPr>
        <w:t>vocational</w:t>
      </w:r>
      <w:r w:rsidRPr="00B34F4F">
        <w:rPr>
          <w:rFonts w:ascii="Sylfaen" w:eastAsia="Sylfaen" w:hAnsi="Sylfaen"/>
          <w:color w:val="000000"/>
          <w:lang w:val="ka-GE"/>
        </w:rPr>
        <w:t xml:space="preserve"> education programs.</w:t>
      </w:r>
    </w:p>
    <w:p w14:paraId="4337055E" w14:textId="77777777" w:rsidR="00FC40D9" w:rsidRPr="00A414D3" w:rsidRDefault="00FC40D9" w:rsidP="0003246C">
      <w:pPr>
        <w:spacing w:after="0" w:line="240" w:lineRule="auto"/>
        <w:jc w:val="both"/>
        <w:rPr>
          <w:rFonts w:ascii="Sylfaen" w:hAnsi="Sylfaen"/>
          <w:lang w:val="ka-GE"/>
        </w:rPr>
      </w:pPr>
    </w:p>
    <w:p w14:paraId="30D5CB8E" w14:textId="1E8EBDF2" w:rsidR="00FC40D9" w:rsidRPr="00B34F4F" w:rsidRDefault="00B34F4F" w:rsidP="0003246C">
      <w:pPr>
        <w:pStyle w:val="Heading6"/>
        <w:tabs>
          <w:tab w:val="num" w:pos="1800"/>
        </w:tabs>
        <w:spacing w:before="0" w:line="240" w:lineRule="auto"/>
        <w:ind w:left="360"/>
        <w:jc w:val="both"/>
        <w:rPr>
          <w:rFonts w:ascii="Sylfaen" w:hAnsi="Sylfaen" w:cs="Sylfaen"/>
          <w:b/>
          <w:i/>
          <w:iCs/>
        </w:rPr>
      </w:pPr>
      <w:r w:rsidRPr="00B34F4F">
        <w:rPr>
          <w:rFonts w:ascii="Sylfaen" w:hAnsi="Sylfaen" w:cs="Sylfaen"/>
          <w:b/>
          <w:i/>
          <w:iCs/>
        </w:rPr>
        <w:t>Promotion of culture development</w:t>
      </w:r>
    </w:p>
    <w:p w14:paraId="14EEC95A" w14:textId="77777777" w:rsidR="00FC40D9" w:rsidRPr="00A414D3" w:rsidRDefault="00FC40D9" w:rsidP="0003246C">
      <w:pPr>
        <w:spacing w:after="0" w:line="240" w:lineRule="auto"/>
        <w:jc w:val="both"/>
        <w:rPr>
          <w:rFonts w:ascii="Sylfaen" w:hAnsi="Sylfaen"/>
          <w:lang w:val="ka-GE"/>
        </w:rPr>
      </w:pPr>
    </w:p>
    <w:p w14:paraId="5385D2B7" w14:textId="11972A96" w:rsidR="00B34F4F" w:rsidRDefault="00B34F4F" w:rsidP="00077F68">
      <w:pPr>
        <w:spacing w:line="240" w:lineRule="auto"/>
        <w:jc w:val="both"/>
        <w:rPr>
          <w:rFonts w:ascii="Sylfaen" w:eastAsia="Sylfaen" w:hAnsi="Sylfaen"/>
          <w:color w:val="000000"/>
          <w:lang w:val="ka-GE"/>
        </w:rPr>
      </w:pPr>
      <w:r w:rsidRPr="00B34F4F">
        <w:rPr>
          <w:rFonts w:ascii="Sylfaen" w:eastAsia="Sylfaen" w:hAnsi="Sylfaen"/>
          <w:color w:val="000000"/>
        </w:rPr>
        <w:t>Support for development of art fields, preservation of artistic traditions, latest technologies in art, development of creative industries, innovative projects;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B34F4F">
        <w:rPr>
          <w:rFonts w:ascii="Sylfaen" w:eastAsia="Sylfaen" w:hAnsi="Sylfaen"/>
          <w:color w:val="000000"/>
        </w:rPr>
        <w:t>Activation of cultural life in Georgia, supporting the participation of representatives of society and ethnic minorities, persons with disabilities;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B34F4F">
        <w:rPr>
          <w:rFonts w:ascii="Sylfaen" w:eastAsia="Sylfaen" w:hAnsi="Sylfaen"/>
          <w:color w:val="000000"/>
        </w:rPr>
        <w:t>Implementation of cultural programs and deepening of intercultural dialogue in cooperation with European and other partner countries, international organizations and foundations, both in Georgia and abroad;</w:t>
      </w:r>
      <w:r w:rsidR="00077F68" w:rsidRPr="00A414D3">
        <w:rPr>
          <w:rFonts w:ascii="Sylfaen" w:eastAsia="Sylfaen" w:hAnsi="Sylfaen"/>
          <w:color w:val="000000"/>
          <w:lang w:val="ka-GE"/>
        </w:rPr>
        <w:br/>
      </w:r>
    </w:p>
    <w:p w14:paraId="7148BCD9" w14:textId="77777777" w:rsidR="00B34F4F" w:rsidRPr="00B34F4F" w:rsidRDefault="00B34F4F" w:rsidP="00B34F4F">
      <w:pPr>
        <w:spacing w:line="240" w:lineRule="auto"/>
        <w:jc w:val="both"/>
        <w:rPr>
          <w:rFonts w:ascii="Sylfaen" w:eastAsia="Sylfaen" w:hAnsi="Sylfaen"/>
          <w:color w:val="000000"/>
          <w:lang w:val="ka-GE"/>
        </w:rPr>
      </w:pPr>
      <w:r w:rsidRPr="00B34F4F">
        <w:rPr>
          <w:rFonts w:ascii="Sylfaen" w:eastAsia="Sylfaen" w:hAnsi="Sylfaen"/>
          <w:color w:val="000000"/>
          <w:lang w:val="ka-GE"/>
        </w:rPr>
        <w:t>Promotion of development and internationalization of culture and creative industries in accordance with the "Culture Strategy 2025";</w:t>
      </w:r>
    </w:p>
    <w:p w14:paraId="0E81D36F" w14:textId="77777777" w:rsidR="00B34F4F" w:rsidRPr="00B34F4F" w:rsidRDefault="00B34F4F" w:rsidP="00B34F4F">
      <w:pPr>
        <w:spacing w:line="240" w:lineRule="auto"/>
        <w:jc w:val="both"/>
        <w:rPr>
          <w:rFonts w:ascii="Sylfaen" w:eastAsia="Sylfaen" w:hAnsi="Sylfaen"/>
          <w:color w:val="000000"/>
          <w:lang w:val="ka-GE"/>
        </w:rPr>
      </w:pPr>
    </w:p>
    <w:p w14:paraId="27AF2F1B" w14:textId="0791D8D3" w:rsidR="00077F68" w:rsidRPr="00A8525A" w:rsidRDefault="00B34F4F" w:rsidP="00B34F4F">
      <w:pPr>
        <w:spacing w:line="240" w:lineRule="auto"/>
        <w:jc w:val="both"/>
        <w:rPr>
          <w:rFonts w:ascii="Sylfaen" w:eastAsia="Sylfaen" w:hAnsi="Sylfaen"/>
          <w:color w:val="000000"/>
        </w:rPr>
      </w:pPr>
      <w:r>
        <w:rPr>
          <w:rFonts w:ascii="Sylfaen" w:eastAsia="Sylfaen" w:hAnsi="Sylfaen"/>
          <w:color w:val="000000"/>
        </w:rPr>
        <w:t>I</w:t>
      </w:r>
      <w:r w:rsidRPr="00B34F4F">
        <w:rPr>
          <w:rFonts w:ascii="Sylfaen" w:eastAsia="Sylfaen" w:hAnsi="Sylfaen"/>
          <w:color w:val="000000"/>
          <w:lang w:val="ka-GE"/>
        </w:rPr>
        <w:t>ncreasing awareness of Georgian culture and art and their integration into the international artistic space;</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B34F4F">
        <w:rPr>
          <w:rFonts w:ascii="Sylfaen" w:eastAsia="Sylfaen" w:hAnsi="Sylfaen"/>
          <w:color w:val="000000"/>
          <w:lang w:val="ka-GE"/>
        </w:rPr>
        <w:t xml:space="preserve">Supporting programs of legal entities under public law - artistic organizations </w:t>
      </w:r>
      <w:r>
        <w:rPr>
          <w:rFonts w:ascii="Sylfaen" w:eastAsia="Sylfaen" w:hAnsi="Sylfaen"/>
          <w:color w:val="000000"/>
        </w:rPr>
        <w:t xml:space="preserve">under the </w:t>
      </w:r>
      <w:r w:rsidRPr="00B34F4F">
        <w:rPr>
          <w:rFonts w:ascii="Sylfaen" w:eastAsia="Sylfaen" w:hAnsi="Sylfaen"/>
          <w:color w:val="000000"/>
          <w:lang w:val="ka-GE"/>
        </w:rPr>
        <w:t>governance of the Ministry of Culture, Sports and Youth of Georgia;</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00A8525A" w:rsidRPr="00A8525A">
        <w:rPr>
          <w:rFonts w:ascii="Sylfaen" w:eastAsia="Sylfaen" w:hAnsi="Sylfaen"/>
          <w:color w:val="000000"/>
        </w:rPr>
        <w:t>Ensuring unlimited, equal access to and involvement in the country's cultural life for citizens;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00A8525A" w:rsidRPr="00A8525A">
        <w:rPr>
          <w:rFonts w:ascii="Sylfaen" w:eastAsia="Sylfaen" w:hAnsi="Sylfaen"/>
          <w:color w:val="000000"/>
        </w:rPr>
        <w:lastRenderedPageBreak/>
        <w:t>To contribute to the economic development of the country by supporting cultural programs and projects in the capital and regions of Georgia;</w:t>
      </w:r>
      <w:r w:rsidR="00077F68" w:rsidRPr="00A8525A">
        <w:rPr>
          <w:rFonts w:ascii="Sylfaen" w:eastAsia="Sylfaen" w:hAnsi="Sylfaen"/>
          <w:color w:val="000000"/>
          <w:lang w:val="ka-GE"/>
        </w:rPr>
        <w:br/>
      </w:r>
      <w:r w:rsidR="00077F68" w:rsidRPr="00A414D3">
        <w:rPr>
          <w:rFonts w:ascii="Sylfaen" w:eastAsia="Sylfaen" w:hAnsi="Sylfaen"/>
          <w:color w:val="000000"/>
          <w:lang w:val="ka-GE"/>
        </w:rPr>
        <w:br/>
      </w:r>
      <w:r w:rsidR="00A8525A" w:rsidRPr="00A8525A">
        <w:rPr>
          <w:rFonts w:ascii="Sylfaen" w:eastAsia="Sylfaen" w:hAnsi="Sylfaen"/>
          <w:color w:val="000000"/>
        </w:rPr>
        <w:t>In order to popularize national culture and raise international awareness, promoting Georgia's participation in events planned inside and outside the country.</w:t>
      </w:r>
    </w:p>
    <w:p w14:paraId="06AED523" w14:textId="77777777" w:rsidR="00FC40D9" w:rsidRPr="00A414D3" w:rsidRDefault="00FC40D9" w:rsidP="0003246C">
      <w:pPr>
        <w:spacing w:after="0" w:line="240" w:lineRule="auto"/>
        <w:jc w:val="both"/>
        <w:rPr>
          <w:rFonts w:ascii="Sylfaen" w:hAnsi="Sylfaen"/>
          <w:lang w:val="ka-GE"/>
        </w:rPr>
      </w:pPr>
    </w:p>
    <w:p w14:paraId="7C334746" w14:textId="5D046B4D" w:rsidR="00FC40D9" w:rsidRPr="00A8525A" w:rsidRDefault="00A8525A" w:rsidP="0003246C">
      <w:pPr>
        <w:pStyle w:val="Heading6"/>
        <w:tabs>
          <w:tab w:val="num" w:pos="1800"/>
        </w:tabs>
        <w:spacing w:before="0" w:line="240" w:lineRule="auto"/>
        <w:ind w:left="360"/>
        <w:jc w:val="both"/>
        <w:rPr>
          <w:rFonts w:ascii="Sylfaen" w:hAnsi="Sylfaen" w:cs="Sylfaen"/>
          <w:b/>
          <w:i/>
          <w:iCs/>
        </w:rPr>
      </w:pPr>
      <w:r w:rsidRPr="00A8525A">
        <w:rPr>
          <w:rFonts w:ascii="Sylfaen" w:hAnsi="Sylfaen" w:cs="Sylfaen"/>
          <w:b/>
          <w:i/>
          <w:iCs/>
        </w:rPr>
        <w:t>Protection of cultural heritage and improvement of the museum system</w:t>
      </w:r>
    </w:p>
    <w:p w14:paraId="56424509" w14:textId="77777777" w:rsidR="00FC40D9" w:rsidRPr="00A414D3" w:rsidRDefault="00FC40D9" w:rsidP="0003246C">
      <w:pPr>
        <w:widowControl w:val="0"/>
        <w:pBdr>
          <w:top w:val="nil"/>
          <w:left w:val="nil"/>
          <w:bottom w:val="nil"/>
          <w:right w:val="nil"/>
          <w:between w:val="nil"/>
        </w:pBdr>
        <w:spacing w:after="0" w:line="240" w:lineRule="auto"/>
        <w:jc w:val="both"/>
        <w:rPr>
          <w:rFonts w:ascii="Sylfaen" w:hAnsi="Sylfaen"/>
          <w:lang w:val="ka-GE"/>
        </w:rPr>
      </w:pPr>
    </w:p>
    <w:p w14:paraId="5CF0DC12" w14:textId="1824A05F" w:rsidR="00AD5A6D" w:rsidRDefault="00A8525A" w:rsidP="00077F68">
      <w:pPr>
        <w:spacing w:line="240" w:lineRule="auto"/>
        <w:jc w:val="both"/>
        <w:rPr>
          <w:rFonts w:ascii="Sylfaen" w:eastAsia="Sylfaen" w:hAnsi="Sylfaen"/>
          <w:color w:val="000000"/>
          <w:lang w:val="ka-GE"/>
        </w:rPr>
      </w:pPr>
      <w:r>
        <w:rPr>
          <w:rFonts w:ascii="Sylfaen" w:eastAsia="Sylfaen" w:hAnsi="Sylfaen"/>
          <w:color w:val="000000"/>
        </w:rPr>
        <w:t>C</w:t>
      </w:r>
      <w:r w:rsidRPr="00A8525A">
        <w:rPr>
          <w:rFonts w:ascii="Sylfaen" w:eastAsia="Sylfaen" w:hAnsi="Sylfaen"/>
          <w:color w:val="000000"/>
          <w:lang w:val="ka-GE"/>
        </w:rPr>
        <w:t xml:space="preserve">reation of </w:t>
      </w:r>
      <w:r>
        <w:rPr>
          <w:rFonts w:ascii="Sylfaen" w:eastAsia="Sylfaen" w:hAnsi="Sylfaen"/>
          <w:color w:val="000000"/>
        </w:rPr>
        <w:t>favorable</w:t>
      </w:r>
      <w:r w:rsidRPr="00A8525A">
        <w:rPr>
          <w:rFonts w:ascii="Sylfaen" w:eastAsia="Sylfaen" w:hAnsi="Sylfaen"/>
          <w:color w:val="000000"/>
          <w:lang w:val="ka-GE"/>
        </w:rPr>
        <w:t xml:space="preserve"> conditions for the perfect functioning of </w:t>
      </w:r>
      <w:r w:rsidR="009873D0">
        <w:rPr>
          <w:rFonts w:ascii="Sylfaen" w:eastAsia="Sylfaen" w:hAnsi="Sylfaen"/>
          <w:color w:val="000000"/>
        </w:rPr>
        <w:t>legal entities under public law -</w:t>
      </w:r>
      <w:r w:rsidRPr="00A8525A">
        <w:rPr>
          <w:rFonts w:ascii="Sylfaen" w:eastAsia="Sylfaen" w:hAnsi="Sylfaen"/>
          <w:color w:val="000000"/>
          <w:lang w:val="ka-GE"/>
        </w:rPr>
        <w:t>cultural heritage organizations, implementation of preventive measures for the protection of museum valuables, promotion of museums/museum-reserves and establishment of a management system in accordance with international standards, fulfillment of obligations assumed by international conventions, presentation of the culture of national minorities, integration of persons with disabilities into the cultural life of the country;</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00AD5A6D">
        <w:rPr>
          <w:rFonts w:ascii="Sylfaen" w:eastAsia="Sylfaen" w:hAnsi="Sylfaen"/>
          <w:color w:val="000000"/>
        </w:rPr>
        <w:t>M</w:t>
      </w:r>
      <w:r w:rsidR="009873D0" w:rsidRPr="009873D0">
        <w:rPr>
          <w:rFonts w:ascii="Sylfaen" w:eastAsia="Sylfaen" w:hAnsi="Sylfaen"/>
          <w:color w:val="000000"/>
        </w:rPr>
        <w:t xml:space="preserve">aintenance/administration of the electronic system of </w:t>
      </w:r>
      <w:r w:rsidR="00AD5A6D">
        <w:rPr>
          <w:rFonts w:ascii="Sylfaen" w:eastAsia="Sylfaen" w:hAnsi="Sylfaen"/>
          <w:color w:val="000000"/>
        </w:rPr>
        <w:t>recording</w:t>
      </w:r>
      <w:r w:rsidR="009873D0" w:rsidRPr="009873D0">
        <w:rPr>
          <w:rFonts w:ascii="Sylfaen" w:eastAsia="Sylfaen" w:hAnsi="Sylfaen"/>
          <w:color w:val="000000"/>
        </w:rPr>
        <w:t xml:space="preserve"> museum valuables (www.egmc.gov.ge);</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00AD5A6D">
        <w:rPr>
          <w:rFonts w:ascii="Sylfaen" w:eastAsia="Sylfaen" w:hAnsi="Sylfaen"/>
          <w:color w:val="000000"/>
        </w:rPr>
        <w:t>P</w:t>
      </w:r>
      <w:r w:rsidR="00AD5A6D" w:rsidRPr="00AD5A6D">
        <w:rPr>
          <w:rFonts w:ascii="Sylfaen" w:eastAsia="Sylfaen" w:hAnsi="Sylfaen"/>
          <w:color w:val="000000"/>
        </w:rPr>
        <w:t>rotection and rehabilitation of Georgian architectural complexes, individual samples of cultural heritage, management and development of international and bilateral relations, promotion of introduction of international standards, sharing of experience and raising of qualifications in the field of cultural heritage;</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p>
    <w:p w14:paraId="4539BED2" w14:textId="49BED32E" w:rsidR="00AD5A6D" w:rsidRPr="00AD5A6D" w:rsidRDefault="00AD5A6D" w:rsidP="00AD5A6D">
      <w:pPr>
        <w:spacing w:line="240" w:lineRule="auto"/>
        <w:jc w:val="both"/>
        <w:rPr>
          <w:rFonts w:ascii="Sylfaen" w:eastAsia="Sylfaen" w:hAnsi="Sylfaen"/>
          <w:color w:val="000000"/>
          <w:lang w:val="ka-GE"/>
        </w:rPr>
      </w:pPr>
      <w:r>
        <w:rPr>
          <w:rFonts w:ascii="Sylfaen" w:eastAsia="Sylfaen" w:hAnsi="Sylfaen"/>
          <w:color w:val="000000"/>
        </w:rPr>
        <w:t>F</w:t>
      </w:r>
      <w:r w:rsidRPr="00AD5A6D">
        <w:rPr>
          <w:rFonts w:ascii="Sylfaen" w:eastAsia="Sylfaen" w:hAnsi="Sylfaen"/>
          <w:color w:val="000000"/>
          <w:lang w:val="ka-GE"/>
        </w:rPr>
        <w:t>ulfillment of obligations to UNESCO;</w:t>
      </w:r>
    </w:p>
    <w:p w14:paraId="535A586D" w14:textId="77777777" w:rsidR="00AD5A6D" w:rsidRPr="00AD5A6D" w:rsidRDefault="00AD5A6D" w:rsidP="00AD5A6D">
      <w:pPr>
        <w:spacing w:line="240" w:lineRule="auto"/>
        <w:jc w:val="both"/>
        <w:rPr>
          <w:rFonts w:ascii="Sylfaen" w:eastAsia="Sylfaen" w:hAnsi="Sylfaen"/>
          <w:color w:val="000000"/>
          <w:lang w:val="ka-GE"/>
        </w:rPr>
      </w:pPr>
    </w:p>
    <w:p w14:paraId="4BFF3B24" w14:textId="77777777" w:rsidR="00AD5A6D" w:rsidRPr="00AD5A6D" w:rsidRDefault="00AD5A6D" w:rsidP="00AD5A6D">
      <w:pPr>
        <w:spacing w:line="240" w:lineRule="auto"/>
        <w:jc w:val="both"/>
        <w:rPr>
          <w:rFonts w:ascii="Sylfaen" w:eastAsia="Sylfaen" w:hAnsi="Sylfaen"/>
          <w:color w:val="000000"/>
          <w:lang w:val="ka-GE"/>
        </w:rPr>
      </w:pPr>
      <w:r w:rsidRPr="00AD5A6D">
        <w:rPr>
          <w:rFonts w:ascii="Sylfaen" w:eastAsia="Sylfaen" w:hAnsi="Sylfaen"/>
          <w:color w:val="000000"/>
          <w:lang w:val="ka-GE"/>
        </w:rPr>
        <w:t>Inventory of intangible cultural heritage objects/monuments, creation of mechanisms for their protection and systematization;</w:t>
      </w:r>
    </w:p>
    <w:p w14:paraId="198CC359" w14:textId="77777777" w:rsidR="00AD5A6D" w:rsidRPr="00AD5A6D" w:rsidRDefault="00AD5A6D" w:rsidP="00AD5A6D">
      <w:pPr>
        <w:spacing w:line="240" w:lineRule="auto"/>
        <w:jc w:val="both"/>
        <w:rPr>
          <w:rFonts w:ascii="Sylfaen" w:eastAsia="Sylfaen" w:hAnsi="Sylfaen"/>
          <w:color w:val="000000"/>
          <w:lang w:val="ka-GE"/>
        </w:rPr>
      </w:pPr>
    </w:p>
    <w:p w14:paraId="475F46CE" w14:textId="41687D6B" w:rsidR="00077F68" w:rsidRPr="00AD5A6D" w:rsidRDefault="00AD5A6D" w:rsidP="00AD5A6D">
      <w:pPr>
        <w:spacing w:line="240" w:lineRule="auto"/>
        <w:jc w:val="both"/>
        <w:rPr>
          <w:rFonts w:ascii="Sylfaen" w:eastAsia="Sylfaen" w:hAnsi="Sylfaen"/>
          <w:color w:val="000000"/>
        </w:rPr>
      </w:pPr>
      <w:r w:rsidRPr="00AD5A6D">
        <w:rPr>
          <w:rFonts w:ascii="Sylfaen" w:eastAsia="Sylfaen" w:hAnsi="Sylfaen"/>
          <w:color w:val="000000"/>
          <w:lang w:val="ka-GE"/>
        </w:rPr>
        <w:t>Implementation of appropriate measures for harmonization of Georgian legislation with the UNESCO International Convention On the Protection of Intangible Cultural Heritage;</w:t>
      </w:r>
      <w:r w:rsidR="00077F68" w:rsidRPr="00A414D3">
        <w:rPr>
          <w:rFonts w:ascii="Sylfaen" w:eastAsia="Sylfaen" w:hAnsi="Sylfaen"/>
          <w:color w:val="000000"/>
          <w:lang w:val="ka-GE"/>
        </w:rPr>
        <w:br/>
      </w:r>
    </w:p>
    <w:p w14:paraId="49172676" w14:textId="64DF4A6F" w:rsidR="00AD5A6D" w:rsidRPr="00AD5A6D" w:rsidRDefault="00AD5A6D" w:rsidP="00AD5A6D">
      <w:pPr>
        <w:spacing w:line="240" w:lineRule="auto"/>
        <w:jc w:val="both"/>
        <w:rPr>
          <w:rFonts w:ascii="Sylfaen" w:eastAsia="Sylfaen" w:hAnsi="Sylfaen"/>
          <w:color w:val="000000"/>
        </w:rPr>
      </w:pPr>
      <w:r>
        <w:rPr>
          <w:rFonts w:ascii="Sylfaen" w:eastAsia="Sylfaen" w:hAnsi="Sylfaen"/>
          <w:color w:val="000000"/>
        </w:rPr>
        <w:t>C</w:t>
      </w:r>
      <w:r w:rsidRPr="00AD5A6D">
        <w:rPr>
          <w:rFonts w:ascii="Sylfaen" w:eastAsia="Sylfaen" w:hAnsi="Sylfaen"/>
          <w:color w:val="000000"/>
          <w:lang w:val="ka-GE"/>
        </w:rPr>
        <w:t>omplet</w:t>
      </w:r>
      <w:r>
        <w:rPr>
          <w:rFonts w:ascii="Sylfaen" w:eastAsia="Sylfaen" w:hAnsi="Sylfaen"/>
          <w:color w:val="000000"/>
        </w:rPr>
        <w:t>ion of</w:t>
      </w:r>
      <w:r w:rsidRPr="00AD5A6D">
        <w:rPr>
          <w:rFonts w:ascii="Sylfaen" w:eastAsia="Sylfaen" w:hAnsi="Sylfaen"/>
          <w:color w:val="000000"/>
          <w:lang w:val="ka-GE"/>
        </w:rPr>
        <w:t xml:space="preserve"> a unified data base of cultural heritage</w:t>
      </w:r>
      <w:r>
        <w:rPr>
          <w:rFonts w:ascii="Sylfaen" w:eastAsia="Sylfaen" w:hAnsi="Sylfaen"/>
          <w:color w:val="000000"/>
        </w:rPr>
        <w:t xml:space="preserve"> in order t</w:t>
      </w:r>
      <w:r w:rsidRPr="00AD5A6D">
        <w:rPr>
          <w:rFonts w:ascii="Sylfaen" w:eastAsia="Sylfaen" w:hAnsi="Sylfaen"/>
          <w:color w:val="000000"/>
          <w:lang w:val="ka-GE"/>
        </w:rPr>
        <w:t>o create a unified information system/space of cultural heritage of Georgia</w:t>
      </w:r>
      <w:r>
        <w:rPr>
          <w:rFonts w:ascii="Sylfaen" w:eastAsia="Sylfaen" w:hAnsi="Sylfaen"/>
          <w:color w:val="000000"/>
        </w:rPr>
        <w:t>;</w:t>
      </w:r>
    </w:p>
    <w:p w14:paraId="182B6073" w14:textId="77777777" w:rsidR="00AD5A6D" w:rsidRPr="00AD5A6D" w:rsidRDefault="00AD5A6D" w:rsidP="00AD5A6D">
      <w:pPr>
        <w:spacing w:line="240" w:lineRule="auto"/>
        <w:jc w:val="both"/>
        <w:rPr>
          <w:rFonts w:ascii="Sylfaen" w:eastAsia="Sylfaen" w:hAnsi="Sylfaen"/>
          <w:color w:val="000000"/>
          <w:lang w:val="ka-GE"/>
        </w:rPr>
      </w:pPr>
    </w:p>
    <w:p w14:paraId="531FDE9D" w14:textId="19F30E1C" w:rsidR="00AD5A6D" w:rsidRPr="00AD5A6D" w:rsidRDefault="00AD5A6D" w:rsidP="00AD5A6D">
      <w:pPr>
        <w:spacing w:line="240" w:lineRule="auto"/>
        <w:jc w:val="both"/>
        <w:rPr>
          <w:rFonts w:ascii="Sylfaen" w:eastAsia="Sylfaen" w:hAnsi="Sylfaen"/>
          <w:color w:val="000000"/>
          <w:lang w:val="ka-GE"/>
        </w:rPr>
      </w:pPr>
      <w:r>
        <w:rPr>
          <w:rFonts w:ascii="Sylfaen" w:eastAsia="Sylfaen" w:hAnsi="Sylfaen"/>
          <w:color w:val="000000"/>
        </w:rPr>
        <w:t>P</w:t>
      </w:r>
      <w:r w:rsidRPr="00AD5A6D">
        <w:rPr>
          <w:rFonts w:ascii="Sylfaen" w:eastAsia="Sylfaen" w:hAnsi="Sylfaen"/>
          <w:color w:val="000000"/>
          <w:lang w:val="ka-GE"/>
        </w:rPr>
        <w:t>revention of unauthorized works on cultural heritage monuments; promoting the development of cultural tourism and creating an attractive environment for it;</w:t>
      </w:r>
    </w:p>
    <w:p w14:paraId="08AC07C7" w14:textId="77777777" w:rsidR="00AD5A6D" w:rsidRPr="00AD5A6D" w:rsidRDefault="00AD5A6D" w:rsidP="00AD5A6D">
      <w:pPr>
        <w:spacing w:line="240" w:lineRule="auto"/>
        <w:jc w:val="both"/>
        <w:rPr>
          <w:rFonts w:ascii="Sylfaen" w:eastAsia="Sylfaen" w:hAnsi="Sylfaen"/>
          <w:color w:val="000000"/>
          <w:lang w:val="ka-GE"/>
        </w:rPr>
      </w:pPr>
    </w:p>
    <w:p w14:paraId="631CE083" w14:textId="4AB30F7F" w:rsidR="00AD5A6D" w:rsidRPr="00A414D3" w:rsidRDefault="00AD5A6D" w:rsidP="00AD5A6D">
      <w:pPr>
        <w:spacing w:line="240" w:lineRule="auto"/>
        <w:jc w:val="both"/>
        <w:rPr>
          <w:rFonts w:ascii="Sylfaen" w:eastAsia="Sylfaen" w:hAnsi="Sylfaen"/>
          <w:color w:val="000000"/>
          <w:lang w:val="ka-GE"/>
        </w:rPr>
      </w:pPr>
      <w:r w:rsidRPr="00AD5A6D">
        <w:rPr>
          <w:rFonts w:ascii="Sylfaen" w:eastAsia="Sylfaen" w:hAnsi="Sylfaen"/>
          <w:color w:val="000000"/>
          <w:lang w:val="ka-GE"/>
        </w:rPr>
        <w:t>Continuation of the rehabilitation of Levili Manor.</w:t>
      </w:r>
    </w:p>
    <w:p w14:paraId="2D2C3331" w14:textId="77777777" w:rsidR="00FC40D9" w:rsidRPr="00A414D3" w:rsidRDefault="00FC40D9" w:rsidP="0003246C">
      <w:pPr>
        <w:spacing w:after="0" w:line="240" w:lineRule="auto"/>
        <w:jc w:val="both"/>
        <w:rPr>
          <w:rFonts w:ascii="Sylfaen" w:hAnsi="Sylfaen" w:cstheme="majorHAnsi"/>
          <w:b/>
          <w:i/>
          <w:color w:val="000000"/>
          <w:lang w:val="ka-GE"/>
        </w:rPr>
      </w:pPr>
    </w:p>
    <w:p w14:paraId="13B496ED" w14:textId="76866B6E" w:rsidR="00FC40D9" w:rsidRPr="00834A10" w:rsidRDefault="00834A10" w:rsidP="0003246C">
      <w:pPr>
        <w:pStyle w:val="Heading6"/>
        <w:tabs>
          <w:tab w:val="num" w:pos="1800"/>
        </w:tabs>
        <w:spacing w:before="0" w:line="240" w:lineRule="auto"/>
        <w:ind w:left="360"/>
        <w:jc w:val="both"/>
        <w:rPr>
          <w:rFonts w:ascii="Sylfaen" w:hAnsi="Sylfaen" w:cs="Sylfaen"/>
          <w:b/>
          <w:i/>
          <w:iCs/>
        </w:rPr>
      </w:pPr>
      <w:r w:rsidRPr="00834A10">
        <w:rPr>
          <w:rFonts w:ascii="Sylfaen" w:hAnsi="Sylfaen" w:cs="Sylfaen"/>
          <w:b/>
          <w:i/>
          <w:iCs/>
        </w:rPr>
        <w:t>Development and popularization of mass and high achievement sports</w:t>
      </w:r>
    </w:p>
    <w:p w14:paraId="120EB773" w14:textId="77777777" w:rsidR="00FC40D9" w:rsidRPr="00A414D3" w:rsidRDefault="00FC40D9" w:rsidP="0003246C">
      <w:pPr>
        <w:spacing w:line="240" w:lineRule="auto"/>
        <w:jc w:val="both"/>
        <w:rPr>
          <w:rFonts w:ascii="Sylfaen" w:hAnsi="Sylfaen"/>
          <w:lang w:val="ka-GE"/>
        </w:rPr>
      </w:pPr>
    </w:p>
    <w:p w14:paraId="43A86DF8" w14:textId="2EBEF402" w:rsidR="00B018AC" w:rsidRDefault="00834A10" w:rsidP="00077F68">
      <w:pPr>
        <w:spacing w:line="240" w:lineRule="auto"/>
        <w:jc w:val="both"/>
        <w:rPr>
          <w:rFonts w:ascii="Sylfaen" w:eastAsia="Sylfaen" w:hAnsi="Sylfaen"/>
          <w:color w:val="000000"/>
          <w:lang w:val="ka-GE"/>
        </w:rPr>
      </w:pPr>
      <w:r w:rsidRPr="00834A10">
        <w:rPr>
          <w:rFonts w:ascii="Sylfaen" w:eastAsia="Sylfaen" w:hAnsi="Sylfaen"/>
          <w:color w:val="000000"/>
        </w:rPr>
        <w:lastRenderedPageBreak/>
        <w:t>For the development of sports in Georgia, preparation of Georgian national teams and participation in international sports events (world and European championships, national championships, international tournaments, license competitions for the Paris 2024 Summer Olympic Games, etc.);</w:t>
      </w:r>
      <w:r w:rsidR="00077F68" w:rsidRPr="00A414D3">
        <w:rPr>
          <w:rFonts w:ascii="Sylfaen" w:eastAsia="Sylfaen" w:hAnsi="Sylfaen"/>
          <w:color w:val="000000"/>
          <w:lang w:val="ka-GE"/>
        </w:rPr>
        <w:t xml:space="preserve"> </w:t>
      </w:r>
      <w:r w:rsidR="00B018AC">
        <w:rPr>
          <w:rFonts w:ascii="Sylfaen" w:eastAsia="Sylfaen" w:hAnsi="Sylfaen"/>
          <w:color w:val="000000"/>
        </w:rPr>
        <w:t>A</w:t>
      </w:r>
      <w:r w:rsidR="00B018AC" w:rsidRPr="00B018AC">
        <w:rPr>
          <w:rFonts w:ascii="Sylfaen" w:eastAsia="Sylfaen" w:hAnsi="Sylfaen"/>
          <w:color w:val="000000"/>
        </w:rPr>
        <w:t>t the stage of their preparation, organizing educational and training gatherings, conducting championships of Georgia; P</w:t>
      </w:r>
      <w:r w:rsidR="00B018AC">
        <w:rPr>
          <w:rFonts w:ascii="Sylfaen" w:eastAsia="Sylfaen" w:hAnsi="Sylfaen"/>
          <w:color w:val="000000"/>
        </w:rPr>
        <w:t xml:space="preserve">opularization </w:t>
      </w:r>
      <w:r w:rsidR="00B018AC" w:rsidRPr="00B018AC">
        <w:rPr>
          <w:rFonts w:ascii="Sylfaen" w:eastAsia="Sylfaen" w:hAnsi="Sylfaen"/>
          <w:color w:val="000000"/>
        </w:rPr>
        <w:t>of sports and promotion of development of national sports;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00B018AC">
        <w:rPr>
          <w:rFonts w:ascii="Sylfaen" w:eastAsia="Sylfaen" w:hAnsi="Sylfaen"/>
          <w:color w:val="000000"/>
        </w:rPr>
        <w:t>I</w:t>
      </w:r>
      <w:r w:rsidR="00B018AC" w:rsidRPr="00B018AC">
        <w:rPr>
          <w:rFonts w:ascii="Sylfaen" w:eastAsia="Sylfaen" w:hAnsi="Sylfaen"/>
          <w:color w:val="000000"/>
        </w:rPr>
        <w:t xml:space="preserve">ntroduction and promotion of mass sports and healthy lifestyle; Development of the "Sports for All" movement; </w:t>
      </w:r>
      <w:r w:rsidR="00B018AC">
        <w:rPr>
          <w:rFonts w:ascii="Sylfaen" w:eastAsia="Sylfaen" w:hAnsi="Sylfaen"/>
          <w:color w:val="000000"/>
        </w:rPr>
        <w:t>H</w:t>
      </w:r>
      <w:r w:rsidR="00B018AC" w:rsidRPr="00B018AC">
        <w:rPr>
          <w:rFonts w:ascii="Sylfaen" w:eastAsia="Sylfaen" w:hAnsi="Sylfaen"/>
          <w:color w:val="000000"/>
        </w:rPr>
        <w:t xml:space="preserve">olding mass sports events; Promoting and supporting the development of Olympic, Paralympic, </w:t>
      </w:r>
      <w:proofErr w:type="spellStart"/>
      <w:r w:rsidR="00B018AC" w:rsidRPr="00B018AC">
        <w:rPr>
          <w:rFonts w:ascii="Sylfaen" w:eastAsia="Sylfaen" w:hAnsi="Sylfaen"/>
          <w:color w:val="000000"/>
        </w:rPr>
        <w:t>S</w:t>
      </w:r>
      <w:r w:rsidR="00B018AC">
        <w:rPr>
          <w:rFonts w:ascii="Sylfaen" w:eastAsia="Sylfaen" w:hAnsi="Sylfaen"/>
          <w:color w:val="000000"/>
        </w:rPr>
        <w:t>urdo</w:t>
      </w:r>
      <w:r w:rsidR="00B018AC" w:rsidRPr="00B018AC">
        <w:rPr>
          <w:rFonts w:ascii="Sylfaen" w:eastAsia="Sylfaen" w:hAnsi="Sylfaen"/>
          <w:color w:val="000000"/>
        </w:rPr>
        <w:t>lympic</w:t>
      </w:r>
      <w:proofErr w:type="spellEnd"/>
      <w:r w:rsidR="00B018AC" w:rsidRPr="00B018AC">
        <w:rPr>
          <w:rFonts w:ascii="Sylfaen" w:eastAsia="Sylfaen" w:hAnsi="Sylfaen"/>
          <w:color w:val="000000"/>
        </w:rPr>
        <w:t>, Special Olympic and other movements.</w:t>
      </w:r>
      <w:r w:rsidR="00077F68" w:rsidRPr="00A414D3">
        <w:rPr>
          <w:rFonts w:ascii="Sylfaen" w:eastAsia="Sylfaen" w:hAnsi="Sylfaen"/>
          <w:color w:val="000000"/>
          <w:lang w:val="ka-GE"/>
        </w:rPr>
        <w:br/>
      </w:r>
    </w:p>
    <w:p w14:paraId="7340ABEA" w14:textId="77766276" w:rsidR="00B018AC" w:rsidRPr="00B018AC" w:rsidRDefault="00B018AC" w:rsidP="00B018AC">
      <w:pPr>
        <w:spacing w:line="240" w:lineRule="auto"/>
        <w:jc w:val="both"/>
        <w:rPr>
          <w:rFonts w:ascii="Sylfaen" w:eastAsia="Sylfaen" w:hAnsi="Sylfaen"/>
          <w:color w:val="000000"/>
          <w:lang w:val="ka-GE"/>
        </w:rPr>
      </w:pPr>
      <w:r>
        <w:rPr>
          <w:rFonts w:ascii="Sylfaen" w:eastAsia="Sylfaen" w:hAnsi="Sylfaen"/>
          <w:color w:val="000000"/>
        </w:rPr>
        <w:t>P</w:t>
      </w:r>
      <w:r w:rsidRPr="00B018AC">
        <w:rPr>
          <w:rFonts w:ascii="Sylfaen" w:eastAsia="Sylfaen" w:hAnsi="Sylfaen"/>
          <w:color w:val="000000"/>
          <w:lang w:val="ka-GE"/>
        </w:rPr>
        <w:t>articipation in the planning stage to implement the principles of "good governance" in sports organizations and monitoring of the activities of sports organizations;</w:t>
      </w:r>
    </w:p>
    <w:p w14:paraId="0972C07E" w14:textId="66F1630B" w:rsidR="001D1FD3" w:rsidRDefault="00B018AC" w:rsidP="00B018AC">
      <w:pPr>
        <w:spacing w:line="240" w:lineRule="auto"/>
        <w:jc w:val="both"/>
        <w:rPr>
          <w:rFonts w:ascii="Sylfaen" w:eastAsia="Sylfaen" w:hAnsi="Sylfaen"/>
          <w:color w:val="000000"/>
          <w:lang w:val="ka-GE"/>
        </w:rPr>
      </w:pPr>
      <w:r w:rsidRPr="00B018AC">
        <w:rPr>
          <w:rFonts w:ascii="Sylfaen" w:eastAsia="Sylfaen" w:hAnsi="Sylfaen"/>
          <w:color w:val="000000"/>
          <w:lang w:val="ka-GE"/>
        </w:rPr>
        <w:t xml:space="preserve">Purchase of sports </w:t>
      </w:r>
      <w:r w:rsidR="001D1FD3">
        <w:rPr>
          <w:rFonts w:ascii="Sylfaen" w:eastAsia="Sylfaen" w:hAnsi="Sylfaen"/>
          <w:color w:val="000000"/>
        </w:rPr>
        <w:t>inventory</w:t>
      </w:r>
      <w:r w:rsidRPr="00B018AC">
        <w:rPr>
          <w:rFonts w:ascii="Sylfaen" w:eastAsia="Sylfaen" w:hAnsi="Sylfaen"/>
          <w:color w:val="000000"/>
          <w:lang w:val="ka-GE"/>
        </w:rPr>
        <w:t xml:space="preserve"> and equipment for distribution to sports federations and regional sports organizations.</w:t>
      </w:r>
      <w:r w:rsidR="00077F68" w:rsidRPr="00A414D3">
        <w:rPr>
          <w:rFonts w:ascii="Sylfaen" w:eastAsia="Sylfaen" w:hAnsi="Sylfaen"/>
          <w:color w:val="000000"/>
          <w:lang w:val="ka-GE"/>
        </w:rPr>
        <w:br/>
      </w:r>
    </w:p>
    <w:p w14:paraId="7F25CE62" w14:textId="62A96E3B" w:rsidR="001D1FD3" w:rsidRPr="001D1FD3" w:rsidRDefault="001D1FD3" w:rsidP="001D1FD3">
      <w:pPr>
        <w:spacing w:line="240" w:lineRule="auto"/>
        <w:jc w:val="both"/>
        <w:rPr>
          <w:rFonts w:ascii="Sylfaen" w:eastAsia="Sylfaen" w:hAnsi="Sylfaen"/>
          <w:color w:val="000000"/>
          <w:lang w:val="ka-GE"/>
        </w:rPr>
      </w:pPr>
      <w:r>
        <w:rPr>
          <w:rFonts w:ascii="Sylfaen" w:eastAsia="Sylfaen" w:hAnsi="Sylfaen"/>
          <w:color w:val="000000"/>
        </w:rPr>
        <w:t>H</w:t>
      </w:r>
      <w:r w:rsidRPr="001D1FD3">
        <w:rPr>
          <w:rFonts w:ascii="Sylfaen" w:eastAsia="Sylfaen" w:hAnsi="Sylfaen"/>
          <w:color w:val="000000"/>
          <w:lang w:val="ka-GE"/>
        </w:rPr>
        <w:t xml:space="preserve">osting of international competitions in different types of sports in Georgia and organizing mass sports events at a high level; </w:t>
      </w:r>
      <w:r>
        <w:rPr>
          <w:rFonts w:ascii="Sylfaen" w:eastAsia="Sylfaen" w:hAnsi="Sylfaen"/>
          <w:color w:val="000000"/>
        </w:rPr>
        <w:t>I</w:t>
      </w:r>
      <w:r w:rsidRPr="001D1FD3">
        <w:rPr>
          <w:rFonts w:ascii="Sylfaen" w:eastAsia="Sylfaen" w:hAnsi="Sylfaen"/>
          <w:color w:val="000000"/>
          <w:lang w:val="ka-GE"/>
        </w:rPr>
        <w:t>ncreasing the awareness and image of the country on an international scale, developing sports tourism;</w:t>
      </w:r>
    </w:p>
    <w:p w14:paraId="59A076D7" w14:textId="7CF54A4E" w:rsidR="00077F68" w:rsidRDefault="001D1FD3" w:rsidP="001D1FD3">
      <w:pPr>
        <w:spacing w:line="240" w:lineRule="auto"/>
        <w:jc w:val="both"/>
        <w:rPr>
          <w:rFonts w:ascii="Sylfaen" w:eastAsia="Sylfaen" w:hAnsi="Sylfaen"/>
          <w:color w:val="000000"/>
          <w:lang w:val="ka-GE"/>
        </w:rPr>
      </w:pPr>
      <w:r>
        <w:rPr>
          <w:rFonts w:ascii="Sylfaen" w:eastAsia="Sylfaen" w:hAnsi="Sylfaen"/>
          <w:color w:val="000000"/>
        </w:rPr>
        <w:t>B</w:t>
      </w:r>
      <w:r w:rsidRPr="001D1FD3">
        <w:rPr>
          <w:rFonts w:ascii="Sylfaen" w:eastAsia="Sylfaen" w:hAnsi="Sylfaen"/>
          <w:color w:val="000000"/>
          <w:lang w:val="ka-GE"/>
        </w:rPr>
        <w:t>asic financing and financial stimulation of clubs participating in the Georgian National Football Championship for the development of football in Georgia;</w:t>
      </w:r>
      <w:r w:rsidR="00077F68" w:rsidRPr="00A414D3">
        <w:rPr>
          <w:rFonts w:ascii="Sylfaen" w:eastAsia="Sylfaen" w:hAnsi="Sylfaen"/>
          <w:color w:val="000000"/>
          <w:lang w:val="ka-GE"/>
        </w:rPr>
        <w:br/>
      </w:r>
    </w:p>
    <w:p w14:paraId="05399143" w14:textId="77777777" w:rsidR="001D1FD3" w:rsidRPr="001D1FD3" w:rsidRDefault="001D1FD3" w:rsidP="001D1FD3">
      <w:pPr>
        <w:spacing w:line="240" w:lineRule="auto"/>
        <w:jc w:val="both"/>
        <w:rPr>
          <w:rFonts w:ascii="Sylfaen" w:eastAsia="Sylfaen" w:hAnsi="Sylfaen"/>
          <w:color w:val="000000"/>
          <w:lang w:val="ka-GE"/>
        </w:rPr>
      </w:pPr>
      <w:r w:rsidRPr="001D1FD3">
        <w:rPr>
          <w:rFonts w:ascii="Sylfaen" w:eastAsia="Sylfaen" w:hAnsi="Sylfaen"/>
          <w:color w:val="000000"/>
          <w:lang w:val="ka-GE"/>
        </w:rPr>
        <w:t>Disposing of the prize fund of the clubs participating in the National Football Championship of Georgia;</w:t>
      </w:r>
    </w:p>
    <w:p w14:paraId="0C8670F7" w14:textId="77777777" w:rsidR="001D1FD3" w:rsidRPr="001D1FD3" w:rsidRDefault="001D1FD3" w:rsidP="001D1FD3">
      <w:pPr>
        <w:spacing w:line="240" w:lineRule="auto"/>
        <w:jc w:val="both"/>
        <w:rPr>
          <w:rFonts w:ascii="Sylfaen" w:eastAsia="Sylfaen" w:hAnsi="Sylfaen"/>
          <w:color w:val="000000"/>
          <w:lang w:val="ka-GE"/>
        </w:rPr>
      </w:pPr>
    </w:p>
    <w:p w14:paraId="7BEDC7E1" w14:textId="1CA85AFF" w:rsidR="001D1FD3" w:rsidRPr="00A414D3" w:rsidRDefault="001D1FD3" w:rsidP="001D1FD3">
      <w:pPr>
        <w:spacing w:line="240" w:lineRule="auto"/>
        <w:jc w:val="both"/>
        <w:rPr>
          <w:rFonts w:ascii="Sylfaen" w:eastAsia="Sylfaen" w:hAnsi="Sylfaen"/>
          <w:color w:val="000000"/>
          <w:lang w:val="ka-GE"/>
        </w:rPr>
      </w:pPr>
      <w:r w:rsidRPr="001D1FD3">
        <w:rPr>
          <w:rFonts w:ascii="Sylfaen" w:eastAsia="Sylfaen" w:hAnsi="Sylfaen"/>
          <w:color w:val="000000"/>
          <w:lang w:val="ka-GE"/>
        </w:rPr>
        <w:t>Implementation of mass football events and programs promoting football education.</w:t>
      </w:r>
    </w:p>
    <w:p w14:paraId="7BFBFB8E" w14:textId="77777777" w:rsidR="00FC40D9" w:rsidRPr="00A414D3"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0CEE748B" w14:textId="77777777" w:rsidR="00FC40D9" w:rsidRPr="00A414D3"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32F9B903" w14:textId="473159FE" w:rsidR="00FC40D9" w:rsidRPr="001D1FD3" w:rsidRDefault="001D1FD3" w:rsidP="0003246C">
      <w:pPr>
        <w:pStyle w:val="Heading6"/>
        <w:tabs>
          <w:tab w:val="num" w:pos="1800"/>
        </w:tabs>
        <w:spacing w:before="0" w:line="240" w:lineRule="auto"/>
        <w:ind w:left="360"/>
        <w:jc w:val="both"/>
        <w:rPr>
          <w:rFonts w:ascii="Sylfaen" w:hAnsi="Sylfaen" w:cs="Sylfaen"/>
          <w:b/>
          <w:i/>
          <w:iCs/>
        </w:rPr>
      </w:pPr>
      <w:r w:rsidRPr="001D1FD3">
        <w:rPr>
          <w:rFonts w:ascii="Sylfaen" w:hAnsi="Sylfaen" w:cs="Sylfaen"/>
          <w:b/>
          <w:i/>
          <w:iCs/>
        </w:rPr>
        <w:t>Measures of social protection and promotion of culture and sports figures</w:t>
      </w:r>
    </w:p>
    <w:p w14:paraId="313B6AA1" w14:textId="77777777" w:rsidR="00FC40D9" w:rsidRPr="00A414D3" w:rsidRDefault="00FC40D9" w:rsidP="0003246C">
      <w:pPr>
        <w:spacing w:after="0" w:line="240" w:lineRule="auto"/>
        <w:jc w:val="both"/>
        <w:rPr>
          <w:rFonts w:ascii="Sylfaen" w:hAnsi="Sylfaen"/>
          <w:lang w:val="ka-GE"/>
        </w:rPr>
      </w:pPr>
    </w:p>
    <w:p w14:paraId="7F1B6F43" w14:textId="4CC346DE" w:rsidR="001D1FD3" w:rsidRPr="001D1FD3" w:rsidRDefault="001D1FD3" w:rsidP="001D1FD3">
      <w:pPr>
        <w:spacing w:line="240" w:lineRule="auto"/>
        <w:jc w:val="both"/>
        <w:rPr>
          <w:rFonts w:ascii="Sylfaen" w:eastAsia="Sylfaen" w:hAnsi="Sylfaen"/>
          <w:color w:val="000000"/>
        </w:rPr>
      </w:pPr>
      <w:r w:rsidRPr="001D1FD3">
        <w:rPr>
          <w:rFonts w:ascii="Sylfaen" w:eastAsia="Sylfaen" w:hAnsi="Sylfaen"/>
          <w:color w:val="000000"/>
        </w:rPr>
        <w:t>Providing monthly stipends for Olympic and Paralympic Games champions and prize-winners and chess Olympiad winners, world and European champions, members of Georgian national, Olympic and age teams, coaches, administrative and medical staff, and prospective athletes living in Georgia;</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Pr>
          <w:rFonts w:ascii="Sylfaen" w:eastAsia="Sylfaen" w:hAnsi="Sylfaen"/>
          <w:color w:val="000000"/>
        </w:rPr>
        <w:t>P</w:t>
      </w:r>
      <w:r w:rsidRPr="001D1FD3">
        <w:rPr>
          <w:rFonts w:ascii="Sylfaen" w:eastAsia="Sylfaen" w:hAnsi="Sylfaen"/>
          <w:color w:val="000000"/>
        </w:rPr>
        <w:t>roviding monthly social benefits to veteran athletes and sports workers;</w:t>
      </w:r>
    </w:p>
    <w:p w14:paraId="4F76615A" w14:textId="5E82B075" w:rsidR="00077F68" w:rsidRPr="001D1FD3" w:rsidRDefault="001D1FD3" w:rsidP="001D1FD3">
      <w:pPr>
        <w:spacing w:line="240" w:lineRule="auto"/>
        <w:jc w:val="both"/>
        <w:rPr>
          <w:rFonts w:ascii="Sylfaen" w:eastAsia="Sylfaen" w:hAnsi="Sylfaen"/>
          <w:color w:val="000000"/>
        </w:rPr>
      </w:pPr>
      <w:r>
        <w:rPr>
          <w:rFonts w:ascii="Sylfaen" w:eastAsia="Sylfaen" w:hAnsi="Sylfaen"/>
          <w:color w:val="000000"/>
        </w:rPr>
        <w:t>P</w:t>
      </w:r>
      <w:r w:rsidRPr="001D1FD3">
        <w:rPr>
          <w:rFonts w:ascii="Sylfaen" w:eastAsia="Sylfaen" w:hAnsi="Sylfaen"/>
          <w:color w:val="000000"/>
        </w:rPr>
        <w:t>roviding monthly financial assistance to coaches employed in the field of sports in highland settlements;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1D1FD3">
        <w:rPr>
          <w:rFonts w:ascii="Sylfaen" w:eastAsia="Sylfaen" w:hAnsi="Sylfaen"/>
          <w:color w:val="000000"/>
        </w:rPr>
        <w:t>Providing social assistance to people's a</w:t>
      </w:r>
      <w:r>
        <w:rPr>
          <w:rFonts w:ascii="Sylfaen" w:eastAsia="Sylfaen" w:hAnsi="Sylfaen"/>
          <w:color w:val="000000"/>
        </w:rPr>
        <w:t>ctors</w:t>
      </w:r>
      <w:r w:rsidRPr="001D1FD3">
        <w:rPr>
          <w:rFonts w:ascii="Sylfaen" w:eastAsia="Sylfaen" w:hAnsi="Sylfaen"/>
          <w:color w:val="000000"/>
        </w:rPr>
        <w:t>, people's artists, Rustaveli Prize laureates and art workers.</w:t>
      </w:r>
    </w:p>
    <w:p w14:paraId="0B81A2C0" w14:textId="77777777" w:rsidR="00FC40D9" w:rsidRPr="00A414D3" w:rsidRDefault="00FC40D9" w:rsidP="0003246C">
      <w:pPr>
        <w:spacing w:after="0" w:line="240" w:lineRule="auto"/>
        <w:jc w:val="both"/>
        <w:rPr>
          <w:rFonts w:ascii="Sylfaen" w:hAnsi="Sylfaen" w:cstheme="majorHAnsi"/>
          <w:b/>
          <w:i/>
          <w:color w:val="000000"/>
          <w:lang w:val="ka-GE"/>
        </w:rPr>
      </w:pPr>
    </w:p>
    <w:p w14:paraId="074D4631" w14:textId="01F8801E" w:rsidR="00FC40D9" w:rsidRPr="0011035A" w:rsidRDefault="0011035A" w:rsidP="0003246C">
      <w:pPr>
        <w:pStyle w:val="Heading6"/>
        <w:tabs>
          <w:tab w:val="num" w:pos="1800"/>
        </w:tabs>
        <w:spacing w:before="0" w:line="240" w:lineRule="auto"/>
        <w:ind w:left="360"/>
        <w:jc w:val="both"/>
        <w:rPr>
          <w:rFonts w:ascii="Sylfaen" w:hAnsi="Sylfaen" w:cs="Sylfaen"/>
          <w:b/>
          <w:i/>
          <w:iCs/>
        </w:rPr>
      </w:pPr>
      <w:r w:rsidRPr="0011035A">
        <w:rPr>
          <w:rFonts w:ascii="Sylfaen" w:hAnsi="Sylfaen" w:cs="Sylfaen"/>
          <w:b/>
          <w:i/>
          <w:iCs/>
        </w:rPr>
        <w:t xml:space="preserve">Promotion of </w:t>
      </w:r>
      <w:r>
        <w:rPr>
          <w:rFonts w:ascii="Sylfaen" w:hAnsi="Sylfaen" w:cs="Sylfaen"/>
          <w:b/>
          <w:i/>
          <w:iCs/>
        </w:rPr>
        <w:t xml:space="preserve">the </w:t>
      </w:r>
      <w:r w:rsidRPr="0011035A">
        <w:rPr>
          <w:rFonts w:ascii="Sylfaen" w:hAnsi="Sylfaen" w:cs="Sylfaen"/>
          <w:b/>
          <w:i/>
          <w:iCs/>
        </w:rPr>
        <w:t>youth</w:t>
      </w:r>
    </w:p>
    <w:p w14:paraId="3A8A803F" w14:textId="77777777" w:rsidR="00FC40D9" w:rsidRPr="00A414D3" w:rsidRDefault="00FC40D9" w:rsidP="0003246C">
      <w:pPr>
        <w:widowControl w:val="0"/>
        <w:spacing w:after="0" w:line="240" w:lineRule="auto"/>
        <w:ind w:left="480"/>
        <w:jc w:val="both"/>
        <w:rPr>
          <w:rFonts w:ascii="Sylfaen" w:hAnsi="Sylfaen" w:cstheme="majorHAnsi"/>
          <w:b/>
          <w:color w:val="000000"/>
          <w:lang w:val="ka-GE"/>
        </w:rPr>
      </w:pPr>
    </w:p>
    <w:p w14:paraId="6E66BE6F" w14:textId="5FAD565F" w:rsidR="00077F68" w:rsidRDefault="0011035A" w:rsidP="00077F68">
      <w:pPr>
        <w:spacing w:line="240" w:lineRule="auto"/>
        <w:jc w:val="both"/>
        <w:rPr>
          <w:rFonts w:ascii="Sylfaen" w:eastAsia="Sylfaen" w:hAnsi="Sylfaen"/>
          <w:color w:val="000000"/>
          <w:lang w:val="ka-GE"/>
        </w:rPr>
      </w:pPr>
      <w:r w:rsidRPr="0011035A">
        <w:rPr>
          <w:rFonts w:ascii="Sylfaen" w:eastAsia="Sylfaen" w:hAnsi="Sylfaen"/>
          <w:color w:val="000000"/>
        </w:rPr>
        <w:lastRenderedPageBreak/>
        <w:t>Facilitating the planning, implementation and coordination of evidence-based participatory youth policy targeting the needs of young people at the national and municipal levels;</w:t>
      </w:r>
      <w:r w:rsidR="00077F68" w:rsidRPr="00A414D3">
        <w:rPr>
          <w:rFonts w:ascii="Sylfaen" w:eastAsia="Sylfaen" w:hAnsi="Sylfaen"/>
          <w:color w:val="000000"/>
          <w:lang w:val="ka-GE"/>
        </w:rPr>
        <w:br/>
      </w:r>
      <w:r w:rsidR="00077F68" w:rsidRPr="00A414D3">
        <w:rPr>
          <w:rFonts w:ascii="Sylfaen" w:eastAsia="Sylfaen" w:hAnsi="Sylfaen"/>
          <w:color w:val="000000"/>
          <w:lang w:val="ka-GE"/>
        </w:rPr>
        <w:br/>
      </w:r>
      <w:r w:rsidRPr="0011035A">
        <w:rPr>
          <w:rFonts w:ascii="Sylfaen" w:eastAsia="Sylfaen" w:hAnsi="Sylfaen"/>
          <w:color w:val="000000"/>
        </w:rPr>
        <w:t xml:space="preserve">In order to create an </w:t>
      </w:r>
      <w:r>
        <w:rPr>
          <w:rFonts w:ascii="Sylfaen" w:eastAsia="Sylfaen" w:hAnsi="Sylfaen"/>
          <w:color w:val="000000"/>
        </w:rPr>
        <w:t xml:space="preserve">relevant </w:t>
      </w:r>
      <w:r w:rsidRPr="0011035A">
        <w:rPr>
          <w:rFonts w:ascii="Sylfaen" w:eastAsia="Sylfaen" w:hAnsi="Sylfaen"/>
          <w:color w:val="000000"/>
        </w:rPr>
        <w:t>environment for the full-fledged development of young people, it is necessary to create an ecosystem of the youth sphere of the European model, where the participation of young people as full-fledged members of society and decent employment is ensured, the health and well-being of young people are protected, and information, resources and development opportunities are equally available.</w:t>
      </w:r>
      <w:r w:rsidR="00077F68" w:rsidRPr="00A414D3">
        <w:rPr>
          <w:rFonts w:ascii="Sylfaen" w:eastAsia="Sylfaen" w:hAnsi="Sylfaen"/>
          <w:color w:val="000000"/>
          <w:lang w:val="ka-GE"/>
        </w:rPr>
        <w:br/>
      </w:r>
    </w:p>
    <w:p w14:paraId="67FE8FD5" w14:textId="77777777" w:rsidR="00600BB9" w:rsidRPr="00600BB9" w:rsidRDefault="00600BB9" w:rsidP="00600BB9">
      <w:pPr>
        <w:spacing w:line="240" w:lineRule="auto"/>
        <w:jc w:val="both"/>
        <w:rPr>
          <w:rFonts w:ascii="Sylfaen" w:eastAsia="Sylfaen" w:hAnsi="Sylfaen"/>
          <w:color w:val="000000"/>
          <w:lang w:val="ka-GE"/>
        </w:rPr>
      </w:pPr>
      <w:r w:rsidRPr="00600BB9">
        <w:rPr>
          <w:rFonts w:ascii="Sylfaen" w:eastAsia="Sylfaen" w:hAnsi="Sylfaen"/>
          <w:color w:val="000000"/>
          <w:lang w:val="ka-GE"/>
        </w:rPr>
        <w:t>Promotion of the development of youth activities.</w:t>
      </w:r>
    </w:p>
    <w:p w14:paraId="751E20D3" w14:textId="69C84E54" w:rsidR="00600BB9" w:rsidRPr="00077F68" w:rsidRDefault="00600BB9" w:rsidP="00600BB9">
      <w:pPr>
        <w:spacing w:line="240" w:lineRule="auto"/>
        <w:jc w:val="both"/>
        <w:rPr>
          <w:rFonts w:ascii="Sylfaen" w:eastAsia="Sylfaen" w:hAnsi="Sylfaen"/>
          <w:color w:val="000000"/>
          <w:lang w:val="ka-GE"/>
        </w:rPr>
      </w:pPr>
      <w:r w:rsidRPr="00600BB9">
        <w:rPr>
          <w:rFonts w:ascii="Sylfaen" w:eastAsia="Sylfaen" w:hAnsi="Sylfaen"/>
          <w:color w:val="000000"/>
          <w:lang w:val="ka-GE"/>
        </w:rPr>
        <w:t>Strengthening of international cooperation in youth direction.</w:t>
      </w:r>
    </w:p>
    <w:p w14:paraId="76A4A873" w14:textId="77777777" w:rsidR="00FC40D9" w:rsidRPr="00B8694C" w:rsidRDefault="00FC40D9" w:rsidP="0003246C">
      <w:pPr>
        <w:spacing w:after="0" w:line="240" w:lineRule="auto"/>
        <w:jc w:val="both"/>
        <w:rPr>
          <w:rFonts w:ascii="Sylfaen" w:hAnsi="Sylfaen"/>
          <w:highlight w:val="yellow"/>
          <w:lang w:val="ka-GE"/>
        </w:rPr>
      </w:pPr>
    </w:p>
    <w:p w14:paraId="25DF34FF" w14:textId="65FC387E" w:rsidR="00C14C73" w:rsidRPr="00600BB9" w:rsidRDefault="00600BB9" w:rsidP="00C14C73">
      <w:pPr>
        <w:pStyle w:val="Heading1"/>
        <w:spacing w:line="240" w:lineRule="auto"/>
        <w:rPr>
          <w:rFonts w:ascii="Sylfaen" w:eastAsia="Sylfaen" w:hAnsi="Sylfaen" w:cs="Sylfaen"/>
          <w:b/>
          <w:sz w:val="22"/>
          <w:szCs w:val="22"/>
        </w:rPr>
      </w:pPr>
      <w:r w:rsidRPr="00600BB9">
        <w:rPr>
          <w:rFonts w:ascii="Sylfaen" w:eastAsia="Sylfaen" w:hAnsi="Sylfaen" w:cs="Sylfaen"/>
          <w:b/>
          <w:sz w:val="22"/>
          <w:szCs w:val="22"/>
        </w:rPr>
        <w:t>Central Election Commission of Georgia</w:t>
      </w:r>
    </w:p>
    <w:p w14:paraId="7F00DFCB" w14:textId="77777777" w:rsidR="00C14C73" w:rsidRPr="00085531" w:rsidRDefault="00C14C73" w:rsidP="00C14C73">
      <w:pPr>
        <w:spacing w:line="240" w:lineRule="auto"/>
        <w:rPr>
          <w:lang w:val="ka-GE"/>
        </w:rPr>
      </w:pPr>
    </w:p>
    <w:p w14:paraId="5F9661AF" w14:textId="19866551" w:rsidR="00C14C73" w:rsidRPr="00600BB9" w:rsidRDefault="00600BB9" w:rsidP="00C14C73">
      <w:pPr>
        <w:pStyle w:val="Heading6"/>
        <w:tabs>
          <w:tab w:val="num" w:pos="1800"/>
        </w:tabs>
        <w:spacing w:before="0" w:line="240" w:lineRule="auto"/>
        <w:ind w:left="360"/>
        <w:jc w:val="both"/>
        <w:rPr>
          <w:rFonts w:ascii="Sylfaen" w:hAnsi="Sylfaen" w:cs="Sylfaen"/>
          <w:b/>
          <w:i/>
          <w:iCs/>
        </w:rPr>
      </w:pPr>
      <w:r w:rsidRPr="00600BB9">
        <w:rPr>
          <w:rFonts w:ascii="Sylfaen" w:hAnsi="Sylfaen" w:cs="Sylfaen"/>
          <w:b/>
          <w:i/>
          <w:iCs/>
        </w:rPr>
        <w:t>Development of electoral environment</w:t>
      </w:r>
    </w:p>
    <w:p w14:paraId="272E68FE" w14:textId="77777777"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cs="Sylfaen"/>
          <w:b/>
          <w:lang w:val="ka-GE"/>
        </w:rPr>
      </w:pPr>
    </w:p>
    <w:p w14:paraId="4D40EFB4" w14:textId="1F8C48F6" w:rsidR="00E852A1" w:rsidRPr="00E852A1" w:rsidRDefault="00426843" w:rsidP="00E852A1">
      <w:pPr>
        <w:spacing w:line="240" w:lineRule="auto"/>
        <w:jc w:val="both"/>
        <w:rPr>
          <w:rFonts w:ascii="Sylfaen" w:eastAsia="Sylfaen" w:hAnsi="Sylfaen"/>
          <w:color w:val="000000"/>
        </w:rPr>
      </w:pPr>
      <w:r w:rsidRPr="00426843">
        <w:rPr>
          <w:rFonts w:ascii="Sylfaen" w:eastAsia="Sylfaen" w:hAnsi="Sylfaen"/>
          <w:color w:val="000000"/>
        </w:rPr>
        <w:t>Conducting impartial, transparent and professionally administered elections in compliance with Georgian legislation and creating all conditions for voters and other parties involved in election processes to freely exercise their right to vote;</w:t>
      </w:r>
      <w:r w:rsidR="00C14C73" w:rsidRPr="00CF5F9E">
        <w:rPr>
          <w:rFonts w:ascii="Sylfaen" w:eastAsia="Sylfaen" w:hAnsi="Sylfaen"/>
          <w:color w:val="000000"/>
          <w:lang w:val="ka-GE"/>
        </w:rPr>
        <w:br/>
      </w:r>
      <w:r w:rsidR="00C14C73" w:rsidRPr="00CF5F9E">
        <w:rPr>
          <w:rFonts w:ascii="Sylfaen" w:eastAsia="Sylfaen" w:hAnsi="Sylfaen"/>
          <w:color w:val="000000"/>
          <w:lang w:val="ka-GE"/>
        </w:rPr>
        <w:br/>
      </w:r>
      <w:r w:rsidRPr="00426843">
        <w:rPr>
          <w:rFonts w:ascii="Sylfaen" w:eastAsia="Sylfaen" w:hAnsi="Sylfaen"/>
          <w:color w:val="000000"/>
        </w:rPr>
        <w:t>Institutional strengthening: strengthening the independence, professionalism and credibility of the election administration, establishing an effective budget policy and a system focused on continuous organizational and professional development, contributing to the development of democratic processes;</w:t>
      </w:r>
      <w:r w:rsidR="00C14C73" w:rsidRPr="00CF5F9E">
        <w:rPr>
          <w:rFonts w:ascii="Sylfaen" w:eastAsia="Sylfaen" w:hAnsi="Sylfaen"/>
          <w:color w:val="000000"/>
          <w:lang w:val="ka-GE"/>
        </w:rPr>
        <w:br/>
      </w:r>
      <w:r w:rsidR="00C14C73" w:rsidRPr="00CF5F9E">
        <w:rPr>
          <w:rFonts w:ascii="Sylfaen" w:eastAsia="Sylfaen" w:hAnsi="Sylfaen"/>
          <w:color w:val="000000"/>
          <w:lang w:val="ka-GE"/>
        </w:rPr>
        <w:br/>
      </w:r>
      <w:r w:rsidRPr="00426843">
        <w:rPr>
          <w:rFonts w:ascii="Sylfaen" w:eastAsia="Sylfaen" w:hAnsi="Sylfaen"/>
          <w:color w:val="000000"/>
        </w:rPr>
        <w:t>Civic and voter education: increasing the involvement of citizens in election processes by implementing educational programs, promoting the increase of voter activity and making informed choices;</w:t>
      </w:r>
      <w:r w:rsidR="00C14C73" w:rsidRPr="00CF5F9E">
        <w:rPr>
          <w:rFonts w:ascii="Sylfaen" w:eastAsia="Sylfaen" w:hAnsi="Sylfaen"/>
          <w:color w:val="000000"/>
          <w:lang w:val="ka-GE"/>
        </w:rPr>
        <w:br/>
      </w:r>
      <w:r w:rsidR="00C14C73" w:rsidRPr="00CF5F9E">
        <w:rPr>
          <w:rFonts w:ascii="Sylfaen" w:eastAsia="Sylfaen" w:hAnsi="Sylfaen"/>
          <w:color w:val="000000"/>
          <w:lang w:val="ka-GE"/>
        </w:rPr>
        <w:br/>
      </w:r>
      <w:r w:rsidR="00E852A1">
        <w:rPr>
          <w:rFonts w:ascii="Sylfaen" w:eastAsia="Sylfaen" w:hAnsi="Sylfaen"/>
          <w:color w:val="000000"/>
        </w:rPr>
        <w:t>C</w:t>
      </w:r>
      <w:r w:rsidR="00E852A1" w:rsidRPr="00E852A1">
        <w:rPr>
          <w:rFonts w:ascii="Sylfaen" w:eastAsia="Sylfaen" w:hAnsi="Sylfaen"/>
          <w:color w:val="000000"/>
        </w:rPr>
        <w:t>reation of the most inclusive election environment with the active participation of the parties involved in the election processes, promotion of the process of improvement of the legislation of Georgia;</w:t>
      </w:r>
    </w:p>
    <w:p w14:paraId="3A7E99C3" w14:textId="69BD9B64" w:rsidR="00C14C73" w:rsidRPr="00E852A1" w:rsidRDefault="00E852A1" w:rsidP="00E852A1">
      <w:pPr>
        <w:spacing w:line="240" w:lineRule="auto"/>
        <w:jc w:val="both"/>
        <w:rPr>
          <w:rFonts w:ascii="Sylfaen" w:eastAsia="Sylfaen" w:hAnsi="Sylfaen"/>
          <w:color w:val="000000"/>
        </w:rPr>
      </w:pPr>
      <w:r w:rsidRPr="00E852A1">
        <w:rPr>
          <w:rFonts w:ascii="Sylfaen" w:eastAsia="Sylfaen" w:hAnsi="Sylfaen"/>
          <w:color w:val="000000"/>
        </w:rPr>
        <w:t>Planning of election processes, organizational, legal and technical provision of all types of elections.</w:t>
      </w:r>
      <w:r>
        <w:rPr>
          <w:rFonts w:ascii="Sylfaen" w:eastAsia="Sylfaen" w:hAnsi="Sylfaen"/>
          <w:color w:val="000000"/>
        </w:rPr>
        <w:br/>
      </w:r>
      <w:r>
        <w:rPr>
          <w:rFonts w:ascii="Sylfaen" w:eastAsia="Sylfaen" w:hAnsi="Sylfaen"/>
          <w:color w:val="000000"/>
        </w:rPr>
        <w:br/>
      </w:r>
    </w:p>
    <w:p w14:paraId="25DD9E3D" w14:textId="13DCB685" w:rsidR="00C14C73" w:rsidRPr="00E852A1" w:rsidRDefault="00E852A1" w:rsidP="00C14C73">
      <w:pPr>
        <w:pStyle w:val="Heading6"/>
        <w:tabs>
          <w:tab w:val="num" w:pos="1800"/>
        </w:tabs>
        <w:spacing w:before="0" w:line="240" w:lineRule="auto"/>
        <w:ind w:left="360"/>
        <w:jc w:val="both"/>
        <w:rPr>
          <w:rFonts w:ascii="Sylfaen" w:hAnsi="Sylfaen" w:cs="Sylfaen"/>
          <w:b/>
          <w:i/>
          <w:iCs/>
        </w:rPr>
      </w:pPr>
      <w:r w:rsidRPr="00E852A1">
        <w:rPr>
          <w:rFonts w:ascii="Sylfaen" w:hAnsi="Sylfaen" w:cs="Sylfaen"/>
          <w:b/>
          <w:i/>
          <w:iCs/>
        </w:rPr>
        <w:t>Promotion of electoral institution development and civic education</w:t>
      </w:r>
    </w:p>
    <w:p w14:paraId="420C602E" w14:textId="77777777"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14:paraId="1BF16F87" w14:textId="5FB2417A" w:rsidR="00E852A1" w:rsidRPr="00E852A1" w:rsidRDefault="00E852A1" w:rsidP="00E852A1">
      <w:pPr>
        <w:widowControl w:val="0"/>
        <w:tabs>
          <w:tab w:val="left" w:pos="0"/>
        </w:tabs>
        <w:autoSpaceDE w:val="0"/>
        <w:autoSpaceDN w:val="0"/>
        <w:adjustRightInd w:val="0"/>
        <w:spacing w:after="100" w:afterAutospacing="1" w:line="240" w:lineRule="auto"/>
        <w:jc w:val="both"/>
        <w:rPr>
          <w:rFonts w:ascii="Sylfaen" w:eastAsia="Sylfaen" w:hAnsi="Sylfaen"/>
          <w:color w:val="000000"/>
        </w:rPr>
      </w:pPr>
      <w:r w:rsidRPr="00E852A1">
        <w:rPr>
          <w:rFonts w:ascii="Sylfaen" w:eastAsia="Sylfaen" w:hAnsi="Sylfaen"/>
          <w:color w:val="000000"/>
        </w:rPr>
        <w:t>Development and implementation of educational programs for the parties involved in the elections;</w:t>
      </w:r>
    </w:p>
    <w:p w14:paraId="5A2ABA45" w14:textId="0D8FC62C" w:rsidR="00E852A1" w:rsidRPr="00E852A1" w:rsidRDefault="00E852A1" w:rsidP="00E852A1">
      <w:pPr>
        <w:widowControl w:val="0"/>
        <w:tabs>
          <w:tab w:val="left" w:pos="0"/>
        </w:tabs>
        <w:autoSpaceDE w:val="0"/>
        <w:autoSpaceDN w:val="0"/>
        <w:adjustRightInd w:val="0"/>
        <w:spacing w:after="100" w:afterAutospacing="1" w:line="240" w:lineRule="auto"/>
        <w:jc w:val="both"/>
        <w:rPr>
          <w:rFonts w:ascii="Sylfaen" w:eastAsia="Sylfaen" w:hAnsi="Sylfaen"/>
          <w:color w:val="000000"/>
        </w:rPr>
      </w:pPr>
      <w:r w:rsidRPr="00E852A1">
        <w:rPr>
          <w:rFonts w:ascii="Sylfaen" w:eastAsia="Sylfaen" w:hAnsi="Sylfaen"/>
          <w:color w:val="000000"/>
        </w:rPr>
        <w:t>C</w:t>
      </w:r>
      <w:r w:rsidRPr="00E852A1">
        <w:rPr>
          <w:rFonts w:ascii="Sylfaen" w:eastAsia="Sylfaen" w:hAnsi="Sylfaen"/>
          <w:color w:val="000000"/>
        </w:rPr>
        <w:t>lose cooperation with local and international organizations;</w:t>
      </w:r>
    </w:p>
    <w:p w14:paraId="6FD28C44" w14:textId="04CFFF76" w:rsidR="00C14C73" w:rsidRPr="00085531" w:rsidRDefault="00E852A1" w:rsidP="00E852A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E852A1">
        <w:rPr>
          <w:rFonts w:ascii="Sylfaen" w:eastAsia="Sylfaen" w:hAnsi="Sylfaen"/>
          <w:color w:val="000000"/>
        </w:rPr>
        <w:t>Certification of election administration officials.</w:t>
      </w:r>
    </w:p>
    <w:p w14:paraId="7B5BF872" w14:textId="5C143146" w:rsidR="00C14C73" w:rsidRPr="00466A7B" w:rsidRDefault="00466A7B" w:rsidP="00C14C73">
      <w:pPr>
        <w:pStyle w:val="Heading6"/>
        <w:tabs>
          <w:tab w:val="num" w:pos="1800"/>
        </w:tabs>
        <w:spacing w:before="0" w:line="240" w:lineRule="auto"/>
        <w:ind w:left="360"/>
        <w:jc w:val="both"/>
        <w:rPr>
          <w:rFonts w:ascii="Sylfaen" w:hAnsi="Sylfaen" w:cs="Sylfaen"/>
          <w:b/>
          <w:i/>
          <w:iCs/>
        </w:rPr>
      </w:pPr>
      <w:r w:rsidRPr="00466A7B">
        <w:rPr>
          <w:rFonts w:ascii="Sylfaen" w:hAnsi="Sylfaen" w:cs="Sylfaen"/>
          <w:b/>
          <w:i/>
          <w:iCs/>
        </w:rPr>
        <w:t>Financing of political parties</w:t>
      </w:r>
    </w:p>
    <w:p w14:paraId="12573569" w14:textId="77777777"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cs="Sylfaen"/>
          <w:b/>
          <w:i/>
          <w:lang w:val="ka-GE"/>
        </w:rPr>
      </w:pPr>
    </w:p>
    <w:p w14:paraId="36A8CAB2" w14:textId="208C5041" w:rsidR="00C14C73" w:rsidRPr="00085531" w:rsidRDefault="00466A7B" w:rsidP="00C14C73">
      <w:pPr>
        <w:pStyle w:val="Heading6"/>
        <w:tabs>
          <w:tab w:val="num" w:pos="1800"/>
        </w:tabs>
        <w:jc w:val="both"/>
        <w:rPr>
          <w:rFonts w:ascii="Sylfaen" w:eastAsia="Sylfaen" w:hAnsi="Sylfaen" w:cstheme="minorBidi"/>
          <w:color w:val="000000"/>
          <w:lang w:val="ka-GE"/>
        </w:rPr>
      </w:pPr>
      <w:r w:rsidRPr="00466A7B">
        <w:rPr>
          <w:rFonts w:ascii="Sylfaen" w:eastAsia="Sylfaen" w:hAnsi="Sylfaen"/>
          <w:color w:val="000000"/>
        </w:rPr>
        <w:lastRenderedPageBreak/>
        <w:t>Promoting the formation of political parties and a healthy, competitive political system in accordance with the Organic Law of Georgia "On Political Unions of Citizens".</w:t>
      </w:r>
    </w:p>
    <w:p w14:paraId="0474E86F" w14:textId="77777777" w:rsidR="00C14C73" w:rsidRPr="00085531" w:rsidRDefault="00C14C73" w:rsidP="00C14C73">
      <w:pPr>
        <w:rPr>
          <w:lang w:val="ka-GE"/>
        </w:rPr>
      </w:pPr>
    </w:p>
    <w:p w14:paraId="14058EAB" w14:textId="3877F779" w:rsidR="00C14C73" w:rsidRPr="00445F2E" w:rsidRDefault="00445F2E" w:rsidP="00C14C73">
      <w:pPr>
        <w:pStyle w:val="Heading6"/>
        <w:tabs>
          <w:tab w:val="num" w:pos="1800"/>
        </w:tabs>
        <w:jc w:val="both"/>
        <w:rPr>
          <w:rFonts w:ascii="Sylfaen" w:hAnsi="Sylfaen" w:cs="Sylfaen"/>
          <w:b/>
        </w:rPr>
      </w:pPr>
      <w:r w:rsidRPr="00445F2E">
        <w:rPr>
          <w:rFonts w:ascii="Sylfaen" w:hAnsi="Sylfaen" w:cs="Sylfaen"/>
          <w:b/>
        </w:rPr>
        <w:t xml:space="preserve">Arrangements for </w:t>
      </w:r>
      <w:r w:rsidR="00AB62FB">
        <w:rPr>
          <w:rFonts w:ascii="Sylfaen" w:hAnsi="Sylfaen" w:cs="Sylfaen"/>
          <w:b/>
        </w:rPr>
        <w:t xml:space="preserve">holding </w:t>
      </w:r>
      <w:r w:rsidRPr="00445F2E">
        <w:rPr>
          <w:rFonts w:ascii="Sylfaen" w:hAnsi="Sylfaen" w:cs="Sylfaen"/>
          <w:b/>
        </w:rPr>
        <w:t>elections</w:t>
      </w:r>
    </w:p>
    <w:p w14:paraId="343EED45" w14:textId="77777777"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lang w:val="ka-GE"/>
        </w:rPr>
      </w:pPr>
    </w:p>
    <w:p w14:paraId="09DEC347" w14:textId="7132930E"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P</w:t>
      </w:r>
      <w:r w:rsidRPr="00AB62FB">
        <w:rPr>
          <w:rFonts w:ascii="Sylfaen" w:eastAsia="Sylfaen" w:hAnsi="Sylfaen"/>
          <w:color w:val="000000"/>
          <w:lang w:val="ka-GE"/>
        </w:rPr>
        <w:t>reparation of human resources for conducting elections using electronic means;</w:t>
      </w:r>
    </w:p>
    <w:p w14:paraId="1A5FF581" w14:textId="0E44CE23"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sidRPr="00AB62FB">
        <w:rPr>
          <w:rFonts w:ascii="Sylfaen" w:eastAsia="Sylfaen" w:hAnsi="Sylfaen"/>
          <w:color w:val="000000"/>
        </w:rPr>
        <w:t>A</w:t>
      </w:r>
      <w:r w:rsidRPr="00AB62FB">
        <w:rPr>
          <w:rFonts w:ascii="Sylfaen" w:eastAsia="Sylfaen" w:hAnsi="Sylfaen"/>
          <w:color w:val="000000"/>
          <w:lang w:val="ka-GE"/>
        </w:rPr>
        <w:t>wareness raising/information campaign of voters and involved parties about electronic means;</w:t>
      </w:r>
    </w:p>
    <w:p w14:paraId="22B544D5" w14:textId="7903449D" w:rsidR="00AB62FB" w:rsidRDefault="00AB62FB" w:rsidP="00AB62F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Pr>
          <w:rFonts w:ascii="Sylfaen" w:eastAsia="Sylfaen" w:hAnsi="Sylfaen"/>
          <w:color w:val="000000"/>
        </w:rPr>
        <w:t>P</w:t>
      </w:r>
      <w:r w:rsidRPr="00AB62FB">
        <w:rPr>
          <w:rFonts w:ascii="Sylfaen" w:eastAsia="Sylfaen" w:hAnsi="Sylfaen"/>
          <w:color w:val="000000"/>
          <w:lang w:val="ka-GE"/>
        </w:rPr>
        <w:t>reparation of electronic means and other related infrastructural base necessary for conducting elections;</w:t>
      </w:r>
    </w:p>
    <w:p w14:paraId="2F2101D1" w14:textId="77777777"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sidRPr="00AB62FB">
        <w:rPr>
          <w:rFonts w:ascii="Sylfaen" w:eastAsia="Sylfaen" w:hAnsi="Sylfaen"/>
          <w:color w:val="000000"/>
          <w:lang w:val="ka-GE"/>
        </w:rPr>
        <w:t>Election planning and legal, organizational, financial and material-technical provision;</w:t>
      </w:r>
    </w:p>
    <w:p w14:paraId="22D7A010" w14:textId="11CE92A5"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Pu</w:t>
      </w:r>
      <w:r w:rsidRPr="00AB62FB">
        <w:rPr>
          <w:rFonts w:ascii="Sylfaen" w:eastAsia="Sylfaen" w:hAnsi="Sylfaen"/>
          <w:color w:val="000000"/>
          <w:lang w:val="ka-GE"/>
        </w:rPr>
        <w:t>rchase of equipment necessary for conducting elections;</w:t>
      </w:r>
    </w:p>
    <w:p w14:paraId="1CCD19FE" w14:textId="2F88A45F"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C</w:t>
      </w:r>
      <w:r w:rsidRPr="00AB62FB">
        <w:rPr>
          <w:rFonts w:ascii="Sylfaen" w:eastAsia="Sylfaen" w:hAnsi="Sylfaen"/>
          <w:color w:val="000000"/>
          <w:lang w:val="ka-GE"/>
        </w:rPr>
        <w:t>onsideration of election disputes within the competence;</w:t>
      </w:r>
    </w:p>
    <w:p w14:paraId="581D4030" w14:textId="0824D549" w:rsidR="00AB62FB" w:rsidRPr="00085531" w:rsidRDefault="00AB62FB" w:rsidP="00AB62F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Pr>
          <w:rFonts w:ascii="Sylfaen" w:eastAsia="Sylfaen" w:hAnsi="Sylfaen"/>
          <w:color w:val="000000"/>
        </w:rPr>
        <w:t>C</w:t>
      </w:r>
      <w:r w:rsidRPr="00AB62FB">
        <w:rPr>
          <w:rFonts w:ascii="Sylfaen" w:eastAsia="Sylfaen" w:hAnsi="Sylfaen"/>
          <w:color w:val="000000"/>
          <w:lang w:val="ka-GE"/>
        </w:rPr>
        <w:t>onducting an image campaign during the election period;</w:t>
      </w:r>
    </w:p>
    <w:p w14:paraId="47D99DBD" w14:textId="083DD2D7"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I</w:t>
      </w:r>
      <w:r w:rsidRPr="00AB62FB">
        <w:rPr>
          <w:rFonts w:ascii="Sylfaen" w:eastAsia="Sylfaen" w:hAnsi="Sylfaen"/>
          <w:color w:val="000000"/>
          <w:lang w:val="ka-GE"/>
        </w:rPr>
        <w:t>mplementation of educational programs for voters;</w:t>
      </w:r>
    </w:p>
    <w:p w14:paraId="4B036570" w14:textId="52C6A762"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E</w:t>
      </w:r>
      <w:r w:rsidRPr="00AB62FB">
        <w:rPr>
          <w:rFonts w:ascii="Sylfaen" w:eastAsia="Sylfaen" w:hAnsi="Sylfaen"/>
          <w:color w:val="000000"/>
          <w:lang w:val="ka-GE"/>
        </w:rPr>
        <w:t>nsuring the creation of an inclusive electoral environment;</w:t>
      </w:r>
    </w:p>
    <w:p w14:paraId="203D076A" w14:textId="7751E55C" w:rsidR="00AB62FB" w:rsidRPr="00AB62FB" w:rsidRDefault="00AB62FB" w:rsidP="00AB62FB">
      <w:pPr>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r>
        <w:rPr>
          <w:rFonts w:ascii="Sylfaen" w:eastAsia="Sylfaen" w:hAnsi="Sylfaen"/>
          <w:color w:val="000000"/>
        </w:rPr>
        <w:t>P</w:t>
      </w:r>
      <w:r w:rsidRPr="00AB62FB">
        <w:rPr>
          <w:rFonts w:ascii="Sylfaen" w:eastAsia="Sylfaen" w:hAnsi="Sylfaen"/>
          <w:color w:val="000000"/>
          <w:lang w:val="ka-GE"/>
        </w:rPr>
        <w:t>romoting the establishment of a gender-balanced and equal electoral environment;</w:t>
      </w:r>
    </w:p>
    <w:p w14:paraId="164476F6" w14:textId="1BD8FE99" w:rsidR="00AB62FB" w:rsidRPr="00C14C73" w:rsidRDefault="00AB62FB" w:rsidP="00AB62F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AB62FB">
        <w:rPr>
          <w:rFonts w:ascii="Sylfaen" w:eastAsia="Sylfaen" w:hAnsi="Sylfaen"/>
          <w:color w:val="000000"/>
          <w:lang w:val="ka-GE"/>
        </w:rPr>
        <w:t>Raising the qualifications of members of district and precinct election commissions.</w:t>
      </w:r>
      <w:r>
        <w:rPr>
          <w:rFonts w:ascii="Sylfaen" w:eastAsia="Sylfaen" w:hAnsi="Sylfaen"/>
          <w:color w:val="000000"/>
          <w:lang w:val="ka-GE"/>
        </w:rPr>
        <w:br/>
      </w:r>
    </w:p>
    <w:p w14:paraId="6915E6FA" w14:textId="56813ED4" w:rsidR="00434402" w:rsidRPr="00774149" w:rsidRDefault="00774149" w:rsidP="00434402">
      <w:pPr>
        <w:pStyle w:val="Heading1"/>
        <w:spacing w:line="240" w:lineRule="auto"/>
        <w:rPr>
          <w:rFonts w:ascii="Sylfaen" w:eastAsia="Sylfaen" w:hAnsi="Sylfaen" w:cs="Sylfaen"/>
          <w:b/>
          <w:sz w:val="22"/>
          <w:szCs w:val="22"/>
        </w:rPr>
      </w:pPr>
      <w:r>
        <w:rPr>
          <w:rFonts w:ascii="Sylfaen" w:eastAsia="Sylfaen" w:hAnsi="Sylfaen" w:cs="Sylfaen"/>
          <w:b/>
          <w:sz w:val="22"/>
          <w:szCs w:val="22"/>
        </w:rPr>
        <w:t>State Audit Office</w:t>
      </w:r>
    </w:p>
    <w:p w14:paraId="084B0387" w14:textId="77777777" w:rsidR="00434402" w:rsidRPr="00B8694C" w:rsidRDefault="00434402" w:rsidP="00434402">
      <w:pPr>
        <w:spacing w:after="0" w:line="240" w:lineRule="auto"/>
        <w:rPr>
          <w:highlight w:val="yellow"/>
          <w:lang w:val="ka-GE" w:eastAsia="it-IT"/>
        </w:rPr>
      </w:pPr>
    </w:p>
    <w:p w14:paraId="00C3FEA7" w14:textId="37CAE253" w:rsidR="00774149" w:rsidRDefault="00774149" w:rsidP="00AC54FA">
      <w:pPr>
        <w:jc w:val="both"/>
        <w:rPr>
          <w:rFonts w:ascii="Sylfaen" w:eastAsia="Sylfaen" w:hAnsi="Sylfaen"/>
          <w:color w:val="000000"/>
        </w:rPr>
      </w:pPr>
      <w:r w:rsidRPr="00774149">
        <w:rPr>
          <w:rFonts w:ascii="Sylfaen" w:eastAsia="Sylfaen" w:hAnsi="Sylfaen"/>
          <w:color w:val="000000"/>
        </w:rPr>
        <w:t xml:space="preserve">The formation of the State Audit </w:t>
      </w:r>
      <w:r>
        <w:rPr>
          <w:rFonts w:ascii="Sylfaen" w:eastAsia="Sylfaen" w:hAnsi="Sylfaen"/>
          <w:color w:val="000000"/>
        </w:rPr>
        <w:t>Office</w:t>
      </w:r>
      <w:r w:rsidRPr="00774149">
        <w:rPr>
          <w:rFonts w:ascii="Sylfaen" w:eastAsia="Sylfaen" w:hAnsi="Sylfaen"/>
          <w:color w:val="000000"/>
        </w:rPr>
        <w:t xml:space="preserve"> of Georgia into a modern, independent, supreme audit body, which conducts its activities in accordance with international standards and enjoys high public trust;</w:t>
      </w:r>
      <w:r w:rsidR="00AC54FA">
        <w:rPr>
          <w:rFonts w:ascii="Sylfaen" w:eastAsia="Sylfaen" w:hAnsi="Sylfaen"/>
          <w:color w:val="000000"/>
        </w:rPr>
        <w:br/>
      </w:r>
    </w:p>
    <w:p w14:paraId="5BB6F1EB" w14:textId="77777777" w:rsidR="00774149" w:rsidRPr="00774149" w:rsidRDefault="00774149" w:rsidP="00774149">
      <w:pPr>
        <w:jc w:val="both"/>
        <w:rPr>
          <w:rFonts w:ascii="Sylfaen" w:eastAsia="Sylfaen" w:hAnsi="Sylfaen"/>
          <w:color w:val="000000"/>
        </w:rPr>
      </w:pPr>
      <w:r w:rsidRPr="00774149">
        <w:rPr>
          <w:rFonts w:ascii="Sylfaen" w:eastAsia="Sylfaen" w:hAnsi="Sylfaen"/>
          <w:color w:val="000000"/>
        </w:rPr>
        <w:t>Acquaintance with the modern, exemplary practices of higher audit bodies and increasing the professional capabilities of auditors with audit knowledge and skills;</w:t>
      </w:r>
    </w:p>
    <w:p w14:paraId="146B9E10" w14:textId="77777777" w:rsidR="00774149" w:rsidRPr="00774149" w:rsidRDefault="00774149" w:rsidP="00774149">
      <w:pPr>
        <w:jc w:val="both"/>
        <w:rPr>
          <w:rFonts w:ascii="Sylfaen" w:eastAsia="Sylfaen" w:hAnsi="Sylfaen"/>
          <w:color w:val="000000"/>
        </w:rPr>
      </w:pPr>
    </w:p>
    <w:p w14:paraId="23EFB597" w14:textId="48AE236B" w:rsidR="00774149" w:rsidRDefault="00774149" w:rsidP="00774149">
      <w:pPr>
        <w:jc w:val="both"/>
        <w:rPr>
          <w:rFonts w:ascii="Sylfaen" w:eastAsia="Sylfaen" w:hAnsi="Sylfaen"/>
          <w:color w:val="000000"/>
        </w:rPr>
      </w:pPr>
      <w:r w:rsidRPr="00774149">
        <w:rPr>
          <w:rFonts w:ascii="Sylfaen" w:eastAsia="Sylfaen" w:hAnsi="Sylfaen"/>
          <w:color w:val="000000"/>
        </w:rPr>
        <w:t>Strengthening external audit capabilities and legislative mandate;</w:t>
      </w:r>
      <w:r w:rsidR="00AC54FA">
        <w:rPr>
          <w:rFonts w:ascii="Sylfaen" w:eastAsia="Sylfaen" w:hAnsi="Sylfaen"/>
          <w:color w:val="000000"/>
        </w:rPr>
        <w:br/>
      </w:r>
    </w:p>
    <w:p w14:paraId="38DDA19B" w14:textId="03AB4824" w:rsidR="00774149" w:rsidRPr="00774149" w:rsidRDefault="00774149" w:rsidP="00774149">
      <w:pPr>
        <w:jc w:val="both"/>
        <w:rPr>
          <w:rFonts w:ascii="Sylfaen" w:eastAsia="Sylfaen" w:hAnsi="Sylfaen"/>
          <w:color w:val="000000"/>
        </w:rPr>
      </w:pPr>
      <w:r>
        <w:rPr>
          <w:rFonts w:ascii="Sylfaen" w:eastAsia="Sylfaen" w:hAnsi="Sylfaen"/>
          <w:color w:val="000000"/>
        </w:rPr>
        <w:t>P</w:t>
      </w:r>
      <w:r w:rsidRPr="00774149">
        <w:rPr>
          <w:rFonts w:ascii="Sylfaen" w:eastAsia="Sylfaen" w:hAnsi="Sylfaen"/>
          <w:color w:val="000000"/>
        </w:rPr>
        <w:t>romotion of the legality, purpose protection and effectiveness of the spending and use of state funds and other material values of the state;</w:t>
      </w:r>
    </w:p>
    <w:p w14:paraId="298D8CA7" w14:textId="77777777" w:rsidR="00774149" w:rsidRPr="00774149" w:rsidRDefault="00774149" w:rsidP="00774149">
      <w:pPr>
        <w:jc w:val="both"/>
        <w:rPr>
          <w:rFonts w:ascii="Sylfaen" w:eastAsia="Sylfaen" w:hAnsi="Sylfaen"/>
          <w:color w:val="000000"/>
        </w:rPr>
      </w:pPr>
    </w:p>
    <w:p w14:paraId="3659B83D" w14:textId="2E0AD7B5" w:rsidR="00774149" w:rsidRPr="00774149" w:rsidRDefault="00774149" w:rsidP="00774149">
      <w:pPr>
        <w:jc w:val="both"/>
        <w:rPr>
          <w:rFonts w:ascii="Sylfaen" w:eastAsia="Sylfaen" w:hAnsi="Sylfaen"/>
          <w:color w:val="000000"/>
        </w:rPr>
      </w:pPr>
      <w:r>
        <w:rPr>
          <w:rFonts w:ascii="Sylfaen" w:eastAsia="Sylfaen" w:hAnsi="Sylfaen"/>
          <w:color w:val="000000"/>
        </w:rPr>
        <w:lastRenderedPageBreak/>
        <w:t>I</w:t>
      </w:r>
      <w:r w:rsidRPr="00774149">
        <w:rPr>
          <w:rFonts w:ascii="Sylfaen" w:eastAsia="Sylfaen" w:hAnsi="Sylfaen"/>
          <w:color w:val="000000"/>
        </w:rPr>
        <w:t>ncrease in the benefits brought as a result of the recommendations issued by the audit activity;</w:t>
      </w:r>
    </w:p>
    <w:p w14:paraId="7315FE0E" w14:textId="76C7F6B1" w:rsidR="00774149" w:rsidRDefault="00774149" w:rsidP="00774149">
      <w:pPr>
        <w:jc w:val="both"/>
        <w:rPr>
          <w:rFonts w:ascii="Sylfaen" w:eastAsia="Sylfaen" w:hAnsi="Sylfaen"/>
          <w:color w:val="000000"/>
        </w:rPr>
      </w:pPr>
      <w:r>
        <w:rPr>
          <w:rFonts w:ascii="Sylfaen" w:eastAsia="Sylfaen" w:hAnsi="Sylfaen"/>
          <w:color w:val="000000"/>
        </w:rPr>
        <w:t>S</w:t>
      </w:r>
      <w:r w:rsidRPr="00774149">
        <w:rPr>
          <w:rFonts w:ascii="Sylfaen" w:eastAsia="Sylfaen" w:hAnsi="Sylfaen"/>
          <w:color w:val="000000"/>
        </w:rPr>
        <w:t>trengthening information technology (IT) audits;</w:t>
      </w:r>
      <w:r w:rsidR="00AC54FA">
        <w:rPr>
          <w:rFonts w:ascii="Sylfaen" w:eastAsia="Sylfaen" w:hAnsi="Sylfaen"/>
          <w:color w:val="000000"/>
        </w:rPr>
        <w:br/>
      </w:r>
    </w:p>
    <w:p w14:paraId="79E8A884" w14:textId="3F38D45A" w:rsidR="00774149" w:rsidRPr="00774149" w:rsidRDefault="00774149" w:rsidP="00774149">
      <w:pPr>
        <w:jc w:val="both"/>
        <w:rPr>
          <w:rFonts w:ascii="Sylfaen" w:eastAsia="Sylfaen" w:hAnsi="Sylfaen"/>
          <w:color w:val="000000"/>
        </w:rPr>
      </w:pPr>
      <w:r>
        <w:rPr>
          <w:rFonts w:ascii="Sylfaen" w:eastAsia="Sylfaen" w:hAnsi="Sylfaen"/>
          <w:color w:val="000000"/>
        </w:rPr>
        <w:t>I</w:t>
      </w:r>
      <w:r w:rsidRPr="00774149">
        <w:rPr>
          <w:rFonts w:ascii="Sylfaen" w:eastAsia="Sylfaen" w:hAnsi="Sylfaen"/>
          <w:color w:val="000000"/>
        </w:rPr>
        <w:t xml:space="preserve">mproving the analytical capabilities of the employees of the State Audit </w:t>
      </w:r>
      <w:r>
        <w:rPr>
          <w:rFonts w:ascii="Sylfaen" w:eastAsia="Sylfaen" w:hAnsi="Sylfaen"/>
          <w:color w:val="000000"/>
        </w:rPr>
        <w:t>Office</w:t>
      </w:r>
      <w:r w:rsidRPr="00774149">
        <w:rPr>
          <w:rFonts w:ascii="Sylfaen" w:eastAsia="Sylfaen" w:hAnsi="Sylfaen"/>
          <w:color w:val="000000"/>
        </w:rPr>
        <w:t>, including strengthening the capabilities of big data analysis;</w:t>
      </w:r>
    </w:p>
    <w:p w14:paraId="292E2B62" w14:textId="5FAD2286" w:rsidR="00774149" w:rsidRPr="00774149" w:rsidRDefault="00774149" w:rsidP="00774149">
      <w:pPr>
        <w:jc w:val="both"/>
        <w:rPr>
          <w:rFonts w:ascii="Sylfaen" w:eastAsia="Sylfaen" w:hAnsi="Sylfaen"/>
          <w:color w:val="000000"/>
        </w:rPr>
      </w:pPr>
      <w:r>
        <w:rPr>
          <w:rFonts w:ascii="Sylfaen" w:eastAsia="Sylfaen" w:hAnsi="Sylfaen"/>
          <w:color w:val="000000"/>
        </w:rPr>
        <w:t>D</w:t>
      </w:r>
      <w:r w:rsidRPr="00774149">
        <w:rPr>
          <w:rFonts w:ascii="Sylfaen" w:eastAsia="Sylfaen" w:hAnsi="Sylfaen"/>
          <w:color w:val="000000"/>
        </w:rPr>
        <w:t>eepening of cooperation with the Parliament of Georgia;</w:t>
      </w:r>
    </w:p>
    <w:p w14:paraId="08B2DCE7" w14:textId="280A8CC6" w:rsidR="00774149" w:rsidRPr="00774149" w:rsidRDefault="00774149" w:rsidP="00774149">
      <w:pPr>
        <w:jc w:val="both"/>
        <w:rPr>
          <w:rFonts w:ascii="Sylfaen" w:eastAsia="Sylfaen" w:hAnsi="Sylfaen"/>
          <w:color w:val="000000"/>
        </w:rPr>
      </w:pPr>
      <w:r>
        <w:rPr>
          <w:rFonts w:ascii="Sylfaen" w:eastAsia="Sylfaen" w:hAnsi="Sylfaen"/>
          <w:color w:val="000000"/>
        </w:rPr>
        <w:t>I</w:t>
      </w:r>
      <w:r w:rsidRPr="00774149">
        <w:rPr>
          <w:rFonts w:ascii="Sylfaen" w:eastAsia="Sylfaen" w:hAnsi="Sylfaen"/>
          <w:color w:val="000000"/>
        </w:rPr>
        <w:t>mprovement of internal control system and information security;</w:t>
      </w:r>
    </w:p>
    <w:p w14:paraId="14D69143" w14:textId="15194A5C" w:rsidR="00774149" w:rsidRPr="00F40B2E" w:rsidRDefault="00774149" w:rsidP="00774149">
      <w:pPr>
        <w:jc w:val="both"/>
        <w:rPr>
          <w:rFonts w:ascii="Sylfaen" w:eastAsia="Sylfaen" w:hAnsi="Sylfaen"/>
          <w:color w:val="000000"/>
        </w:rPr>
      </w:pPr>
      <w:r w:rsidRPr="00774149">
        <w:rPr>
          <w:rFonts w:ascii="Sylfaen" w:eastAsia="Sylfaen" w:hAnsi="Sylfaen"/>
          <w:color w:val="000000"/>
        </w:rPr>
        <w:t>Increasing professional cooperation with international and donor partner organizations;</w:t>
      </w:r>
      <w:r w:rsidR="00AC54FA" w:rsidRPr="006F503D">
        <w:rPr>
          <w:rFonts w:ascii="Sylfaen" w:eastAsia="Sylfaen" w:hAnsi="Sylfaen"/>
          <w:color w:val="000000"/>
        </w:rPr>
        <w:br/>
      </w:r>
      <w:r w:rsidR="00F40B2E">
        <w:rPr>
          <w:rFonts w:ascii="Sylfaen" w:eastAsia="Sylfaen" w:hAnsi="Sylfaen"/>
          <w:color w:val="000000"/>
        </w:rPr>
        <w:br/>
      </w:r>
      <w:r w:rsidRPr="00774149">
        <w:rPr>
          <w:rFonts w:ascii="Sylfaen" w:hAnsi="Sylfaen"/>
        </w:rPr>
        <w:t>Strengthening the involvement of citizens in determining the annual audit activity plan;</w:t>
      </w:r>
    </w:p>
    <w:p w14:paraId="37696BFF" w14:textId="32C7E7D9" w:rsidR="00774149" w:rsidRPr="00774149" w:rsidRDefault="00774149" w:rsidP="00774149">
      <w:pPr>
        <w:jc w:val="both"/>
        <w:rPr>
          <w:rFonts w:ascii="Sylfaen" w:hAnsi="Sylfaen"/>
        </w:rPr>
      </w:pPr>
      <w:r w:rsidRPr="00774149">
        <w:rPr>
          <w:rFonts w:ascii="Sylfaen" w:hAnsi="Sylfaen"/>
        </w:rPr>
        <w:t xml:space="preserve">Perfection of the system of certification of auditors of the sector, development and implementation of training programs for raising the qualifications (including raising the qualifications of the employees of the State Audit </w:t>
      </w:r>
      <w:r w:rsidR="00F40B2E">
        <w:rPr>
          <w:rFonts w:ascii="Sylfaen" w:hAnsi="Sylfaen"/>
        </w:rPr>
        <w:t>Office</w:t>
      </w:r>
      <w:r w:rsidRPr="00774149">
        <w:rPr>
          <w:rFonts w:ascii="Sylfaen" w:hAnsi="Sylfaen"/>
        </w:rPr>
        <w:t>).</w:t>
      </w:r>
    </w:p>
    <w:p w14:paraId="7B6AA6C5" w14:textId="77777777" w:rsidR="00434402" w:rsidRPr="00B8694C" w:rsidRDefault="00434402" w:rsidP="00434402">
      <w:pPr>
        <w:tabs>
          <w:tab w:val="left" w:pos="0"/>
        </w:tabs>
        <w:spacing w:line="240" w:lineRule="auto"/>
        <w:jc w:val="both"/>
        <w:rPr>
          <w:rFonts w:ascii="Sylfaen" w:hAnsi="Sylfaen"/>
          <w:highlight w:val="yellow"/>
          <w:lang w:val="ka-GE"/>
        </w:rPr>
      </w:pPr>
    </w:p>
    <w:p w14:paraId="458CC0A9" w14:textId="701B0348" w:rsidR="00434402" w:rsidRPr="00F40B2E" w:rsidRDefault="00F40B2E" w:rsidP="00434402">
      <w:pPr>
        <w:pStyle w:val="Heading1"/>
        <w:spacing w:line="240" w:lineRule="auto"/>
        <w:rPr>
          <w:rFonts w:ascii="Sylfaen" w:eastAsia="Sylfaen" w:hAnsi="Sylfaen" w:cs="Sylfaen"/>
          <w:b/>
          <w:sz w:val="22"/>
          <w:szCs w:val="22"/>
        </w:rPr>
      </w:pPr>
      <w:r w:rsidRPr="00F40B2E">
        <w:rPr>
          <w:rFonts w:ascii="Sylfaen" w:eastAsia="Sylfaen" w:hAnsi="Sylfaen" w:cs="Sylfaen"/>
          <w:b/>
          <w:sz w:val="22"/>
          <w:szCs w:val="22"/>
        </w:rPr>
        <w:t>Office of the Business Ombudsman of Georgia</w:t>
      </w:r>
    </w:p>
    <w:p w14:paraId="43C7FF37" w14:textId="77777777" w:rsidR="00434402" w:rsidRPr="00F40B2E" w:rsidRDefault="00434402" w:rsidP="00434402">
      <w:pPr>
        <w:rPr>
          <w:rFonts w:ascii="Sylfaen" w:hAnsi="Sylfaen" w:cs="Sylfaen"/>
          <w:b/>
          <w:lang w:val="ka-GE"/>
        </w:rPr>
      </w:pPr>
    </w:p>
    <w:p w14:paraId="6A96C96E" w14:textId="129CCBA2" w:rsidR="00434402" w:rsidRPr="00F40B2E" w:rsidRDefault="00F40B2E" w:rsidP="00434402">
      <w:pPr>
        <w:jc w:val="both"/>
        <w:rPr>
          <w:rFonts w:ascii="Sylfaen" w:hAnsi="Sylfaen" w:cs="Sylfaen"/>
          <w:lang w:val="ka-GE"/>
        </w:rPr>
      </w:pPr>
      <w:r w:rsidRPr="00F40B2E">
        <w:rPr>
          <w:rFonts w:ascii="Sylfaen" w:hAnsi="Sylfaen"/>
          <w:lang w:val="ka-GE"/>
        </w:rPr>
        <w:t>Promotion of protection of rights and legal interests related to the implementation of entrepreneurial activities by a person on the territory of Georgia.</w:t>
      </w:r>
    </w:p>
    <w:p w14:paraId="35BA62BE" w14:textId="77777777" w:rsidR="00434402" w:rsidRPr="00E03B3F" w:rsidRDefault="00434402" w:rsidP="00434402">
      <w:pPr>
        <w:jc w:val="both"/>
        <w:rPr>
          <w:rFonts w:ascii="Sylfaen" w:hAnsi="Sylfaen"/>
          <w:b/>
          <w:sz w:val="24"/>
          <w:szCs w:val="24"/>
          <w:lang w:val="ka-GE"/>
        </w:rPr>
      </w:pPr>
    </w:p>
    <w:p w14:paraId="4A6AEE70" w14:textId="65933FA4" w:rsidR="00881F12" w:rsidRPr="00F40B2E" w:rsidRDefault="00F40B2E" w:rsidP="00881F12">
      <w:pPr>
        <w:pStyle w:val="Heading1"/>
        <w:spacing w:line="240" w:lineRule="auto"/>
        <w:rPr>
          <w:rFonts w:ascii="Sylfaen" w:eastAsia="Sylfaen" w:hAnsi="Sylfaen" w:cs="Sylfaen"/>
          <w:b/>
          <w:sz w:val="22"/>
          <w:szCs w:val="22"/>
        </w:rPr>
      </w:pPr>
      <w:r w:rsidRPr="00F40B2E">
        <w:rPr>
          <w:rFonts w:ascii="Sylfaen" w:eastAsia="Sylfaen" w:hAnsi="Sylfaen" w:cs="Sylfaen"/>
          <w:b/>
          <w:sz w:val="22"/>
          <w:szCs w:val="22"/>
        </w:rPr>
        <w:t xml:space="preserve">Administrations of state </w:t>
      </w:r>
      <w:r>
        <w:rPr>
          <w:rFonts w:ascii="Sylfaen" w:eastAsia="Sylfaen" w:hAnsi="Sylfaen" w:cs="Sylfaen"/>
          <w:b/>
          <w:sz w:val="22"/>
          <w:szCs w:val="22"/>
        </w:rPr>
        <w:t>attorneys</w:t>
      </w:r>
    </w:p>
    <w:p w14:paraId="034A093F" w14:textId="77777777" w:rsidR="00881F12" w:rsidRPr="00E03B3F" w:rsidRDefault="00881F12" w:rsidP="00881F12">
      <w:pPr>
        <w:spacing w:after="0" w:line="240" w:lineRule="auto"/>
        <w:rPr>
          <w:rFonts w:ascii="Sylfaen" w:hAnsi="Sylfaen"/>
          <w:lang w:val="ka-GE"/>
        </w:rPr>
      </w:pPr>
    </w:p>
    <w:p w14:paraId="4A515F19" w14:textId="37597329" w:rsidR="00881F12" w:rsidRPr="00F40B2E" w:rsidRDefault="00F40B2E" w:rsidP="00881F12">
      <w:pPr>
        <w:spacing w:after="0" w:line="240" w:lineRule="auto"/>
        <w:jc w:val="both"/>
        <w:rPr>
          <w:rFonts w:ascii="Sylfaen" w:eastAsia="Sylfaen" w:hAnsi="Sylfaen"/>
          <w:color w:val="000000"/>
        </w:rPr>
      </w:pPr>
      <w:r>
        <w:rPr>
          <w:rFonts w:ascii="Sylfaen" w:eastAsia="Sylfaen" w:hAnsi="Sylfaen"/>
          <w:color w:val="000000"/>
        </w:rPr>
        <w:t>De</w:t>
      </w:r>
      <w:r w:rsidRPr="00F40B2E">
        <w:rPr>
          <w:rFonts w:ascii="Sylfaen" w:eastAsia="Sylfaen" w:hAnsi="Sylfaen"/>
          <w:color w:val="000000"/>
        </w:rPr>
        <w:t xml:space="preserve">velopment of municipal development strategies and priority documents by the administrations of state </w:t>
      </w:r>
      <w:r>
        <w:rPr>
          <w:rFonts w:ascii="Sylfaen" w:eastAsia="Sylfaen" w:hAnsi="Sylfaen"/>
          <w:color w:val="000000"/>
        </w:rPr>
        <w:t>attorneys</w:t>
      </w:r>
      <w:r w:rsidRPr="00F40B2E">
        <w:rPr>
          <w:rFonts w:ascii="Sylfaen" w:eastAsia="Sylfaen" w:hAnsi="Sylfaen"/>
          <w:color w:val="000000"/>
        </w:rPr>
        <w:t xml:space="preserve"> in coordination with state government bodies;</w:t>
      </w:r>
    </w:p>
    <w:p w14:paraId="2EBA182E" w14:textId="77777777" w:rsidR="00881F12" w:rsidRPr="00E03B3F" w:rsidRDefault="00881F12" w:rsidP="00881F12">
      <w:pPr>
        <w:spacing w:after="0" w:line="240" w:lineRule="auto"/>
        <w:jc w:val="both"/>
        <w:rPr>
          <w:rFonts w:ascii="Sylfaen" w:eastAsia="Sylfaen" w:hAnsi="Sylfaen"/>
          <w:color w:val="000000"/>
          <w:lang w:val="ka-GE"/>
        </w:rPr>
      </w:pPr>
    </w:p>
    <w:p w14:paraId="343E5BE0" w14:textId="4979F2D8" w:rsidR="00881F12" w:rsidRPr="00F40B2E" w:rsidRDefault="00F40B2E" w:rsidP="00881F12">
      <w:pPr>
        <w:spacing w:after="0" w:line="240" w:lineRule="auto"/>
        <w:jc w:val="both"/>
        <w:rPr>
          <w:rFonts w:ascii="Sylfaen" w:eastAsia="Sylfaen" w:hAnsi="Sylfaen"/>
          <w:color w:val="000000"/>
        </w:rPr>
      </w:pPr>
      <w:r w:rsidRPr="00F40B2E">
        <w:rPr>
          <w:rFonts w:ascii="Sylfaen" w:eastAsia="Sylfaen" w:hAnsi="Sylfaen"/>
          <w:color w:val="000000"/>
        </w:rPr>
        <w:t>Preparation of proposals for the development of local infrastructure and presentation of tourism potential;</w:t>
      </w:r>
    </w:p>
    <w:p w14:paraId="57577EEF" w14:textId="77777777" w:rsidR="00881F12" w:rsidRPr="00E03B3F" w:rsidRDefault="00881F12" w:rsidP="00881F12">
      <w:pPr>
        <w:spacing w:after="0" w:line="240" w:lineRule="auto"/>
        <w:jc w:val="both"/>
        <w:rPr>
          <w:rFonts w:ascii="Sylfaen" w:eastAsia="Sylfaen" w:hAnsi="Sylfaen"/>
          <w:color w:val="000000"/>
          <w:lang w:val="ka-GE"/>
        </w:rPr>
      </w:pPr>
    </w:p>
    <w:p w14:paraId="52AD7981" w14:textId="77777777" w:rsidR="00881F12" w:rsidRPr="00E03B3F" w:rsidRDefault="00881F12" w:rsidP="00881F12">
      <w:pPr>
        <w:spacing w:after="0" w:line="240" w:lineRule="auto"/>
        <w:jc w:val="both"/>
        <w:rPr>
          <w:rFonts w:ascii="Sylfaen" w:eastAsia="Sylfaen" w:hAnsi="Sylfaen"/>
          <w:color w:val="000000"/>
          <w:lang w:val="ka-GE"/>
        </w:rPr>
      </w:pPr>
    </w:p>
    <w:p w14:paraId="641B2C2B" w14:textId="58FEDF7B" w:rsidR="0086339F" w:rsidRPr="00F40B2E" w:rsidRDefault="00F40B2E" w:rsidP="0086339F">
      <w:pPr>
        <w:pStyle w:val="Heading1"/>
        <w:spacing w:before="0" w:line="240" w:lineRule="auto"/>
        <w:rPr>
          <w:rFonts w:ascii="Sylfaen" w:eastAsia="Sylfaen" w:hAnsi="Sylfaen" w:cs="Sylfaen"/>
          <w:b/>
          <w:sz w:val="22"/>
          <w:szCs w:val="22"/>
        </w:rPr>
      </w:pPr>
      <w:proofErr w:type="spellStart"/>
      <w:r>
        <w:rPr>
          <w:rFonts w:ascii="Sylfaen" w:eastAsia="Sylfaen" w:hAnsi="Sylfaen" w:cs="Sylfaen"/>
          <w:b/>
          <w:sz w:val="22"/>
          <w:szCs w:val="22"/>
        </w:rPr>
        <w:t>Judical</w:t>
      </w:r>
      <w:proofErr w:type="spellEnd"/>
      <w:r>
        <w:rPr>
          <w:rFonts w:ascii="Sylfaen" w:eastAsia="Sylfaen" w:hAnsi="Sylfaen" w:cs="Sylfaen"/>
          <w:b/>
          <w:sz w:val="22"/>
          <w:szCs w:val="22"/>
        </w:rPr>
        <w:t xml:space="preserve"> system</w:t>
      </w:r>
    </w:p>
    <w:p w14:paraId="017A5374" w14:textId="77777777" w:rsidR="0086339F" w:rsidRPr="00E03B3F" w:rsidRDefault="0086339F" w:rsidP="0086339F">
      <w:pPr>
        <w:spacing w:after="0" w:line="240" w:lineRule="auto"/>
        <w:jc w:val="both"/>
        <w:rPr>
          <w:rFonts w:ascii="Sylfaen" w:hAnsi="Sylfaen"/>
          <w:b/>
          <w:bCs/>
          <w:lang w:val="ka-GE"/>
        </w:rPr>
      </w:pPr>
    </w:p>
    <w:p w14:paraId="166C9F24" w14:textId="32ACF8EA" w:rsidR="00F40B2E" w:rsidRPr="00F40B2E" w:rsidRDefault="00F40B2E" w:rsidP="00F40B2E">
      <w:pPr>
        <w:spacing w:after="0" w:line="240" w:lineRule="auto"/>
        <w:jc w:val="both"/>
        <w:rPr>
          <w:rFonts w:ascii="Sylfaen" w:eastAsia="Sylfaen" w:hAnsi="Sylfaen"/>
          <w:color w:val="000000"/>
        </w:rPr>
      </w:pPr>
      <w:r w:rsidRPr="00F40B2E">
        <w:rPr>
          <w:rFonts w:ascii="Sylfaen" w:eastAsia="Sylfaen" w:hAnsi="Sylfaen"/>
          <w:color w:val="000000"/>
        </w:rPr>
        <w:t>Ensuring reimbursement of all costs established by Georgian legislation for jurors and judicial candidates, which are related to their performance of their duties;</w:t>
      </w:r>
    </w:p>
    <w:p w14:paraId="6021DE40" w14:textId="77777777" w:rsidR="00F40B2E" w:rsidRPr="00F40B2E" w:rsidRDefault="00F40B2E" w:rsidP="00F40B2E">
      <w:pPr>
        <w:spacing w:after="0" w:line="240" w:lineRule="auto"/>
        <w:jc w:val="both"/>
        <w:rPr>
          <w:rFonts w:ascii="Sylfaen" w:eastAsia="Sylfaen" w:hAnsi="Sylfaen"/>
          <w:color w:val="000000"/>
        </w:rPr>
      </w:pPr>
    </w:p>
    <w:p w14:paraId="50A4F507" w14:textId="3F22BCAC" w:rsidR="007047A3" w:rsidRPr="00F40B2E" w:rsidRDefault="00F40B2E" w:rsidP="00F40B2E">
      <w:pPr>
        <w:spacing w:after="0" w:line="240" w:lineRule="auto"/>
        <w:jc w:val="both"/>
        <w:rPr>
          <w:rFonts w:ascii="Sylfaen" w:eastAsia="Sylfaen" w:hAnsi="Sylfaen"/>
          <w:color w:val="000000"/>
        </w:rPr>
      </w:pPr>
      <w:r>
        <w:rPr>
          <w:rFonts w:ascii="Sylfaen" w:eastAsia="Sylfaen" w:hAnsi="Sylfaen"/>
          <w:color w:val="000000"/>
        </w:rPr>
        <w:t>P</w:t>
      </w:r>
      <w:r w:rsidRPr="00F40B2E">
        <w:rPr>
          <w:rFonts w:ascii="Sylfaen" w:eastAsia="Sylfaen" w:hAnsi="Sylfaen"/>
          <w:color w:val="000000"/>
        </w:rPr>
        <w:t>roviding judges with health insurance;</w:t>
      </w:r>
    </w:p>
    <w:p w14:paraId="6358FCCF" w14:textId="77777777" w:rsidR="007047A3" w:rsidRPr="00E03B3F" w:rsidRDefault="007047A3" w:rsidP="007047A3">
      <w:pPr>
        <w:spacing w:after="0" w:line="240" w:lineRule="auto"/>
        <w:jc w:val="both"/>
        <w:rPr>
          <w:rFonts w:ascii="Sylfaen" w:eastAsia="Sylfaen" w:hAnsi="Sylfaen"/>
          <w:color w:val="000000"/>
          <w:lang w:val="ka-GE"/>
        </w:rPr>
      </w:pPr>
    </w:p>
    <w:p w14:paraId="67E78749" w14:textId="4F76A64D" w:rsidR="007047A3" w:rsidRPr="00F40B2E" w:rsidRDefault="00F40B2E" w:rsidP="007047A3">
      <w:pPr>
        <w:tabs>
          <w:tab w:val="left" w:pos="360"/>
        </w:tabs>
        <w:spacing w:after="100" w:afterAutospacing="1" w:line="240" w:lineRule="auto"/>
        <w:jc w:val="both"/>
        <w:rPr>
          <w:rFonts w:ascii="Sylfaen" w:eastAsia="Sylfaen" w:hAnsi="Sylfaen"/>
          <w:color w:val="000000"/>
        </w:rPr>
      </w:pPr>
      <w:r w:rsidRPr="00F40B2E">
        <w:rPr>
          <w:rFonts w:ascii="Sylfaen" w:eastAsia="Sylfaen" w:hAnsi="Sylfaen"/>
          <w:color w:val="000000"/>
        </w:rPr>
        <w:t>Regular implementation of the professional training course for justice trainees (judge candidates); Professional training of judges, assistant judges, court managers and other officials of the court system through regular training activities.</w:t>
      </w:r>
    </w:p>
    <w:p w14:paraId="60F0AC72" w14:textId="4B12CF39" w:rsidR="00F40B2E" w:rsidRPr="00F40B2E" w:rsidRDefault="00F40B2E" w:rsidP="00F40B2E">
      <w:pPr>
        <w:spacing w:after="0" w:line="240" w:lineRule="auto"/>
        <w:jc w:val="both"/>
        <w:rPr>
          <w:rFonts w:ascii="Sylfaen" w:eastAsia="Sylfaen" w:hAnsi="Sylfaen"/>
          <w:color w:val="000000"/>
          <w:lang w:val="ka-GE"/>
        </w:rPr>
      </w:pPr>
      <w:r w:rsidRPr="00F40B2E">
        <w:rPr>
          <w:rFonts w:ascii="Sylfaen" w:eastAsia="Sylfaen" w:hAnsi="Sylfaen"/>
          <w:color w:val="000000"/>
          <w:lang w:val="ka-GE"/>
        </w:rPr>
        <w:lastRenderedPageBreak/>
        <w:t>Continuation of the process of transparency and publicity of the Supreme and Constitutional Courts of Georgia;</w:t>
      </w:r>
    </w:p>
    <w:p w14:paraId="0C148927" w14:textId="77777777" w:rsidR="00F40B2E" w:rsidRPr="00F40B2E" w:rsidRDefault="00F40B2E" w:rsidP="00F40B2E">
      <w:pPr>
        <w:spacing w:after="0" w:line="240" w:lineRule="auto"/>
        <w:jc w:val="both"/>
        <w:rPr>
          <w:rFonts w:ascii="Sylfaen" w:eastAsia="Sylfaen" w:hAnsi="Sylfaen"/>
          <w:color w:val="000000"/>
          <w:lang w:val="ka-GE"/>
        </w:rPr>
      </w:pPr>
    </w:p>
    <w:p w14:paraId="35F23F3D" w14:textId="1CE21CC7" w:rsidR="000F44DD" w:rsidRPr="00E03B3F" w:rsidRDefault="00F40B2E" w:rsidP="00F40B2E">
      <w:pPr>
        <w:spacing w:after="0" w:line="240" w:lineRule="auto"/>
        <w:jc w:val="both"/>
        <w:rPr>
          <w:rFonts w:ascii="Sylfaen" w:eastAsia="Sylfaen" w:hAnsi="Sylfaen"/>
          <w:color w:val="000000"/>
          <w:lang w:val="ka-GE"/>
        </w:rPr>
      </w:pPr>
      <w:r>
        <w:rPr>
          <w:rFonts w:ascii="Sylfaen" w:eastAsia="Sylfaen" w:hAnsi="Sylfaen"/>
          <w:color w:val="000000"/>
        </w:rPr>
        <w:t>C</w:t>
      </w:r>
      <w:r w:rsidRPr="00F40B2E">
        <w:rPr>
          <w:rFonts w:ascii="Sylfaen" w:eastAsia="Sylfaen" w:hAnsi="Sylfaen"/>
          <w:color w:val="000000"/>
          <w:lang w:val="ka-GE"/>
        </w:rPr>
        <w:t>onducting construction and repair-reconstruction works of court buildings;</w:t>
      </w:r>
    </w:p>
    <w:p w14:paraId="2970E1FA" w14:textId="77777777" w:rsidR="000F44DD" w:rsidRPr="00E03B3F" w:rsidRDefault="000F44DD" w:rsidP="0086339F">
      <w:pPr>
        <w:spacing w:after="0" w:line="240" w:lineRule="auto"/>
        <w:jc w:val="both"/>
        <w:rPr>
          <w:rFonts w:ascii="Sylfaen" w:eastAsia="Sylfaen" w:hAnsi="Sylfaen"/>
          <w:color w:val="000000"/>
          <w:lang w:val="ka-GE"/>
        </w:rPr>
      </w:pPr>
    </w:p>
    <w:p w14:paraId="6A99ECFD" w14:textId="266D5F2A" w:rsidR="000F44DD" w:rsidRPr="00F40B2E" w:rsidRDefault="00F40B2E" w:rsidP="000F44DD">
      <w:pPr>
        <w:pStyle w:val="Heading1"/>
        <w:spacing w:line="240" w:lineRule="auto"/>
        <w:rPr>
          <w:rFonts w:ascii="Sylfaen" w:eastAsia="Sylfaen" w:hAnsi="Sylfaen" w:cs="Sylfaen"/>
          <w:b/>
        </w:rPr>
      </w:pPr>
      <w:r w:rsidRPr="00F40B2E">
        <w:rPr>
          <w:rFonts w:ascii="Sylfaen" w:eastAsia="Sylfaen" w:hAnsi="Sylfaen" w:cs="Sylfaen"/>
          <w:b/>
          <w:sz w:val="22"/>
          <w:szCs w:val="22"/>
        </w:rPr>
        <w:t>State Security Service of Georgia</w:t>
      </w:r>
    </w:p>
    <w:p w14:paraId="2E259674" w14:textId="77777777" w:rsidR="000F44DD" w:rsidRPr="00064F35" w:rsidRDefault="000F44DD" w:rsidP="000F44DD">
      <w:pPr>
        <w:rPr>
          <w:lang w:val="ka-GE"/>
        </w:rPr>
      </w:pPr>
    </w:p>
    <w:p w14:paraId="7309B33C" w14:textId="389B4154" w:rsidR="000F44DD" w:rsidRPr="00F40B2E" w:rsidRDefault="00F40B2E" w:rsidP="000F44DD">
      <w:pPr>
        <w:pStyle w:val="Heading6"/>
        <w:tabs>
          <w:tab w:val="num" w:pos="1800"/>
        </w:tabs>
        <w:spacing w:before="0" w:line="240" w:lineRule="auto"/>
        <w:ind w:left="360"/>
        <w:jc w:val="both"/>
        <w:rPr>
          <w:rFonts w:ascii="Sylfaen" w:hAnsi="Sylfaen" w:cs="Sylfaen"/>
          <w:b/>
          <w:i/>
          <w:iCs/>
        </w:rPr>
      </w:pPr>
      <w:r w:rsidRPr="00F40B2E">
        <w:rPr>
          <w:rFonts w:ascii="Sylfaen" w:hAnsi="Sylfaen" w:cs="Sylfaen"/>
          <w:b/>
          <w:i/>
          <w:iCs/>
        </w:rPr>
        <w:t>Ensuring state security</w:t>
      </w:r>
    </w:p>
    <w:p w14:paraId="562DEF7E" w14:textId="77777777" w:rsidR="000F44DD" w:rsidRPr="00064F35" w:rsidRDefault="000F44DD" w:rsidP="000F44DD">
      <w:pPr>
        <w:rPr>
          <w:lang w:val="ka-GE"/>
        </w:rPr>
      </w:pPr>
    </w:p>
    <w:p w14:paraId="28D110F5" w14:textId="3C55A2C9" w:rsidR="0083411C" w:rsidRDefault="00F40B2E" w:rsidP="000F44DD">
      <w:pPr>
        <w:spacing w:line="240" w:lineRule="auto"/>
        <w:jc w:val="both"/>
        <w:rPr>
          <w:rFonts w:ascii="Sylfaen" w:hAnsi="Sylfaen"/>
          <w:lang w:val="ka-GE"/>
        </w:rPr>
      </w:pPr>
      <w:r w:rsidRPr="00F40B2E">
        <w:rPr>
          <w:rFonts w:ascii="Sylfaen" w:hAnsi="Sylfaen"/>
        </w:rPr>
        <w:t>Protection of Georgia's constitutional structure, sovereignty, territorial integrity and military potential from illegal actions of foreign special services and individuals;</w:t>
      </w:r>
      <w:r w:rsidR="000F44DD" w:rsidRPr="00064F35">
        <w:rPr>
          <w:rFonts w:ascii="Sylfaen" w:hAnsi="Sylfaen"/>
          <w:lang w:val="ka-GE"/>
        </w:rPr>
        <w:br/>
      </w:r>
    </w:p>
    <w:p w14:paraId="61789C6C" w14:textId="1ABC911A" w:rsidR="0083411C" w:rsidRPr="0083411C" w:rsidRDefault="0083411C" w:rsidP="0083411C">
      <w:pPr>
        <w:spacing w:line="240" w:lineRule="auto"/>
        <w:jc w:val="both"/>
        <w:rPr>
          <w:rFonts w:ascii="Sylfaen" w:hAnsi="Sylfaen"/>
          <w:lang w:val="ka-GE"/>
        </w:rPr>
      </w:pPr>
      <w:r>
        <w:rPr>
          <w:rFonts w:ascii="Sylfaen" w:hAnsi="Sylfaen"/>
        </w:rPr>
        <w:t>D</w:t>
      </w:r>
      <w:r w:rsidRPr="0083411C">
        <w:rPr>
          <w:rFonts w:ascii="Sylfaen" w:hAnsi="Sylfaen"/>
          <w:lang w:val="ka-GE"/>
        </w:rPr>
        <w:t>etection of unconstitutional, violent changes to the constitutional structure of the state and state power</w:t>
      </w:r>
      <w:r>
        <w:rPr>
          <w:rFonts w:ascii="Sylfaen" w:hAnsi="Sylfaen"/>
        </w:rPr>
        <w:t xml:space="preserve"> </w:t>
      </w:r>
      <w:r w:rsidRPr="0083411C">
        <w:rPr>
          <w:rFonts w:ascii="Sylfaen" w:hAnsi="Sylfaen"/>
          <w:lang w:val="ka-GE"/>
        </w:rPr>
        <w:t xml:space="preserve">and </w:t>
      </w:r>
      <w:r>
        <w:rPr>
          <w:rFonts w:ascii="Sylfaen" w:hAnsi="Sylfaen"/>
        </w:rPr>
        <w:t xml:space="preserve">ensuring their </w:t>
      </w:r>
      <w:r w:rsidRPr="0083411C">
        <w:rPr>
          <w:rFonts w:ascii="Sylfaen" w:hAnsi="Sylfaen"/>
          <w:lang w:val="ka-GE"/>
        </w:rPr>
        <w:t>protection;</w:t>
      </w:r>
    </w:p>
    <w:p w14:paraId="3ED85D26" w14:textId="4D7D2267" w:rsidR="0083411C" w:rsidRPr="0083411C" w:rsidRDefault="0083411C" w:rsidP="0083411C">
      <w:pPr>
        <w:spacing w:line="240" w:lineRule="auto"/>
        <w:jc w:val="both"/>
        <w:rPr>
          <w:rFonts w:ascii="Sylfaen" w:hAnsi="Sylfaen"/>
          <w:lang w:val="ka-GE"/>
        </w:rPr>
      </w:pPr>
      <w:r>
        <w:rPr>
          <w:rFonts w:ascii="Sylfaen" w:hAnsi="Sylfaen"/>
        </w:rPr>
        <w:t>F</w:t>
      </w:r>
      <w:r w:rsidRPr="0083411C">
        <w:rPr>
          <w:rFonts w:ascii="Sylfaen" w:hAnsi="Sylfaen"/>
          <w:lang w:val="ka-GE"/>
        </w:rPr>
        <w:t>ight against terrorism;</w:t>
      </w:r>
    </w:p>
    <w:p w14:paraId="67CEAE51" w14:textId="60659A2E" w:rsidR="0083411C" w:rsidRPr="0083411C" w:rsidRDefault="0083411C" w:rsidP="0083411C">
      <w:pPr>
        <w:spacing w:line="240" w:lineRule="auto"/>
        <w:jc w:val="both"/>
        <w:rPr>
          <w:rFonts w:ascii="Sylfaen" w:hAnsi="Sylfaen"/>
        </w:rPr>
      </w:pPr>
      <w:r>
        <w:rPr>
          <w:rFonts w:ascii="Sylfaen" w:hAnsi="Sylfaen"/>
        </w:rPr>
        <w:t>F</w:t>
      </w:r>
      <w:r w:rsidRPr="0083411C">
        <w:rPr>
          <w:rFonts w:ascii="Sylfaen" w:hAnsi="Sylfaen"/>
          <w:lang w:val="ka-GE"/>
        </w:rPr>
        <w:t>ight against transnational organized and international crime that poses a threat to state security;</w:t>
      </w:r>
      <w:r w:rsidR="000F44DD" w:rsidRPr="00064F35">
        <w:rPr>
          <w:rFonts w:ascii="Sylfaen" w:hAnsi="Sylfaen"/>
          <w:lang w:val="ka-GE"/>
        </w:rPr>
        <w:br/>
      </w:r>
      <w:r w:rsidR="000F44DD" w:rsidRPr="00064F35">
        <w:rPr>
          <w:rFonts w:ascii="Sylfaen" w:hAnsi="Sylfaen"/>
          <w:lang w:val="ka-GE"/>
        </w:rPr>
        <w:br/>
      </w:r>
      <w:r>
        <w:rPr>
          <w:rFonts w:ascii="Sylfaen" w:hAnsi="Sylfaen"/>
        </w:rPr>
        <w:t>E</w:t>
      </w:r>
      <w:r w:rsidRPr="0083411C">
        <w:rPr>
          <w:rFonts w:ascii="Sylfaen" w:hAnsi="Sylfaen"/>
        </w:rPr>
        <w:t>nsuring the country's economic security;</w:t>
      </w:r>
    </w:p>
    <w:p w14:paraId="17E4CAC9" w14:textId="72527529" w:rsidR="0083411C" w:rsidRPr="0083411C" w:rsidRDefault="0083411C" w:rsidP="0083411C">
      <w:pPr>
        <w:spacing w:line="240" w:lineRule="auto"/>
        <w:jc w:val="both"/>
        <w:rPr>
          <w:rFonts w:ascii="Sylfaen" w:hAnsi="Sylfaen"/>
        </w:rPr>
      </w:pPr>
      <w:r>
        <w:rPr>
          <w:rFonts w:ascii="Sylfaen" w:hAnsi="Sylfaen"/>
        </w:rPr>
        <w:t>I</w:t>
      </w:r>
      <w:r w:rsidRPr="0083411C">
        <w:rPr>
          <w:rFonts w:ascii="Sylfaen" w:hAnsi="Sylfaen"/>
        </w:rPr>
        <w:t xml:space="preserve">mplementation of measures to prevent, detect and </w:t>
      </w:r>
      <w:r>
        <w:rPr>
          <w:rFonts w:ascii="Sylfaen" w:hAnsi="Sylfaen"/>
        </w:rPr>
        <w:t>suppress</w:t>
      </w:r>
      <w:r w:rsidRPr="0083411C">
        <w:rPr>
          <w:rFonts w:ascii="Sylfaen" w:hAnsi="Sylfaen"/>
        </w:rPr>
        <w:t xml:space="preserve"> corruption;</w:t>
      </w:r>
    </w:p>
    <w:p w14:paraId="3B49A7CA" w14:textId="369EBDCF" w:rsidR="000F44DD" w:rsidRPr="0083411C" w:rsidRDefault="0083411C" w:rsidP="0083411C">
      <w:pPr>
        <w:spacing w:line="240" w:lineRule="auto"/>
        <w:jc w:val="both"/>
        <w:rPr>
          <w:rFonts w:ascii="Sylfaen" w:hAnsi="Sylfaen"/>
        </w:rPr>
      </w:pPr>
      <w:r w:rsidRPr="0083411C">
        <w:rPr>
          <w:rFonts w:ascii="Sylfaen" w:hAnsi="Sylfaen"/>
        </w:rPr>
        <w:t>Protection of the regime of state secrets, implementation of measures to ensure the protection of state secrets in accordance with the legislation of Georgia and its control.</w:t>
      </w:r>
    </w:p>
    <w:p w14:paraId="13B6C342" w14:textId="77777777" w:rsidR="000F44DD" w:rsidRPr="00064F35" w:rsidRDefault="000F44DD" w:rsidP="000F44DD">
      <w:pPr>
        <w:rPr>
          <w:lang w:val="ka-GE"/>
        </w:rPr>
      </w:pPr>
    </w:p>
    <w:p w14:paraId="656D6A67" w14:textId="140F62D7" w:rsidR="000F44DD" w:rsidRPr="006810DA" w:rsidRDefault="006810DA" w:rsidP="000F44DD">
      <w:pPr>
        <w:pStyle w:val="Heading6"/>
        <w:tabs>
          <w:tab w:val="num" w:pos="1800"/>
        </w:tabs>
        <w:spacing w:before="0" w:line="240" w:lineRule="auto"/>
        <w:ind w:left="360"/>
        <w:jc w:val="both"/>
        <w:rPr>
          <w:rFonts w:ascii="Sylfaen" w:hAnsi="Sylfaen" w:cs="Sylfaen"/>
          <w:b/>
          <w:i/>
          <w:iCs/>
        </w:rPr>
      </w:pPr>
      <w:r w:rsidRPr="006810DA">
        <w:rPr>
          <w:rFonts w:ascii="Sylfaen" w:hAnsi="Sylfaen" w:cs="Sylfaen"/>
          <w:b/>
          <w:i/>
          <w:iCs/>
        </w:rPr>
        <w:t>Provision of operational-technical activities</w:t>
      </w:r>
    </w:p>
    <w:p w14:paraId="3197F0CC" w14:textId="77777777" w:rsidR="000F44DD" w:rsidRPr="00064F35" w:rsidRDefault="000F44DD" w:rsidP="000F44DD">
      <w:pPr>
        <w:rPr>
          <w:rFonts w:ascii="Sylfaen" w:eastAsia="Times New Roman" w:hAnsi="Sylfaen" w:cs="Sylfaen"/>
          <w:b/>
          <w:i/>
          <w:lang w:val="ka-GE" w:eastAsia="it-IT"/>
        </w:rPr>
      </w:pPr>
    </w:p>
    <w:p w14:paraId="32E854AE" w14:textId="7C3F8BAC" w:rsidR="0086697E" w:rsidRDefault="006810DA" w:rsidP="0086697E">
      <w:pPr>
        <w:spacing w:line="240" w:lineRule="auto"/>
        <w:jc w:val="both"/>
        <w:rPr>
          <w:rFonts w:ascii="Sylfaen" w:hAnsi="Sylfaen"/>
        </w:rPr>
      </w:pPr>
      <w:r w:rsidRPr="006810DA">
        <w:rPr>
          <w:rFonts w:ascii="Sylfaen" w:hAnsi="Sylfaen"/>
          <w:lang w:val="ka-GE"/>
        </w:rPr>
        <w:t>Based on the appeal of the authorized body, using special technological means, obtaining information about the actions against the constitutional structure, sovereignty, defense capability, territorial integrity, law and order and military potential of Georgia,</w:t>
      </w:r>
      <w:r w:rsidR="000F44DD" w:rsidRPr="00064F35">
        <w:rPr>
          <w:rFonts w:ascii="Sylfaen" w:hAnsi="Sylfaen"/>
          <w:lang w:val="ka-GE"/>
        </w:rPr>
        <w:t xml:space="preserve"> </w:t>
      </w:r>
      <w:r w:rsidRPr="006810DA">
        <w:rPr>
          <w:rFonts w:ascii="Sylfaen" w:hAnsi="Sylfaen"/>
        </w:rPr>
        <w:t>as well as obtaining factual data in a criminal case and, for this purpose, implementing measures related to: secret monitoring and recording of telephone communications; obtaining information from the communication channel;</w:t>
      </w:r>
      <w:r w:rsidR="000F44DD" w:rsidRPr="00064F35">
        <w:rPr>
          <w:rFonts w:ascii="Sylfaen" w:hAnsi="Sylfaen"/>
          <w:lang w:val="ka-GE"/>
        </w:rPr>
        <w:t xml:space="preserve"> </w:t>
      </w:r>
      <w:r w:rsidRPr="006810DA">
        <w:rPr>
          <w:rFonts w:ascii="Sylfaen" w:hAnsi="Sylfaen"/>
        </w:rPr>
        <w:t xml:space="preserve">obtaining information from the computer system; real-time determination of geolocation; </w:t>
      </w:r>
      <w:r>
        <w:rPr>
          <w:rFonts w:ascii="Sylfaen" w:hAnsi="Sylfaen"/>
        </w:rPr>
        <w:t>c</w:t>
      </w:r>
      <w:r w:rsidRPr="006810DA">
        <w:rPr>
          <w:rFonts w:ascii="Sylfaen" w:hAnsi="Sylfaen"/>
        </w:rPr>
        <w:t>ontrol of postal and telegraphic messages; covert video recording and/or audio recording, covert photography;</w:t>
      </w:r>
      <w:r w:rsidR="000F44DD" w:rsidRPr="00064F35">
        <w:rPr>
          <w:rFonts w:ascii="Sylfaen" w:hAnsi="Sylfaen"/>
          <w:lang w:val="ka-GE"/>
        </w:rPr>
        <w:br/>
      </w:r>
      <w:r w:rsidR="000F44DD" w:rsidRPr="00064F35">
        <w:rPr>
          <w:rFonts w:ascii="Sylfaen" w:hAnsi="Sylfaen"/>
          <w:lang w:val="ka-GE"/>
        </w:rPr>
        <w:br/>
      </w:r>
      <w:r w:rsidRPr="006810DA">
        <w:rPr>
          <w:rFonts w:ascii="Sylfaen" w:hAnsi="Sylfaen"/>
        </w:rPr>
        <w:t xml:space="preserve">Implementation of the operational-technical measures provided for in Article 9, </w:t>
      </w:r>
      <w:r>
        <w:rPr>
          <w:rFonts w:ascii="Sylfaen" w:hAnsi="Sylfaen"/>
        </w:rPr>
        <w:t>Paragraph</w:t>
      </w:r>
      <w:r w:rsidRPr="006810DA">
        <w:rPr>
          <w:rFonts w:ascii="Sylfaen" w:hAnsi="Sylfaen"/>
        </w:rPr>
        <w:t xml:space="preserve"> 2, Sub-</w:t>
      </w:r>
      <w:r>
        <w:rPr>
          <w:rFonts w:ascii="Sylfaen" w:hAnsi="Sylfaen"/>
        </w:rPr>
        <w:t>paragraph</w:t>
      </w:r>
      <w:r w:rsidRPr="006810DA">
        <w:rPr>
          <w:rFonts w:ascii="Sylfaen" w:hAnsi="Sylfaen"/>
        </w:rPr>
        <w:t xml:space="preserve"> </w:t>
      </w:r>
      <w:r>
        <w:rPr>
          <w:rFonts w:ascii="Sylfaen" w:hAnsi="Sylfaen"/>
        </w:rPr>
        <w:t>(e)</w:t>
      </w:r>
      <w:r w:rsidRPr="006810DA">
        <w:rPr>
          <w:rFonts w:ascii="Sylfaen" w:hAnsi="Sylfaen"/>
        </w:rPr>
        <w:t xml:space="preserve"> of the Law of Georgia "On Counter-Intelligence Activities" and electronic surveillance measures provided for in </w:t>
      </w:r>
      <w:r>
        <w:rPr>
          <w:rFonts w:ascii="Sylfaen" w:hAnsi="Sylfaen"/>
        </w:rPr>
        <w:t>Paragraph</w:t>
      </w:r>
      <w:r w:rsidRPr="006810DA">
        <w:rPr>
          <w:rFonts w:ascii="Sylfaen" w:hAnsi="Sylfaen"/>
        </w:rPr>
        <w:t xml:space="preserve"> 3 of the same Article;</w:t>
      </w:r>
      <w:r w:rsidR="000F44DD" w:rsidRPr="00064F35">
        <w:rPr>
          <w:rFonts w:ascii="Sylfaen" w:hAnsi="Sylfaen"/>
          <w:lang w:val="ka-GE"/>
        </w:rPr>
        <w:br/>
      </w:r>
      <w:r w:rsidR="000F44DD" w:rsidRPr="00064F35">
        <w:rPr>
          <w:rFonts w:ascii="Sylfaen" w:hAnsi="Sylfaen"/>
          <w:lang w:val="ka-GE"/>
        </w:rPr>
        <w:br/>
      </w:r>
      <w:r w:rsidR="00C92D31">
        <w:rPr>
          <w:rFonts w:ascii="Sylfaen" w:hAnsi="Sylfaen"/>
        </w:rPr>
        <w:t>I</w:t>
      </w:r>
      <w:r w:rsidR="0086697E" w:rsidRPr="0086697E">
        <w:rPr>
          <w:rFonts w:ascii="Sylfaen" w:hAnsi="Sylfaen"/>
        </w:rPr>
        <w:t>nformation technology provision of state agencies and institutions;</w:t>
      </w:r>
    </w:p>
    <w:p w14:paraId="2CFD93DC" w14:textId="2A26F095" w:rsidR="000F44DD" w:rsidRPr="0086697E" w:rsidRDefault="0086697E" w:rsidP="0086697E">
      <w:pPr>
        <w:spacing w:line="240" w:lineRule="auto"/>
        <w:jc w:val="both"/>
        <w:rPr>
          <w:rFonts w:ascii="Sylfaen" w:hAnsi="Sylfaen"/>
        </w:rPr>
      </w:pPr>
      <w:r w:rsidRPr="0086697E">
        <w:rPr>
          <w:rFonts w:ascii="Sylfaen" w:hAnsi="Sylfaen"/>
        </w:rPr>
        <w:t>Development of border technologies and provision of information-technological services at border crossing points.</w:t>
      </w:r>
    </w:p>
    <w:p w14:paraId="171E18EB" w14:textId="77777777" w:rsidR="000F44DD" w:rsidRPr="00064F35" w:rsidRDefault="000F44DD" w:rsidP="000F44DD">
      <w:pPr>
        <w:rPr>
          <w:rFonts w:ascii="Sylfaen" w:eastAsia="Times New Roman" w:hAnsi="Sylfaen" w:cs="Sylfaen"/>
          <w:lang w:val="ka-GE" w:eastAsia="it-IT"/>
        </w:rPr>
      </w:pPr>
    </w:p>
    <w:p w14:paraId="78AEB979" w14:textId="02B339B4" w:rsidR="000F44DD" w:rsidRPr="00C92D31" w:rsidRDefault="00C92D31" w:rsidP="000F44DD">
      <w:pPr>
        <w:pStyle w:val="Heading6"/>
        <w:tabs>
          <w:tab w:val="num" w:pos="1800"/>
        </w:tabs>
        <w:spacing w:before="0" w:line="240" w:lineRule="auto"/>
        <w:ind w:left="360"/>
        <w:jc w:val="both"/>
        <w:rPr>
          <w:rFonts w:ascii="Sylfaen" w:hAnsi="Sylfaen" w:cs="Sylfaen"/>
          <w:b/>
          <w:i/>
          <w:iCs/>
        </w:rPr>
      </w:pPr>
      <w:r w:rsidRPr="00C92D31">
        <w:rPr>
          <w:rFonts w:ascii="Sylfaen" w:hAnsi="Sylfaen" w:cs="Sylfaen"/>
          <w:b/>
          <w:i/>
          <w:iCs/>
        </w:rPr>
        <w:t>Preparation, retraining and qualification raising of security personnel</w:t>
      </w:r>
    </w:p>
    <w:p w14:paraId="620E4972" w14:textId="77777777" w:rsidR="000F44DD" w:rsidRPr="00064F35" w:rsidRDefault="000F44DD" w:rsidP="000F44DD">
      <w:pPr>
        <w:rPr>
          <w:rFonts w:ascii="Sylfaen" w:eastAsia="Times New Roman" w:hAnsi="Sylfaen" w:cs="Sylfaen"/>
          <w:b/>
          <w:i/>
          <w:lang w:val="ka-GE" w:eastAsia="it-IT"/>
        </w:rPr>
      </w:pPr>
    </w:p>
    <w:p w14:paraId="68EB08F8" w14:textId="365A0AD0" w:rsidR="00C92D31" w:rsidRPr="00C92D31" w:rsidRDefault="00C92D31" w:rsidP="00C92D31">
      <w:pPr>
        <w:spacing w:line="240" w:lineRule="auto"/>
        <w:jc w:val="both"/>
        <w:rPr>
          <w:rFonts w:ascii="Sylfaen" w:hAnsi="Sylfaen"/>
          <w:lang w:val="ka-GE"/>
        </w:rPr>
      </w:pPr>
      <w:r w:rsidRPr="00C92D31">
        <w:rPr>
          <w:rFonts w:ascii="Sylfaen" w:hAnsi="Sylfaen"/>
          <w:lang w:val="ka-GE"/>
        </w:rPr>
        <w:t>C</w:t>
      </w:r>
      <w:r>
        <w:rPr>
          <w:rFonts w:ascii="Sylfaen" w:hAnsi="Sylfaen"/>
        </w:rPr>
        <w:t>o</w:t>
      </w:r>
      <w:r w:rsidRPr="00C92D31">
        <w:rPr>
          <w:rFonts w:ascii="Sylfaen" w:hAnsi="Sylfaen"/>
          <w:lang w:val="ka-GE"/>
        </w:rPr>
        <w:t>llection, analysis and updating of existing knowledge in the field of state security, use of innovative methods in the educational process;</w:t>
      </w:r>
    </w:p>
    <w:p w14:paraId="0A9BCD67" w14:textId="445EC572" w:rsidR="00C92D31" w:rsidRPr="00064F35" w:rsidRDefault="00C92D31" w:rsidP="00C92D31">
      <w:pPr>
        <w:spacing w:line="240" w:lineRule="auto"/>
        <w:jc w:val="both"/>
        <w:rPr>
          <w:rFonts w:ascii="Sylfaen" w:hAnsi="Sylfaen"/>
          <w:lang w:val="ka-GE"/>
        </w:rPr>
      </w:pPr>
      <w:r>
        <w:rPr>
          <w:rFonts w:ascii="Sylfaen" w:hAnsi="Sylfaen"/>
          <w:lang w:val="ka-GE"/>
        </w:rPr>
        <w:br/>
      </w:r>
      <w:r>
        <w:rPr>
          <w:rFonts w:ascii="Sylfaen" w:hAnsi="Sylfaen"/>
        </w:rPr>
        <w:t>T</w:t>
      </w:r>
      <w:r w:rsidRPr="00C92D31">
        <w:rPr>
          <w:rFonts w:ascii="Sylfaen" w:hAnsi="Sylfaen"/>
          <w:lang w:val="ka-GE"/>
        </w:rPr>
        <w:t>raining, retraining and raising the qualifications of highly qualified personnel for the State Security Service of Georgia;</w:t>
      </w:r>
    </w:p>
    <w:p w14:paraId="5BCAA24B" w14:textId="1081825B" w:rsidR="000F44DD" w:rsidRPr="00C92D31" w:rsidRDefault="000F44DD" w:rsidP="000F44DD">
      <w:pPr>
        <w:spacing w:line="240" w:lineRule="auto"/>
        <w:jc w:val="both"/>
        <w:rPr>
          <w:rFonts w:ascii="Sylfaen" w:hAnsi="Sylfaen"/>
        </w:rPr>
      </w:pPr>
      <w:r w:rsidRPr="00064F35">
        <w:rPr>
          <w:rFonts w:ascii="Sylfaen" w:hAnsi="Sylfaen"/>
          <w:lang w:val="ka-GE"/>
        </w:rPr>
        <w:br/>
      </w:r>
      <w:r w:rsidR="00C92D31">
        <w:rPr>
          <w:rFonts w:ascii="Sylfaen" w:hAnsi="Sylfaen"/>
        </w:rPr>
        <w:t>S</w:t>
      </w:r>
      <w:r w:rsidR="00C92D31" w:rsidRPr="00C92D31">
        <w:rPr>
          <w:rFonts w:ascii="Sylfaen" w:hAnsi="Sylfaen"/>
        </w:rPr>
        <w:t xml:space="preserve">tudy of modern western experience and achievements and introduction of appropriate standards, appropriate response to existing challenges and their successful overcoming in the </w:t>
      </w:r>
      <w:r w:rsidR="00C92D31">
        <w:rPr>
          <w:rFonts w:ascii="Sylfaen" w:hAnsi="Sylfaen"/>
        </w:rPr>
        <w:t>vocational</w:t>
      </w:r>
      <w:r w:rsidR="00C92D31" w:rsidRPr="00C92D31">
        <w:rPr>
          <w:rFonts w:ascii="Sylfaen" w:hAnsi="Sylfaen"/>
        </w:rPr>
        <w:t xml:space="preserve"> educational field, as well as proper organization and management of scientific work;</w:t>
      </w:r>
    </w:p>
    <w:p w14:paraId="1B59CA14" w14:textId="780ED589" w:rsidR="00C92D31" w:rsidRPr="00C92D31" w:rsidRDefault="000F44DD" w:rsidP="00C92D31">
      <w:pPr>
        <w:spacing w:line="240" w:lineRule="auto"/>
        <w:jc w:val="both"/>
        <w:rPr>
          <w:rFonts w:ascii="Sylfaen" w:hAnsi="Sylfaen"/>
        </w:rPr>
      </w:pPr>
      <w:r w:rsidRPr="00064F35">
        <w:rPr>
          <w:rFonts w:ascii="Sylfaen" w:hAnsi="Sylfaen"/>
          <w:lang w:val="ka-GE"/>
        </w:rPr>
        <w:br/>
      </w:r>
      <w:r w:rsidR="00C92D31" w:rsidRPr="00C92D31">
        <w:rPr>
          <w:rFonts w:ascii="Sylfaen" w:hAnsi="Sylfaen"/>
        </w:rPr>
        <w:t xml:space="preserve">Promotion of the development of special </w:t>
      </w:r>
      <w:r w:rsidR="00C92D31">
        <w:rPr>
          <w:rFonts w:ascii="Sylfaen" w:hAnsi="Sylfaen"/>
        </w:rPr>
        <w:t>vocational</w:t>
      </w:r>
      <w:r w:rsidR="00C92D31" w:rsidRPr="00C92D31">
        <w:rPr>
          <w:rFonts w:ascii="Sylfaen" w:hAnsi="Sylfaen"/>
        </w:rPr>
        <w:t xml:space="preserve"> education and civi</w:t>
      </w:r>
      <w:r w:rsidR="00C92D31">
        <w:rPr>
          <w:rFonts w:ascii="Sylfaen" w:hAnsi="Sylfaen"/>
        </w:rPr>
        <w:t>c</w:t>
      </w:r>
      <w:r w:rsidR="00C92D31" w:rsidRPr="00C92D31">
        <w:rPr>
          <w:rFonts w:ascii="Sylfaen" w:hAnsi="Sylfaen"/>
        </w:rPr>
        <w:t xml:space="preserve"> education system in the field of security;</w:t>
      </w:r>
    </w:p>
    <w:p w14:paraId="1268EE16" w14:textId="135BBE1B" w:rsidR="000F44DD" w:rsidRPr="00C92D31" w:rsidRDefault="00C92D31" w:rsidP="00C92D31">
      <w:pPr>
        <w:spacing w:line="240" w:lineRule="auto"/>
        <w:jc w:val="both"/>
        <w:rPr>
          <w:rFonts w:ascii="Sylfaen" w:hAnsi="Sylfaen"/>
        </w:rPr>
      </w:pPr>
      <w:r>
        <w:rPr>
          <w:rFonts w:ascii="Sylfaen" w:hAnsi="Sylfaen"/>
        </w:rPr>
        <w:t>P</w:t>
      </w:r>
      <w:r w:rsidRPr="00C92D31">
        <w:rPr>
          <w:rFonts w:ascii="Sylfaen" w:hAnsi="Sylfaen"/>
        </w:rPr>
        <w:t>romoting the development of educational and research activities in the field of security;</w:t>
      </w:r>
    </w:p>
    <w:p w14:paraId="5E827EFB" w14:textId="694A35A9" w:rsidR="000F44DD" w:rsidRPr="00C92D31" w:rsidRDefault="000F44DD" w:rsidP="000F44DD">
      <w:pPr>
        <w:spacing w:line="240" w:lineRule="auto"/>
        <w:jc w:val="both"/>
        <w:rPr>
          <w:rFonts w:ascii="Sylfaen" w:hAnsi="Sylfaen"/>
        </w:rPr>
      </w:pPr>
      <w:r w:rsidRPr="00E03B3F">
        <w:rPr>
          <w:rFonts w:ascii="Sylfaen" w:hAnsi="Sylfaen"/>
          <w:lang w:val="ka-GE"/>
        </w:rPr>
        <w:br/>
      </w:r>
      <w:r w:rsidR="00C92D31" w:rsidRPr="00C92D31">
        <w:rPr>
          <w:rFonts w:ascii="Sylfaen" w:eastAsia="Sylfaen" w:hAnsi="Sylfaen"/>
          <w:color w:val="000000"/>
        </w:rPr>
        <w:t>Depending on the need, implementation of relevant educational programs together with educational institutions of Georgia and foreign countries.</w:t>
      </w:r>
    </w:p>
    <w:p w14:paraId="4F4E5DD7" w14:textId="02B5F20F" w:rsidR="00434402" w:rsidRPr="00C92D31" w:rsidRDefault="00C92D31" w:rsidP="00434402">
      <w:pPr>
        <w:pStyle w:val="Heading1"/>
        <w:spacing w:line="240" w:lineRule="auto"/>
        <w:rPr>
          <w:rFonts w:ascii="Sylfaen" w:eastAsia="Sylfaen" w:hAnsi="Sylfaen" w:cs="Sylfaen"/>
          <w:b/>
          <w:sz w:val="22"/>
          <w:szCs w:val="22"/>
        </w:rPr>
      </w:pPr>
      <w:r w:rsidRPr="00C92D31">
        <w:rPr>
          <w:rFonts w:ascii="Sylfaen" w:eastAsia="Sylfaen" w:hAnsi="Sylfaen" w:cs="Sylfaen"/>
          <w:b/>
          <w:sz w:val="22"/>
          <w:szCs w:val="22"/>
        </w:rPr>
        <w:t>Prosecutor's Office of Georgia</w:t>
      </w:r>
    </w:p>
    <w:p w14:paraId="0C72E836" w14:textId="77777777" w:rsidR="00434402" w:rsidRPr="00E03B3F" w:rsidRDefault="00434402" w:rsidP="00434402">
      <w:pPr>
        <w:spacing w:line="240" w:lineRule="auto"/>
        <w:rPr>
          <w:lang w:val="ka-GE"/>
        </w:rPr>
      </w:pPr>
    </w:p>
    <w:p w14:paraId="55E66C0F" w14:textId="14E8EBF7" w:rsidR="00C92D31" w:rsidRDefault="00C92D31" w:rsidP="00CF5F9E">
      <w:pPr>
        <w:spacing w:line="240" w:lineRule="auto"/>
        <w:jc w:val="both"/>
        <w:rPr>
          <w:rFonts w:ascii="Sylfaen" w:eastAsia="Sylfaen" w:hAnsi="Sylfaen"/>
          <w:color w:val="000000"/>
        </w:rPr>
      </w:pPr>
      <w:r w:rsidRPr="00C92D31">
        <w:rPr>
          <w:rFonts w:ascii="Sylfaen" w:eastAsia="Sylfaen" w:hAnsi="Sylfaen"/>
          <w:color w:val="000000"/>
        </w:rPr>
        <w:t>Protection of human rights in the course of investigation and criminal prosecution; determining the causes of violation of the state's positive obligation in this field and taking into account the recommendations of international and human rights organizations;</w:t>
      </w:r>
      <w:r>
        <w:rPr>
          <w:rFonts w:ascii="Sylfaen" w:eastAsia="Sylfaen" w:hAnsi="Sylfaen"/>
          <w:color w:val="000000"/>
        </w:rPr>
        <w:br/>
      </w:r>
      <w:r w:rsidR="00CF5F9E">
        <w:rPr>
          <w:rFonts w:ascii="Sylfaen" w:eastAsia="Sylfaen" w:hAnsi="Sylfaen"/>
          <w:color w:val="000000"/>
        </w:rPr>
        <w:br/>
      </w:r>
      <w:r w:rsidRPr="00C92D31">
        <w:rPr>
          <w:rFonts w:ascii="Sylfaen" w:eastAsia="Sylfaen" w:hAnsi="Sylfaen"/>
          <w:color w:val="000000"/>
        </w:rPr>
        <w:t>Effective and international standards-compliant investigation and criminal prosecution of domestic violence, torture, ill-treatment, violations of minority rights;</w:t>
      </w:r>
      <w:r w:rsidR="00CF5F9E">
        <w:rPr>
          <w:rFonts w:ascii="Sylfaen" w:eastAsia="Sylfaen" w:hAnsi="Sylfaen"/>
          <w:color w:val="000000"/>
        </w:rPr>
        <w:br/>
      </w:r>
      <w:r w:rsidR="00CF5F9E">
        <w:rPr>
          <w:rFonts w:ascii="Sylfaen" w:eastAsia="Sylfaen" w:hAnsi="Sylfaen"/>
          <w:color w:val="000000"/>
        </w:rPr>
        <w:br/>
      </w:r>
      <w:r w:rsidRPr="00C92D31">
        <w:rPr>
          <w:rFonts w:ascii="Sylfaen" w:eastAsia="Sylfaen" w:hAnsi="Sylfaen"/>
          <w:color w:val="000000"/>
        </w:rPr>
        <w:t>Improvement of the electronic system of criminal proceedings, improvement of electronic programs for the management of human resources adapted to the needs of prosecutors, modernization of the electronic module of prosecutors' workload;</w:t>
      </w:r>
      <w:r w:rsidR="00CF5F9E">
        <w:rPr>
          <w:rFonts w:ascii="Sylfaen" w:eastAsia="Sylfaen" w:hAnsi="Sylfaen"/>
          <w:color w:val="000000"/>
        </w:rPr>
        <w:br/>
      </w:r>
      <w:r w:rsidR="00CF5F9E">
        <w:rPr>
          <w:rFonts w:ascii="Sylfaen" w:eastAsia="Sylfaen" w:hAnsi="Sylfaen"/>
          <w:color w:val="000000"/>
        </w:rPr>
        <w:br/>
      </w:r>
      <w:r w:rsidRPr="00C92D31">
        <w:rPr>
          <w:rFonts w:ascii="Sylfaen" w:eastAsia="Sylfaen" w:hAnsi="Sylfaen"/>
          <w:color w:val="000000"/>
        </w:rPr>
        <w:t>To ensure the transparency of the activities of the Prosecutor's Office and accountability to the public, creation of effective mechanisms of relations with the mass media, improvement of the existing mechanisms of providing information to the public;</w:t>
      </w:r>
      <w:r w:rsidR="00CF5F9E">
        <w:rPr>
          <w:rFonts w:ascii="Sylfaen" w:eastAsia="Sylfaen" w:hAnsi="Sylfaen"/>
          <w:color w:val="000000"/>
        </w:rPr>
        <w:br/>
      </w:r>
    </w:p>
    <w:p w14:paraId="2378AB76" w14:textId="77777777" w:rsidR="00C92D31" w:rsidRPr="00C92D31" w:rsidRDefault="00C92D31" w:rsidP="00C92D31">
      <w:pPr>
        <w:spacing w:line="240" w:lineRule="auto"/>
        <w:jc w:val="both"/>
        <w:rPr>
          <w:rFonts w:ascii="Sylfaen" w:eastAsia="Sylfaen" w:hAnsi="Sylfaen"/>
          <w:color w:val="000000"/>
        </w:rPr>
      </w:pPr>
      <w:r w:rsidRPr="00C92D31">
        <w:rPr>
          <w:rFonts w:ascii="Sylfaen" w:eastAsia="Sylfaen" w:hAnsi="Sylfaen"/>
          <w:color w:val="000000"/>
        </w:rPr>
        <w:t>Improving the witness and victim coordinator institution and increasing access to it;</w:t>
      </w:r>
    </w:p>
    <w:p w14:paraId="67569D24" w14:textId="3F29160D" w:rsidR="00C92D31" w:rsidRPr="00C92D31" w:rsidRDefault="00C92D31" w:rsidP="00C92D31">
      <w:pPr>
        <w:spacing w:line="240" w:lineRule="auto"/>
        <w:jc w:val="both"/>
        <w:rPr>
          <w:rFonts w:ascii="Sylfaen" w:eastAsia="Sylfaen" w:hAnsi="Sylfaen"/>
          <w:color w:val="000000"/>
        </w:rPr>
      </w:pPr>
      <w:r w:rsidRPr="00C92D31">
        <w:rPr>
          <w:rFonts w:ascii="Sylfaen" w:eastAsia="Sylfaen" w:hAnsi="Sylfaen"/>
          <w:color w:val="000000"/>
        </w:rPr>
        <w:lastRenderedPageBreak/>
        <w:t xml:space="preserve">                                                                                                                                                                                                                                                                                                                                                                                                           Raising awareness of the Prosecutor's Office and increasing its role in the process of crime prevention (including the "Public Prosecutor's Office" project);</w:t>
      </w:r>
    </w:p>
    <w:p w14:paraId="2F4310B2" w14:textId="6B79391C" w:rsidR="00CF5F9E" w:rsidRPr="00085531" w:rsidRDefault="00C92D31" w:rsidP="00C92D31">
      <w:pPr>
        <w:spacing w:line="240" w:lineRule="auto"/>
        <w:jc w:val="both"/>
        <w:rPr>
          <w:rFonts w:ascii="Sylfaen" w:eastAsia="Sylfaen" w:hAnsi="Sylfaen"/>
          <w:color w:val="000000"/>
          <w:lang w:val="ka-GE"/>
        </w:rPr>
      </w:pPr>
      <w:r w:rsidRPr="00C92D31">
        <w:rPr>
          <w:rFonts w:ascii="Sylfaen" w:eastAsia="Sylfaen" w:hAnsi="Sylfaen"/>
          <w:color w:val="000000"/>
        </w:rPr>
        <w:t xml:space="preserve">                                                                                                                                                                                                                                                                                                                                                                                               </w:t>
      </w:r>
      <w:r>
        <w:rPr>
          <w:rFonts w:ascii="Sylfaen" w:eastAsia="Sylfaen" w:hAnsi="Sylfaen"/>
          <w:color w:val="000000"/>
        </w:rPr>
        <w:t>Pe</w:t>
      </w:r>
      <w:r w:rsidRPr="00C92D31">
        <w:rPr>
          <w:rFonts w:ascii="Sylfaen" w:eastAsia="Sylfaen" w:hAnsi="Sylfaen"/>
          <w:color w:val="000000"/>
        </w:rPr>
        <w:t>rfection of statistical data related to minors, creation of a minor-oriented environment;</w:t>
      </w:r>
      <w:r w:rsidR="00CF5F9E">
        <w:rPr>
          <w:rFonts w:ascii="Sylfaen" w:eastAsia="Sylfaen" w:hAnsi="Sylfaen"/>
          <w:color w:val="000000"/>
        </w:rPr>
        <w:br/>
      </w:r>
      <w:r w:rsidR="00CF5F9E">
        <w:rPr>
          <w:rFonts w:ascii="Sylfaen" w:eastAsia="Sylfaen" w:hAnsi="Sylfaen"/>
          <w:color w:val="000000"/>
        </w:rPr>
        <w:br/>
      </w:r>
      <w:r w:rsidRPr="00C92D31">
        <w:rPr>
          <w:rFonts w:ascii="Sylfaen" w:eastAsia="Sylfaen" w:hAnsi="Sylfaen"/>
          <w:color w:val="000000"/>
        </w:rPr>
        <w:t>Promotion of increasing the effectiveness of the Prosecutor's Office of Georgia, implementation of international standards in work practice, correct implementation of legal innovations in practice and the fight against crime by providing professional training and qualification improvement of Prosecutor's Office employees;</w:t>
      </w:r>
      <w:r w:rsidR="00CF5F9E">
        <w:rPr>
          <w:rFonts w:ascii="Sylfaen" w:eastAsia="Sylfaen" w:hAnsi="Sylfaen"/>
          <w:color w:val="000000"/>
        </w:rPr>
        <w:br/>
      </w:r>
      <w:r w:rsidR="00CF5F9E">
        <w:rPr>
          <w:rFonts w:ascii="Sylfaen" w:eastAsia="Sylfaen" w:hAnsi="Sylfaen"/>
          <w:color w:val="000000"/>
        </w:rPr>
        <w:br/>
      </w:r>
      <w:r w:rsidRPr="00C92D31">
        <w:rPr>
          <w:rFonts w:ascii="Sylfaen" w:eastAsia="Sylfaen" w:hAnsi="Sylfaen"/>
          <w:color w:val="000000"/>
        </w:rPr>
        <w:t>Implementation of joint training projects for representatives of the Prosecutor's Office and other investigative agencies/target groups in order to promote consistent, coordinated activities and introduce common approaches.</w:t>
      </w:r>
    </w:p>
    <w:p w14:paraId="3AE45588" w14:textId="77777777" w:rsidR="000F44DD" w:rsidRPr="00B8694C" w:rsidRDefault="000F44DD" w:rsidP="000F44DD">
      <w:pPr>
        <w:rPr>
          <w:highlight w:val="yellow"/>
          <w:lang w:val="ka-GE"/>
        </w:rPr>
      </w:pPr>
    </w:p>
    <w:p w14:paraId="64B20637" w14:textId="0BF4216E" w:rsidR="000F44DD" w:rsidRPr="00C92D31" w:rsidRDefault="00C92D31" w:rsidP="000F44DD">
      <w:pPr>
        <w:pStyle w:val="Heading1"/>
        <w:spacing w:line="240" w:lineRule="auto"/>
        <w:rPr>
          <w:rFonts w:ascii="Sylfaen" w:eastAsia="Sylfaen" w:hAnsi="Sylfaen" w:cs="Sylfaen"/>
          <w:b/>
          <w:sz w:val="22"/>
          <w:szCs w:val="22"/>
        </w:rPr>
      </w:pPr>
      <w:r>
        <w:rPr>
          <w:rFonts w:ascii="Sylfaen" w:eastAsia="Sylfaen" w:hAnsi="Sylfaen" w:cs="Sylfaen"/>
          <w:b/>
          <w:sz w:val="22"/>
          <w:szCs w:val="22"/>
        </w:rPr>
        <w:t xml:space="preserve"> </w:t>
      </w:r>
      <w:r w:rsidRPr="00C92D31">
        <w:rPr>
          <w:rFonts w:ascii="Sylfaen" w:eastAsia="Sylfaen" w:hAnsi="Sylfaen" w:cs="Sylfaen"/>
          <w:b/>
          <w:sz w:val="22"/>
          <w:szCs w:val="22"/>
        </w:rPr>
        <w:t>Special Service of State Protection of Georgia</w:t>
      </w:r>
    </w:p>
    <w:p w14:paraId="1CA55495" w14:textId="77777777" w:rsidR="000F44DD" w:rsidRPr="00DA1C73" w:rsidRDefault="000F44DD" w:rsidP="000F44DD">
      <w:pPr>
        <w:rPr>
          <w:lang w:val="ka-GE"/>
        </w:rPr>
      </w:pPr>
    </w:p>
    <w:p w14:paraId="0DAAA17D" w14:textId="6F044FC8" w:rsidR="000F44DD" w:rsidRPr="00C92D31" w:rsidRDefault="00C92D31" w:rsidP="000F44DD">
      <w:pPr>
        <w:pStyle w:val="Heading6"/>
        <w:tabs>
          <w:tab w:val="num" w:pos="1800"/>
        </w:tabs>
        <w:spacing w:before="0" w:line="240" w:lineRule="auto"/>
        <w:ind w:left="360"/>
        <w:jc w:val="both"/>
        <w:rPr>
          <w:rFonts w:ascii="Sylfaen" w:hAnsi="Sylfaen" w:cs="Sylfaen"/>
          <w:b/>
          <w:i/>
          <w:iCs/>
        </w:rPr>
      </w:pPr>
      <w:r w:rsidRPr="00C92D31">
        <w:rPr>
          <w:rFonts w:ascii="Sylfaen" w:hAnsi="Sylfaen" w:cs="Sylfaen"/>
          <w:b/>
          <w:i/>
          <w:iCs/>
        </w:rPr>
        <w:t>Ensuring the safety of protected persons and objects</w:t>
      </w:r>
    </w:p>
    <w:p w14:paraId="6601E537" w14:textId="462AB45F" w:rsidR="000F44DD" w:rsidRPr="00C92D31" w:rsidRDefault="00C92D31" w:rsidP="000F44DD">
      <w:pPr>
        <w:spacing w:line="240" w:lineRule="auto"/>
        <w:jc w:val="both"/>
        <w:rPr>
          <w:rFonts w:ascii="Sylfaen" w:hAnsi="Sylfaen"/>
        </w:rPr>
      </w:pPr>
      <w:r w:rsidRPr="00C92D31">
        <w:rPr>
          <w:rFonts w:ascii="Sylfaen" w:hAnsi="Sylfaen"/>
        </w:rPr>
        <w:t>Protection of the President of Georgia, the Prime Minister of Georgia and the heads of other higher authorities, high officials of foreign countries visiting Georgia, as well as government residences and raising their security level. This process is continuous.</w:t>
      </w:r>
    </w:p>
    <w:p w14:paraId="71C360A5" w14:textId="77777777" w:rsidR="000F44DD" w:rsidRPr="00DA1C73" w:rsidRDefault="000F44DD" w:rsidP="000F44DD">
      <w:pPr>
        <w:jc w:val="both"/>
        <w:rPr>
          <w:rFonts w:ascii="Sylfaen" w:eastAsia="Times New Roman" w:hAnsi="Sylfaen" w:cs="Sylfaen"/>
          <w:b/>
          <w:i/>
          <w:lang w:val="ka-GE" w:eastAsia="it-IT"/>
        </w:rPr>
      </w:pPr>
    </w:p>
    <w:p w14:paraId="6F5F88D5" w14:textId="232718F7" w:rsidR="000F44DD" w:rsidRPr="006A1A9E" w:rsidRDefault="006A1A9E" w:rsidP="000F44DD">
      <w:pPr>
        <w:pStyle w:val="Heading6"/>
        <w:tabs>
          <w:tab w:val="num" w:pos="1800"/>
        </w:tabs>
        <w:spacing w:before="0" w:line="240" w:lineRule="auto"/>
        <w:ind w:left="360"/>
        <w:jc w:val="both"/>
        <w:rPr>
          <w:rFonts w:ascii="Sylfaen" w:hAnsi="Sylfaen" w:cs="Sylfaen"/>
          <w:b/>
          <w:i/>
          <w:iCs/>
        </w:rPr>
      </w:pPr>
      <w:r>
        <w:rPr>
          <w:rFonts w:ascii="Sylfaen" w:hAnsi="Sylfaen" w:cs="Sylfaen"/>
          <w:b/>
          <w:i/>
          <w:iCs/>
        </w:rPr>
        <w:t>M</w:t>
      </w:r>
      <w:r w:rsidRPr="006A1A9E">
        <w:rPr>
          <w:rFonts w:ascii="Sylfaen" w:hAnsi="Sylfaen" w:cs="Sylfaen"/>
          <w:b/>
          <w:i/>
          <w:iCs/>
        </w:rPr>
        <w:t>aintenance of state facilities</w:t>
      </w:r>
    </w:p>
    <w:p w14:paraId="3F114CFD" w14:textId="1D17319F" w:rsidR="000F44DD" w:rsidRPr="006A1A9E" w:rsidRDefault="006A1A9E" w:rsidP="000F44DD">
      <w:pPr>
        <w:spacing w:line="240" w:lineRule="auto"/>
        <w:jc w:val="both"/>
        <w:rPr>
          <w:rFonts w:ascii="Sylfaen" w:hAnsi="Sylfaen"/>
        </w:rPr>
      </w:pPr>
      <w:r w:rsidRPr="006A1A9E">
        <w:rPr>
          <w:rFonts w:ascii="Sylfaen" w:hAnsi="Sylfaen"/>
        </w:rPr>
        <w:t>Provision of the President of Georgia, Prime Minister of Georgia, other high-ranking officials, presidential administration in the government residences with the necessary conditions for their activities, corresponding to international standards, as well as equipping the government residences with modern inventory and equipment.</w:t>
      </w:r>
    </w:p>
    <w:p w14:paraId="15C35842" w14:textId="10E3047E" w:rsidR="000F44DD" w:rsidRPr="006A1A9E" w:rsidRDefault="000F44DD" w:rsidP="000F44DD">
      <w:pPr>
        <w:pStyle w:val="Heading6"/>
        <w:tabs>
          <w:tab w:val="num" w:pos="1800"/>
        </w:tabs>
        <w:spacing w:before="0" w:line="240" w:lineRule="auto"/>
        <w:ind w:left="360"/>
        <w:jc w:val="both"/>
        <w:rPr>
          <w:rFonts w:ascii="Sylfaen" w:hAnsi="Sylfaen" w:cs="Times New Roman"/>
          <w:b/>
          <w:i/>
          <w:iCs/>
        </w:rPr>
      </w:pPr>
      <w:r w:rsidRPr="00DA1C73">
        <w:rPr>
          <w:rFonts w:ascii="Sylfaen" w:hAnsi="Sylfaen" w:cs="Sylfaen"/>
          <w:b/>
          <w:i/>
          <w:iCs/>
          <w:lang w:val="ka-GE"/>
        </w:rPr>
        <w:t xml:space="preserve"> </w:t>
      </w:r>
      <w:r w:rsidR="006A1A9E" w:rsidRPr="006A1A9E">
        <w:rPr>
          <w:rFonts w:ascii="Sylfaen" w:hAnsi="Sylfaen" w:cs="Times New Roman"/>
          <w:b/>
          <w:i/>
          <w:iCs/>
        </w:rPr>
        <w:t xml:space="preserve">LEPL - </w:t>
      </w:r>
      <w:r w:rsidR="006A1A9E" w:rsidRPr="006A1A9E">
        <w:rPr>
          <w:rFonts w:ascii="Sylfaen" w:hAnsi="Sylfaen" w:cs="Times New Roman"/>
          <w:b/>
          <w:i/>
          <w:iCs/>
        </w:rPr>
        <w:t>Government Special Communication Agency</w:t>
      </w:r>
    </w:p>
    <w:p w14:paraId="021DA75C" w14:textId="4F9332F8" w:rsidR="000F44DD" w:rsidRPr="00DA1C73" w:rsidRDefault="006A1A9E" w:rsidP="000F44DD">
      <w:pPr>
        <w:spacing w:line="240" w:lineRule="auto"/>
        <w:jc w:val="both"/>
        <w:rPr>
          <w:rFonts w:ascii="Sylfaen" w:hAnsi="Sylfaen"/>
          <w:lang w:val="ka-GE"/>
        </w:rPr>
      </w:pPr>
      <w:r w:rsidRPr="006A1A9E">
        <w:rPr>
          <w:rFonts w:ascii="Sylfaen" w:hAnsi="Sylfaen"/>
          <w:lang w:val="ka-GE"/>
        </w:rPr>
        <w:t>Providing state structures with a system of special governmental connections.</w:t>
      </w:r>
    </w:p>
    <w:p w14:paraId="46AA1D8F" w14:textId="77777777" w:rsidR="00434402" w:rsidRPr="00DA1C73" w:rsidRDefault="00434402" w:rsidP="00434402">
      <w:pPr>
        <w:spacing w:line="240" w:lineRule="auto"/>
        <w:rPr>
          <w:rFonts w:ascii="Sylfaen" w:hAnsi="Sylfaen"/>
          <w:lang w:val="ka-GE" w:eastAsia="it-IT"/>
        </w:rPr>
      </w:pPr>
    </w:p>
    <w:p w14:paraId="073CC614" w14:textId="01728F11" w:rsidR="000F44DD" w:rsidRPr="006A1A9E" w:rsidRDefault="006A1A9E" w:rsidP="000F44DD">
      <w:pPr>
        <w:pStyle w:val="Heading1"/>
        <w:spacing w:line="240" w:lineRule="auto"/>
        <w:rPr>
          <w:rFonts w:ascii="Sylfaen" w:eastAsia="Sylfaen" w:hAnsi="Sylfaen" w:cs="Sylfaen"/>
          <w:b/>
          <w:sz w:val="22"/>
          <w:szCs w:val="22"/>
        </w:rPr>
      </w:pPr>
      <w:r w:rsidRPr="006A1A9E">
        <w:rPr>
          <w:rFonts w:ascii="Sylfaen" w:eastAsia="Sylfaen" w:hAnsi="Sylfaen" w:cs="Sylfaen"/>
          <w:b/>
          <w:sz w:val="22"/>
          <w:szCs w:val="22"/>
        </w:rPr>
        <w:t>Special Investigation Service</w:t>
      </w:r>
    </w:p>
    <w:p w14:paraId="4187B08D" w14:textId="77777777" w:rsidR="000F44DD" w:rsidRPr="00DA1C73" w:rsidRDefault="000F44DD" w:rsidP="000F44DD">
      <w:pPr>
        <w:rPr>
          <w:lang w:val="ka-GE"/>
        </w:rPr>
      </w:pPr>
    </w:p>
    <w:p w14:paraId="0D8CEF69" w14:textId="0137CF14" w:rsidR="000F44DD" w:rsidRPr="006A1A9E" w:rsidRDefault="006A1A9E" w:rsidP="000F44DD">
      <w:pPr>
        <w:spacing w:line="240" w:lineRule="auto"/>
        <w:jc w:val="both"/>
        <w:rPr>
          <w:rFonts w:ascii="Sylfaen" w:hAnsi="Sylfaen" w:cs="Sylfaen"/>
        </w:rPr>
      </w:pPr>
      <w:r w:rsidRPr="006A1A9E">
        <w:rPr>
          <w:rFonts w:ascii="Sylfaen" w:eastAsia="Sylfaen" w:hAnsi="Sylfaen"/>
          <w:color w:val="000000"/>
        </w:rPr>
        <w:t xml:space="preserve">Impartial and effective investigation of crimes defined by the law of Georgia "On the Special Investigation Service", including the investigation of such crimes committed by a representative of a law enforcement agency, an official or a person equal to him, as torture, humiliating or inhuman treatment, </w:t>
      </w:r>
      <w:r w:rsidR="00CB5506">
        <w:rPr>
          <w:rFonts w:ascii="Sylfaen" w:eastAsia="Sylfaen" w:hAnsi="Sylfaen"/>
          <w:color w:val="000000"/>
        </w:rPr>
        <w:t>a</w:t>
      </w:r>
      <w:r w:rsidR="00CB5506" w:rsidRPr="00CB5506">
        <w:rPr>
          <w:rFonts w:ascii="Sylfaen" w:eastAsia="Sylfaen" w:hAnsi="Sylfaen"/>
          <w:color w:val="000000"/>
        </w:rPr>
        <w:t>buse of official authority or excess of authority by committing violence, using weapons or insulting the victim's personal dignity, etc.</w:t>
      </w:r>
    </w:p>
    <w:p w14:paraId="72C94EFB" w14:textId="020AE624" w:rsidR="000F44DD" w:rsidRPr="00E77A60" w:rsidRDefault="00E77A60" w:rsidP="000F44DD">
      <w:pPr>
        <w:pStyle w:val="Heading1"/>
        <w:spacing w:line="240" w:lineRule="auto"/>
        <w:rPr>
          <w:rFonts w:ascii="Sylfaen" w:eastAsia="Sylfaen" w:hAnsi="Sylfaen" w:cs="Sylfaen"/>
          <w:b/>
          <w:sz w:val="22"/>
          <w:szCs w:val="22"/>
        </w:rPr>
      </w:pPr>
      <w:r w:rsidRPr="00E77A60">
        <w:rPr>
          <w:rFonts w:ascii="Sylfaen" w:eastAsia="Sylfaen" w:hAnsi="Sylfaen" w:cs="Sylfaen"/>
          <w:b/>
          <w:sz w:val="22"/>
          <w:szCs w:val="22"/>
        </w:rPr>
        <w:t>Personal Data Protection Service</w:t>
      </w:r>
    </w:p>
    <w:p w14:paraId="2FE7EA19" w14:textId="77777777" w:rsidR="000F44DD" w:rsidRPr="00DA1C73" w:rsidRDefault="000F44DD" w:rsidP="000F44DD">
      <w:pPr>
        <w:rPr>
          <w:lang w:val="ka-GE"/>
        </w:rPr>
      </w:pPr>
    </w:p>
    <w:p w14:paraId="38A11209" w14:textId="41F3CA3B" w:rsidR="00E77A60" w:rsidRDefault="00E77A60" w:rsidP="000F44DD">
      <w:pPr>
        <w:spacing w:line="240" w:lineRule="auto"/>
        <w:jc w:val="both"/>
        <w:rPr>
          <w:rFonts w:ascii="Sylfaen" w:eastAsia="Sylfaen" w:hAnsi="Sylfaen"/>
          <w:color w:val="000000"/>
          <w:lang w:val="ka-GE"/>
        </w:rPr>
      </w:pPr>
      <w:r>
        <w:rPr>
          <w:rFonts w:ascii="Sylfaen" w:eastAsia="Sylfaen" w:hAnsi="Sylfaen"/>
          <w:color w:val="000000"/>
        </w:rPr>
        <w:lastRenderedPageBreak/>
        <w:t>C</w:t>
      </w:r>
      <w:r w:rsidRPr="00E77A60">
        <w:rPr>
          <w:rFonts w:ascii="Sylfaen" w:eastAsia="Sylfaen" w:hAnsi="Sylfaen"/>
          <w:color w:val="000000"/>
          <w:lang w:val="ka-GE"/>
        </w:rPr>
        <w:t>ontrol of the legality of personal data processing by the Personal Data Protection Service, control of covert investigative actions and activities carried out in the central bank of electronic communication identifying data;</w:t>
      </w:r>
      <w:r w:rsidR="00CD52D1" w:rsidRPr="00DA1C73">
        <w:rPr>
          <w:rFonts w:ascii="Sylfaen" w:eastAsia="Sylfaen" w:hAnsi="Sylfaen"/>
          <w:color w:val="000000"/>
          <w:lang w:val="ka-GE"/>
        </w:rPr>
        <w:br/>
      </w:r>
      <w:r w:rsidR="00CD52D1" w:rsidRPr="00DA1C73">
        <w:rPr>
          <w:rFonts w:ascii="Sylfaen" w:eastAsia="Sylfaen" w:hAnsi="Sylfaen"/>
          <w:color w:val="000000"/>
          <w:lang w:val="ka-GE"/>
        </w:rPr>
        <w:br/>
      </w:r>
      <w:r w:rsidRPr="00E77A60">
        <w:rPr>
          <w:rFonts w:ascii="Sylfaen" w:eastAsia="Sylfaen" w:hAnsi="Sylfaen"/>
          <w:color w:val="000000"/>
        </w:rPr>
        <w:t>Control of covert investigative activities carried out in the central bank of electronic communication identifying data, by checking (inspecting) the legality of data processing by the data processor/authorized person and in other ways specified by the Law of Georgia "On Personal Data Protection";</w:t>
      </w:r>
      <w:r w:rsidR="00CD52D1" w:rsidRPr="00DA1C73">
        <w:rPr>
          <w:rFonts w:ascii="Sylfaen" w:eastAsia="Sylfaen" w:hAnsi="Sylfaen"/>
          <w:color w:val="000000"/>
          <w:lang w:val="ka-GE"/>
        </w:rPr>
        <w:br/>
      </w:r>
    </w:p>
    <w:p w14:paraId="41550C73" w14:textId="48BC9001" w:rsidR="00E77A60" w:rsidRPr="00E77A60" w:rsidRDefault="00E77A60" w:rsidP="00E77A60">
      <w:pPr>
        <w:spacing w:line="240" w:lineRule="auto"/>
        <w:jc w:val="both"/>
        <w:rPr>
          <w:rFonts w:ascii="Sylfaen" w:eastAsia="Sylfaen" w:hAnsi="Sylfaen"/>
          <w:color w:val="000000"/>
          <w:lang w:val="ka-GE"/>
        </w:rPr>
      </w:pPr>
      <w:r>
        <w:rPr>
          <w:rFonts w:ascii="Sylfaen" w:eastAsia="Sylfaen" w:hAnsi="Sylfaen"/>
          <w:color w:val="000000"/>
        </w:rPr>
        <w:t>P</w:t>
      </w:r>
      <w:r w:rsidRPr="00E77A60">
        <w:rPr>
          <w:rFonts w:ascii="Sylfaen" w:eastAsia="Sylfaen" w:hAnsi="Sylfaen"/>
          <w:color w:val="000000"/>
          <w:lang w:val="ka-GE"/>
        </w:rPr>
        <w:t>roviding consultation on issues related to personal data processing and protection for interested parties;</w:t>
      </w:r>
    </w:p>
    <w:p w14:paraId="77483B41" w14:textId="2246E8BE" w:rsidR="00E77A60" w:rsidRPr="00E77A60" w:rsidRDefault="00E77A60" w:rsidP="00E77A60">
      <w:pPr>
        <w:spacing w:line="240" w:lineRule="auto"/>
        <w:jc w:val="both"/>
        <w:rPr>
          <w:rFonts w:ascii="Sylfaen" w:eastAsia="Sylfaen" w:hAnsi="Sylfaen"/>
          <w:color w:val="000000"/>
          <w:lang w:val="ka-GE"/>
        </w:rPr>
      </w:pPr>
      <w:r>
        <w:rPr>
          <w:rFonts w:ascii="Sylfaen" w:eastAsia="Sylfaen" w:hAnsi="Sylfaen"/>
          <w:color w:val="000000"/>
        </w:rPr>
        <w:t>R</w:t>
      </w:r>
      <w:r w:rsidRPr="00E77A60">
        <w:rPr>
          <w:rFonts w:ascii="Sylfaen" w:eastAsia="Sylfaen" w:hAnsi="Sylfaen"/>
          <w:color w:val="000000"/>
          <w:lang w:val="ka-GE"/>
        </w:rPr>
        <w:t>eview of statements related to personal data protection;</w:t>
      </w:r>
    </w:p>
    <w:p w14:paraId="309B8A8A" w14:textId="407F4D86" w:rsidR="00E77A60" w:rsidRPr="00E77A60" w:rsidRDefault="00E77A60" w:rsidP="00E77A60">
      <w:pPr>
        <w:spacing w:line="240" w:lineRule="auto"/>
        <w:jc w:val="both"/>
        <w:rPr>
          <w:rFonts w:ascii="Sylfaen" w:eastAsia="Sylfaen" w:hAnsi="Sylfaen"/>
          <w:color w:val="000000"/>
        </w:rPr>
      </w:pPr>
      <w:r>
        <w:rPr>
          <w:rFonts w:ascii="Sylfaen" w:eastAsia="Sylfaen" w:hAnsi="Sylfaen"/>
          <w:color w:val="000000"/>
        </w:rPr>
        <w:t>C</w:t>
      </w:r>
      <w:r w:rsidRPr="00E77A60">
        <w:rPr>
          <w:rFonts w:ascii="Sylfaen" w:eastAsia="Sylfaen" w:hAnsi="Sylfaen"/>
          <w:color w:val="000000"/>
          <w:lang w:val="ka-GE"/>
        </w:rPr>
        <w:t>hecking the legality of personal data processing (inspection);</w:t>
      </w:r>
      <w:r w:rsidR="00CD52D1" w:rsidRPr="00DA1C73">
        <w:rPr>
          <w:rFonts w:ascii="Sylfaen" w:eastAsia="Sylfaen" w:hAnsi="Sylfaen"/>
          <w:color w:val="000000"/>
          <w:lang w:val="ka-GE"/>
        </w:rPr>
        <w:br/>
      </w:r>
      <w:r w:rsidR="00CD52D1" w:rsidRPr="00DA1C73">
        <w:rPr>
          <w:rFonts w:ascii="Sylfaen" w:eastAsia="Sylfaen" w:hAnsi="Sylfaen"/>
          <w:color w:val="000000"/>
          <w:lang w:val="ka-GE"/>
        </w:rPr>
        <w:br/>
      </w:r>
      <w:r>
        <w:rPr>
          <w:rFonts w:ascii="Sylfaen" w:eastAsia="Sylfaen" w:hAnsi="Sylfaen"/>
          <w:color w:val="000000"/>
        </w:rPr>
        <w:t>P</w:t>
      </w:r>
      <w:r w:rsidRPr="00E77A60">
        <w:rPr>
          <w:rFonts w:ascii="Sylfaen" w:eastAsia="Sylfaen" w:hAnsi="Sylfaen"/>
          <w:color w:val="000000"/>
        </w:rPr>
        <w:t>roviding information to the public about the state of personal data protection in Georgia and important events related to it;</w:t>
      </w:r>
    </w:p>
    <w:p w14:paraId="5A1E93B8" w14:textId="77777777" w:rsidR="00E77A60" w:rsidRPr="00E77A60" w:rsidRDefault="00E77A60" w:rsidP="00E77A60">
      <w:pPr>
        <w:spacing w:line="240" w:lineRule="auto"/>
        <w:jc w:val="both"/>
        <w:rPr>
          <w:rFonts w:ascii="Sylfaen" w:eastAsia="Sylfaen" w:hAnsi="Sylfaen"/>
          <w:color w:val="000000"/>
        </w:rPr>
      </w:pPr>
    </w:p>
    <w:p w14:paraId="6F0C7EBF" w14:textId="122F6D43" w:rsidR="000F44DD" w:rsidRPr="00DA1C73" w:rsidRDefault="00E77A60" w:rsidP="00E77A60">
      <w:pPr>
        <w:spacing w:line="240" w:lineRule="auto"/>
        <w:jc w:val="both"/>
        <w:rPr>
          <w:rFonts w:ascii="Sylfaen" w:hAnsi="Sylfaen" w:cs="Sylfaen"/>
          <w:lang w:val="ka-GE"/>
        </w:rPr>
      </w:pPr>
      <w:r>
        <w:rPr>
          <w:rFonts w:ascii="Sylfaen" w:eastAsia="Sylfaen" w:hAnsi="Sylfaen"/>
          <w:color w:val="000000"/>
        </w:rPr>
        <w:t>I</w:t>
      </w:r>
      <w:r w:rsidRPr="00E77A60">
        <w:rPr>
          <w:rFonts w:ascii="Sylfaen" w:eastAsia="Sylfaen" w:hAnsi="Sylfaen"/>
          <w:color w:val="000000"/>
        </w:rPr>
        <w:t>mplementation of educational activities on issues related to data processing and protection;</w:t>
      </w:r>
      <w:r w:rsidR="00CD52D1" w:rsidRPr="00DA1C73">
        <w:rPr>
          <w:rFonts w:ascii="Sylfaen" w:eastAsia="Sylfaen" w:hAnsi="Sylfaen"/>
          <w:color w:val="000000"/>
          <w:lang w:val="ka-GE"/>
        </w:rPr>
        <w:br/>
      </w:r>
    </w:p>
    <w:p w14:paraId="000230A9" w14:textId="55C969FC" w:rsidR="00E77A60" w:rsidRPr="00DA1C73" w:rsidRDefault="00E77A60" w:rsidP="00E77A60">
      <w:pPr>
        <w:spacing w:line="240" w:lineRule="auto"/>
        <w:jc w:val="both"/>
        <w:rPr>
          <w:rFonts w:ascii="Sylfaen" w:eastAsia="Sylfaen" w:hAnsi="Sylfaen"/>
          <w:color w:val="000000"/>
          <w:lang w:val="ka-GE"/>
        </w:rPr>
      </w:pPr>
      <w:r w:rsidRPr="00E77A60">
        <w:rPr>
          <w:rFonts w:ascii="Sylfaen" w:eastAsia="Sylfaen" w:hAnsi="Sylfaen"/>
          <w:color w:val="000000"/>
        </w:rPr>
        <w:t xml:space="preserve">Issuing permission to transfer personal data to another state, to a legal or natural person of such a state, or to an international organization, assessing the existence of appropriate guarantees of data protection in another state and/or international organization and approving the list of countries with </w:t>
      </w:r>
      <w:r>
        <w:rPr>
          <w:rFonts w:ascii="Sylfaen" w:eastAsia="Sylfaen" w:hAnsi="Sylfaen"/>
          <w:color w:val="000000"/>
        </w:rPr>
        <w:t>proper</w:t>
      </w:r>
      <w:r w:rsidRPr="00E77A60">
        <w:rPr>
          <w:rFonts w:ascii="Sylfaen" w:eastAsia="Sylfaen" w:hAnsi="Sylfaen"/>
          <w:color w:val="000000"/>
        </w:rPr>
        <w:t xml:space="preserve"> guarantees of personal data protection;</w:t>
      </w:r>
    </w:p>
    <w:p w14:paraId="4D675208" w14:textId="4D6DB120" w:rsidR="00CD52D1" w:rsidRPr="00E77A60" w:rsidRDefault="00CD52D1" w:rsidP="00E77A60">
      <w:pPr>
        <w:spacing w:line="240" w:lineRule="auto"/>
        <w:jc w:val="both"/>
        <w:rPr>
          <w:rFonts w:ascii="Sylfaen" w:hAnsi="Sylfaen" w:cs="Sylfaen"/>
        </w:rPr>
      </w:pPr>
      <w:r w:rsidRPr="00DA1C73">
        <w:rPr>
          <w:rFonts w:ascii="Sylfaen" w:eastAsia="Sylfaen" w:hAnsi="Sylfaen"/>
          <w:color w:val="000000"/>
          <w:lang w:val="ka-GE"/>
        </w:rPr>
        <w:br/>
      </w:r>
      <w:r w:rsidR="00E77A60" w:rsidRPr="00E77A60">
        <w:rPr>
          <w:rFonts w:ascii="Sylfaen" w:eastAsia="Sylfaen" w:hAnsi="Sylfaen"/>
          <w:color w:val="000000"/>
        </w:rPr>
        <w:t xml:space="preserve">Submitting an annual report to the Parliament on the state of data protection in Georgia, the conduct of covert investigative actions, and the control of activities carried out in the </w:t>
      </w:r>
      <w:r w:rsidR="00E77A60">
        <w:rPr>
          <w:rFonts w:ascii="Sylfaen" w:eastAsia="Sylfaen" w:hAnsi="Sylfaen"/>
          <w:color w:val="000000"/>
        </w:rPr>
        <w:t>c</w:t>
      </w:r>
      <w:r w:rsidR="00E77A60" w:rsidRPr="00E77A60">
        <w:rPr>
          <w:rFonts w:ascii="Sylfaen" w:eastAsia="Sylfaen" w:hAnsi="Sylfaen"/>
          <w:color w:val="000000"/>
        </w:rPr>
        <w:t xml:space="preserve">entral </w:t>
      </w:r>
      <w:r w:rsidR="00E77A60">
        <w:rPr>
          <w:rFonts w:ascii="Sylfaen" w:eastAsia="Sylfaen" w:hAnsi="Sylfaen"/>
          <w:color w:val="000000"/>
        </w:rPr>
        <w:t>b</w:t>
      </w:r>
      <w:r w:rsidR="00E77A60" w:rsidRPr="00E77A60">
        <w:rPr>
          <w:rFonts w:ascii="Sylfaen" w:eastAsia="Sylfaen" w:hAnsi="Sylfaen"/>
          <w:color w:val="000000"/>
        </w:rPr>
        <w:t>ank of Electronic Communication Identifi</w:t>
      </w:r>
      <w:r w:rsidR="00E77A60">
        <w:rPr>
          <w:rFonts w:ascii="Sylfaen" w:eastAsia="Sylfaen" w:hAnsi="Sylfaen"/>
          <w:color w:val="000000"/>
        </w:rPr>
        <w:t>cation</w:t>
      </w:r>
      <w:r w:rsidR="00E77A60" w:rsidRPr="00E77A60">
        <w:rPr>
          <w:rFonts w:ascii="Sylfaen" w:eastAsia="Sylfaen" w:hAnsi="Sylfaen"/>
          <w:color w:val="000000"/>
        </w:rPr>
        <w:t xml:space="preserve"> Data.</w:t>
      </w:r>
    </w:p>
    <w:p w14:paraId="0FC2E56F" w14:textId="2649B588" w:rsidR="000F44DD" w:rsidRPr="00E77A60" w:rsidRDefault="00E77A60" w:rsidP="000F44DD">
      <w:pPr>
        <w:pStyle w:val="Heading1"/>
        <w:spacing w:line="240" w:lineRule="auto"/>
        <w:rPr>
          <w:rFonts w:ascii="Sylfaen" w:eastAsia="Sylfaen" w:hAnsi="Sylfaen" w:cs="Sylfaen"/>
          <w:b/>
          <w:sz w:val="22"/>
          <w:szCs w:val="22"/>
        </w:rPr>
      </w:pPr>
      <w:r w:rsidRPr="00E77A60">
        <w:rPr>
          <w:rFonts w:ascii="Sylfaen" w:eastAsia="Sylfaen" w:hAnsi="Sylfaen" w:cs="Sylfaen"/>
          <w:b/>
          <w:sz w:val="22"/>
          <w:szCs w:val="22"/>
        </w:rPr>
        <w:t>Office of the Public Defender of Georgia</w:t>
      </w:r>
    </w:p>
    <w:p w14:paraId="42E895B6" w14:textId="77777777" w:rsidR="000F44DD" w:rsidRPr="00B8694C" w:rsidRDefault="000F44DD" w:rsidP="000F44DD">
      <w:pPr>
        <w:jc w:val="both"/>
        <w:rPr>
          <w:highlight w:val="yellow"/>
          <w:lang w:val="ka-GE"/>
        </w:rPr>
      </w:pPr>
    </w:p>
    <w:p w14:paraId="37B8B2E5" w14:textId="3C416F46" w:rsidR="007F4968" w:rsidRDefault="00E77A60" w:rsidP="001E3CFF">
      <w:pPr>
        <w:ind w:left="180"/>
        <w:jc w:val="both"/>
        <w:rPr>
          <w:rFonts w:ascii="Sylfaen" w:eastAsia="Sylfaen" w:hAnsi="Sylfaen"/>
          <w:color w:val="000000"/>
        </w:rPr>
      </w:pPr>
      <w:r w:rsidRPr="00E77A60">
        <w:rPr>
          <w:rFonts w:ascii="Sylfaen" w:eastAsia="Sylfaen" w:hAnsi="Sylfaen"/>
          <w:color w:val="000000"/>
        </w:rPr>
        <w:t>Implementation of planned and unplanned monitoring in terms of protection of human rights in places of restriction of freedom throughout the territory of Georgia;</w:t>
      </w:r>
      <w:r w:rsidR="001E3CFF" w:rsidRPr="00627E88">
        <w:rPr>
          <w:rFonts w:ascii="Sylfaen" w:eastAsia="Sylfaen" w:hAnsi="Sylfaen"/>
          <w:color w:val="000000"/>
        </w:rPr>
        <w:br/>
      </w:r>
      <w:r w:rsidR="001E3CFF" w:rsidRPr="00627E88">
        <w:rPr>
          <w:rFonts w:ascii="Sylfaen" w:eastAsia="Sylfaen" w:hAnsi="Sylfaen"/>
          <w:color w:val="000000"/>
        </w:rPr>
        <w:br/>
      </w:r>
      <w:r w:rsidR="007F4968">
        <w:rPr>
          <w:rFonts w:ascii="Sylfaen" w:eastAsia="Sylfaen" w:hAnsi="Sylfaen"/>
          <w:color w:val="000000"/>
        </w:rPr>
        <w:t>S</w:t>
      </w:r>
      <w:r w:rsidR="007F4968" w:rsidRPr="007F4968">
        <w:rPr>
          <w:rFonts w:ascii="Sylfaen" w:eastAsia="Sylfaen" w:hAnsi="Sylfaen"/>
          <w:color w:val="000000"/>
        </w:rPr>
        <w:t xml:space="preserve">tatement/consideration of complaints about the violation of the rights of persons placed in </w:t>
      </w:r>
      <w:r w:rsidR="007F4968">
        <w:rPr>
          <w:rFonts w:ascii="Sylfaen" w:eastAsia="Sylfaen" w:hAnsi="Sylfaen"/>
          <w:color w:val="000000"/>
        </w:rPr>
        <w:t>areas</w:t>
      </w:r>
      <w:r w:rsidR="007F4968" w:rsidRPr="007F4968">
        <w:rPr>
          <w:rFonts w:ascii="Sylfaen" w:eastAsia="Sylfaen" w:hAnsi="Sylfaen"/>
          <w:color w:val="000000"/>
        </w:rPr>
        <w:t xml:space="preserve"> of restriction of liberty and penitentiary institutions</w:t>
      </w:r>
      <w:r w:rsidR="007F4968">
        <w:rPr>
          <w:rFonts w:ascii="Sylfaen" w:eastAsia="Sylfaen" w:hAnsi="Sylfaen"/>
          <w:color w:val="000000"/>
        </w:rPr>
        <w:t xml:space="preserve">, </w:t>
      </w:r>
      <w:r w:rsidR="007F4968" w:rsidRPr="007F4968">
        <w:rPr>
          <w:rFonts w:ascii="Sylfaen" w:eastAsia="Sylfaen" w:hAnsi="Sylfaen"/>
          <w:color w:val="000000"/>
        </w:rPr>
        <w:t>and responding to them; monitoring the protection of human rights and basic freedoms in the field of defense and security;</w:t>
      </w:r>
      <w:r w:rsidR="001E3CFF" w:rsidRPr="00627E88">
        <w:rPr>
          <w:rFonts w:ascii="Sylfaen" w:eastAsia="Sylfaen" w:hAnsi="Sylfaen"/>
          <w:color w:val="000000"/>
        </w:rPr>
        <w:br/>
      </w:r>
    </w:p>
    <w:p w14:paraId="4C4EB013" w14:textId="50C7F050" w:rsidR="007F4968" w:rsidRPr="007F4968" w:rsidRDefault="007F4968" w:rsidP="007F4968">
      <w:pPr>
        <w:ind w:left="180"/>
        <w:jc w:val="both"/>
        <w:rPr>
          <w:rFonts w:ascii="Sylfaen" w:eastAsia="Sylfaen" w:hAnsi="Sylfaen"/>
          <w:color w:val="000000"/>
        </w:rPr>
      </w:pPr>
      <w:r>
        <w:rPr>
          <w:rFonts w:ascii="Sylfaen" w:eastAsia="Sylfaen" w:hAnsi="Sylfaen"/>
          <w:color w:val="000000"/>
        </w:rPr>
        <w:t>S</w:t>
      </w:r>
      <w:r w:rsidRPr="007F4968">
        <w:rPr>
          <w:rFonts w:ascii="Sylfaen" w:eastAsia="Sylfaen" w:hAnsi="Sylfaen"/>
          <w:color w:val="000000"/>
        </w:rPr>
        <w:t>trengthening the monitoring of juvenile penitentiary institutions;</w:t>
      </w:r>
    </w:p>
    <w:p w14:paraId="01C5A2BF" w14:textId="77777777" w:rsidR="007F4968" w:rsidRPr="007F4968" w:rsidRDefault="007F4968" w:rsidP="007F4968">
      <w:pPr>
        <w:ind w:left="180"/>
        <w:jc w:val="both"/>
        <w:rPr>
          <w:rFonts w:ascii="Sylfaen" w:eastAsia="Sylfaen" w:hAnsi="Sylfaen"/>
          <w:color w:val="000000"/>
        </w:rPr>
      </w:pPr>
    </w:p>
    <w:p w14:paraId="6EF91AA5" w14:textId="7F689992" w:rsidR="00F631D6" w:rsidRDefault="007F4968" w:rsidP="007F4968">
      <w:pPr>
        <w:ind w:left="180"/>
        <w:jc w:val="both"/>
        <w:rPr>
          <w:rFonts w:ascii="Sylfaen" w:eastAsia="Sylfaen" w:hAnsi="Sylfaen"/>
          <w:color w:val="000000"/>
        </w:rPr>
      </w:pPr>
      <w:r>
        <w:rPr>
          <w:rFonts w:ascii="Sylfaen" w:eastAsia="Sylfaen" w:hAnsi="Sylfaen"/>
          <w:color w:val="000000"/>
        </w:rPr>
        <w:t>D</w:t>
      </w:r>
      <w:r w:rsidRPr="007F4968">
        <w:rPr>
          <w:rFonts w:ascii="Sylfaen" w:eastAsia="Sylfaen" w:hAnsi="Sylfaen"/>
          <w:color w:val="000000"/>
        </w:rPr>
        <w:t>eveloping recommendations for the prevention of torture and other cruel, inhuman or degrading treatment or punishment; preparation and submission of monitoring reports;</w:t>
      </w:r>
      <w:r w:rsidR="001E3CFF" w:rsidRPr="00627E88">
        <w:rPr>
          <w:rFonts w:ascii="Sylfaen" w:eastAsia="Sylfaen" w:hAnsi="Sylfaen"/>
          <w:color w:val="000000"/>
        </w:rPr>
        <w:br/>
      </w:r>
      <w:r w:rsidR="001E3CFF" w:rsidRPr="00627E88">
        <w:rPr>
          <w:rFonts w:ascii="Sylfaen" w:eastAsia="Sylfaen" w:hAnsi="Sylfaen"/>
          <w:color w:val="000000"/>
        </w:rPr>
        <w:lastRenderedPageBreak/>
        <w:br/>
      </w:r>
      <w:r>
        <w:rPr>
          <w:rFonts w:ascii="Sylfaen" w:eastAsia="Sylfaen" w:hAnsi="Sylfaen"/>
          <w:color w:val="000000"/>
        </w:rPr>
        <w:t>S</w:t>
      </w:r>
      <w:r w:rsidRPr="007F4968">
        <w:rPr>
          <w:rFonts w:ascii="Sylfaen" w:eastAsia="Sylfaen" w:hAnsi="Sylfaen"/>
          <w:color w:val="000000"/>
        </w:rPr>
        <w:t>upporting and strengthening the work of the regional offices of the Public Defender of Georgia;</w:t>
      </w:r>
      <w:r>
        <w:rPr>
          <w:rFonts w:ascii="Sylfaen" w:eastAsia="Sylfaen" w:hAnsi="Sylfaen"/>
          <w:color w:val="000000"/>
        </w:rPr>
        <w:br/>
      </w:r>
      <w:r w:rsidR="001E3CFF" w:rsidRPr="00627E88">
        <w:rPr>
          <w:rFonts w:ascii="Sylfaen" w:eastAsia="Sylfaen" w:hAnsi="Sylfaen"/>
          <w:color w:val="000000"/>
        </w:rPr>
        <w:br/>
      </w:r>
      <w:r w:rsidRPr="007F4968">
        <w:rPr>
          <w:rFonts w:ascii="Sylfaen" w:eastAsia="Sylfaen" w:hAnsi="Sylfaen"/>
          <w:color w:val="000000"/>
        </w:rPr>
        <w:t>For the purpose of raising civic education and awareness, producing newsletters, social advertisements and placing them in the media, publishing reports of the Public Defender of Georgia, translating them and presenting them at different levels; Publishing and distributing publications on human rights topics; organization of trainings for relevant target groups;</w:t>
      </w:r>
      <w:r w:rsidR="001E3CFF" w:rsidRPr="00627E88">
        <w:rPr>
          <w:rFonts w:ascii="Sylfaen" w:eastAsia="Sylfaen" w:hAnsi="Sylfaen"/>
          <w:color w:val="000000"/>
        </w:rPr>
        <w:br/>
      </w:r>
      <w:r w:rsidR="001E3CFF" w:rsidRPr="00627E88">
        <w:rPr>
          <w:rFonts w:ascii="Sylfaen" w:eastAsia="Sylfaen" w:hAnsi="Sylfaen"/>
          <w:color w:val="000000"/>
        </w:rPr>
        <w:br/>
      </w:r>
      <w:r w:rsidR="00F631D6">
        <w:rPr>
          <w:rFonts w:ascii="Sylfaen" w:eastAsia="Sylfaen" w:hAnsi="Sylfaen"/>
          <w:color w:val="000000"/>
        </w:rPr>
        <w:t>R</w:t>
      </w:r>
      <w:r w:rsidR="00F631D6" w:rsidRPr="00F631D6">
        <w:rPr>
          <w:rFonts w:ascii="Sylfaen" w:eastAsia="Sylfaen" w:hAnsi="Sylfaen"/>
          <w:color w:val="000000"/>
        </w:rPr>
        <w:t>eceiving, registering, distribution to structural units, further consideration and appropriate response to statements and complaints of Georgian citizens, citizens of foreign countries and stateless persons, as well as legal entities of private law, political and religious associations;</w:t>
      </w:r>
      <w:r w:rsidR="001E3CFF" w:rsidRPr="00627E88">
        <w:rPr>
          <w:rFonts w:ascii="Sylfaen" w:eastAsia="Sylfaen" w:hAnsi="Sylfaen"/>
          <w:color w:val="000000"/>
        </w:rPr>
        <w:br/>
      </w:r>
      <w:r w:rsidR="001E3CFF" w:rsidRPr="00627E88">
        <w:rPr>
          <w:rFonts w:ascii="Sylfaen" w:eastAsia="Sylfaen" w:hAnsi="Sylfaen"/>
          <w:color w:val="000000"/>
        </w:rPr>
        <w:br/>
      </w:r>
      <w:r w:rsidR="00F631D6" w:rsidRPr="00F631D6">
        <w:rPr>
          <w:rFonts w:ascii="Sylfaen" w:eastAsia="Sylfaen" w:hAnsi="Sylfaen"/>
          <w:color w:val="000000"/>
        </w:rPr>
        <w:t>Ensuring the functioning of a multi-channel communication system in order to receive information about human rights violations from any part of Georgia within 24 hours;</w:t>
      </w:r>
      <w:r w:rsidR="001E3CFF" w:rsidRPr="00627E88">
        <w:rPr>
          <w:rFonts w:ascii="Sylfaen" w:eastAsia="Sylfaen" w:hAnsi="Sylfaen"/>
          <w:color w:val="000000"/>
        </w:rPr>
        <w:br/>
      </w:r>
    </w:p>
    <w:p w14:paraId="6E5EA358" w14:textId="77777777" w:rsidR="00F631D6" w:rsidRPr="00F631D6" w:rsidRDefault="00F631D6" w:rsidP="00F631D6">
      <w:pPr>
        <w:ind w:left="180"/>
        <w:jc w:val="both"/>
        <w:rPr>
          <w:rFonts w:ascii="Sylfaen" w:eastAsia="Sylfaen" w:hAnsi="Sylfaen"/>
          <w:color w:val="000000"/>
        </w:rPr>
      </w:pPr>
      <w:r w:rsidRPr="00F631D6">
        <w:rPr>
          <w:rFonts w:ascii="Sylfaen" w:eastAsia="Sylfaen" w:hAnsi="Sylfaen"/>
          <w:color w:val="000000"/>
        </w:rPr>
        <w:t>Implementation of the Law of Georgia "On Elimination of All Forms of Discrimination";</w:t>
      </w:r>
    </w:p>
    <w:p w14:paraId="7A5EB486" w14:textId="657736BE" w:rsidR="00F631D6" w:rsidRPr="00F631D6" w:rsidRDefault="00F631D6" w:rsidP="00F631D6">
      <w:pPr>
        <w:jc w:val="both"/>
        <w:rPr>
          <w:rFonts w:ascii="Sylfaen" w:eastAsia="Sylfaen" w:hAnsi="Sylfaen"/>
          <w:color w:val="000000"/>
        </w:rPr>
      </w:pPr>
      <w:r>
        <w:rPr>
          <w:rFonts w:ascii="Sylfaen" w:eastAsia="Sylfaen" w:hAnsi="Sylfaen"/>
          <w:color w:val="000000"/>
        </w:rPr>
        <w:t xml:space="preserve">    </w:t>
      </w:r>
      <w:r>
        <w:rPr>
          <w:rFonts w:ascii="Sylfaen" w:eastAsia="Sylfaen" w:hAnsi="Sylfaen"/>
          <w:color w:val="000000"/>
        </w:rPr>
        <w:br/>
        <w:t xml:space="preserve">   P</w:t>
      </w:r>
      <w:r w:rsidRPr="00F631D6">
        <w:rPr>
          <w:rFonts w:ascii="Sylfaen" w:eastAsia="Sylfaen" w:hAnsi="Sylfaen"/>
          <w:color w:val="000000"/>
        </w:rPr>
        <w:t>romoting multilateral dialogue between majority and minority groups;</w:t>
      </w:r>
    </w:p>
    <w:p w14:paraId="1E407450" w14:textId="77777777" w:rsidR="00F631D6" w:rsidRPr="00F631D6" w:rsidRDefault="00F631D6" w:rsidP="00F631D6">
      <w:pPr>
        <w:ind w:left="180"/>
        <w:jc w:val="both"/>
        <w:rPr>
          <w:rFonts w:ascii="Sylfaen" w:eastAsia="Sylfaen" w:hAnsi="Sylfaen"/>
          <w:color w:val="000000"/>
        </w:rPr>
      </w:pPr>
    </w:p>
    <w:p w14:paraId="29BAEFD0" w14:textId="14B14A7E" w:rsidR="00F631D6" w:rsidRPr="00F631D6" w:rsidRDefault="00F631D6" w:rsidP="00F631D6">
      <w:pPr>
        <w:ind w:left="180"/>
        <w:jc w:val="both"/>
        <w:rPr>
          <w:rFonts w:ascii="Sylfaen" w:eastAsia="Sylfaen" w:hAnsi="Sylfaen"/>
          <w:color w:val="000000"/>
        </w:rPr>
      </w:pPr>
      <w:r>
        <w:rPr>
          <w:rFonts w:ascii="Sylfaen" w:eastAsia="Sylfaen" w:hAnsi="Sylfaen"/>
          <w:color w:val="000000"/>
        </w:rPr>
        <w:t>P</w:t>
      </w:r>
      <w:r w:rsidRPr="00F631D6">
        <w:rPr>
          <w:rFonts w:ascii="Sylfaen" w:eastAsia="Sylfaen" w:hAnsi="Sylfaen"/>
          <w:color w:val="000000"/>
        </w:rPr>
        <w:t>romotion of the process of integration of national and religious minorities;</w:t>
      </w:r>
    </w:p>
    <w:p w14:paraId="038ED4BC" w14:textId="77777777" w:rsidR="00F631D6" w:rsidRPr="00F631D6" w:rsidRDefault="00F631D6" w:rsidP="00F631D6">
      <w:pPr>
        <w:ind w:left="180"/>
        <w:jc w:val="both"/>
        <w:rPr>
          <w:rFonts w:ascii="Sylfaen" w:eastAsia="Sylfaen" w:hAnsi="Sylfaen"/>
          <w:color w:val="000000"/>
        </w:rPr>
      </w:pPr>
    </w:p>
    <w:p w14:paraId="6E633C2C" w14:textId="2FDEBF07" w:rsidR="00F631D6" w:rsidRPr="00F631D6" w:rsidRDefault="00F631D6" w:rsidP="00F631D6">
      <w:pPr>
        <w:ind w:left="180"/>
        <w:jc w:val="both"/>
        <w:rPr>
          <w:rFonts w:ascii="Sylfaen" w:eastAsia="Sylfaen" w:hAnsi="Sylfaen"/>
          <w:color w:val="000000"/>
        </w:rPr>
      </w:pPr>
      <w:r w:rsidRPr="00F631D6">
        <w:rPr>
          <w:rFonts w:ascii="Sylfaen" w:eastAsia="Sylfaen" w:hAnsi="Sylfaen"/>
          <w:color w:val="000000"/>
        </w:rPr>
        <w:t>Monitoring the implementation of the 2006 UN Convention on the Protection of the Rights of Persons with Disabilities;</w:t>
      </w:r>
      <w:r w:rsidR="001E3CFF" w:rsidRPr="00627E88">
        <w:rPr>
          <w:rFonts w:ascii="Sylfaen" w:eastAsia="Sylfaen" w:hAnsi="Sylfaen"/>
          <w:color w:val="000000"/>
        </w:rPr>
        <w:br/>
      </w:r>
      <w:r w:rsidR="001E3CFF" w:rsidRPr="00627E88">
        <w:rPr>
          <w:rFonts w:ascii="Sylfaen" w:eastAsia="Sylfaen" w:hAnsi="Sylfaen"/>
          <w:color w:val="000000"/>
        </w:rPr>
        <w:br/>
      </w:r>
      <w:r>
        <w:rPr>
          <w:rFonts w:ascii="Sylfaen" w:eastAsia="Sylfaen" w:hAnsi="Sylfaen"/>
          <w:color w:val="000000"/>
        </w:rPr>
        <w:t>Su</w:t>
      </w:r>
      <w:r w:rsidRPr="00F631D6">
        <w:rPr>
          <w:rFonts w:ascii="Sylfaen" w:eastAsia="Sylfaen" w:hAnsi="Sylfaen"/>
          <w:color w:val="000000"/>
        </w:rPr>
        <w:t>pervision of the legal status of children in the center and regions;</w:t>
      </w:r>
    </w:p>
    <w:p w14:paraId="08832A9B" w14:textId="64BB83C9" w:rsidR="00F631D6" w:rsidRPr="00F631D6" w:rsidRDefault="00F631D6" w:rsidP="00F631D6">
      <w:pPr>
        <w:jc w:val="both"/>
        <w:rPr>
          <w:rFonts w:ascii="Sylfaen" w:eastAsia="Sylfaen" w:hAnsi="Sylfaen"/>
          <w:color w:val="000000"/>
        </w:rPr>
      </w:pPr>
      <w:r>
        <w:rPr>
          <w:rFonts w:ascii="Sylfaen" w:eastAsia="Sylfaen" w:hAnsi="Sylfaen"/>
          <w:color w:val="000000"/>
        </w:rPr>
        <w:t xml:space="preserve">   </w:t>
      </w:r>
      <w:r>
        <w:rPr>
          <w:rFonts w:ascii="Sylfaen" w:eastAsia="Sylfaen" w:hAnsi="Sylfaen"/>
          <w:color w:val="000000"/>
        </w:rPr>
        <w:br/>
        <w:t xml:space="preserve">   M</w:t>
      </w:r>
      <w:r w:rsidRPr="00F631D6">
        <w:rPr>
          <w:rFonts w:ascii="Sylfaen" w:eastAsia="Sylfaen" w:hAnsi="Sylfaen"/>
          <w:color w:val="000000"/>
        </w:rPr>
        <w:t>onitoring of pre-school institutions and schools;</w:t>
      </w:r>
    </w:p>
    <w:p w14:paraId="2B062FC9" w14:textId="77777777" w:rsidR="00F631D6" w:rsidRPr="00F631D6" w:rsidRDefault="00F631D6" w:rsidP="00F631D6">
      <w:pPr>
        <w:ind w:left="180"/>
        <w:jc w:val="both"/>
        <w:rPr>
          <w:rFonts w:ascii="Sylfaen" w:eastAsia="Sylfaen" w:hAnsi="Sylfaen"/>
          <w:color w:val="000000"/>
        </w:rPr>
      </w:pPr>
    </w:p>
    <w:p w14:paraId="0499384C" w14:textId="408BDB44" w:rsidR="00F631D6" w:rsidRDefault="00F631D6" w:rsidP="00F631D6">
      <w:pPr>
        <w:ind w:left="180"/>
        <w:jc w:val="both"/>
        <w:rPr>
          <w:rFonts w:ascii="Sylfaen" w:eastAsia="Sylfaen" w:hAnsi="Sylfaen"/>
          <w:color w:val="000000"/>
        </w:rPr>
      </w:pPr>
      <w:r>
        <w:rPr>
          <w:rFonts w:ascii="Sylfaen" w:eastAsia="Sylfaen" w:hAnsi="Sylfaen"/>
          <w:color w:val="000000"/>
        </w:rPr>
        <w:t>S</w:t>
      </w:r>
      <w:r w:rsidRPr="00F631D6">
        <w:rPr>
          <w:rFonts w:ascii="Sylfaen" w:eastAsia="Sylfaen" w:hAnsi="Sylfaen"/>
          <w:color w:val="000000"/>
        </w:rPr>
        <w:t>upervision of preparation for discharge from a care facility for juveniles under 24-hour state care;</w:t>
      </w:r>
      <w:r w:rsidR="001E3CFF" w:rsidRPr="00627E88">
        <w:rPr>
          <w:rFonts w:ascii="Sylfaen" w:eastAsia="Sylfaen" w:hAnsi="Sylfaen"/>
          <w:color w:val="000000"/>
        </w:rPr>
        <w:br/>
      </w:r>
      <w:r w:rsidR="001E3CFF" w:rsidRPr="00627E88">
        <w:rPr>
          <w:rFonts w:ascii="Sylfaen" w:eastAsia="Sylfaen" w:hAnsi="Sylfaen"/>
          <w:color w:val="000000"/>
        </w:rPr>
        <w:br/>
      </w:r>
      <w:r>
        <w:rPr>
          <w:rFonts w:ascii="Sylfaen" w:eastAsia="Sylfaen" w:hAnsi="Sylfaen"/>
          <w:color w:val="000000"/>
        </w:rPr>
        <w:t>M</w:t>
      </w:r>
      <w:r w:rsidRPr="00F631D6">
        <w:rPr>
          <w:rFonts w:ascii="Sylfaen" w:eastAsia="Sylfaen" w:hAnsi="Sylfaen"/>
          <w:color w:val="000000"/>
        </w:rPr>
        <w:t>onitoring the implementation of national and international acts in the field of gender equality protection in Georgia, studying the statements/complaints related to the violation of gender equality received by the Office of the Public Defender of Georgia and preparing drafts of relevant conclusions/recommendations/proposals;</w:t>
      </w:r>
      <w:r w:rsidR="001E3CFF" w:rsidRPr="00627E88">
        <w:rPr>
          <w:rFonts w:ascii="Sylfaen" w:eastAsia="Sylfaen" w:hAnsi="Sylfaen"/>
          <w:color w:val="000000"/>
        </w:rPr>
        <w:br/>
      </w:r>
      <w:r w:rsidR="001E3CFF" w:rsidRPr="00627E88">
        <w:rPr>
          <w:rFonts w:ascii="Sylfaen" w:eastAsia="Sylfaen" w:hAnsi="Sylfaen"/>
          <w:color w:val="000000"/>
        </w:rPr>
        <w:br/>
      </w:r>
      <w:r w:rsidRPr="00F631D6">
        <w:rPr>
          <w:rFonts w:ascii="Sylfaen" w:eastAsia="Sylfaen" w:hAnsi="Sylfaen"/>
          <w:color w:val="000000"/>
        </w:rPr>
        <w:t>Generalization of activities and experience of state and non-state bodies and organizations operating in the field of gender equality in Georgia and outside its scope and organization of implementation in Georgia;</w:t>
      </w:r>
      <w:r w:rsidR="001E3CFF" w:rsidRPr="00627E88">
        <w:rPr>
          <w:rFonts w:ascii="Sylfaen" w:eastAsia="Sylfaen" w:hAnsi="Sylfaen"/>
          <w:color w:val="000000"/>
        </w:rPr>
        <w:br/>
      </w:r>
      <w:r w:rsidR="001E3CFF" w:rsidRPr="00627E88">
        <w:rPr>
          <w:rFonts w:ascii="Sylfaen" w:eastAsia="Sylfaen" w:hAnsi="Sylfaen"/>
          <w:color w:val="000000"/>
        </w:rPr>
        <w:lastRenderedPageBreak/>
        <w:br/>
      </w:r>
      <w:r>
        <w:rPr>
          <w:rFonts w:ascii="Sylfaen" w:eastAsia="Sylfaen" w:hAnsi="Sylfaen"/>
          <w:color w:val="000000"/>
        </w:rPr>
        <w:t>P</w:t>
      </w:r>
      <w:r w:rsidRPr="00F631D6">
        <w:rPr>
          <w:rFonts w:ascii="Sylfaen" w:eastAsia="Sylfaen" w:hAnsi="Sylfaen"/>
          <w:color w:val="000000"/>
        </w:rPr>
        <w:t>roviding information about the human rights situation in Georgia to representatives of international organizations and the diplomatic corps;</w:t>
      </w:r>
      <w:r w:rsidR="001E3CFF" w:rsidRPr="00627E88">
        <w:rPr>
          <w:rFonts w:ascii="Sylfaen" w:eastAsia="Sylfaen" w:hAnsi="Sylfaen"/>
          <w:color w:val="000000"/>
        </w:rPr>
        <w:br/>
      </w:r>
    </w:p>
    <w:p w14:paraId="44D3C543" w14:textId="336C8DFA" w:rsidR="00F631D6" w:rsidRPr="00F631D6" w:rsidRDefault="00F631D6" w:rsidP="00F631D6">
      <w:pPr>
        <w:ind w:left="180"/>
        <w:jc w:val="both"/>
        <w:rPr>
          <w:rFonts w:ascii="Sylfaen" w:eastAsia="Sylfaen" w:hAnsi="Sylfaen"/>
          <w:color w:val="000000"/>
        </w:rPr>
      </w:pPr>
      <w:r w:rsidRPr="00F631D6">
        <w:rPr>
          <w:rFonts w:ascii="Sylfaen" w:eastAsia="Sylfaen" w:hAnsi="Sylfaen"/>
          <w:color w:val="000000"/>
        </w:rPr>
        <w:t>Submitting an annual report on the state of protection of human rights and freedoms in Georgia to the Parliament of Georgia, preparing and distributing special and activity reports;</w:t>
      </w:r>
      <w:r>
        <w:rPr>
          <w:rFonts w:ascii="Sylfaen" w:eastAsia="Sylfaen" w:hAnsi="Sylfaen"/>
          <w:color w:val="000000"/>
        </w:rPr>
        <w:br/>
      </w:r>
      <w:r>
        <w:rPr>
          <w:rFonts w:ascii="Sylfaen" w:eastAsia="Sylfaen" w:hAnsi="Sylfaen"/>
          <w:color w:val="000000"/>
        </w:rPr>
        <w:br/>
      </w:r>
      <w:r w:rsidRPr="00F631D6">
        <w:rPr>
          <w:rFonts w:ascii="Sylfaen" w:eastAsia="Sylfaen" w:hAnsi="Sylfaen"/>
          <w:color w:val="000000"/>
        </w:rPr>
        <w:t>Development of recommendations, suggestions, general proposals and conclusions and presentation to the addressees.</w:t>
      </w:r>
      <w:r w:rsidR="001E3CFF" w:rsidRPr="00627E88">
        <w:rPr>
          <w:rFonts w:ascii="Sylfaen" w:eastAsia="Sylfaen" w:hAnsi="Sylfaen"/>
          <w:color w:val="000000"/>
        </w:rPr>
        <w:br/>
      </w:r>
      <w:r w:rsidR="001E3CFF" w:rsidRPr="00627E88">
        <w:rPr>
          <w:rFonts w:ascii="Sylfaen" w:eastAsia="Sylfaen" w:hAnsi="Sylfaen"/>
          <w:color w:val="000000"/>
        </w:rPr>
        <w:br/>
      </w:r>
      <w:r>
        <w:rPr>
          <w:rFonts w:ascii="Sylfaen" w:eastAsia="Sylfaen" w:hAnsi="Sylfaen"/>
          <w:color w:val="000000"/>
        </w:rPr>
        <w:t>S</w:t>
      </w:r>
      <w:r w:rsidRPr="00F631D6">
        <w:rPr>
          <w:rFonts w:ascii="Sylfaen" w:eastAsia="Sylfaen" w:hAnsi="Sylfaen"/>
          <w:color w:val="000000"/>
        </w:rPr>
        <w:t>tudy and monitoring of the human rights situation in the villages near the so-called dividing line;</w:t>
      </w:r>
    </w:p>
    <w:p w14:paraId="274D9004" w14:textId="57BE16C7" w:rsidR="00F631D6" w:rsidRPr="00F631D6" w:rsidRDefault="00F631D6" w:rsidP="00F631D6">
      <w:pPr>
        <w:jc w:val="both"/>
        <w:rPr>
          <w:rFonts w:ascii="Sylfaen" w:eastAsia="Sylfaen" w:hAnsi="Sylfaen"/>
          <w:color w:val="000000"/>
        </w:rPr>
      </w:pPr>
      <w:r>
        <w:rPr>
          <w:rFonts w:ascii="Sylfaen" w:eastAsia="Sylfaen" w:hAnsi="Sylfaen"/>
          <w:color w:val="000000"/>
        </w:rPr>
        <w:t xml:space="preserve">   </w:t>
      </w:r>
      <w:r w:rsidRPr="00F631D6">
        <w:rPr>
          <w:rFonts w:ascii="Sylfaen" w:eastAsia="Sylfaen" w:hAnsi="Sylfaen"/>
          <w:color w:val="000000"/>
        </w:rPr>
        <w:t>Drafting and filing constitutional lawsuits and friend-of-the-court opinions</w:t>
      </w:r>
      <w:r>
        <w:rPr>
          <w:rFonts w:ascii="Sylfaen" w:eastAsia="Sylfaen" w:hAnsi="Sylfaen"/>
          <w:color w:val="000000"/>
        </w:rPr>
        <w:t>.</w:t>
      </w:r>
      <w:r>
        <w:rPr>
          <w:rFonts w:ascii="Sylfaen" w:eastAsia="Sylfaen" w:hAnsi="Sylfaen"/>
          <w:color w:val="000000"/>
        </w:rPr>
        <w:br/>
      </w:r>
    </w:p>
    <w:p w14:paraId="569B0D12" w14:textId="3024B769" w:rsidR="000F44DD" w:rsidRPr="00F631D6" w:rsidRDefault="00F631D6" w:rsidP="000F44DD">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0F44DD" w:rsidRPr="003D383D">
        <w:rPr>
          <w:rFonts w:ascii="Sylfaen" w:eastAsia="Sylfaen" w:hAnsi="Sylfaen" w:cs="Sylfaen"/>
          <w:b/>
          <w:sz w:val="22"/>
          <w:szCs w:val="22"/>
          <w:lang w:val="ka-GE"/>
        </w:rPr>
        <w:t xml:space="preserve"> - </w:t>
      </w:r>
      <w:r w:rsidRPr="00F631D6">
        <w:rPr>
          <w:rFonts w:ascii="Sylfaen" w:eastAsia="Sylfaen" w:hAnsi="Sylfaen" w:cs="Sylfaen"/>
          <w:b/>
          <w:sz w:val="22"/>
          <w:szCs w:val="22"/>
        </w:rPr>
        <w:t>Legal Aid Service</w:t>
      </w:r>
    </w:p>
    <w:p w14:paraId="15515DF5" w14:textId="77777777" w:rsidR="000F44DD" w:rsidRPr="00B8694C" w:rsidRDefault="000F44DD" w:rsidP="000F44DD">
      <w:pPr>
        <w:rPr>
          <w:highlight w:val="yellow"/>
          <w:lang w:val="ka-GE"/>
        </w:rPr>
      </w:pPr>
    </w:p>
    <w:p w14:paraId="6D8E417D" w14:textId="0B667B5E" w:rsidR="003D383D" w:rsidRDefault="00F631D6" w:rsidP="003D383D">
      <w:pPr>
        <w:spacing w:after="0" w:line="240" w:lineRule="auto"/>
        <w:jc w:val="both"/>
        <w:rPr>
          <w:rFonts w:ascii="Sylfaen" w:eastAsia="Sylfaen" w:hAnsi="Sylfaen"/>
          <w:color w:val="000000"/>
        </w:rPr>
      </w:pPr>
      <w:r w:rsidRPr="00F631D6">
        <w:rPr>
          <w:rFonts w:ascii="Sylfaen" w:eastAsia="Sylfaen" w:hAnsi="Sylfaen"/>
          <w:color w:val="000000"/>
        </w:rPr>
        <w:t>Reviewing the mandate of the service in close cooperation with the Parliament of Georgia and working on relevant legislative changes to ensure free legal aid for victims of domestic violence cases;</w:t>
      </w:r>
    </w:p>
    <w:p w14:paraId="05734F2D" w14:textId="1FB2F622"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783453" w:rsidRPr="00783453">
        <w:rPr>
          <w:rFonts w:ascii="Sylfaen" w:eastAsia="Sylfaen" w:hAnsi="Sylfaen"/>
          <w:color w:val="000000"/>
        </w:rPr>
        <w:t>Taking into account the expansion of the mandate of the legal entity</w:t>
      </w:r>
      <w:r w:rsidR="00783453">
        <w:rPr>
          <w:rFonts w:ascii="Sylfaen" w:eastAsia="Sylfaen" w:hAnsi="Sylfaen"/>
          <w:color w:val="000000"/>
        </w:rPr>
        <w:t xml:space="preserve"> under public law</w:t>
      </w:r>
      <w:r w:rsidR="00783453" w:rsidRPr="00783453">
        <w:rPr>
          <w:rFonts w:ascii="Sylfaen" w:eastAsia="Sylfaen" w:hAnsi="Sylfaen"/>
          <w:color w:val="000000"/>
        </w:rPr>
        <w:t xml:space="preserve"> - legal aid service and the legislative changes, ensuring the proper professional training of the lawyers employed in the service;</w:t>
      </w:r>
    </w:p>
    <w:p w14:paraId="33B12114" w14:textId="657FEE52"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r>
      <w:r w:rsidR="00783453" w:rsidRPr="00783453">
        <w:rPr>
          <w:rFonts w:ascii="Sylfaen" w:eastAsia="Sylfaen" w:hAnsi="Sylfaen"/>
          <w:color w:val="000000"/>
        </w:rPr>
        <w:t>Providing legal assistance to socially vulnerable persons, minors and other persons stipulated by the law in almost the entire territory of Georgia in the cases established by the legislation of Georgia, including certain cases of civil law and administrative law;</w:t>
      </w:r>
    </w:p>
    <w:p w14:paraId="2D4ECACB" w14:textId="34759755" w:rsidR="00783453" w:rsidRPr="00783453" w:rsidRDefault="00783453" w:rsidP="00783453">
      <w:pPr>
        <w:spacing w:after="0" w:line="240" w:lineRule="auto"/>
        <w:jc w:val="both"/>
        <w:rPr>
          <w:rFonts w:ascii="Sylfaen" w:eastAsia="Sylfaen" w:hAnsi="Sylfaen"/>
          <w:color w:val="000000"/>
        </w:rPr>
      </w:pPr>
    </w:p>
    <w:p w14:paraId="79930732" w14:textId="740B33C8" w:rsidR="00783453" w:rsidRPr="00783453" w:rsidRDefault="00783453" w:rsidP="00783453">
      <w:pPr>
        <w:spacing w:after="0" w:line="240" w:lineRule="auto"/>
        <w:jc w:val="both"/>
        <w:rPr>
          <w:rFonts w:ascii="Sylfaen" w:eastAsia="Sylfaen" w:hAnsi="Sylfaen"/>
          <w:color w:val="000000"/>
        </w:rPr>
      </w:pPr>
      <w:r w:rsidRPr="00783453">
        <w:rPr>
          <w:rFonts w:ascii="Sylfaen" w:eastAsia="Sylfaen" w:hAnsi="Sylfaen"/>
          <w:color w:val="000000"/>
        </w:rPr>
        <w:t>Development of infrastructure, information technology and international relations to increase access to services;</w:t>
      </w:r>
    </w:p>
    <w:p w14:paraId="18881415" w14:textId="77777777" w:rsidR="00783453" w:rsidRPr="00783453" w:rsidRDefault="00783453" w:rsidP="00783453">
      <w:pPr>
        <w:spacing w:after="0" w:line="240" w:lineRule="auto"/>
        <w:jc w:val="both"/>
        <w:rPr>
          <w:rFonts w:ascii="Sylfaen" w:eastAsia="Sylfaen" w:hAnsi="Sylfaen"/>
          <w:color w:val="000000"/>
        </w:rPr>
      </w:pPr>
    </w:p>
    <w:p w14:paraId="42C68F02" w14:textId="01F4E8A5" w:rsidR="003D383D" w:rsidRPr="000E6A33" w:rsidRDefault="00783453" w:rsidP="00783453">
      <w:pPr>
        <w:spacing w:after="0" w:line="240" w:lineRule="auto"/>
        <w:jc w:val="both"/>
        <w:rPr>
          <w:rFonts w:ascii="Sylfaen" w:eastAsia="Sylfaen" w:hAnsi="Sylfaen"/>
          <w:color w:val="000000"/>
          <w:lang w:val="ka-GE"/>
        </w:rPr>
      </w:pPr>
      <w:r w:rsidRPr="00783453">
        <w:rPr>
          <w:rFonts w:ascii="Sylfaen" w:eastAsia="Sylfaen" w:hAnsi="Sylfaen"/>
          <w:color w:val="000000"/>
        </w:rPr>
        <w:t>Raising public awareness and access to the legal aid system;</w:t>
      </w:r>
      <w:r w:rsidR="003D383D">
        <w:rPr>
          <w:rFonts w:ascii="Sylfaen" w:eastAsia="Sylfaen" w:hAnsi="Sylfaen"/>
          <w:color w:val="000000"/>
        </w:rPr>
        <w:br/>
      </w:r>
      <w:r w:rsidR="003D383D">
        <w:rPr>
          <w:rFonts w:ascii="Sylfaen" w:eastAsia="Sylfaen" w:hAnsi="Sylfaen"/>
          <w:color w:val="000000"/>
        </w:rPr>
        <w:br/>
      </w:r>
      <w:r w:rsidRPr="00783453">
        <w:rPr>
          <w:rFonts w:ascii="Sylfaen" w:eastAsia="Sylfaen" w:hAnsi="Sylfaen"/>
          <w:color w:val="000000"/>
        </w:rPr>
        <w:t>The activity of embedding additional modules for the additional development of the legal proceedings management information system (case-bank), both for the purposes of quality assessment and for the regulation of training processes.</w:t>
      </w:r>
    </w:p>
    <w:p w14:paraId="56692195" w14:textId="77777777" w:rsidR="000F44DD" w:rsidRPr="00B8694C" w:rsidRDefault="000F44DD" w:rsidP="000F44DD">
      <w:pPr>
        <w:spacing w:after="0" w:line="240" w:lineRule="auto"/>
        <w:jc w:val="both"/>
        <w:rPr>
          <w:rFonts w:ascii="Sylfaen" w:eastAsia="Sylfaen" w:hAnsi="Sylfaen"/>
          <w:color w:val="000000"/>
          <w:highlight w:val="yellow"/>
          <w:lang w:val="ka-GE"/>
        </w:rPr>
      </w:pPr>
    </w:p>
    <w:p w14:paraId="1A3A3383" w14:textId="77A0B61C" w:rsidR="00434402" w:rsidRPr="00783453" w:rsidRDefault="00783453" w:rsidP="00434402">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434402" w:rsidRPr="001E3CFF">
        <w:rPr>
          <w:rFonts w:ascii="Sylfaen" w:eastAsia="Sylfaen" w:hAnsi="Sylfaen" w:cs="Sylfaen"/>
          <w:b/>
          <w:sz w:val="22"/>
          <w:szCs w:val="22"/>
          <w:lang w:val="ka-GE"/>
        </w:rPr>
        <w:t xml:space="preserve"> - </w:t>
      </w:r>
      <w:r w:rsidRPr="00783453">
        <w:rPr>
          <w:rFonts w:ascii="Sylfaen" w:eastAsia="Sylfaen" w:hAnsi="Sylfaen" w:cs="Sylfaen"/>
          <w:b/>
          <w:sz w:val="22"/>
          <w:szCs w:val="22"/>
        </w:rPr>
        <w:t>National Statistic</w:t>
      </w:r>
      <w:r>
        <w:rPr>
          <w:rFonts w:ascii="Sylfaen" w:eastAsia="Sylfaen" w:hAnsi="Sylfaen" w:cs="Sylfaen"/>
          <w:b/>
          <w:sz w:val="22"/>
          <w:szCs w:val="22"/>
        </w:rPr>
        <w:t xml:space="preserve">s Office </w:t>
      </w:r>
      <w:r w:rsidRPr="00783453">
        <w:rPr>
          <w:rFonts w:ascii="Sylfaen" w:eastAsia="Sylfaen" w:hAnsi="Sylfaen" w:cs="Sylfaen"/>
          <w:b/>
          <w:sz w:val="22"/>
          <w:szCs w:val="22"/>
        </w:rPr>
        <w:t xml:space="preserve">of Georgia - </w:t>
      </w:r>
      <w:proofErr w:type="spellStart"/>
      <w:r>
        <w:rPr>
          <w:rFonts w:ascii="Sylfaen" w:eastAsia="Sylfaen" w:hAnsi="Sylfaen" w:cs="Sylfaen"/>
          <w:b/>
          <w:sz w:val="22"/>
          <w:szCs w:val="22"/>
        </w:rPr>
        <w:t>Geostat</w:t>
      </w:r>
      <w:proofErr w:type="spellEnd"/>
    </w:p>
    <w:p w14:paraId="45D6EF06" w14:textId="77777777" w:rsidR="00434402" w:rsidRPr="001E3CFF" w:rsidRDefault="00434402" w:rsidP="00434402">
      <w:pPr>
        <w:spacing w:line="240" w:lineRule="auto"/>
        <w:jc w:val="both"/>
        <w:rPr>
          <w:rFonts w:ascii="Sylfaen" w:eastAsia="Sylfaen" w:hAnsi="Sylfaen"/>
          <w:color w:val="000000"/>
          <w:lang w:val="ka-GE"/>
        </w:rPr>
      </w:pPr>
    </w:p>
    <w:p w14:paraId="619C8920" w14:textId="5BC7790D" w:rsidR="00434402" w:rsidRPr="005130DC" w:rsidRDefault="005130DC" w:rsidP="00434402">
      <w:pPr>
        <w:pStyle w:val="Heading6"/>
        <w:tabs>
          <w:tab w:val="num" w:pos="1800"/>
        </w:tabs>
        <w:spacing w:before="0" w:line="240" w:lineRule="auto"/>
        <w:ind w:left="360"/>
        <w:jc w:val="both"/>
        <w:rPr>
          <w:rFonts w:ascii="Sylfaen" w:hAnsi="Sylfaen" w:cs="Sylfaen"/>
          <w:b/>
          <w:i/>
          <w:iCs/>
        </w:rPr>
      </w:pPr>
      <w:r w:rsidRPr="005130DC">
        <w:rPr>
          <w:rFonts w:ascii="Sylfaen" w:hAnsi="Sylfaen" w:cs="Sylfaen"/>
          <w:b/>
          <w:i/>
          <w:iCs/>
        </w:rPr>
        <w:t>Planning and management of statistical works</w:t>
      </w:r>
    </w:p>
    <w:p w14:paraId="4D45898F" w14:textId="7470ED02" w:rsidR="00434402" w:rsidRPr="005130DC" w:rsidRDefault="005130DC" w:rsidP="00434402">
      <w:r>
        <w:t xml:space="preserve"> </w:t>
      </w:r>
    </w:p>
    <w:p w14:paraId="6DF6A1AE" w14:textId="6DC38176" w:rsidR="006E6BB1" w:rsidRPr="006E6BB1" w:rsidRDefault="006E6BB1" w:rsidP="006E6BB1">
      <w:pPr>
        <w:pStyle w:val="Normal1"/>
        <w:spacing w:after="0" w:line="240" w:lineRule="auto"/>
        <w:jc w:val="both"/>
        <w:rPr>
          <w:rFonts w:ascii="Sylfaen" w:eastAsiaTheme="minorHAnsi" w:hAnsi="Sylfaen" w:cs="Sylfaen"/>
          <w:color w:val="333333"/>
          <w:szCs w:val="22"/>
        </w:rPr>
      </w:pPr>
      <w:r>
        <w:rPr>
          <w:rFonts w:ascii="Sylfaen" w:eastAsiaTheme="minorHAnsi" w:hAnsi="Sylfaen" w:cs="Sylfaen"/>
          <w:color w:val="333333"/>
          <w:szCs w:val="22"/>
        </w:rPr>
        <w:t>D</w:t>
      </w:r>
      <w:r w:rsidRPr="006E6BB1">
        <w:rPr>
          <w:rFonts w:ascii="Sylfaen" w:eastAsiaTheme="minorHAnsi" w:hAnsi="Sylfaen" w:cs="Sylfaen"/>
          <w:color w:val="333333"/>
          <w:szCs w:val="22"/>
        </w:rPr>
        <w:t>evelopment, implementation and monitoring of statistics system policy documents;</w:t>
      </w:r>
      <w:r>
        <w:rPr>
          <w:rFonts w:ascii="Sylfaen" w:eastAsiaTheme="minorHAnsi" w:hAnsi="Sylfaen" w:cs="Sylfaen"/>
          <w:color w:val="333333"/>
          <w:szCs w:val="22"/>
        </w:rPr>
        <w:br/>
      </w:r>
    </w:p>
    <w:p w14:paraId="29A59237" w14:textId="0204F31B" w:rsidR="006E6BB1" w:rsidRPr="006E6BB1" w:rsidRDefault="006E6BB1" w:rsidP="006E6BB1">
      <w:pPr>
        <w:pStyle w:val="Normal1"/>
        <w:spacing w:after="0" w:line="240" w:lineRule="auto"/>
        <w:jc w:val="both"/>
        <w:rPr>
          <w:rFonts w:ascii="Sylfaen" w:eastAsiaTheme="minorHAnsi" w:hAnsi="Sylfaen" w:cs="Sylfaen"/>
          <w:color w:val="333333"/>
          <w:szCs w:val="22"/>
        </w:rPr>
      </w:pPr>
      <w:r>
        <w:rPr>
          <w:rFonts w:ascii="Sylfaen" w:eastAsiaTheme="minorHAnsi" w:hAnsi="Sylfaen" w:cs="Sylfaen"/>
          <w:color w:val="333333"/>
          <w:szCs w:val="22"/>
        </w:rPr>
        <w:lastRenderedPageBreak/>
        <w:t>D</w:t>
      </w:r>
      <w:r w:rsidRPr="006E6BB1">
        <w:rPr>
          <w:rFonts w:ascii="Sylfaen" w:eastAsiaTheme="minorHAnsi" w:hAnsi="Sylfaen" w:cs="Sylfaen"/>
          <w:color w:val="333333"/>
          <w:szCs w:val="22"/>
        </w:rPr>
        <w:t>evelopment of the state program of statistical works;</w:t>
      </w:r>
    </w:p>
    <w:p w14:paraId="4FE70126" w14:textId="77777777" w:rsidR="006E6BB1" w:rsidRPr="006E6BB1" w:rsidRDefault="006E6BB1" w:rsidP="006E6BB1">
      <w:pPr>
        <w:pStyle w:val="Normal1"/>
        <w:spacing w:after="0" w:line="240" w:lineRule="auto"/>
        <w:jc w:val="both"/>
        <w:rPr>
          <w:rFonts w:ascii="Sylfaen" w:eastAsiaTheme="minorHAnsi" w:hAnsi="Sylfaen" w:cs="Sylfaen"/>
          <w:color w:val="333333"/>
          <w:szCs w:val="22"/>
        </w:rPr>
      </w:pPr>
    </w:p>
    <w:p w14:paraId="40804C13" w14:textId="76441687" w:rsidR="00434402" w:rsidRPr="006E6BB1" w:rsidRDefault="006E6BB1" w:rsidP="006E6BB1">
      <w:pPr>
        <w:pStyle w:val="Normal1"/>
        <w:spacing w:after="0" w:line="240" w:lineRule="auto"/>
        <w:jc w:val="both"/>
        <w:rPr>
          <w:rFonts w:ascii="Sylfaen" w:eastAsiaTheme="minorHAnsi" w:hAnsi="Sylfaen" w:cs="Sylfaen"/>
          <w:color w:val="333333"/>
          <w:szCs w:val="22"/>
        </w:rPr>
      </w:pPr>
      <w:r>
        <w:rPr>
          <w:rFonts w:ascii="Sylfaen" w:eastAsiaTheme="minorHAnsi" w:hAnsi="Sylfaen" w:cs="Sylfaen"/>
          <w:color w:val="333333"/>
          <w:szCs w:val="22"/>
        </w:rPr>
        <w:t>P</w:t>
      </w:r>
      <w:r w:rsidRPr="006E6BB1">
        <w:rPr>
          <w:rFonts w:ascii="Sylfaen" w:eastAsiaTheme="minorHAnsi" w:hAnsi="Sylfaen" w:cs="Sylfaen"/>
          <w:color w:val="333333"/>
          <w:szCs w:val="22"/>
        </w:rPr>
        <w:t>lanning, management, production, dissemination and reporting of statistical surveys and population censuses;</w:t>
      </w:r>
    </w:p>
    <w:p w14:paraId="14F33CFC" w14:textId="27B249DA" w:rsidR="006E6BB1" w:rsidRDefault="006E6BB1" w:rsidP="006E6BB1">
      <w:pPr>
        <w:pStyle w:val="Normal1"/>
        <w:spacing w:after="0" w:line="240" w:lineRule="auto"/>
        <w:jc w:val="both"/>
        <w:rPr>
          <w:rFonts w:ascii="Sylfaen" w:eastAsiaTheme="minorHAnsi" w:hAnsi="Sylfaen" w:cs="AcadNusx"/>
          <w:szCs w:val="24"/>
          <w:u w:color="FF0000"/>
        </w:rPr>
      </w:pPr>
    </w:p>
    <w:p w14:paraId="06F2354B" w14:textId="7FA5EBFD" w:rsidR="006E6BB1" w:rsidRPr="006E6BB1" w:rsidRDefault="006E6BB1" w:rsidP="006E6BB1">
      <w:pPr>
        <w:pStyle w:val="Normal1"/>
        <w:spacing w:after="0" w:line="240" w:lineRule="auto"/>
        <w:jc w:val="both"/>
        <w:rPr>
          <w:rFonts w:ascii="Sylfaen" w:eastAsiaTheme="minorHAnsi" w:hAnsi="Sylfaen" w:cs="AcadNusx"/>
          <w:szCs w:val="24"/>
          <w:u w:color="FF0000"/>
        </w:rPr>
      </w:pPr>
      <w:r>
        <w:rPr>
          <w:rFonts w:ascii="Sylfaen" w:eastAsiaTheme="minorHAnsi" w:hAnsi="Sylfaen" w:cs="AcadNusx"/>
          <w:szCs w:val="24"/>
          <w:u w:color="FF0000"/>
        </w:rPr>
        <w:t>U</w:t>
      </w:r>
      <w:r w:rsidRPr="006E6BB1">
        <w:rPr>
          <w:rFonts w:ascii="Sylfaen" w:eastAsiaTheme="minorHAnsi" w:hAnsi="Sylfaen" w:cs="AcadNusx"/>
          <w:szCs w:val="24"/>
          <w:u w:color="FF0000"/>
        </w:rPr>
        <w:t>pdating the legal base on official statistics;</w:t>
      </w:r>
    </w:p>
    <w:p w14:paraId="14F32B0E" w14:textId="77777777" w:rsidR="006E6BB1" w:rsidRPr="006E6BB1" w:rsidRDefault="006E6BB1" w:rsidP="006E6BB1">
      <w:pPr>
        <w:pStyle w:val="Normal1"/>
        <w:spacing w:after="0" w:line="240" w:lineRule="auto"/>
        <w:jc w:val="both"/>
        <w:rPr>
          <w:rFonts w:ascii="Sylfaen" w:eastAsiaTheme="minorHAnsi" w:hAnsi="Sylfaen" w:cs="AcadNusx"/>
          <w:szCs w:val="24"/>
          <w:u w:color="FF0000"/>
        </w:rPr>
      </w:pPr>
      <w:r w:rsidRPr="006E6BB1">
        <w:rPr>
          <w:rFonts w:ascii="Sylfaen" w:eastAsiaTheme="minorHAnsi" w:hAnsi="Sylfaen" w:cs="AcadNusx"/>
          <w:szCs w:val="24"/>
          <w:u w:color="FF0000"/>
        </w:rPr>
        <w:t xml:space="preserve"> </w:t>
      </w:r>
    </w:p>
    <w:p w14:paraId="4FC78363" w14:textId="75AC5DB2" w:rsidR="006E6BB1" w:rsidRPr="006E6BB1" w:rsidRDefault="006E6BB1" w:rsidP="006E6BB1">
      <w:pPr>
        <w:pStyle w:val="Normal1"/>
        <w:spacing w:after="0" w:line="240" w:lineRule="auto"/>
        <w:jc w:val="both"/>
        <w:rPr>
          <w:rFonts w:ascii="Sylfaen" w:eastAsiaTheme="minorHAnsi" w:hAnsi="Sylfaen" w:cs="AcadNusx"/>
          <w:szCs w:val="24"/>
          <w:u w:color="FF0000"/>
        </w:rPr>
      </w:pPr>
      <w:r>
        <w:rPr>
          <w:rFonts w:ascii="Sylfaen" w:eastAsiaTheme="minorHAnsi" w:hAnsi="Sylfaen" w:cs="AcadNusx"/>
          <w:szCs w:val="24"/>
          <w:u w:color="FF0000"/>
        </w:rPr>
        <w:t>D</w:t>
      </w:r>
      <w:r w:rsidRPr="006E6BB1">
        <w:rPr>
          <w:rFonts w:ascii="Sylfaen" w:eastAsiaTheme="minorHAnsi" w:hAnsi="Sylfaen" w:cs="AcadNusx"/>
          <w:szCs w:val="24"/>
          <w:u w:color="FF0000"/>
        </w:rPr>
        <w:t>evelopment/updating of methodological and statistical standards;</w:t>
      </w:r>
    </w:p>
    <w:p w14:paraId="34085BDC" w14:textId="77777777" w:rsidR="006E6BB1" w:rsidRPr="006E6BB1" w:rsidRDefault="006E6BB1" w:rsidP="006E6BB1">
      <w:pPr>
        <w:pStyle w:val="Normal1"/>
        <w:spacing w:after="0" w:line="240" w:lineRule="auto"/>
        <w:jc w:val="both"/>
        <w:rPr>
          <w:rFonts w:ascii="Sylfaen" w:eastAsiaTheme="minorHAnsi" w:hAnsi="Sylfaen" w:cs="AcadNusx"/>
          <w:szCs w:val="24"/>
          <w:u w:color="FF0000"/>
        </w:rPr>
      </w:pPr>
    </w:p>
    <w:p w14:paraId="3FB8DA2B" w14:textId="6342C536" w:rsidR="006E6BB1" w:rsidRPr="006E6BB1" w:rsidRDefault="006E6BB1" w:rsidP="006E6BB1">
      <w:pPr>
        <w:pStyle w:val="Normal1"/>
        <w:spacing w:after="0" w:line="240" w:lineRule="auto"/>
        <w:jc w:val="both"/>
        <w:rPr>
          <w:rFonts w:ascii="Sylfaen" w:eastAsiaTheme="minorHAnsi" w:hAnsi="Sylfaen" w:cs="AcadNusx"/>
          <w:szCs w:val="24"/>
          <w:u w:color="FF0000"/>
        </w:rPr>
      </w:pPr>
      <w:r>
        <w:rPr>
          <w:rFonts w:ascii="Sylfaen" w:eastAsiaTheme="minorHAnsi" w:hAnsi="Sylfaen" w:cs="AcadNusx"/>
          <w:szCs w:val="24"/>
          <w:u w:color="FF0000"/>
        </w:rPr>
        <w:t>R</w:t>
      </w:r>
      <w:r w:rsidRPr="006E6BB1">
        <w:rPr>
          <w:rFonts w:ascii="Sylfaen" w:eastAsiaTheme="minorHAnsi" w:hAnsi="Sylfaen" w:cs="AcadNusx"/>
          <w:szCs w:val="24"/>
          <w:u w:color="FF0000"/>
        </w:rPr>
        <w:t>epresentation and cooperation in international bodies;</w:t>
      </w:r>
    </w:p>
    <w:p w14:paraId="319675E5" w14:textId="77777777" w:rsidR="006E6BB1" w:rsidRPr="006E6BB1" w:rsidRDefault="006E6BB1" w:rsidP="006E6BB1">
      <w:pPr>
        <w:pStyle w:val="Normal1"/>
        <w:spacing w:after="0" w:line="240" w:lineRule="auto"/>
        <w:jc w:val="both"/>
        <w:rPr>
          <w:rFonts w:ascii="Sylfaen" w:eastAsiaTheme="minorHAnsi" w:hAnsi="Sylfaen" w:cs="AcadNusx"/>
          <w:szCs w:val="24"/>
          <w:u w:color="FF0000"/>
        </w:rPr>
      </w:pPr>
    </w:p>
    <w:p w14:paraId="2CE77214" w14:textId="44FB818E" w:rsidR="00434402" w:rsidRPr="006E6BB1" w:rsidRDefault="006E6BB1" w:rsidP="006E6BB1">
      <w:pPr>
        <w:pStyle w:val="Normal1"/>
        <w:spacing w:after="0" w:line="240" w:lineRule="auto"/>
        <w:jc w:val="both"/>
        <w:rPr>
          <w:rFonts w:ascii="Sylfaen" w:eastAsiaTheme="minorHAnsi" w:hAnsi="Sylfaen" w:cs="Sylfaen"/>
          <w:color w:val="333333"/>
          <w:szCs w:val="22"/>
        </w:rPr>
      </w:pPr>
      <w:r>
        <w:rPr>
          <w:rFonts w:ascii="Sylfaen" w:eastAsiaTheme="minorHAnsi" w:hAnsi="Sylfaen" w:cs="AcadNusx"/>
          <w:szCs w:val="24"/>
          <w:u w:color="FF0000"/>
        </w:rPr>
        <w:t>R</w:t>
      </w:r>
      <w:r w:rsidRPr="006E6BB1">
        <w:rPr>
          <w:rFonts w:ascii="Sylfaen" w:eastAsiaTheme="minorHAnsi" w:hAnsi="Sylfaen" w:cs="AcadNusx"/>
          <w:szCs w:val="24"/>
          <w:u w:color="FF0000"/>
        </w:rPr>
        <w:t>aising awareness and strengthening consumer confidence in official statistics;</w:t>
      </w:r>
    </w:p>
    <w:p w14:paraId="398CDBD5" w14:textId="4F5DBB88" w:rsidR="00434402" w:rsidRDefault="00434402" w:rsidP="00995B38">
      <w:pPr>
        <w:pStyle w:val="Normal1"/>
        <w:spacing w:after="0" w:line="240" w:lineRule="auto"/>
        <w:jc w:val="both"/>
        <w:rPr>
          <w:rFonts w:ascii="Sylfaen" w:hAnsi="Sylfaen" w:cs="AcadNusx"/>
          <w:szCs w:val="24"/>
          <w:u w:color="FF0000"/>
          <w:lang w:val="ka-GE"/>
        </w:rPr>
      </w:pPr>
    </w:p>
    <w:p w14:paraId="477E86B6" w14:textId="77777777" w:rsidR="006E6BB1" w:rsidRPr="006E6BB1" w:rsidRDefault="006E6BB1" w:rsidP="006E6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6E6BB1">
        <w:rPr>
          <w:rFonts w:ascii="Sylfaen" w:eastAsia="Sylfaen" w:hAnsi="Sylfaen"/>
          <w:lang w:val="ka-GE"/>
        </w:rPr>
        <w:t>Providing personnel, financial, material-technical and information-technological resources necessary to achieve the set tasks and goals.</w:t>
      </w:r>
    </w:p>
    <w:p w14:paraId="6F698C8F" w14:textId="51E9492B" w:rsidR="006E6BB1" w:rsidRPr="001E3CFF" w:rsidRDefault="00995B38" w:rsidP="006E6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Pr>
          <w:rFonts w:ascii="Sylfaen" w:eastAsia="Sylfaen" w:hAnsi="Sylfaen"/>
        </w:rPr>
        <w:t>I</w:t>
      </w:r>
      <w:r w:rsidR="006E6BB1" w:rsidRPr="006E6BB1">
        <w:rPr>
          <w:rFonts w:ascii="Sylfaen" w:eastAsia="Sylfaen" w:hAnsi="Sylfaen"/>
          <w:lang w:val="ka-GE"/>
        </w:rPr>
        <w:t>n order to improve efficiency and quality, introduction of new technologies; Upgrading of technical and computer equipment.</w:t>
      </w:r>
    </w:p>
    <w:p w14:paraId="6BDA4AED" w14:textId="77777777" w:rsidR="00434402" w:rsidRPr="001E3CFF" w:rsidRDefault="00434402" w:rsidP="00434402">
      <w:pPr>
        <w:jc w:val="both"/>
        <w:rPr>
          <w:rFonts w:ascii="Sylfaen" w:eastAsia="Sylfaen" w:hAnsi="Sylfaen" w:cs="Sylfaen"/>
          <w:noProof/>
          <w:szCs w:val="24"/>
          <w:lang w:val="ka-GE"/>
        </w:rPr>
      </w:pPr>
    </w:p>
    <w:p w14:paraId="30794A0E" w14:textId="2C95F36C" w:rsidR="00434402" w:rsidRPr="001E3CFF" w:rsidRDefault="00995B38" w:rsidP="00434402">
      <w:pPr>
        <w:pStyle w:val="Heading6"/>
        <w:tabs>
          <w:tab w:val="num" w:pos="1800"/>
        </w:tabs>
        <w:spacing w:before="0" w:line="240" w:lineRule="auto"/>
        <w:ind w:left="360"/>
        <w:jc w:val="both"/>
        <w:rPr>
          <w:rFonts w:ascii="Sylfaen" w:hAnsi="Sylfaen" w:cs="Sylfaen"/>
          <w:b/>
          <w:i/>
          <w:iCs/>
          <w:lang w:val="ka-GE"/>
        </w:rPr>
      </w:pPr>
      <w:r w:rsidRPr="00995B38">
        <w:rPr>
          <w:rFonts w:ascii="Sylfaen" w:hAnsi="Sylfaen" w:cs="Sylfaen"/>
          <w:b/>
          <w:i/>
          <w:iCs/>
          <w:lang w:val="ka-GE"/>
        </w:rPr>
        <w:t>State Program of Statistical Works</w:t>
      </w:r>
    </w:p>
    <w:p w14:paraId="381ABA8D"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405FEB10" w14:textId="571EA894"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G</w:t>
      </w:r>
      <w:r w:rsidRPr="00995B38">
        <w:rPr>
          <w:rFonts w:ascii="Sylfaen" w:eastAsiaTheme="minorHAnsi" w:hAnsi="Sylfaen" w:cs="Sylfaen"/>
          <w:color w:val="333333"/>
          <w:szCs w:val="22"/>
          <w:lang w:val="ka-GE"/>
        </w:rPr>
        <w:t>ross domestic product as the main characteristic of the country's economic situation;</w:t>
      </w:r>
    </w:p>
    <w:p w14:paraId="3AC992AA"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620C5308"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Calculation of the volume of the country's foreign trade and foreign direct investments made in the country;</w:t>
      </w:r>
    </w:p>
    <w:p w14:paraId="0DDA3A7E"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2A8617A6" w14:textId="0D23A669" w:rsidR="00995B38" w:rsidRPr="001E3CFF" w:rsidRDefault="00995B38"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O</w:t>
      </w:r>
      <w:r w:rsidRPr="00995B38">
        <w:rPr>
          <w:rFonts w:ascii="Sylfaen" w:eastAsiaTheme="minorHAnsi" w:hAnsi="Sylfaen" w:cs="Sylfaen"/>
          <w:color w:val="333333"/>
          <w:szCs w:val="22"/>
          <w:lang w:val="ka-GE"/>
        </w:rPr>
        <w:t>btaining data on international trade in services;</w:t>
      </w:r>
    </w:p>
    <w:p w14:paraId="35577D3A"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3CDD1AAD" w14:textId="4F622593"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Calculation of consumer price and producer price indices, implementation of international price comparison;</w:t>
      </w:r>
    </w:p>
    <w:p w14:paraId="09553C96"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 xml:space="preserve"> </w:t>
      </w:r>
    </w:p>
    <w:p w14:paraId="4B6F9D35" w14:textId="3DB12195" w:rsidR="00434402" w:rsidRPr="001E3CFF" w:rsidRDefault="00995B38"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A</w:t>
      </w:r>
      <w:r w:rsidRPr="00995B38">
        <w:rPr>
          <w:rFonts w:ascii="Sylfaen" w:eastAsiaTheme="minorHAnsi" w:hAnsi="Sylfaen" w:cs="Sylfaen"/>
          <w:color w:val="333333"/>
          <w:szCs w:val="22"/>
          <w:lang w:val="ka-GE"/>
        </w:rPr>
        <w:t>nalysis of current events and processes in the business sector, as well as in the sector of non-profit organizations;</w:t>
      </w:r>
    </w:p>
    <w:p w14:paraId="13EEE1CF"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p>
    <w:p w14:paraId="3842C501" w14:textId="575F2C6E"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Co</w:t>
      </w:r>
      <w:r w:rsidRPr="00995B38">
        <w:rPr>
          <w:rFonts w:ascii="Sylfaen" w:eastAsiaTheme="minorHAnsi" w:hAnsi="Sylfaen" w:cs="Sylfaen"/>
          <w:color w:val="333333"/>
          <w:szCs w:val="22"/>
          <w:lang w:val="ka-GE"/>
        </w:rPr>
        <w:t>nducting a statistical study on the consumption of energy resources and developing the energy balance of Georgia;</w:t>
      </w:r>
    </w:p>
    <w:p w14:paraId="748C830A"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4D8C0201" w14:textId="01E8E8AA"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C</w:t>
      </w:r>
      <w:r w:rsidRPr="00995B38">
        <w:rPr>
          <w:rFonts w:ascii="Sylfaen" w:eastAsiaTheme="minorHAnsi" w:hAnsi="Sylfaen" w:cs="Sylfaen"/>
          <w:color w:val="333333"/>
          <w:szCs w:val="22"/>
          <w:lang w:val="ka-GE"/>
        </w:rPr>
        <w:t>alculation of financial indicators of non-financial corporations;</w:t>
      </w:r>
    </w:p>
    <w:p w14:paraId="0F35C572"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5D56D1C3" w14:textId="1CE45B2B" w:rsidR="00995B38" w:rsidRPr="001E3CFF"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Investigation of the activities of cold storage, slaughterhouses and elevators;</w:t>
      </w:r>
    </w:p>
    <w:p w14:paraId="76C69ADA"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73E56624"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Collection of statistical information on the activities of financial enterprises and pawnshops;</w:t>
      </w:r>
    </w:p>
    <w:p w14:paraId="428C5FF3"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p>
    <w:p w14:paraId="1E49C445"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Transport statistics (passenger transportation and cargo transportation);</w:t>
      </w:r>
    </w:p>
    <w:p w14:paraId="0EFB607D"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 xml:space="preserve"> </w:t>
      </w:r>
    </w:p>
    <w:p w14:paraId="5CB15195"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Collecting information about the natural indicators of motor transport and the final consumption of energy resources in the same field;</w:t>
      </w:r>
    </w:p>
    <w:p w14:paraId="1993A77C"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p>
    <w:p w14:paraId="0AD1C65E" w14:textId="781631F9" w:rsidR="00B7548C" w:rsidRPr="001E3CFF" w:rsidRDefault="00B7548C" w:rsidP="00B7548C">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C</w:t>
      </w:r>
      <w:r w:rsidRPr="00B7548C">
        <w:rPr>
          <w:rFonts w:ascii="Sylfaen" w:eastAsiaTheme="minorHAnsi" w:hAnsi="Sylfaen" w:cs="Sylfaen"/>
          <w:color w:val="333333"/>
          <w:szCs w:val="22"/>
          <w:lang w:val="ka-GE"/>
        </w:rPr>
        <w:t>ollection of information on the consumption of energy resources in households;</w:t>
      </w:r>
    </w:p>
    <w:p w14:paraId="0F556229"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55178DC2"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Collection of statistical information on the activities of financial enterprises and pawnshops;</w:t>
      </w:r>
    </w:p>
    <w:p w14:paraId="03A62F49"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1970B4E6"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Transport statistics (passenger transportation and cargo transportation);</w:t>
      </w:r>
    </w:p>
    <w:p w14:paraId="13D8A9EF"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 xml:space="preserve"> </w:t>
      </w:r>
    </w:p>
    <w:p w14:paraId="79FBE926"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Collecting information about the natural indicators of motor transport and the final consumption of energy resources in the same field;</w:t>
      </w:r>
    </w:p>
    <w:p w14:paraId="502C40E7"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4CC2BF8D"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collection of information on the consumption of energy resources in households;</w:t>
      </w:r>
    </w:p>
    <w:p w14:paraId="663B51B2"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0CBA12D4" w14:textId="2B1839E9" w:rsidR="00995B38" w:rsidRPr="00995B38" w:rsidRDefault="00B7548C"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C</w:t>
      </w:r>
      <w:r w:rsidR="00995B38" w:rsidRPr="00995B38">
        <w:rPr>
          <w:rFonts w:ascii="Sylfaen" w:eastAsiaTheme="minorHAnsi" w:hAnsi="Sylfaen" w:cs="Sylfaen"/>
          <w:color w:val="333333"/>
          <w:szCs w:val="22"/>
          <w:lang w:val="ka-GE"/>
        </w:rPr>
        <w:t>alculation of labor statistics indicators;</w:t>
      </w:r>
    </w:p>
    <w:p w14:paraId="5970F77A"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p>
    <w:p w14:paraId="5DD2E074"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Detailed examination of the labor market and workforce;</w:t>
      </w:r>
    </w:p>
    <w:p w14:paraId="7DF9B9DF" w14:textId="77777777" w:rsidR="00995B38" w:rsidRPr="00995B38" w:rsidRDefault="00995B38" w:rsidP="00995B38">
      <w:pPr>
        <w:pStyle w:val="Normal1"/>
        <w:spacing w:after="0" w:line="240" w:lineRule="auto"/>
        <w:jc w:val="both"/>
        <w:rPr>
          <w:rFonts w:ascii="Sylfaen" w:eastAsiaTheme="minorHAnsi" w:hAnsi="Sylfaen" w:cs="Sylfaen"/>
          <w:color w:val="333333"/>
          <w:szCs w:val="22"/>
          <w:lang w:val="ka-GE"/>
        </w:rPr>
      </w:pPr>
      <w:r w:rsidRPr="00995B38">
        <w:rPr>
          <w:rFonts w:ascii="Sylfaen" w:eastAsiaTheme="minorHAnsi" w:hAnsi="Sylfaen" w:cs="Sylfaen"/>
          <w:color w:val="333333"/>
          <w:szCs w:val="22"/>
          <w:lang w:val="ka-GE"/>
        </w:rPr>
        <w:t xml:space="preserve"> </w:t>
      </w:r>
    </w:p>
    <w:p w14:paraId="54BB8C16" w14:textId="4E3EA32A" w:rsidR="00995B38" w:rsidRPr="001E3CFF" w:rsidRDefault="00B7548C" w:rsidP="00995B38">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C</w:t>
      </w:r>
      <w:r w:rsidR="00995B38" w:rsidRPr="00995B38">
        <w:rPr>
          <w:rFonts w:ascii="Sylfaen" w:eastAsiaTheme="minorHAnsi" w:hAnsi="Sylfaen" w:cs="Sylfaen"/>
          <w:color w:val="333333"/>
          <w:szCs w:val="22"/>
          <w:lang w:val="ka-GE"/>
        </w:rPr>
        <w:t>urrent demographic survey;</w:t>
      </w:r>
    </w:p>
    <w:p w14:paraId="2BC5F766"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64B0C7CA" w14:textId="5A2742E7" w:rsidR="00434402" w:rsidRPr="00B7548C" w:rsidRDefault="00B7548C" w:rsidP="00434402">
      <w:pPr>
        <w:pStyle w:val="Normal1"/>
        <w:spacing w:after="0" w:line="240" w:lineRule="auto"/>
        <w:jc w:val="both"/>
        <w:rPr>
          <w:rFonts w:ascii="Sylfaen" w:eastAsiaTheme="minorHAnsi" w:hAnsi="Sylfaen" w:cs="Sylfaen"/>
          <w:color w:val="333333"/>
          <w:szCs w:val="22"/>
        </w:rPr>
      </w:pPr>
      <w:r w:rsidRPr="00B7548C">
        <w:rPr>
          <w:rFonts w:ascii="Sylfaen" w:eastAsiaTheme="minorHAnsi" w:hAnsi="Sylfaen" w:cs="Sylfaen"/>
          <w:color w:val="333333"/>
          <w:szCs w:val="22"/>
        </w:rPr>
        <w:t>Obtaining, processing and dissemination of statistical data on the state of households (household incomes and expenses, indicators of poverty and inequality of the population, etc.);</w:t>
      </w:r>
    </w:p>
    <w:p w14:paraId="01CE2B9F" w14:textId="1C52540C" w:rsidR="00434402" w:rsidRPr="00B7548C" w:rsidRDefault="00434402" w:rsidP="00434402">
      <w:pPr>
        <w:pStyle w:val="Normal1"/>
        <w:spacing w:after="0" w:line="240" w:lineRule="auto"/>
        <w:jc w:val="both"/>
        <w:rPr>
          <w:rFonts w:ascii="Sylfaen" w:eastAsiaTheme="minorHAnsi" w:hAnsi="Sylfaen" w:cs="Sylfaen"/>
          <w:color w:val="333333"/>
          <w:szCs w:val="22"/>
        </w:rPr>
      </w:pPr>
    </w:p>
    <w:p w14:paraId="179650EE"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Obtaining, processing and dissemination of current statistical data on agriculture;</w:t>
      </w:r>
    </w:p>
    <w:p w14:paraId="7CAB883C"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p>
    <w:p w14:paraId="2414401A" w14:textId="5B965477" w:rsidR="00B7548C" w:rsidRPr="001E3CFF"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Obtaining, processing and distribution of data on visits made by residents of Georgia and foreign visitors to the territory of Georgia, as well as on visits made by residents of Georgia outside the country;</w:t>
      </w:r>
    </w:p>
    <w:p w14:paraId="5D6C2842" w14:textId="77777777"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14:paraId="1CCB728B" w14:textId="3DB0BA20"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Pr>
          <w:rFonts w:ascii="Sylfaen" w:eastAsiaTheme="minorHAnsi" w:hAnsi="Sylfaen" w:cs="Sylfaen"/>
          <w:color w:val="333333"/>
          <w:szCs w:val="22"/>
        </w:rPr>
        <w:t>U</w:t>
      </w:r>
      <w:r w:rsidRPr="00B7548C">
        <w:rPr>
          <w:rFonts w:ascii="Sylfaen" w:eastAsiaTheme="minorHAnsi" w:hAnsi="Sylfaen" w:cs="Sylfaen"/>
          <w:color w:val="333333"/>
          <w:szCs w:val="22"/>
          <w:lang w:val="ka-GE"/>
        </w:rPr>
        <w:t>se of information and communication technologies in households and businesses;</w:t>
      </w:r>
    </w:p>
    <w:p w14:paraId="43F6114B"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p>
    <w:p w14:paraId="52023912"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Investigation of innovative activity of enterprises;</w:t>
      </w:r>
    </w:p>
    <w:p w14:paraId="3A5444AD" w14:textId="77777777" w:rsidR="00B7548C" w:rsidRPr="00B7548C" w:rsidRDefault="00B7548C" w:rsidP="00B7548C">
      <w:pPr>
        <w:pStyle w:val="Normal1"/>
        <w:spacing w:after="0" w:line="240" w:lineRule="auto"/>
        <w:jc w:val="both"/>
        <w:rPr>
          <w:rFonts w:ascii="Sylfaen" w:eastAsiaTheme="minorHAnsi" w:hAnsi="Sylfaen" w:cs="Sylfaen"/>
          <w:color w:val="333333"/>
          <w:szCs w:val="22"/>
          <w:lang w:val="ka-GE"/>
        </w:rPr>
      </w:pPr>
    </w:p>
    <w:p w14:paraId="58536433" w14:textId="4DDB7238" w:rsidR="00434402" w:rsidRPr="001E3CFF" w:rsidRDefault="00B7548C" w:rsidP="00B7548C">
      <w:pPr>
        <w:pStyle w:val="Normal1"/>
        <w:spacing w:after="0" w:line="240" w:lineRule="auto"/>
        <w:jc w:val="both"/>
        <w:rPr>
          <w:rFonts w:ascii="Sylfaen" w:eastAsiaTheme="minorHAnsi" w:hAnsi="Sylfaen" w:cs="Sylfaen"/>
          <w:color w:val="333333"/>
          <w:szCs w:val="22"/>
          <w:lang w:val="ka-GE"/>
        </w:rPr>
      </w:pPr>
      <w:r w:rsidRPr="00B7548C">
        <w:rPr>
          <w:rFonts w:ascii="Sylfaen" w:eastAsiaTheme="minorHAnsi" w:hAnsi="Sylfaen" w:cs="Sylfaen"/>
          <w:color w:val="333333"/>
          <w:szCs w:val="22"/>
          <w:lang w:val="ka-GE"/>
        </w:rPr>
        <w:t>Examining the unobservable economy in different sectors;</w:t>
      </w:r>
    </w:p>
    <w:p w14:paraId="1237DEA8" w14:textId="77777777"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lang w:val="ka-GE"/>
        </w:rPr>
      </w:pPr>
    </w:p>
    <w:p w14:paraId="04659C9D" w14:textId="79C8AECE" w:rsidR="00434402" w:rsidRPr="00B7548C" w:rsidRDefault="00B7548C" w:rsidP="00434402">
      <w:pPr>
        <w:pStyle w:val="Heading6"/>
        <w:tabs>
          <w:tab w:val="num" w:pos="1800"/>
        </w:tabs>
        <w:spacing w:before="0" w:line="240" w:lineRule="auto"/>
        <w:ind w:left="360"/>
        <w:jc w:val="both"/>
        <w:rPr>
          <w:rFonts w:ascii="Sylfaen" w:hAnsi="Sylfaen" w:cs="Sylfaen"/>
          <w:b/>
          <w:i/>
          <w:iCs/>
        </w:rPr>
      </w:pPr>
      <w:r w:rsidRPr="00B7548C">
        <w:rPr>
          <w:rFonts w:ascii="Sylfaen" w:hAnsi="Sylfaen" w:cs="Sylfaen"/>
          <w:b/>
          <w:i/>
          <w:iCs/>
        </w:rPr>
        <w:t>General description of population and housing</w:t>
      </w:r>
    </w:p>
    <w:p w14:paraId="4935F4BF" w14:textId="77777777"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p>
    <w:p w14:paraId="7BE97E8C" w14:textId="7FFDF5E0" w:rsidR="005951A6" w:rsidRDefault="00B7548C" w:rsidP="001E3CFF">
      <w:pPr>
        <w:jc w:val="both"/>
        <w:rPr>
          <w:rFonts w:ascii="Sylfaen" w:eastAsia="Sylfaen" w:hAnsi="Sylfaen"/>
          <w:color w:val="000000"/>
        </w:rPr>
      </w:pPr>
      <w:r w:rsidRPr="00B7548C">
        <w:rPr>
          <w:rFonts w:ascii="Sylfaen" w:eastAsia="Sylfaen" w:hAnsi="Sylfaen"/>
          <w:color w:val="000000"/>
        </w:rPr>
        <w:t>Based on the establishment of the 2015-2024 period as the 2020 World Round of the Population and Housing Census, the inclusion of Georgia as a member country of the United Nations in the "2020 World Round of the Population and Housing Census";</w:t>
      </w:r>
      <w:r w:rsidR="001E3CFF" w:rsidRPr="001E3CFF">
        <w:rPr>
          <w:rFonts w:ascii="Sylfaen" w:eastAsia="Sylfaen" w:hAnsi="Sylfaen"/>
          <w:color w:val="000000"/>
        </w:rPr>
        <w:br/>
      </w:r>
      <w:r w:rsidR="001E3CFF" w:rsidRPr="001E3CFF">
        <w:rPr>
          <w:rFonts w:ascii="Sylfaen" w:eastAsia="Sylfaen" w:hAnsi="Sylfaen"/>
          <w:color w:val="000000"/>
        </w:rPr>
        <w:br/>
      </w:r>
      <w:r w:rsidRPr="00B7548C">
        <w:rPr>
          <w:rFonts w:ascii="Sylfaen" w:eastAsia="Sylfaen" w:hAnsi="Sylfaen"/>
          <w:color w:val="000000"/>
        </w:rPr>
        <w:t>Conducting preparatory work, conducting field work, data processing and publishing, taking into account international recommendations for population census;</w:t>
      </w:r>
      <w:r w:rsidR="001E3CFF" w:rsidRPr="001E3CFF">
        <w:rPr>
          <w:rFonts w:ascii="Sylfaen" w:eastAsia="Sylfaen" w:hAnsi="Sylfaen"/>
          <w:color w:val="000000"/>
        </w:rPr>
        <w:br/>
      </w:r>
    </w:p>
    <w:p w14:paraId="0403E75F" w14:textId="77777777" w:rsidR="005951A6" w:rsidRPr="005951A6" w:rsidRDefault="005951A6" w:rsidP="005951A6">
      <w:pPr>
        <w:jc w:val="both"/>
        <w:rPr>
          <w:rFonts w:ascii="Sylfaen" w:eastAsia="Sylfaen" w:hAnsi="Sylfaen"/>
          <w:color w:val="000000"/>
        </w:rPr>
      </w:pPr>
      <w:r w:rsidRPr="005951A6">
        <w:rPr>
          <w:rFonts w:ascii="Sylfaen" w:eastAsia="Sylfaen" w:hAnsi="Sylfaen"/>
          <w:color w:val="000000"/>
        </w:rPr>
        <w:t>Determining the number of the population, their demographic, gender-age composition and social economic status;</w:t>
      </w:r>
    </w:p>
    <w:p w14:paraId="7E64B2D2" w14:textId="1BED58F1" w:rsidR="005951A6" w:rsidRPr="005951A6" w:rsidRDefault="005951A6" w:rsidP="005951A6">
      <w:pPr>
        <w:jc w:val="both"/>
        <w:rPr>
          <w:rFonts w:ascii="Sylfaen" w:eastAsia="Sylfaen" w:hAnsi="Sylfaen"/>
          <w:color w:val="000000"/>
          <w:lang w:val="ka-GE"/>
        </w:rPr>
      </w:pPr>
      <w:r w:rsidRPr="005951A6">
        <w:rPr>
          <w:rFonts w:ascii="Sylfaen" w:eastAsia="Sylfaen" w:hAnsi="Sylfaen"/>
          <w:color w:val="000000"/>
        </w:rPr>
        <w:lastRenderedPageBreak/>
        <w:t>Determining households, occupied dwellings, housing conditions of the population and agricultural activities;</w:t>
      </w:r>
      <w:r w:rsidR="001E3CFF" w:rsidRPr="001E3CFF">
        <w:rPr>
          <w:rFonts w:ascii="Sylfaen" w:eastAsia="Sylfaen" w:hAnsi="Sylfaen"/>
          <w:color w:val="000000"/>
        </w:rPr>
        <w:br/>
      </w:r>
      <w:r w:rsidR="001E3CFF" w:rsidRPr="001E3CFF">
        <w:rPr>
          <w:rFonts w:ascii="Sylfaen" w:eastAsia="Sylfaen" w:hAnsi="Sylfaen"/>
          <w:color w:val="000000"/>
        </w:rPr>
        <w:br/>
      </w:r>
      <w:r w:rsidRPr="005951A6">
        <w:rPr>
          <w:rFonts w:ascii="Sylfaen" w:eastAsia="Sylfaen" w:hAnsi="Sylfaen"/>
          <w:color w:val="000000"/>
          <w:lang w:val="ka-GE"/>
        </w:rPr>
        <w:t>Informing the country's executive and legislative authorities, municipal authorities and the public;</w:t>
      </w:r>
    </w:p>
    <w:p w14:paraId="35FB28B1" w14:textId="3230F9D6" w:rsidR="001E3CFF" w:rsidRPr="005951A6" w:rsidRDefault="005951A6" w:rsidP="005951A6">
      <w:pPr>
        <w:jc w:val="both"/>
        <w:rPr>
          <w:rFonts w:ascii="Sylfaen" w:eastAsia="Sylfaen" w:hAnsi="Sylfaen"/>
          <w:color w:val="000000"/>
          <w:lang w:val="ka-GE"/>
        </w:rPr>
      </w:pPr>
      <w:r w:rsidRPr="005951A6">
        <w:rPr>
          <w:rFonts w:ascii="Sylfaen" w:eastAsia="Sylfaen" w:hAnsi="Sylfaen"/>
          <w:color w:val="000000"/>
          <w:lang w:val="ka-GE"/>
        </w:rPr>
        <w:t xml:space="preserve"> Development of socio-economic and demographic strategy of the country for the latest decade based on the study, assessment and forecasting of the current situation.</w:t>
      </w:r>
    </w:p>
    <w:p w14:paraId="7F54D7F4" w14:textId="77777777" w:rsidR="00434402" w:rsidRPr="00E03B3F" w:rsidRDefault="00434402" w:rsidP="00434402">
      <w:pPr>
        <w:rPr>
          <w:lang w:val="ka-GE"/>
        </w:rPr>
      </w:pPr>
    </w:p>
    <w:p w14:paraId="74ED9AAE" w14:textId="550FDD20" w:rsidR="00434402" w:rsidRPr="005951A6" w:rsidRDefault="005951A6" w:rsidP="00434402">
      <w:pPr>
        <w:pStyle w:val="Heading1"/>
        <w:spacing w:before="0" w:line="240" w:lineRule="auto"/>
        <w:rPr>
          <w:rFonts w:ascii="Sylfaen" w:eastAsia="Sylfaen" w:hAnsi="Sylfaen" w:cs="Sylfaen"/>
          <w:b/>
          <w:sz w:val="22"/>
          <w:szCs w:val="22"/>
        </w:rPr>
      </w:pPr>
      <w:r>
        <w:rPr>
          <w:rFonts w:ascii="Times New Roman" w:eastAsia="Sylfaen" w:hAnsi="Times New Roman" w:cs="Times New Roman"/>
          <w:b/>
          <w:sz w:val="22"/>
          <w:szCs w:val="22"/>
        </w:rPr>
        <w:t>LEPL</w:t>
      </w:r>
      <w:r w:rsidR="00434402" w:rsidRPr="00E03B3F">
        <w:rPr>
          <w:rFonts w:ascii="Sylfaen" w:eastAsia="Sylfaen" w:hAnsi="Sylfaen" w:cs="Sylfaen"/>
          <w:b/>
          <w:sz w:val="22"/>
          <w:szCs w:val="22"/>
          <w:lang w:val="ka-GE"/>
        </w:rPr>
        <w:t xml:space="preserve"> – </w:t>
      </w:r>
      <w:r w:rsidRPr="005951A6">
        <w:rPr>
          <w:rFonts w:ascii="Sylfaen" w:eastAsia="Sylfaen" w:hAnsi="Sylfaen" w:cs="Sylfaen"/>
          <w:b/>
          <w:sz w:val="22"/>
          <w:szCs w:val="22"/>
        </w:rPr>
        <w:t>National Competition Agency of Georgia</w:t>
      </w:r>
    </w:p>
    <w:p w14:paraId="5A540CE8" w14:textId="77777777" w:rsidR="00434402" w:rsidRPr="00E03B3F" w:rsidRDefault="00434402" w:rsidP="00434402">
      <w:pPr>
        <w:pStyle w:val="Normal1"/>
        <w:spacing w:after="0" w:line="240" w:lineRule="auto"/>
        <w:jc w:val="both"/>
        <w:rPr>
          <w:rFonts w:ascii="Sylfaen" w:eastAsiaTheme="minorHAnsi" w:hAnsi="Sylfaen" w:cs="Sylfaen"/>
          <w:color w:val="333333"/>
          <w:szCs w:val="22"/>
          <w:lang w:val="ka-GE"/>
        </w:rPr>
      </w:pPr>
    </w:p>
    <w:p w14:paraId="07BE9183" w14:textId="77777777" w:rsidR="005951A6" w:rsidRPr="005951A6" w:rsidRDefault="005951A6" w:rsidP="005951A6">
      <w:pPr>
        <w:widowControl w:val="0"/>
        <w:autoSpaceDE w:val="0"/>
        <w:autoSpaceDN w:val="0"/>
        <w:adjustRightInd w:val="0"/>
        <w:spacing w:after="0" w:line="240" w:lineRule="auto"/>
        <w:jc w:val="both"/>
        <w:rPr>
          <w:rFonts w:ascii="Sylfaen" w:eastAsia="Sylfaen" w:hAnsi="Sylfaen"/>
          <w:color w:val="000000"/>
          <w:lang w:val="ka-GE"/>
        </w:rPr>
      </w:pPr>
      <w:r w:rsidRPr="005951A6">
        <w:rPr>
          <w:rFonts w:ascii="Sylfaen" w:eastAsia="Sylfaen" w:hAnsi="Sylfaen"/>
          <w:color w:val="000000"/>
          <w:lang w:val="ka-GE"/>
        </w:rPr>
        <w:t>In order to promote market liberalization, free trade and competition in Georgia, and to protect the principles of equality in the activities of economic agents, consideration of complaints submitted to the agency and appropriate response to them;</w:t>
      </w:r>
    </w:p>
    <w:p w14:paraId="34E10BA8" w14:textId="77777777" w:rsidR="005951A6" w:rsidRPr="005951A6" w:rsidRDefault="005951A6" w:rsidP="005951A6">
      <w:pPr>
        <w:widowControl w:val="0"/>
        <w:autoSpaceDE w:val="0"/>
        <w:autoSpaceDN w:val="0"/>
        <w:adjustRightInd w:val="0"/>
        <w:spacing w:after="0" w:line="240" w:lineRule="auto"/>
        <w:jc w:val="both"/>
        <w:rPr>
          <w:rFonts w:ascii="Sylfaen" w:eastAsia="Sylfaen" w:hAnsi="Sylfaen"/>
          <w:color w:val="000000"/>
          <w:lang w:val="ka-GE"/>
        </w:rPr>
      </w:pPr>
    </w:p>
    <w:p w14:paraId="12A2424C" w14:textId="695F0E08" w:rsidR="005951A6" w:rsidRPr="00E03B3F" w:rsidRDefault="005951A6" w:rsidP="005951A6">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D</w:t>
      </w:r>
      <w:r w:rsidRPr="005951A6">
        <w:rPr>
          <w:rFonts w:ascii="Sylfaen" w:eastAsia="Sylfaen" w:hAnsi="Sylfaen"/>
          <w:color w:val="000000"/>
          <w:lang w:val="ka-GE"/>
        </w:rPr>
        <w:t>etection and prevention of facts of abuse of dominant position, restrictive competition agreement and unfair competition within the scope of investigations;</w:t>
      </w:r>
    </w:p>
    <w:p w14:paraId="197AD16B" w14:textId="77777777"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14:paraId="67307DA9" w14:textId="11C6C046"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D</w:t>
      </w:r>
      <w:r w:rsidRPr="00F37243">
        <w:rPr>
          <w:rFonts w:ascii="Sylfaen" w:eastAsia="Sylfaen" w:hAnsi="Sylfaen"/>
          <w:color w:val="000000"/>
        </w:rPr>
        <w:t>etection of actions restricting competition on the part of state authorities and determining ways to correct them;</w:t>
      </w:r>
    </w:p>
    <w:p w14:paraId="4A51B7BA" w14:textId="77777777"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rPr>
      </w:pPr>
    </w:p>
    <w:p w14:paraId="3C0233A9" w14:textId="46E9C8BC"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C</w:t>
      </w:r>
      <w:r w:rsidRPr="00F37243">
        <w:rPr>
          <w:rFonts w:ascii="Sylfaen" w:eastAsia="Sylfaen" w:hAnsi="Sylfaen"/>
          <w:color w:val="000000"/>
        </w:rPr>
        <w:t>ontrol of the concentrations implemented in the country and the state aid granted within the competence;</w:t>
      </w:r>
    </w:p>
    <w:p w14:paraId="3B84B31C" w14:textId="77777777"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rPr>
      </w:pPr>
    </w:p>
    <w:p w14:paraId="7408F1AD" w14:textId="6CD81568" w:rsidR="00425508" w:rsidRPr="00F37243" w:rsidRDefault="00F37243" w:rsidP="00F37243">
      <w:pPr>
        <w:widowControl w:val="0"/>
        <w:autoSpaceDE w:val="0"/>
        <w:autoSpaceDN w:val="0"/>
        <w:adjustRightInd w:val="0"/>
        <w:spacing w:after="0" w:line="240" w:lineRule="auto"/>
        <w:jc w:val="both"/>
        <w:rPr>
          <w:rFonts w:ascii="Sylfaen" w:eastAsia="Sylfaen" w:hAnsi="Sylfaen"/>
          <w:color w:val="000000"/>
        </w:rPr>
      </w:pPr>
      <w:r w:rsidRPr="00F37243">
        <w:rPr>
          <w:rFonts w:ascii="Sylfaen" w:eastAsia="Sylfaen" w:hAnsi="Sylfaen"/>
          <w:color w:val="000000"/>
        </w:rPr>
        <w:t>Monitoring of various markets and development of appropriate recommendations for improving the competitive environment;</w:t>
      </w:r>
    </w:p>
    <w:p w14:paraId="162C728F" w14:textId="77777777"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14:paraId="4233A367" w14:textId="0DE80B84" w:rsidR="00425508" w:rsidRPr="00F37243" w:rsidRDefault="00F37243" w:rsidP="00425508">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P</w:t>
      </w:r>
      <w:r w:rsidRPr="00F37243">
        <w:rPr>
          <w:rFonts w:ascii="Sylfaen" w:eastAsia="Sylfaen" w:hAnsi="Sylfaen"/>
          <w:color w:val="000000"/>
        </w:rPr>
        <w:t>rotection of domestic industry from injury and/or potential injury from dumped imports; Developing relevant conclusions regarding the introduction of anti-dumping measures and submitting them to the Government of Georgia;</w:t>
      </w:r>
    </w:p>
    <w:p w14:paraId="52107CE2" w14:textId="77777777"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14:paraId="3993727B" w14:textId="77777777"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lang w:val="ka-GE"/>
        </w:rPr>
      </w:pPr>
      <w:r w:rsidRPr="00F37243">
        <w:rPr>
          <w:rFonts w:ascii="Sylfaen" w:eastAsia="Sylfaen" w:hAnsi="Sylfaen"/>
          <w:color w:val="000000"/>
          <w:lang w:val="ka-GE"/>
        </w:rPr>
        <w:t>Prevention, protection and implementation of appropriate measures in case of violations of consumer rights in the market of Georgia;</w:t>
      </w:r>
    </w:p>
    <w:p w14:paraId="689BA868" w14:textId="77777777" w:rsidR="00F37243" w:rsidRPr="00F37243" w:rsidRDefault="00F37243" w:rsidP="00F37243">
      <w:pPr>
        <w:widowControl w:val="0"/>
        <w:autoSpaceDE w:val="0"/>
        <w:autoSpaceDN w:val="0"/>
        <w:adjustRightInd w:val="0"/>
        <w:spacing w:after="0" w:line="240" w:lineRule="auto"/>
        <w:jc w:val="both"/>
        <w:rPr>
          <w:rFonts w:ascii="Sylfaen" w:eastAsia="Sylfaen" w:hAnsi="Sylfaen"/>
          <w:color w:val="000000"/>
          <w:lang w:val="ka-GE"/>
        </w:rPr>
      </w:pPr>
    </w:p>
    <w:p w14:paraId="6D859257" w14:textId="369881D0" w:rsidR="00F37243" w:rsidRPr="00E03B3F" w:rsidRDefault="00F37243" w:rsidP="00F37243">
      <w:pPr>
        <w:widowControl w:val="0"/>
        <w:autoSpaceDE w:val="0"/>
        <w:autoSpaceDN w:val="0"/>
        <w:adjustRightInd w:val="0"/>
        <w:spacing w:after="0" w:line="240" w:lineRule="auto"/>
        <w:jc w:val="both"/>
        <w:rPr>
          <w:rFonts w:ascii="Sylfaen" w:eastAsia="Sylfaen" w:hAnsi="Sylfaen"/>
          <w:color w:val="000000"/>
          <w:lang w:val="ka-GE"/>
        </w:rPr>
      </w:pPr>
      <w:r w:rsidRPr="00F37243">
        <w:rPr>
          <w:rFonts w:ascii="Sylfaen" w:eastAsia="Sylfaen" w:hAnsi="Sylfaen"/>
          <w:color w:val="000000"/>
          <w:lang w:val="ka-GE"/>
        </w:rPr>
        <w:t>Ensuring the effective functioning of the apparatus of the council for reviewing disputes related to state procurement.</w:t>
      </w:r>
    </w:p>
    <w:p w14:paraId="7261B6F9" w14:textId="77777777" w:rsidR="00434402" w:rsidRPr="00E03B3F" w:rsidRDefault="00434402" w:rsidP="00434402">
      <w:pPr>
        <w:spacing w:line="240" w:lineRule="auto"/>
        <w:rPr>
          <w:rFonts w:ascii="Sylfaen" w:hAnsi="Sylfaen"/>
          <w:lang w:val="ka-GE"/>
        </w:rPr>
      </w:pPr>
    </w:p>
    <w:p w14:paraId="29B56751" w14:textId="6D26EB3F" w:rsidR="00434402" w:rsidRPr="00F37243" w:rsidRDefault="00F37243" w:rsidP="00434402">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434402" w:rsidRPr="00E03B3F">
        <w:rPr>
          <w:rFonts w:ascii="Sylfaen" w:eastAsia="Sylfaen" w:hAnsi="Sylfaen" w:cs="Sylfaen"/>
          <w:b/>
          <w:sz w:val="22"/>
          <w:szCs w:val="22"/>
          <w:lang w:val="ka-GE"/>
        </w:rPr>
        <w:t xml:space="preserve"> </w:t>
      </w:r>
      <w:r>
        <w:rPr>
          <w:rFonts w:ascii="Sylfaen" w:eastAsia="Sylfaen" w:hAnsi="Sylfaen" w:cs="Sylfaen"/>
          <w:b/>
          <w:sz w:val="22"/>
          <w:szCs w:val="22"/>
          <w:lang w:val="ka-GE"/>
        </w:rPr>
        <w:t>–</w:t>
      </w:r>
      <w:r w:rsidR="00434402" w:rsidRPr="00E03B3F">
        <w:rPr>
          <w:rFonts w:ascii="Sylfaen" w:eastAsia="Sylfaen" w:hAnsi="Sylfaen" w:cs="Sylfaen"/>
          <w:b/>
          <w:sz w:val="22"/>
          <w:szCs w:val="22"/>
          <w:lang w:val="ka-GE"/>
        </w:rPr>
        <w:t xml:space="preserve"> </w:t>
      </w:r>
      <w:r>
        <w:rPr>
          <w:rFonts w:ascii="Sylfaen" w:eastAsia="Sylfaen" w:hAnsi="Sylfaen" w:cs="Sylfaen"/>
          <w:b/>
          <w:sz w:val="22"/>
          <w:szCs w:val="22"/>
        </w:rPr>
        <w:t>State Language Department</w:t>
      </w:r>
    </w:p>
    <w:p w14:paraId="2F4967D1" w14:textId="77777777" w:rsidR="00434402" w:rsidRPr="00B8694C" w:rsidRDefault="00434402" w:rsidP="00434402">
      <w:pPr>
        <w:spacing w:line="240" w:lineRule="auto"/>
        <w:jc w:val="both"/>
        <w:rPr>
          <w:rFonts w:ascii="Sylfaen" w:hAnsi="Sylfaen" w:cs="Sylfaen"/>
          <w:highlight w:val="yellow"/>
          <w:lang w:val="ka-GE"/>
        </w:rPr>
      </w:pPr>
    </w:p>
    <w:p w14:paraId="0B301A14" w14:textId="7F663B0B" w:rsidR="00EE0FB2" w:rsidRPr="00EE0FB2" w:rsidRDefault="00EE0FB2" w:rsidP="00EE0FB2">
      <w:pPr>
        <w:spacing w:line="240" w:lineRule="auto"/>
        <w:jc w:val="both"/>
        <w:rPr>
          <w:rFonts w:ascii="Sylfaen" w:eastAsia="Sylfaen" w:hAnsi="Sylfaen"/>
          <w:color w:val="000000"/>
          <w:lang w:val="ka-GE"/>
        </w:rPr>
      </w:pPr>
      <w:r>
        <w:rPr>
          <w:rFonts w:ascii="Sylfaen" w:eastAsia="Sylfaen" w:hAnsi="Sylfaen"/>
          <w:color w:val="000000"/>
        </w:rPr>
        <w:t>P</w:t>
      </w:r>
      <w:r w:rsidRPr="00EE0FB2">
        <w:rPr>
          <w:rFonts w:ascii="Sylfaen" w:eastAsia="Sylfaen" w:hAnsi="Sylfaen"/>
          <w:color w:val="000000"/>
          <w:lang w:val="ka-GE"/>
        </w:rPr>
        <w:t>rotection of the constitutional status of the state language;</w:t>
      </w:r>
    </w:p>
    <w:p w14:paraId="4F651887" w14:textId="77777777" w:rsidR="00EE0FB2" w:rsidRPr="00EE0FB2" w:rsidRDefault="00EE0FB2" w:rsidP="00EE0FB2">
      <w:pPr>
        <w:spacing w:line="240" w:lineRule="auto"/>
        <w:jc w:val="both"/>
        <w:rPr>
          <w:rFonts w:ascii="Sylfaen" w:eastAsia="Sylfaen" w:hAnsi="Sylfaen"/>
          <w:color w:val="000000"/>
          <w:lang w:val="ka-GE"/>
        </w:rPr>
      </w:pPr>
    </w:p>
    <w:p w14:paraId="746AD3C6" w14:textId="3B584DD3" w:rsidR="00EE0FB2" w:rsidRPr="00EE0FB2" w:rsidRDefault="00EE0FB2" w:rsidP="00EE0FB2">
      <w:pPr>
        <w:spacing w:line="240" w:lineRule="auto"/>
        <w:jc w:val="both"/>
        <w:rPr>
          <w:rFonts w:ascii="Sylfaen" w:eastAsia="Sylfaen" w:hAnsi="Sylfaen"/>
          <w:color w:val="000000"/>
          <w:lang w:val="ka-GE"/>
        </w:rPr>
      </w:pPr>
      <w:r>
        <w:rPr>
          <w:rFonts w:ascii="Sylfaen" w:eastAsia="Sylfaen" w:hAnsi="Sylfaen"/>
          <w:color w:val="000000"/>
        </w:rPr>
        <w:t>E</w:t>
      </w:r>
      <w:r w:rsidRPr="00EE0FB2">
        <w:rPr>
          <w:rFonts w:ascii="Sylfaen" w:eastAsia="Sylfaen" w:hAnsi="Sylfaen"/>
          <w:color w:val="000000"/>
          <w:lang w:val="ka-GE"/>
        </w:rPr>
        <w:t>stablishing the norms of the Georgian literary language;</w:t>
      </w:r>
    </w:p>
    <w:p w14:paraId="414B3FE0" w14:textId="77777777" w:rsidR="00EE0FB2" w:rsidRPr="00EE0FB2" w:rsidRDefault="00EE0FB2" w:rsidP="00EE0FB2">
      <w:pPr>
        <w:spacing w:line="240" w:lineRule="auto"/>
        <w:jc w:val="both"/>
        <w:rPr>
          <w:rFonts w:ascii="Sylfaen" w:eastAsia="Sylfaen" w:hAnsi="Sylfaen"/>
          <w:color w:val="000000"/>
          <w:lang w:val="ka-GE"/>
        </w:rPr>
      </w:pPr>
    </w:p>
    <w:p w14:paraId="7EDE5268" w14:textId="4F33ACBB" w:rsidR="00EE0FB2" w:rsidRPr="00EE0FB2" w:rsidRDefault="00EE0FB2" w:rsidP="00EE0FB2">
      <w:pPr>
        <w:spacing w:line="240" w:lineRule="auto"/>
        <w:jc w:val="both"/>
        <w:rPr>
          <w:rFonts w:ascii="Sylfaen" w:eastAsia="Sylfaen" w:hAnsi="Sylfaen"/>
          <w:color w:val="000000"/>
          <w:lang w:val="ka-GE"/>
        </w:rPr>
      </w:pPr>
      <w:r>
        <w:rPr>
          <w:rFonts w:ascii="Sylfaen" w:eastAsia="Sylfaen" w:hAnsi="Sylfaen"/>
          <w:color w:val="000000"/>
        </w:rPr>
        <w:t>P</w:t>
      </w:r>
      <w:r w:rsidRPr="00EE0FB2">
        <w:rPr>
          <w:rFonts w:ascii="Sylfaen" w:eastAsia="Sylfaen" w:hAnsi="Sylfaen"/>
          <w:color w:val="000000"/>
          <w:lang w:val="ka-GE"/>
        </w:rPr>
        <w:t>romotion of raising the level of mastery of the state language;</w:t>
      </w:r>
    </w:p>
    <w:p w14:paraId="5EAAEE76" w14:textId="6F1596FB" w:rsidR="00EE0FB2" w:rsidRPr="00EE0FB2" w:rsidRDefault="00EE0FB2" w:rsidP="00EE0FB2">
      <w:pPr>
        <w:spacing w:line="240" w:lineRule="auto"/>
        <w:jc w:val="both"/>
        <w:rPr>
          <w:rFonts w:ascii="Sylfaen" w:eastAsia="Sylfaen" w:hAnsi="Sylfaen"/>
          <w:color w:val="000000"/>
          <w:lang w:val="ka-GE"/>
        </w:rPr>
      </w:pPr>
      <w:r>
        <w:rPr>
          <w:rFonts w:ascii="Sylfaen" w:eastAsia="Sylfaen" w:hAnsi="Sylfaen"/>
          <w:color w:val="000000"/>
          <w:lang w:val="ka-GE"/>
        </w:rPr>
        <w:lastRenderedPageBreak/>
        <w:br/>
      </w:r>
      <w:r>
        <w:rPr>
          <w:rFonts w:ascii="Sylfaen" w:eastAsia="Sylfaen" w:hAnsi="Sylfaen"/>
          <w:color w:val="000000"/>
        </w:rPr>
        <w:t>P</w:t>
      </w:r>
      <w:r w:rsidRPr="00EE0FB2">
        <w:rPr>
          <w:rFonts w:ascii="Sylfaen" w:eastAsia="Sylfaen" w:hAnsi="Sylfaen"/>
          <w:color w:val="000000"/>
          <w:lang w:val="ka-GE"/>
        </w:rPr>
        <w:t>rotection, preservation, systematic research and development of linguistic diversity of Georgian languages;</w:t>
      </w:r>
      <w:r w:rsidR="00077F68" w:rsidRPr="00C1015F">
        <w:rPr>
          <w:rFonts w:ascii="Sylfaen" w:eastAsia="Sylfaen" w:hAnsi="Sylfaen"/>
          <w:color w:val="000000"/>
          <w:lang w:val="ka-GE"/>
        </w:rPr>
        <w:br/>
      </w:r>
      <w:r w:rsidR="00077F68" w:rsidRPr="00C1015F">
        <w:rPr>
          <w:rFonts w:ascii="Sylfaen" w:eastAsia="Sylfaen" w:hAnsi="Sylfaen"/>
          <w:color w:val="000000"/>
          <w:lang w:val="ka-GE"/>
        </w:rPr>
        <w:br/>
      </w:r>
      <w:r>
        <w:rPr>
          <w:rFonts w:ascii="Sylfaen" w:eastAsia="Sylfaen" w:hAnsi="Sylfaen"/>
          <w:color w:val="000000"/>
        </w:rPr>
        <w:t>P</w:t>
      </w:r>
      <w:r w:rsidRPr="00EE0FB2">
        <w:rPr>
          <w:rFonts w:ascii="Sylfaen" w:eastAsia="Sylfaen" w:hAnsi="Sylfaen"/>
          <w:color w:val="000000"/>
          <w:lang w:val="ka-GE"/>
        </w:rPr>
        <w:t>rotection and presentation of the Georgian language as a unique cultural heritage in Georgia and on the international arena;</w:t>
      </w:r>
    </w:p>
    <w:p w14:paraId="1A1A20B9" w14:textId="77777777" w:rsidR="00EE0FB2" w:rsidRPr="00EE0FB2" w:rsidRDefault="00EE0FB2" w:rsidP="00EE0FB2">
      <w:pPr>
        <w:spacing w:line="240" w:lineRule="auto"/>
        <w:jc w:val="both"/>
        <w:rPr>
          <w:rFonts w:ascii="Sylfaen" w:eastAsia="Sylfaen" w:hAnsi="Sylfaen"/>
          <w:color w:val="000000"/>
          <w:lang w:val="ka-GE"/>
        </w:rPr>
      </w:pPr>
      <w:r w:rsidRPr="00EE0FB2">
        <w:rPr>
          <w:rFonts w:ascii="Sylfaen" w:eastAsia="Sylfaen" w:hAnsi="Sylfaen"/>
          <w:color w:val="000000"/>
          <w:lang w:val="ka-GE"/>
        </w:rPr>
        <w:t>Creating a distance course for teaching the Abkhazian language, as well as determining the toponyms of the occupied, border and other regions;</w:t>
      </w:r>
    </w:p>
    <w:p w14:paraId="242922E8" w14:textId="3D4CE80B" w:rsidR="00EE0FB2" w:rsidRPr="00EE0FB2" w:rsidRDefault="00EE0FB2" w:rsidP="00EE0FB2">
      <w:pPr>
        <w:spacing w:line="240" w:lineRule="auto"/>
        <w:jc w:val="both"/>
        <w:rPr>
          <w:rFonts w:ascii="Sylfaen" w:eastAsia="Sylfaen" w:hAnsi="Sylfaen"/>
          <w:color w:val="000000"/>
          <w:lang w:val="ka-GE"/>
        </w:rPr>
      </w:pPr>
      <w:r w:rsidRPr="00EE0FB2">
        <w:rPr>
          <w:rFonts w:ascii="Sylfaen" w:eastAsia="Sylfaen" w:hAnsi="Sylfaen"/>
          <w:color w:val="000000"/>
          <w:lang w:val="ka-GE"/>
        </w:rPr>
        <w:t xml:space="preserve">Facilitating the resolution of problems related to the spelling and transliteration of </w:t>
      </w:r>
      <w:r>
        <w:rPr>
          <w:rFonts w:ascii="Sylfaen" w:eastAsia="Sylfaen" w:hAnsi="Sylfaen"/>
          <w:color w:val="000000"/>
        </w:rPr>
        <w:t xml:space="preserve">names and </w:t>
      </w:r>
      <w:r w:rsidRPr="00EE0FB2">
        <w:rPr>
          <w:rFonts w:ascii="Sylfaen" w:eastAsia="Sylfaen" w:hAnsi="Sylfaen"/>
          <w:color w:val="000000"/>
          <w:lang w:val="ka-GE"/>
        </w:rPr>
        <w:t>surnames in official documents;</w:t>
      </w:r>
    </w:p>
    <w:p w14:paraId="2E208B27" w14:textId="1D936512" w:rsidR="00077F68" w:rsidRPr="00EE0FB2" w:rsidRDefault="00EE0FB2" w:rsidP="00EE0FB2">
      <w:pPr>
        <w:spacing w:line="240" w:lineRule="auto"/>
        <w:jc w:val="both"/>
        <w:rPr>
          <w:rFonts w:ascii="Sylfaen" w:eastAsia="Sylfaen" w:hAnsi="Sylfaen"/>
          <w:color w:val="000000"/>
        </w:rPr>
      </w:pPr>
      <w:r>
        <w:rPr>
          <w:rFonts w:ascii="Sylfaen" w:eastAsia="Sylfaen" w:hAnsi="Sylfaen"/>
          <w:color w:val="000000"/>
        </w:rPr>
        <w:t>E</w:t>
      </w:r>
      <w:r w:rsidRPr="00EE0FB2">
        <w:rPr>
          <w:rFonts w:ascii="Sylfaen" w:eastAsia="Sylfaen" w:hAnsi="Sylfaen"/>
          <w:color w:val="000000"/>
          <w:lang w:val="ka-GE"/>
        </w:rPr>
        <w:t>stablishing and approving transliteration-transcription rules of the official and working languages of the United Nations and the European Union into Georgian;</w:t>
      </w:r>
      <w:r w:rsidR="00077F68" w:rsidRPr="00C1015F">
        <w:rPr>
          <w:rFonts w:ascii="Sylfaen" w:eastAsia="Sylfaen" w:hAnsi="Sylfaen"/>
          <w:color w:val="000000"/>
          <w:lang w:val="ka-GE"/>
        </w:rPr>
        <w:br/>
      </w:r>
      <w:r w:rsidR="00077F68" w:rsidRPr="00C1015F">
        <w:rPr>
          <w:rFonts w:ascii="Sylfaen" w:eastAsia="Sylfaen" w:hAnsi="Sylfaen"/>
          <w:color w:val="000000"/>
          <w:lang w:val="ka-GE"/>
        </w:rPr>
        <w:br/>
      </w:r>
      <w:r w:rsidRPr="00EE0FB2">
        <w:rPr>
          <w:rFonts w:ascii="Sylfaen" w:eastAsia="Sylfaen" w:hAnsi="Sylfaen"/>
          <w:color w:val="000000"/>
        </w:rPr>
        <w:t>For the purpose of functioning, protection, research and development of the state languages of Georgia (Georgian, throughout the territory of Georgia and Abkhazian within the territory of Abkhazia) the creation of a state language internet portal - a multifunctional information platform that reflects the main directions of the language policy of the Government of Georgia and allows</w:t>
      </w:r>
      <w:r>
        <w:rPr>
          <w:rFonts w:ascii="Sylfaen" w:eastAsia="Sylfaen" w:hAnsi="Sylfaen"/>
          <w:color w:val="000000"/>
        </w:rPr>
        <w:t xml:space="preserve"> receiving </w:t>
      </w:r>
      <w:r w:rsidRPr="00EE0FB2">
        <w:rPr>
          <w:rFonts w:ascii="Sylfaen" w:eastAsia="Sylfaen" w:hAnsi="Sylfaen"/>
          <w:color w:val="000000"/>
        </w:rPr>
        <w:t xml:space="preserve"> </w:t>
      </w:r>
      <w:r>
        <w:rPr>
          <w:rFonts w:ascii="Sylfaen" w:eastAsia="Sylfaen" w:hAnsi="Sylfaen"/>
          <w:color w:val="000000"/>
        </w:rPr>
        <w:t xml:space="preserve">comprehensive and detailed </w:t>
      </w:r>
      <w:r w:rsidRPr="00EE0FB2">
        <w:rPr>
          <w:rFonts w:ascii="Sylfaen" w:eastAsia="Sylfaen" w:hAnsi="Sylfaen"/>
          <w:color w:val="000000"/>
        </w:rPr>
        <w:t>information on all aspects of the functioning of the state language</w:t>
      </w:r>
      <w:r>
        <w:rPr>
          <w:rFonts w:ascii="Sylfaen" w:eastAsia="Sylfaen" w:hAnsi="Sylfaen"/>
          <w:color w:val="000000"/>
        </w:rPr>
        <w:t>.</w:t>
      </w:r>
    </w:p>
    <w:p w14:paraId="318722EC" w14:textId="77777777" w:rsidR="001E3CFF" w:rsidRDefault="001E3CFF" w:rsidP="001E3CFF">
      <w:pPr>
        <w:pStyle w:val="Normal0"/>
        <w:rPr>
          <w:rFonts w:eastAsia="Sylfaen"/>
          <w:highlight w:val="yellow"/>
          <w:lang w:val="ka-GE"/>
        </w:rPr>
      </w:pPr>
    </w:p>
    <w:p w14:paraId="285383B7" w14:textId="15024078" w:rsidR="00434402" w:rsidRPr="00EE0FB2" w:rsidRDefault="00EE0FB2" w:rsidP="00434402">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434402" w:rsidRPr="00C1015F">
        <w:rPr>
          <w:rFonts w:ascii="Sylfaen" w:eastAsia="Sylfaen" w:hAnsi="Sylfaen" w:cs="Sylfaen"/>
          <w:b/>
          <w:sz w:val="22"/>
          <w:szCs w:val="22"/>
          <w:lang w:val="ka-GE"/>
        </w:rPr>
        <w:t xml:space="preserve"> - </w:t>
      </w:r>
      <w:r w:rsidRPr="00EE0FB2">
        <w:rPr>
          <w:rFonts w:ascii="Sylfaen" w:eastAsia="Sylfaen" w:hAnsi="Sylfaen" w:cs="Sylfaen"/>
          <w:b/>
          <w:bCs/>
          <w:sz w:val="22"/>
          <w:szCs w:val="22"/>
        </w:rPr>
        <w:t>Insurance State Supervision Service of Georgia</w:t>
      </w:r>
    </w:p>
    <w:p w14:paraId="26F0BE00" w14:textId="77777777" w:rsidR="00434402" w:rsidRPr="00C1015F" w:rsidRDefault="00434402" w:rsidP="00434402">
      <w:pPr>
        <w:spacing w:line="240" w:lineRule="auto"/>
        <w:jc w:val="both"/>
        <w:rPr>
          <w:rFonts w:ascii="Sylfaen" w:hAnsi="Sylfaen" w:cs="Sylfaen"/>
          <w:strike/>
          <w:color w:val="FF0000"/>
          <w:lang w:val="ka-GE"/>
        </w:rPr>
      </w:pPr>
    </w:p>
    <w:p w14:paraId="513275CE" w14:textId="4F4036BA" w:rsidR="00EE0FB2" w:rsidRPr="00EE0FB2" w:rsidRDefault="00EE0FB2" w:rsidP="00EE0FB2">
      <w:pPr>
        <w:spacing w:line="240" w:lineRule="auto"/>
        <w:jc w:val="both"/>
        <w:rPr>
          <w:rFonts w:ascii="Sylfaen" w:hAnsi="Sylfaen" w:cs="Sylfaen"/>
          <w:lang w:val="ka-GE"/>
        </w:rPr>
      </w:pPr>
      <w:r>
        <w:rPr>
          <w:rFonts w:ascii="Sylfaen" w:hAnsi="Sylfaen" w:cs="Sylfaen"/>
        </w:rPr>
        <w:t>I</w:t>
      </w:r>
      <w:r w:rsidRPr="00EE0FB2">
        <w:rPr>
          <w:rFonts w:ascii="Sylfaen" w:hAnsi="Sylfaen" w:cs="Sylfaen"/>
          <w:lang w:val="ka-GE"/>
        </w:rPr>
        <w:t>mplementation of state policy in the field of insurance;</w:t>
      </w:r>
    </w:p>
    <w:p w14:paraId="17DE52DB" w14:textId="73100180" w:rsidR="00EE0FB2" w:rsidRPr="00EE0FB2" w:rsidRDefault="00EE0FB2" w:rsidP="00EE0FB2">
      <w:pPr>
        <w:spacing w:line="240" w:lineRule="auto"/>
        <w:jc w:val="both"/>
        <w:rPr>
          <w:rFonts w:ascii="Sylfaen" w:hAnsi="Sylfaen" w:cs="Sylfaen"/>
          <w:lang w:val="ka-GE"/>
        </w:rPr>
      </w:pPr>
      <w:r>
        <w:rPr>
          <w:rFonts w:ascii="Sylfaen" w:hAnsi="Sylfaen" w:cs="Sylfaen"/>
        </w:rPr>
        <w:t>S</w:t>
      </w:r>
      <w:r w:rsidRPr="00EE0FB2">
        <w:rPr>
          <w:rFonts w:ascii="Sylfaen" w:hAnsi="Sylfaen" w:cs="Sylfaen"/>
          <w:lang w:val="ka-GE"/>
        </w:rPr>
        <w:t>upport for the financial stability of the insurance market;</w:t>
      </w:r>
    </w:p>
    <w:p w14:paraId="471D4811" w14:textId="77777777" w:rsidR="00EE0FB2" w:rsidRPr="00EE0FB2" w:rsidRDefault="00EE0FB2" w:rsidP="00EE0FB2">
      <w:pPr>
        <w:spacing w:line="240" w:lineRule="auto"/>
        <w:jc w:val="both"/>
        <w:rPr>
          <w:rFonts w:ascii="Sylfaen" w:hAnsi="Sylfaen" w:cs="Sylfaen"/>
          <w:lang w:val="ka-GE"/>
        </w:rPr>
      </w:pPr>
      <w:r w:rsidRPr="00EE0FB2">
        <w:rPr>
          <w:rFonts w:ascii="Sylfaen" w:hAnsi="Sylfaen" w:cs="Sylfaen"/>
          <w:lang w:val="ka-GE"/>
        </w:rPr>
        <w:t>Harmonization of insurance legislation of Georgia with European directives (including in the direction of non-state pension provision);</w:t>
      </w:r>
    </w:p>
    <w:p w14:paraId="496289F8" w14:textId="2028F61C" w:rsidR="00EE0FB2" w:rsidRPr="00EE0FB2" w:rsidRDefault="00EE0FB2" w:rsidP="00EE0FB2">
      <w:pPr>
        <w:spacing w:line="240" w:lineRule="auto"/>
        <w:jc w:val="both"/>
        <w:rPr>
          <w:rFonts w:ascii="Sylfaen" w:hAnsi="Sylfaen" w:cs="Sylfaen"/>
          <w:lang w:val="ka-GE"/>
        </w:rPr>
      </w:pPr>
      <w:r>
        <w:rPr>
          <w:rFonts w:ascii="Sylfaen" w:hAnsi="Sylfaen" w:cs="Sylfaen"/>
        </w:rPr>
        <w:t>D</w:t>
      </w:r>
      <w:r w:rsidRPr="00EE0FB2">
        <w:rPr>
          <w:rFonts w:ascii="Sylfaen" w:hAnsi="Sylfaen" w:cs="Sylfaen"/>
          <w:lang w:val="ka-GE"/>
        </w:rPr>
        <w:t>evelopment of standards on mandatory insurances;</w:t>
      </w:r>
    </w:p>
    <w:p w14:paraId="4A1F260A" w14:textId="6453C81B" w:rsidR="00EE0FB2" w:rsidRPr="00C1015F" w:rsidRDefault="00EE0FB2" w:rsidP="00EE0FB2">
      <w:pPr>
        <w:spacing w:line="240" w:lineRule="auto"/>
        <w:jc w:val="both"/>
        <w:rPr>
          <w:rFonts w:ascii="Sylfaen" w:hAnsi="Sylfaen" w:cs="Sylfaen"/>
          <w:lang w:val="ka-GE"/>
        </w:rPr>
      </w:pPr>
      <w:r w:rsidRPr="00EE0FB2">
        <w:rPr>
          <w:rFonts w:ascii="Sylfaen" w:hAnsi="Sylfaen" w:cs="Sylfaen"/>
          <w:lang w:val="ka-GE"/>
        </w:rPr>
        <w:t>Protecting the rights of consumers within the scope of their competence;</w:t>
      </w:r>
    </w:p>
    <w:p w14:paraId="22DCBC69" w14:textId="2717229C" w:rsidR="00EE0FB2" w:rsidRPr="00EE0FB2" w:rsidRDefault="00EE0FB2" w:rsidP="00EE0FB2">
      <w:pPr>
        <w:spacing w:line="240" w:lineRule="auto"/>
        <w:jc w:val="both"/>
        <w:rPr>
          <w:rFonts w:ascii="Sylfaen" w:hAnsi="Sylfaen" w:cs="Sylfaen"/>
          <w:lang w:val="ka-GE"/>
        </w:rPr>
      </w:pPr>
      <w:r>
        <w:rPr>
          <w:rFonts w:ascii="Sylfaen" w:hAnsi="Sylfaen" w:cs="Sylfaen"/>
        </w:rPr>
        <w:t>P</w:t>
      </w:r>
      <w:r w:rsidRPr="00EE0FB2">
        <w:rPr>
          <w:rFonts w:ascii="Sylfaen" w:hAnsi="Sylfaen" w:cs="Sylfaen"/>
          <w:lang w:val="ka-GE"/>
        </w:rPr>
        <w:t>erfecting the legislation on liquidation and bankruptcy proceedings of the insurer;</w:t>
      </w:r>
    </w:p>
    <w:p w14:paraId="0934C943" w14:textId="7AC1BBEA" w:rsidR="00EE0FB2" w:rsidRPr="00EE0FB2" w:rsidRDefault="00EE0FB2" w:rsidP="00EE0FB2">
      <w:pPr>
        <w:spacing w:line="240" w:lineRule="auto"/>
        <w:jc w:val="both"/>
        <w:rPr>
          <w:rFonts w:ascii="Sylfaen" w:hAnsi="Sylfaen" w:cs="Sylfaen"/>
          <w:lang w:val="ka-GE"/>
        </w:rPr>
      </w:pPr>
      <w:r>
        <w:rPr>
          <w:rFonts w:ascii="Sylfaen" w:hAnsi="Sylfaen" w:cs="Sylfaen"/>
        </w:rPr>
        <w:t>C</w:t>
      </w:r>
      <w:r w:rsidRPr="00EE0FB2">
        <w:rPr>
          <w:rFonts w:ascii="Sylfaen" w:hAnsi="Sylfaen" w:cs="Sylfaen"/>
          <w:lang w:val="ka-GE"/>
        </w:rPr>
        <w:t>reation of a legal framework regulating the process of internal and remote supervision (including using electronic means) of insurers' activities;</w:t>
      </w:r>
    </w:p>
    <w:p w14:paraId="312C2558" w14:textId="2A520581" w:rsidR="00EE0FB2" w:rsidRPr="00C1015F" w:rsidRDefault="00EE0FB2" w:rsidP="00EE0FB2">
      <w:pPr>
        <w:spacing w:line="240" w:lineRule="auto"/>
        <w:jc w:val="both"/>
        <w:rPr>
          <w:rFonts w:ascii="Sylfaen" w:hAnsi="Sylfaen" w:cs="Sylfaen"/>
          <w:lang w:val="ka-GE"/>
        </w:rPr>
      </w:pPr>
      <w:r w:rsidRPr="00EE0FB2">
        <w:rPr>
          <w:rFonts w:ascii="Sylfaen" w:hAnsi="Sylfaen" w:cs="Sylfaen"/>
          <w:lang w:val="ka-GE"/>
        </w:rPr>
        <w:t>Creating an effective legal framework for digital supervision of the insurance sector.</w:t>
      </w:r>
      <w:r w:rsidR="00510A09">
        <w:rPr>
          <w:rFonts w:ascii="Sylfaen" w:hAnsi="Sylfaen" w:cs="Sylfaen"/>
          <w:lang w:val="ka-GE"/>
        </w:rPr>
        <w:br/>
      </w:r>
    </w:p>
    <w:p w14:paraId="6559F725" w14:textId="4B703299" w:rsidR="0086339F" w:rsidRPr="00510A09" w:rsidRDefault="00EE0FB2" w:rsidP="0086339F">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86339F" w:rsidRPr="00C1015F">
        <w:rPr>
          <w:rFonts w:ascii="Sylfaen" w:eastAsia="Sylfaen" w:hAnsi="Sylfaen" w:cs="Sylfaen"/>
          <w:b/>
          <w:sz w:val="22"/>
          <w:szCs w:val="22"/>
          <w:lang w:val="ka-GE"/>
        </w:rPr>
        <w:t xml:space="preserve"> - </w:t>
      </w:r>
      <w:r w:rsidR="00510A09">
        <w:rPr>
          <w:rFonts w:ascii="Sylfaen" w:eastAsia="Sylfaen" w:hAnsi="Sylfaen" w:cs="Sylfaen"/>
          <w:b/>
          <w:sz w:val="22"/>
          <w:szCs w:val="22"/>
        </w:rPr>
        <w:t xml:space="preserve">Levan </w:t>
      </w:r>
      <w:proofErr w:type="spellStart"/>
      <w:r w:rsidR="00510A09">
        <w:rPr>
          <w:rFonts w:ascii="Sylfaen" w:eastAsia="Sylfaen" w:hAnsi="Sylfaen" w:cs="Sylfaen"/>
          <w:b/>
          <w:sz w:val="22"/>
          <w:szCs w:val="22"/>
        </w:rPr>
        <w:t>Samkharauli</w:t>
      </w:r>
      <w:proofErr w:type="spellEnd"/>
      <w:r w:rsidR="00510A09">
        <w:rPr>
          <w:rFonts w:ascii="Sylfaen" w:eastAsia="Sylfaen" w:hAnsi="Sylfaen" w:cs="Sylfaen"/>
          <w:b/>
          <w:sz w:val="22"/>
          <w:szCs w:val="22"/>
        </w:rPr>
        <w:t xml:space="preserve"> National Forensics Bureau</w:t>
      </w:r>
    </w:p>
    <w:p w14:paraId="476B3FD3" w14:textId="77777777" w:rsidR="0086339F" w:rsidRPr="00C1015F" w:rsidRDefault="0086339F" w:rsidP="0086339F">
      <w:pPr>
        <w:rPr>
          <w:lang w:val="ka-GE"/>
        </w:rPr>
      </w:pPr>
    </w:p>
    <w:p w14:paraId="17C9315D" w14:textId="77777777" w:rsidR="00534469" w:rsidRPr="00534469" w:rsidRDefault="00534469" w:rsidP="00534469">
      <w:pPr>
        <w:spacing w:after="0" w:line="240" w:lineRule="auto"/>
        <w:jc w:val="both"/>
        <w:rPr>
          <w:rFonts w:ascii="Sylfaen" w:eastAsia="Sylfaen" w:hAnsi="Sylfaen"/>
          <w:color w:val="000000"/>
          <w:lang w:val="ka-GE"/>
        </w:rPr>
      </w:pPr>
      <w:r w:rsidRPr="00534469">
        <w:rPr>
          <w:rFonts w:ascii="Sylfaen" w:eastAsia="Sylfaen" w:hAnsi="Sylfaen"/>
          <w:color w:val="000000"/>
          <w:lang w:val="ka-GE"/>
        </w:rPr>
        <w:t>According to the procedure established by the legislation of Georgia, conducting the specified expertise and investigations through qualified experts, drawing up and issuing relevant conclusions in the entire territory of Georgia;</w:t>
      </w:r>
    </w:p>
    <w:p w14:paraId="1C777FD9" w14:textId="77777777" w:rsidR="00534469" w:rsidRPr="00534469" w:rsidRDefault="00534469" w:rsidP="00534469">
      <w:pPr>
        <w:spacing w:after="0" w:line="240" w:lineRule="auto"/>
        <w:jc w:val="both"/>
        <w:rPr>
          <w:rFonts w:ascii="Sylfaen" w:eastAsia="Sylfaen" w:hAnsi="Sylfaen"/>
          <w:color w:val="000000"/>
          <w:lang w:val="ka-GE"/>
        </w:rPr>
      </w:pPr>
    </w:p>
    <w:p w14:paraId="37AAE807" w14:textId="1037876B" w:rsidR="00534469" w:rsidRPr="00534469" w:rsidRDefault="00534469" w:rsidP="00534469">
      <w:pPr>
        <w:spacing w:after="0" w:line="240" w:lineRule="auto"/>
        <w:jc w:val="both"/>
        <w:rPr>
          <w:rFonts w:ascii="Sylfaen" w:eastAsia="Sylfaen" w:hAnsi="Sylfaen"/>
          <w:color w:val="000000"/>
        </w:rPr>
      </w:pPr>
      <w:r w:rsidRPr="00534469">
        <w:rPr>
          <w:rFonts w:ascii="Sylfaen" w:eastAsia="Sylfaen" w:hAnsi="Sylfaen"/>
          <w:color w:val="000000"/>
          <w:lang w:val="ka-GE"/>
        </w:rPr>
        <w:lastRenderedPageBreak/>
        <w:t>Application of internationally recognized medical research methods and implementation of quality assurance program;</w:t>
      </w:r>
      <w:r w:rsidR="004260F3" w:rsidRPr="00C1015F">
        <w:rPr>
          <w:rFonts w:ascii="Sylfaen" w:eastAsia="Sylfaen" w:hAnsi="Sylfaen"/>
          <w:color w:val="000000"/>
          <w:lang w:val="ka-GE"/>
        </w:rPr>
        <w:br/>
      </w:r>
      <w:r w:rsidR="004260F3" w:rsidRPr="00C1015F">
        <w:rPr>
          <w:rFonts w:ascii="Sylfaen" w:eastAsia="Sylfaen" w:hAnsi="Sylfaen"/>
          <w:color w:val="000000"/>
          <w:lang w:val="ka-GE"/>
        </w:rPr>
        <w:br/>
      </w:r>
      <w:r>
        <w:rPr>
          <w:rFonts w:ascii="Sylfaen" w:eastAsia="Sylfaen" w:hAnsi="Sylfaen"/>
          <w:color w:val="000000"/>
        </w:rPr>
        <w:t>I</w:t>
      </w:r>
      <w:r w:rsidRPr="00534469">
        <w:rPr>
          <w:rFonts w:ascii="Sylfaen" w:eastAsia="Sylfaen" w:hAnsi="Sylfaen"/>
          <w:color w:val="000000"/>
        </w:rPr>
        <w:t>ntroduction of new methodologies of expertise and expansion of the scope of accreditation;</w:t>
      </w:r>
    </w:p>
    <w:p w14:paraId="32942218" w14:textId="77777777" w:rsidR="00534469" w:rsidRPr="00534469" w:rsidRDefault="00534469" w:rsidP="00534469">
      <w:pPr>
        <w:spacing w:after="0" w:line="240" w:lineRule="auto"/>
        <w:jc w:val="both"/>
        <w:rPr>
          <w:rFonts w:ascii="Sylfaen" w:eastAsia="Sylfaen" w:hAnsi="Sylfaen"/>
          <w:color w:val="000000"/>
        </w:rPr>
      </w:pPr>
    </w:p>
    <w:p w14:paraId="77ECCC7B" w14:textId="120446AD" w:rsidR="00534469" w:rsidRPr="00534469" w:rsidRDefault="00534469" w:rsidP="00534469">
      <w:pPr>
        <w:spacing w:after="0" w:line="240" w:lineRule="auto"/>
        <w:jc w:val="both"/>
        <w:rPr>
          <w:rFonts w:ascii="Sylfaen" w:eastAsia="Sylfaen" w:hAnsi="Sylfaen"/>
          <w:color w:val="000000"/>
        </w:rPr>
      </w:pPr>
      <w:r w:rsidRPr="00534469">
        <w:rPr>
          <w:rFonts w:ascii="Sylfaen" w:eastAsia="Sylfaen" w:hAnsi="Sylfaen"/>
          <w:color w:val="000000"/>
        </w:rPr>
        <w:t xml:space="preserve">Maintaining the high level of reliability of the services provided by the </w:t>
      </w:r>
      <w:r>
        <w:rPr>
          <w:rFonts w:ascii="Sylfaen" w:eastAsia="Sylfaen" w:hAnsi="Sylfaen"/>
          <w:color w:val="000000"/>
        </w:rPr>
        <w:t xml:space="preserve">Legal Entity under Public Law – Levan </w:t>
      </w:r>
      <w:proofErr w:type="spellStart"/>
      <w:r>
        <w:rPr>
          <w:rFonts w:ascii="Sylfaen" w:eastAsia="Sylfaen" w:hAnsi="Sylfaen"/>
          <w:color w:val="000000"/>
        </w:rPr>
        <w:t>Samkharauli</w:t>
      </w:r>
      <w:proofErr w:type="spellEnd"/>
      <w:r>
        <w:rPr>
          <w:rFonts w:ascii="Sylfaen" w:eastAsia="Sylfaen" w:hAnsi="Sylfaen"/>
          <w:color w:val="000000"/>
        </w:rPr>
        <w:t xml:space="preserve"> </w:t>
      </w:r>
      <w:r w:rsidRPr="00534469">
        <w:rPr>
          <w:rFonts w:ascii="Sylfaen" w:eastAsia="Sylfaen" w:hAnsi="Sylfaen"/>
          <w:color w:val="000000"/>
        </w:rPr>
        <w:t>National Forensic</w:t>
      </w:r>
      <w:r>
        <w:rPr>
          <w:rFonts w:ascii="Sylfaen" w:eastAsia="Sylfaen" w:hAnsi="Sylfaen"/>
          <w:color w:val="000000"/>
        </w:rPr>
        <w:t>s Bureau;</w:t>
      </w:r>
    </w:p>
    <w:p w14:paraId="526D7BC0" w14:textId="77777777" w:rsidR="00534469" w:rsidRPr="00534469" w:rsidRDefault="00534469" w:rsidP="00534469">
      <w:pPr>
        <w:spacing w:after="0" w:line="240" w:lineRule="auto"/>
        <w:jc w:val="both"/>
        <w:rPr>
          <w:rFonts w:ascii="Sylfaen" w:eastAsia="Sylfaen" w:hAnsi="Sylfaen"/>
          <w:color w:val="000000"/>
        </w:rPr>
      </w:pPr>
    </w:p>
    <w:p w14:paraId="4B80736B" w14:textId="6F1AEEF9" w:rsidR="00534469" w:rsidRPr="00534469" w:rsidRDefault="00534469" w:rsidP="00534469">
      <w:pPr>
        <w:spacing w:after="0" w:line="240" w:lineRule="auto"/>
        <w:jc w:val="both"/>
        <w:rPr>
          <w:rFonts w:ascii="Sylfaen" w:eastAsia="Sylfaen" w:hAnsi="Sylfaen"/>
          <w:color w:val="000000"/>
        </w:rPr>
      </w:pPr>
      <w:r>
        <w:rPr>
          <w:rFonts w:ascii="Sylfaen" w:eastAsia="Sylfaen" w:hAnsi="Sylfaen"/>
          <w:color w:val="000000"/>
        </w:rPr>
        <w:t>I</w:t>
      </w:r>
      <w:r w:rsidRPr="00534469">
        <w:rPr>
          <w:rFonts w:ascii="Sylfaen" w:eastAsia="Sylfaen" w:hAnsi="Sylfaen"/>
          <w:color w:val="000000"/>
        </w:rPr>
        <w:t>nfrastructure development of regional services;</w:t>
      </w:r>
      <w:r w:rsidR="004260F3" w:rsidRPr="00C1015F">
        <w:rPr>
          <w:rFonts w:ascii="Sylfaen" w:eastAsia="Sylfaen" w:hAnsi="Sylfaen"/>
          <w:color w:val="000000"/>
          <w:lang w:val="ka-GE"/>
        </w:rPr>
        <w:br/>
      </w:r>
      <w:r w:rsidR="004260F3" w:rsidRPr="00C1015F">
        <w:rPr>
          <w:rFonts w:ascii="Sylfaen" w:eastAsia="Sylfaen" w:hAnsi="Sylfaen"/>
          <w:color w:val="000000"/>
          <w:lang w:val="ka-GE"/>
        </w:rPr>
        <w:br/>
      </w:r>
      <w:r w:rsidRPr="00534469">
        <w:rPr>
          <w:rFonts w:ascii="Sylfaen" w:eastAsia="Sylfaen" w:hAnsi="Sylfaen"/>
          <w:color w:val="000000"/>
        </w:rPr>
        <w:t>Raising the qualifications of personnel, retraining and maintaining international professional and laboratory ISO17025 accreditation.</w:t>
      </w:r>
    </w:p>
    <w:p w14:paraId="19D8A3DE" w14:textId="77777777" w:rsidR="00534469" w:rsidRPr="00534469" w:rsidRDefault="00534469" w:rsidP="00534469">
      <w:pPr>
        <w:spacing w:after="0" w:line="240" w:lineRule="auto"/>
        <w:jc w:val="both"/>
        <w:rPr>
          <w:rFonts w:ascii="Sylfaen" w:eastAsia="Sylfaen" w:hAnsi="Sylfaen"/>
          <w:color w:val="000000"/>
        </w:rPr>
      </w:pPr>
    </w:p>
    <w:p w14:paraId="271346E1" w14:textId="77777777" w:rsidR="00534469" w:rsidRPr="00534469" w:rsidRDefault="00534469" w:rsidP="00534469">
      <w:pPr>
        <w:spacing w:after="0" w:line="240" w:lineRule="auto"/>
        <w:jc w:val="both"/>
        <w:rPr>
          <w:rFonts w:ascii="Sylfaen" w:eastAsia="Sylfaen" w:hAnsi="Sylfaen"/>
          <w:color w:val="000000"/>
        </w:rPr>
      </w:pPr>
      <w:r w:rsidRPr="00534469">
        <w:rPr>
          <w:rFonts w:ascii="Sylfaen" w:eastAsia="Sylfaen" w:hAnsi="Sylfaen"/>
          <w:color w:val="000000"/>
        </w:rPr>
        <w:t>Continuous development of the service area.</w:t>
      </w:r>
    </w:p>
    <w:p w14:paraId="2992E74D" w14:textId="77777777" w:rsidR="00534469" w:rsidRPr="00534469" w:rsidRDefault="00534469" w:rsidP="00534469">
      <w:pPr>
        <w:spacing w:after="0" w:line="240" w:lineRule="auto"/>
        <w:jc w:val="both"/>
        <w:rPr>
          <w:rFonts w:ascii="Sylfaen" w:eastAsia="Sylfaen" w:hAnsi="Sylfaen"/>
          <w:color w:val="000000"/>
        </w:rPr>
      </w:pPr>
    </w:p>
    <w:p w14:paraId="787C6561" w14:textId="681E57CB" w:rsidR="0086339F" w:rsidRPr="00534469" w:rsidRDefault="00534469" w:rsidP="00534469">
      <w:pPr>
        <w:spacing w:after="0" w:line="240" w:lineRule="auto"/>
        <w:jc w:val="both"/>
        <w:rPr>
          <w:rFonts w:ascii="Sylfaen" w:eastAsia="Sylfaen" w:hAnsi="Sylfaen"/>
          <w:color w:val="000000"/>
        </w:rPr>
      </w:pPr>
      <w:r>
        <w:rPr>
          <w:rFonts w:ascii="Sylfaen" w:eastAsia="Sylfaen" w:hAnsi="Sylfaen"/>
          <w:color w:val="000000"/>
        </w:rPr>
        <w:t>R</w:t>
      </w:r>
      <w:r w:rsidRPr="00534469">
        <w:rPr>
          <w:rFonts w:ascii="Sylfaen" w:eastAsia="Sylfaen" w:hAnsi="Sylfaen"/>
          <w:color w:val="000000"/>
        </w:rPr>
        <w:t>aising the qualification of personnel;</w:t>
      </w:r>
    </w:p>
    <w:p w14:paraId="574A3160" w14:textId="77777777" w:rsidR="004260F3" w:rsidRPr="00C1015F" w:rsidRDefault="004260F3" w:rsidP="0086339F">
      <w:pPr>
        <w:spacing w:after="0" w:line="240" w:lineRule="auto"/>
        <w:jc w:val="both"/>
        <w:rPr>
          <w:rFonts w:ascii="Sylfaen" w:eastAsia="Sylfaen" w:hAnsi="Sylfaen"/>
          <w:color w:val="000000"/>
          <w:lang w:val="ka-GE"/>
        </w:rPr>
      </w:pPr>
    </w:p>
    <w:p w14:paraId="54550285" w14:textId="463ABA69" w:rsidR="004260F3" w:rsidRPr="00C1015F" w:rsidRDefault="00534469" w:rsidP="0086339F">
      <w:pPr>
        <w:spacing w:after="0" w:line="240" w:lineRule="auto"/>
        <w:jc w:val="both"/>
        <w:rPr>
          <w:rFonts w:ascii="Sylfaen" w:eastAsia="Sylfaen" w:hAnsi="Sylfaen"/>
          <w:color w:val="000000"/>
          <w:lang w:val="ka-GE"/>
        </w:rPr>
      </w:pPr>
      <w:r w:rsidRPr="00534469">
        <w:rPr>
          <w:rFonts w:ascii="Sylfaen" w:eastAsia="Sylfaen" w:hAnsi="Sylfaen"/>
          <w:color w:val="000000"/>
        </w:rPr>
        <w:t>Accuracy of examination results and high quality of studies, which is achieved by ensuring compliance with the requirements of the ISO17025 standard. Regular participation in inter-oratory testing.</w:t>
      </w:r>
      <w:r>
        <w:rPr>
          <w:rFonts w:ascii="Sylfaen" w:eastAsia="Sylfaen" w:hAnsi="Sylfaen"/>
          <w:color w:val="000000"/>
          <w:lang w:val="ka-GE"/>
        </w:rPr>
        <w:br/>
      </w:r>
    </w:p>
    <w:p w14:paraId="5C4E8F91" w14:textId="09D1923F" w:rsidR="00881F12" w:rsidRPr="00534469" w:rsidRDefault="00534469" w:rsidP="00881F12">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881F12" w:rsidRPr="00C1015F">
        <w:rPr>
          <w:rFonts w:ascii="Sylfaen" w:eastAsia="Sylfaen" w:hAnsi="Sylfaen" w:cs="Sylfaen"/>
          <w:b/>
          <w:sz w:val="22"/>
          <w:szCs w:val="22"/>
          <w:lang w:val="ka-GE"/>
        </w:rPr>
        <w:t xml:space="preserve"> - </w:t>
      </w:r>
      <w:r w:rsidRPr="00534469">
        <w:rPr>
          <w:rFonts w:ascii="Sylfaen" w:eastAsia="Sylfaen" w:hAnsi="Sylfaen" w:cs="Sylfaen"/>
          <w:b/>
          <w:sz w:val="22"/>
          <w:szCs w:val="22"/>
        </w:rPr>
        <w:t>Civil Service Bureau</w:t>
      </w:r>
    </w:p>
    <w:p w14:paraId="4CE6930E" w14:textId="77777777" w:rsidR="000578A9" w:rsidRPr="00C1015F" w:rsidRDefault="000578A9" w:rsidP="000578A9">
      <w:pPr>
        <w:rPr>
          <w:rFonts w:ascii="Sylfaen" w:hAnsi="Sylfaen"/>
          <w:lang w:val="ka-GE"/>
        </w:rPr>
      </w:pPr>
    </w:p>
    <w:p w14:paraId="3343774C" w14:textId="5EC6A025" w:rsidR="00534469" w:rsidRPr="00534469" w:rsidRDefault="00534469" w:rsidP="00534469">
      <w:pPr>
        <w:spacing w:after="0" w:line="240" w:lineRule="auto"/>
        <w:jc w:val="both"/>
        <w:rPr>
          <w:rFonts w:ascii="Sylfaen" w:eastAsia="Sylfaen" w:hAnsi="Sylfaen"/>
          <w:color w:val="000000"/>
          <w:lang w:val="ka-GE"/>
        </w:rPr>
      </w:pPr>
      <w:proofErr w:type="spellStart"/>
      <w:r>
        <w:rPr>
          <w:rFonts w:ascii="Sylfaen" w:eastAsia="Sylfaen" w:hAnsi="Sylfaen"/>
          <w:color w:val="000000"/>
        </w:rPr>
        <w:t>Pr</w:t>
      </w:r>
      <w:proofErr w:type="spellEnd"/>
      <w:r w:rsidRPr="00534469">
        <w:rPr>
          <w:rFonts w:ascii="Sylfaen" w:eastAsia="Sylfaen" w:hAnsi="Sylfaen"/>
          <w:color w:val="000000"/>
          <w:lang w:val="ka-GE"/>
        </w:rPr>
        <w:t>omotion of the implementation of the public service reform;</w:t>
      </w:r>
    </w:p>
    <w:p w14:paraId="3E447920" w14:textId="77777777" w:rsidR="00534469" w:rsidRPr="00534469" w:rsidRDefault="00534469" w:rsidP="00534469">
      <w:pPr>
        <w:spacing w:after="0" w:line="240" w:lineRule="auto"/>
        <w:jc w:val="both"/>
        <w:rPr>
          <w:rFonts w:ascii="Sylfaen" w:eastAsia="Sylfaen" w:hAnsi="Sylfaen"/>
          <w:color w:val="000000"/>
          <w:lang w:val="ka-GE"/>
        </w:rPr>
      </w:pPr>
    </w:p>
    <w:p w14:paraId="63E78449" w14:textId="1DFF7CFB" w:rsidR="00534469" w:rsidRPr="00534469" w:rsidRDefault="00534469" w:rsidP="00534469">
      <w:pPr>
        <w:spacing w:after="0" w:line="240" w:lineRule="auto"/>
        <w:jc w:val="both"/>
        <w:rPr>
          <w:rFonts w:ascii="Sylfaen" w:eastAsia="Sylfaen" w:hAnsi="Sylfaen"/>
          <w:color w:val="000000"/>
          <w:lang w:val="ka-GE"/>
        </w:rPr>
      </w:pPr>
      <w:r>
        <w:rPr>
          <w:rFonts w:ascii="Sylfaen" w:eastAsia="Sylfaen" w:hAnsi="Sylfaen"/>
          <w:color w:val="000000"/>
        </w:rPr>
        <w:t>P</w:t>
      </w:r>
      <w:r w:rsidRPr="00534469">
        <w:rPr>
          <w:rFonts w:ascii="Sylfaen" w:eastAsia="Sylfaen" w:hAnsi="Sylfaen"/>
          <w:color w:val="000000"/>
          <w:lang w:val="ka-GE"/>
        </w:rPr>
        <w:t>romoting the introduction of new ways of governance in the public service;</w:t>
      </w:r>
    </w:p>
    <w:p w14:paraId="43CABF2F" w14:textId="77777777" w:rsidR="00534469" w:rsidRPr="00534469" w:rsidRDefault="00534469" w:rsidP="00534469">
      <w:pPr>
        <w:spacing w:after="0" w:line="240" w:lineRule="auto"/>
        <w:jc w:val="both"/>
        <w:rPr>
          <w:rFonts w:ascii="Sylfaen" w:eastAsia="Sylfaen" w:hAnsi="Sylfaen"/>
          <w:color w:val="000000"/>
          <w:lang w:val="ka-GE"/>
        </w:rPr>
      </w:pPr>
    </w:p>
    <w:p w14:paraId="4E035F2C" w14:textId="25D60108" w:rsidR="00534469" w:rsidRPr="00C1015F" w:rsidRDefault="00534469" w:rsidP="00534469">
      <w:pPr>
        <w:spacing w:after="0" w:line="240" w:lineRule="auto"/>
        <w:jc w:val="both"/>
        <w:rPr>
          <w:rFonts w:ascii="Sylfaen" w:eastAsia="Sylfaen" w:hAnsi="Sylfaen"/>
          <w:color w:val="000000"/>
          <w:lang w:val="ka-GE"/>
        </w:rPr>
      </w:pPr>
      <w:r>
        <w:rPr>
          <w:rFonts w:ascii="Sylfaen" w:eastAsia="Sylfaen" w:hAnsi="Sylfaen"/>
          <w:color w:val="000000"/>
        </w:rPr>
        <w:t>R</w:t>
      </w:r>
      <w:r w:rsidRPr="00534469">
        <w:rPr>
          <w:rFonts w:ascii="Sylfaen" w:eastAsia="Sylfaen" w:hAnsi="Sylfaen"/>
          <w:color w:val="000000"/>
          <w:lang w:val="ka-GE"/>
        </w:rPr>
        <w:t>aising awareness on issues of management and leadership, ethics and corruption prevention in the public service;</w:t>
      </w:r>
    </w:p>
    <w:p w14:paraId="078E598B" w14:textId="584C275C" w:rsidR="004260F3" w:rsidRPr="00534469" w:rsidRDefault="004260F3" w:rsidP="004260F3">
      <w:pPr>
        <w:spacing w:after="0" w:line="240" w:lineRule="auto"/>
        <w:jc w:val="both"/>
        <w:rPr>
          <w:rFonts w:ascii="Sylfaen" w:eastAsia="Sylfaen" w:hAnsi="Sylfaen"/>
          <w:color w:val="000000"/>
        </w:rPr>
      </w:pPr>
      <w:r w:rsidRPr="00C1015F">
        <w:rPr>
          <w:rFonts w:ascii="Sylfaen" w:eastAsia="Sylfaen" w:hAnsi="Sylfaen"/>
          <w:color w:val="000000"/>
          <w:lang w:val="ka-GE"/>
        </w:rPr>
        <w:br/>
      </w:r>
      <w:r w:rsidR="00534469" w:rsidRPr="00534469">
        <w:rPr>
          <w:rFonts w:ascii="Sylfaen" w:eastAsia="Sylfaen" w:hAnsi="Sylfaen"/>
          <w:color w:val="000000"/>
        </w:rPr>
        <w:t>Fulfilling the obligations stipulated by the Law of Georgia "On Public Service" in order to support the management of human resources, professional development of civil servants, evaluation system of the work performed by the civil servant, and anti-corruption policy;</w:t>
      </w:r>
    </w:p>
    <w:p w14:paraId="7B0DEFB3" w14:textId="1D6EADD9" w:rsidR="004260F3" w:rsidRPr="00534469" w:rsidRDefault="004260F3" w:rsidP="004260F3">
      <w:pPr>
        <w:spacing w:after="0" w:line="240" w:lineRule="auto"/>
        <w:jc w:val="both"/>
        <w:rPr>
          <w:rFonts w:ascii="Sylfaen" w:eastAsia="Sylfaen" w:hAnsi="Sylfaen"/>
          <w:color w:val="000000"/>
        </w:rPr>
      </w:pPr>
      <w:r w:rsidRPr="00C1015F">
        <w:rPr>
          <w:rFonts w:ascii="Sylfaen" w:eastAsia="Sylfaen" w:hAnsi="Sylfaen"/>
          <w:color w:val="000000"/>
          <w:lang w:val="ka-GE"/>
        </w:rPr>
        <w:br/>
      </w:r>
      <w:r w:rsidR="00534469" w:rsidRPr="00534469">
        <w:rPr>
          <w:rFonts w:ascii="Sylfaen" w:eastAsia="Sylfaen" w:hAnsi="Sylfaen"/>
          <w:color w:val="000000"/>
        </w:rPr>
        <w:t>Strengthening of human resource management units in public institutions and promoting the development of human capital in general in the public service through innovative methods such as mentoring, coaching and "learning by doing";</w:t>
      </w:r>
    </w:p>
    <w:p w14:paraId="60B1ADCC" w14:textId="11CD7072" w:rsidR="004874AC" w:rsidRPr="00C1015F" w:rsidRDefault="004874AC" w:rsidP="004874AC">
      <w:pPr>
        <w:spacing w:after="0" w:line="240" w:lineRule="auto"/>
        <w:jc w:val="both"/>
        <w:rPr>
          <w:rFonts w:ascii="Sylfaen" w:eastAsia="Sylfaen" w:hAnsi="Sylfaen"/>
          <w:color w:val="000000"/>
          <w:lang w:val="ka-GE"/>
        </w:rPr>
      </w:pPr>
    </w:p>
    <w:p w14:paraId="1593BA23" w14:textId="58FF8123" w:rsidR="004260F3" w:rsidRPr="00C1015F" w:rsidRDefault="004260F3" w:rsidP="004260F3">
      <w:pPr>
        <w:spacing w:after="0" w:line="240" w:lineRule="auto"/>
        <w:jc w:val="both"/>
        <w:rPr>
          <w:rFonts w:ascii="Sylfaen" w:eastAsia="Sylfaen" w:hAnsi="Sylfaen"/>
          <w:color w:val="000000"/>
          <w:lang w:val="ka-GE"/>
        </w:rPr>
      </w:pPr>
    </w:p>
    <w:p w14:paraId="522F61BC" w14:textId="77777777" w:rsidR="00F17654" w:rsidRPr="00F17654" w:rsidRDefault="00F17654" w:rsidP="00F17654">
      <w:pPr>
        <w:spacing w:after="0" w:line="240" w:lineRule="auto"/>
        <w:jc w:val="both"/>
        <w:rPr>
          <w:rFonts w:ascii="Sylfaen" w:eastAsia="Sylfaen" w:hAnsi="Sylfaen"/>
          <w:color w:val="000000"/>
          <w:lang w:val="ka-GE"/>
        </w:rPr>
      </w:pPr>
      <w:r w:rsidRPr="00F17654">
        <w:rPr>
          <w:rFonts w:ascii="Sylfaen" w:eastAsia="Sylfaen" w:hAnsi="Sylfaen"/>
          <w:color w:val="000000"/>
          <w:lang w:val="ka-GE"/>
        </w:rPr>
        <w:t>Accreditation of basic training programs for civil servants; Identifying and analyzing the challenges of the evaluation system of the work performed in the public service;</w:t>
      </w:r>
    </w:p>
    <w:p w14:paraId="7EC556FD" w14:textId="77777777" w:rsidR="00F17654" w:rsidRPr="00F17654" w:rsidRDefault="00F17654" w:rsidP="00F17654">
      <w:pPr>
        <w:spacing w:after="0" w:line="240" w:lineRule="auto"/>
        <w:jc w:val="both"/>
        <w:rPr>
          <w:rFonts w:ascii="Sylfaen" w:eastAsia="Sylfaen" w:hAnsi="Sylfaen"/>
          <w:color w:val="000000"/>
          <w:lang w:val="ka-GE"/>
        </w:rPr>
      </w:pPr>
    </w:p>
    <w:p w14:paraId="73A7251D" w14:textId="65FDD9DE" w:rsidR="00F17654" w:rsidRPr="00F17654" w:rsidRDefault="004874AC" w:rsidP="00F17654">
      <w:pPr>
        <w:spacing w:after="0" w:line="240" w:lineRule="auto"/>
        <w:jc w:val="both"/>
        <w:rPr>
          <w:rFonts w:ascii="Sylfaen" w:eastAsia="Sylfaen" w:hAnsi="Sylfaen"/>
          <w:color w:val="000000"/>
          <w:lang w:val="ka-GE"/>
        </w:rPr>
      </w:pPr>
      <w:r>
        <w:rPr>
          <w:rFonts w:ascii="Sylfaen" w:eastAsia="Sylfaen" w:hAnsi="Sylfaen"/>
          <w:color w:val="000000"/>
        </w:rPr>
        <w:t>I</w:t>
      </w:r>
      <w:r w:rsidR="00F17654" w:rsidRPr="00F17654">
        <w:rPr>
          <w:rFonts w:ascii="Sylfaen" w:eastAsia="Sylfaen" w:hAnsi="Sylfaen"/>
          <w:color w:val="000000"/>
          <w:lang w:val="ka-GE"/>
        </w:rPr>
        <w:t>mprovement of electronic human resources management programs (e-HRMS);</w:t>
      </w:r>
    </w:p>
    <w:p w14:paraId="6E47B774" w14:textId="77777777" w:rsidR="00F17654" w:rsidRPr="00F17654" w:rsidRDefault="00F17654" w:rsidP="00F17654">
      <w:pPr>
        <w:spacing w:after="0" w:line="240" w:lineRule="auto"/>
        <w:jc w:val="both"/>
        <w:rPr>
          <w:rFonts w:ascii="Sylfaen" w:eastAsia="Sylfaen" w:hAnsi="Sylfaen"/>
          <w:color w:val="000000"/>
          <w:lang w:val="ka-GE"/>
        </w:rPr>
      </w:pPr>
    </w:p>
    <w:p w14:paraId="5055C8F6" w14:textId="3D6D73CF" w:rsidR="00F17654" w:rsidRPr="00F17654" w:rsidRDefault="004874AC" w:rsidP="00F17654">
      <w:pPr>
        <w:spacing w:after="0" w:line="240" w:lineRule="auto"/>
        <w:jc w:val="both"/>
        <w:rPr>
          <w:rFonts w:ascii="Sylfaen" w:eastAsia="Sylfaen" w:hAnsi="Sylfaen"/>
          <w:color w:val="000000"/>
          <w:lang w:val="ka-GE"/>
        </w:rPr>
      </w:pPr>
      <w:r>
        <w:rPr>
          <w:rFonts w:ascii="Sylfaen" w:eastAsia="Sylfaen" w:hAnsi="Sylfaen"/>
          <w:color w:val="000000"/>
        </w:rPr>
        <w:t>I</w:t>
      </w:r>
      <w:r w:rsidR="00F17654" w:rsidRPr="00F17654">
        <w:rPr>
          <w:rFonts w:ascii="Sylfaen" w:eastAsia="Sylfaen" w:hAnsi="Sylfaen"/>
          <w:color w:val="000000"/>
          <w:lang w:val="ka-GE"/>
        </w:rPr>
        <w:t>mprovement of internship system;</w:t>
      </w:r>
    </w:p>
    <w:p w14:paraId="060B6DE5" w14:textId="77777777" w:rsidR="00F17654" w:rsidRPr="00F17654" w:rsidRDefault="00F17654" w:rsidP="00F17654">
      <w:pPr>
        <w:spacing w:after="0" w:line="240" w:lineRule="auto"/>
        <w:jc w:val="both"/>
        <w:rPr>
          <w:rFonts w:ascii="Sylfaen" w:eastAsia="Sylfaen" w:hAnsi="Sylfaen"/>
          <w:color w:val="000000"/>
          <w:lang w:val="ka-GE"/>
        </w:rPr>
      </w:pPr>
    </w:p>
    <w:p w14:paraId="7F83AC93" w14:textId="50A159D1" w:rsidR="00F17654" w:rsidRPr="00F17654" w:rsidRDefault="004874AC" w:rsidP="00F17654">
      <w:pPr>
        <w:spacing w:after="0" w:line="240" w:lineRule="auto"/>
        <w:jc w:val="both"/>
        <w:rPr>
          <w:rFonts w:ascii="Sylfaen" w:eastAsia="Sylfaen" w:hAnsi="Sylfaen"/>
          <w:color w:val="000000"/>
          <w:lang w:val="ka-GE"/>
        </w:rPr>
      </w:pPr>
      <w:r>
        <w:rPr>
          <w:rFonts w:ascii="Sylfaen" w:eastAsia="Sylfaen" w:hAnsi="Sylfaen"/>
          <w:color w:val="000000"/>
        </w:rPr>
        <w:t>P</w:t>
      </w:r>
      <w:r w:rsidR="00F17654" w:rsidRPr="00F17654">
        <w:rPr>
          <w:rFonts w:ascii="Sylfaen" w:eastAsia="Sylfaen" w:hAnsi="Sylfaen"/>
          <w:color w:val="000000"/>
          <w:lang w:val="ka-GE"/>
        </w:rPr>
        <w:t>romotion of professional development in public service;</w:t>
      </w:r>
    </w:p>
    <w:p w14:paraId="7980810E" w14:textId="77777777" w:rsidR="00F17654" w:rsidRPr="00F17654" w:rsidRDefault="00F17654" w:rsidP="00F17654">
      <w:pPr>
        <w:spacing w:after="0" w:line="240" w:lineRule="auto"/>
        <w:jc w:val="both"/>
        <w:rPr>
          <w:rFonts w:ascii="Sylfaen" w:eastAsia="Sylfaen" w:hAnsi="Sylfaen"/>
          <w:color w:val="000000"/>
          <w:lang w:val="ka-GE"/>
        </w:rPr>
      </w:pPr>
      <w:r w:rsidRPr="00F17654">
        <w:rPr>
          <w:rFonts w:ascii="Sylfaen" w:eastAsia="Sylfaen" w:hAnsi="Sylfaen"/>
          <w:color w:val="000000"/>
          <w:lang w:val="ka-GE"/>
        </w:rPr>
        <w:t xml:space="preserve"> </w:t>
      </w:r>
    </w:p>
    <w:p w14:paraId="6413039B" w14:textId="47E90E3B" w:rsidR="004260F3" w:rsidRDefault="00F17654" w:rsidP="004874AC">
      <w:pPr>
        <w:spacing w:after="0" w:line="240" w:lineRule="auto"/>
        <w:jc w:val="both"/>
        <w:rPr>
          <w:rFonts w:ascii="Sylfaen" w:eastAsia="Sylfaen" w:hAnsi="Sylfaen"/>
          <w:color w:val="000000"/>
          <w:lang w:val="ka-GE"/>
        </w:rPr>
      </w:pPr>
      <w:r w:rsidRPr="00F17654">
        <w:rPr>
          <w:rFonts w:ascii="Sylfaen" w:eastAsia="Sylfaen" w:hAnsi="Sylfaen"/>
          <w:color w:val="000000"/>
          <w:lang w:val="ka-GE"/>
        </w:rPr>
        <w:t>Analyzing legal acts and practices, generalizing and promoting the introduction of uniform approaches;</w:t>
      </w:r>
      <w:r w:rsidR="004874AC">
        <w:rPr>
          <w:rFonts w:ascii="Sylfaen" w:eastAsia="Sylfaen" w:hAnsi="Sylfaen"/>
          <w:color w:val="000000"/>
          <w:lang w:val="ka-GE"/>
        </w:rPr>
        <w:br/>
      </w:r>
    </w:p>
    <w:p w14:paraId="3A201539" w14:textId="366422CD" w:rsidR="004874AC" w:rsidRPr="004874AC" w:rsidRDefault="004874AC" w:rsidP="004874AC">
      <w:pPr>
        <w:spacing w:after="0" w:line="240" w:lineRule="auto"/>
        <w:jc w:val="both"/>
        <w:rPr>
          <w:rFonts w:ascii="Sylfaen" w:eastAsia="Sylfaen" w:hAnsi="Sylfaen"/>
          <w:color w:val="000000"/>
          <w:lang w:val="ka-GE"/>
        </w:rPr>
      </w:pPr>
      <w:r>
        <w:rPr>
          <w:rFonts w:ascii="Sylfaen" w:eastAsia="Sylfaen" w:hAnsi="Sylfaen"/>
          <w:color w:val="000000"/>
        </w:rPr>
        <w:t>I</w:t>
      </w:r>
      <w:r w:rsidRPr="004874AC">
        <w:rPr>
          <w:rFonts w:ascii="Sylfaen" w:eastAsia="Sylfaen" w:hAnsi="Sylfaen"/>
          <w:color w:val="000000"/>
          <w:lang w:val="ka-GE"/>
        </w:rPr>
        <w:t>mproving the practice of integrity and corruption prevention mechanisms in the public service;</w:t>
      </w:r>
    </w:p>
    <w:p w14:paraId="7BDAFE0D" w14:textId="77777777" w:rsidR="004874AC" w:rsidRPr="004874AC" w:rsidRDefault="004874AC" w:rsidP="004874AC">
      <w:pPr>
        <w:spacing w:after="0" w:line="240" w:lineRule="auto"/>
        <w:jc w:val="both"/>
        <w:rPr>
          <w:rFonts w:ascii="Sylfaen" w:eastAsia="Sylfaen" w:hAnsi="Sylfaen"/>
          <w:color w:val="000000"/>
          <w:lang w:val="ka-GE"/>
        </w:rPr>
      </w:pPr>
    </w:p>
    <w:p w14:paraId="4A0E72A0" w14:textId="0A4ACF79" w:rsidR="004874AC" w:rsidRPr="00C1015F" w:rsidRDefault="004874AC" w:rsidP="004874AC">
      <w:pPr>
        <w:spacing w:after="0" w:line="240" w:lineRule="auto"/>
        <w:jc w:val="both"/>
        <w:rPr>
          <w:rFonts w:ascii="Sylfaen" w:eastAsia="Sylfaen" w:hAnsi="Sylfaen"/>
          <w:color w:val="000000"/>
          <w:lang w:val="ka-GE"/>
        </w:rPr>
      </w:pPr>
      <w:r>
        <w:rPr>
          <w:rFonts w:ascii="Sylfaen" w:eastAsia="Sylfaen" w:hAnsi="Sylfaen"/>
          <w:color w:val="000000"/>
        </w:rPr>
        <w:t>Mo</w:t>
      </w:r>
      <w:r w:rsidRPr="004874AC">
        <w:rPr>
          <w:rFonts w:ascii="Sylfaen" w:eastAsia="Sylfaen" w:hAnsi="Sylfaen"/>
          <w:color w:val="000000"/>
          <w:lang w:val="ka-GE"/>
        </w:rPr>
        <w:t>nitoring the mandatory number of declarations of property status of officials provided by the law; If necessary, improvement and development of the system for monitoring the property status of officials;</w:t>
      </w:r>
    </w:p>
    <w:p w14:paraId="487E3E7B" w14:textId="77777777" w:rsidR="004260F3" w:rsidRPr="00C1015F" w:rsidRDefault="004260F3" w:rsidP="004260F3">
      <w:pPr>
        <w:spacing w:after="0" w:line="240" w:lineRule="auto"/>
        <w:jc w:val="both"/>
        <w:rPr>
          <w:rFonts w:ascii="Sylfaen" w:eastAsia="Sylfaen" w:hAnsi="Sylfaen"/>
          <w:color w:val="000000"/>
          <w:lang w:val="ka-GE"/>
        </w:rPr>
      </w:pPr>
    </w:p>
    <w:p w14:paraId="2E2FC11D" w14:textId="4B74E8E5" w:rsidR="00881F12" w:rsidRPr="004874AC" w:rsidRDefault="004874AC" w:rsidP="00881F12">
      <w:pPr>
        <w:spacing w:after="0" w:line="240" w:lineRule="auto"/>
        <w:jc w:val="both"/>
        <w:rPr>
          <w:rFonts w:ascii="Sylfaen" w:eastAsia="Sylfaen" w:hAnsi="Sylfaen"/>
          <w:color w:val="000000"/>
        </w:rPr>
      </w:pPr>
      <w:r w:rsidRPr="004874AC">
        <w:rPr>
          <w:rFonts w:ascii="Sylfaen" w:eastAsia="Sylfaen" w:hAnsi="Sylfaen"/>
          <w:color w:val="000000"/>
        </w:rPr>
        <w:t>To fulfill the assigned tasks and functions, institutional strengthening of the Bureau, improvement of the system of assessment and professional development in the Bureau, development of the strategy of human resources management of the Bureau and improvement of the internal communication processes of the Bureau.</w:t>
      </w:r>
    </w:p>
    <w:p w14:paraId="7910337F" w14:textId="77777777" w:rsidR="004260F3" w:rsidRPr="00B8694C" w:rsidRDefault="004260F3" w:rsidP="00881F12">
      <w:pPr>
        <w:spacing w:after="0" w:line="240" w:lineRule="auto"/>
        <w:jc w:val="both"/>
        <w:rPr>
          <w:rFonts w:ascii="Sylfaen" w:eastAsia="Sylfaen" w:hAnsi="Sylfaen"/>
          <w:color w:val="000000"/>
          <w:highlight w:val="yellow"/>
          <w:lang w:val="ka-GE"/>
        </w:rPr>
      </w:pPr>
    </w:p>
    <w:p w14:paraId="75AECEF8" w14:textId="384E1D95" w:rsidR="00425508" w:rsidRPr="000340EC" w:rsidRDefault="000340EC" w:rsidP="000340EC">
      <w:pPr>
        <w:pStyle w:val="Heading1"/>
        <w:spacing w:before="0" w:line="240" w:lineRule="auto"/>
        <w:rPr>
          <w:rFonts w:ascii="Sylfaen" w:hAnsi="Sylfaen"/>
          <w:lang w:val="ka-GE"/>
        </w:rPr>
      </w:pPr>
      <w:r>
        <w:rPr>
          <w:rFonts w:ascii="Sylfaen" w:eastAsia="Sylfaen" w:hAnsi="Sylfaen" w:cs="Sylfaen"/>
          <w:b/>
          <w:sz w:val="22"/>
          <w:szCs w:val="22"/>
        </w:rPr>
        <w:t>LEPL</w:t>
      </w:r>
      <w:r w:rsidR="00EA4874" w:rsidRPr="00E03B3F">
        <w:rPr>
          <w:rFonts w:ascii="Sylfaen" w:eastAsia="Sylfaen" w:hAnsi="Sylfaen" w:cs="Sylfaen"/>
          <w:b/>
          <w:sz w:val="22"/>
          <w:szCs w:val="22"/>
          <w:lang w:val="ka-GE"/>
        </w:rPr>
        <w:t xml:space="preserve"> - </w:t>
      </w:r>
      <w:r w:rsidRPr="000340EC">
        <w:rPr>
          <w:rFonts w:ascii="Sylfaen" w:eastAsia="Sylfaen" w:hAnsi="Sylfaen" w:cs="Sylfaen"/>
          <w:b/>
          <w:sz w:val="22"/>
          <w:szCs w:val="22"/>
          <w:lang w:val="ka-GE"/>
        </w:rPr>
        <w:t>National Academy of Sciences of Georgia</w:t>
      </w:r>
      <w:r>
        <w:rPr>
          <w:rFonts w:ascii="Sylfaen" w:eastAsia="Sylfaen" w:hAnsi="Sylfaen" w:cs="Sylfaen"/>
          <w:b/>
          <w:sz w:val="22"/>
          <w:szCs w:val="22"/>
          <w:lang w:val="ka-GE"/>
        </w:rPr>
        <w:br/>
      </w:r>
    </w:p>
    <w:p w14:paraId="74A02C87"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Promotion of further development of science in scientific research centers of Georgia;</w:t>
      </w:r>
    </w:p>
    <w:p w14:paraId="3FD91D78"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074C6A20"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Creating a document of expert assessment of the annual results of the scientific activities of the higher educational and scientific-research institutions of Georgia;</w:t>
      </w:r>
    </w:p>
    <w:p w14:paraId="199005D3"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453C2BF8"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Promotion of the introduction of scientific and technical achievements in the scientific and educational space of Georgia;</w:t>
      </w:r>
    </w:p>
    <w:p w14:paraId="306FAB67"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470F4DE2"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Promotion of research innovations of Georgian scientists in the international arena;</w:t>
      </w:r>
    </w:p>
    <w:p w14:paraId="312BAB2C"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7352892E" w14:textId="41B5FF73"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 xml:space="preserve">Promotion of </w:t>
      </w:r>
      <w:proofErr w:type="spellStart"/>
      <w:r>
        <w:rPr>
          <w:rFonts w:ascii="Sylfaen" w:eastAsia="Sylfaen" w:hAnsi="Sylfaen"/>
          <w:color w:val="000000"/>
        </w:rPr>
        <w:t>Kartvelology</w:t>
      </w:r>
      <w:proofErr w:type="spellEnd"/>
      <w:r w:rsidRPr="000340EC">
        <w:rPr>
          <w:rFonts w:ascii="Sylfaen" w:eastAsia="Sylfaen" w:hAnsi="Sylfaen"/>
          <w:color w:val="000000"/>
          <w:lang w:val="ka-GE"/>
        </w:rPr>
        <w:t xml:space="preserve"> studies;</w:t>
      </w:r>
    </w:p>
    <w:p w14:paraId="40658D84"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4E47023E" w14:textId="27D19CE5" w:rsidR="00425508" w:rsidRPr="00E03B3F"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Promotion of young scientists (scholarships, organization of scientific meetings (conferences));</w:t>
      </w:r>
      <w:r>
        <w:rPr>
          <w:rFonts w:ascii="Sylfaen" w:eastAsia="Sylfaen" w:hAnsi="Sylfaen"/>
          <w:color w:val="000000"/>
          <w:lang w:val="ka-GE"/>
        </w:rPr>
        <w:br/>
      </w:r>
    </w:p>
    <w:p w14:paraId="4F163C98" w14:textId="70B36532"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rPr>
      </w:pPr>
      <w:r w:rsidRPr="000340EC">
        <w:rPr>
          <w:rFonts w:ascii="Sylfaen" w:eastAsia="Sylfaen" w:hAnsi="Sylfaen"/>
          <w:color w:val="000000"/>
        </w:rPr>
        <w:t>Publication of periodic scientific magazines ("Moambe" series of the National Academy of Sciences of Georgia, "</w:t>
      </w:r>
      <w:proofErr w:type="spellStart"/>
      <w:r w:rsidRPr="000340EC">
        <w:rPr>
          <w:rFonts w:ascii="Sylfaen" w:eastAsia="Sylfaen" w:hAnsi="Sylfaen"/>
          <w:color w:val="000000"/>
        </w:rPr>
        <w:t>Matsne</w:t>
      </w:r>
      <w:proofErr w:type="spellEnd"/>
      <w:r w:rsidRPr="000340EC">
        <w:rPr>
          <w:rFonts w:ascii="Sylfaen" w:eastAsia="Sylfaen" w:hAnsi="Sylfaen"/>
          <w:color w:val="000000"/>
        </w:rPr>
        <w:t>" series of the National Academy of Sciences of Georgia);</w:t>
      </w:r>
    </w:p>
    <w:p w14:paraId="231F7035"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rPr>
      </w:pPr>
    </w:p>
    <w:p w14:paraId="082064B1" w14:textId="4583E9F6"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P</w:t>
      </w:r>
      <w:r w:rsidRPr="000340EC">
        <w:rPr>
          <w:rFonts w:ascii="Sylfaen" w:eastAsia="Sylfaen" w:hAnsi="Sylfaen"/>
          <w:color w:val="000000"/>
        </w:rPr>
        <w:t>romotion of publication of scientific and scientific-popular literature;</w:t>
      </w:r>
    </w:p>
    <w:p w14:paraId="5DC3A00F"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rPr>
      </w:pPr>
    </w:p>
    <w:p w14:paraId="59FAAE4D" w14:textId="34E03D69" w:rsidR="00425508" w:rsidRPr="000340EC" w:rsidRDefault="000340EC" w:rsidP="000340EC">
      <w:pPr>
        <w:widowControl w:val="0"/>
        <w:autoSpaceDE w:val="0"/>
        <w:autoSpaceDN w:val="0"/>
        <w:adjustRightInd w:val="0"/>
        <w:spacing w:after="0" w:line="240" w:lineRule="auto"/>
        <w:jc w:val="both"/>
        <w:rPr>
          <w:rFonts w:ascii="Sylfaen" w:eastAsia="Sylfaen" w:hAnsi="Sylfaen"/>
          <w:color w:val="000000"/>
        </w:rPr>
      </w:pPr>
      <w:r w:rsidRPr="000340EC">
        <w:rPr>
          <w:rFonts w:ascii="Sylfaen" w:eastAsia="Sylfaen" w:hAnsi="Sylfaen"/>
          <w:color w:val="000000"/>
        </w:rPr>
        <w:t>Publication of volumes of multi-volume encyclopedias "Georgia" and "Description of monuments of history and culture of Georgia";</w:t>
      </w:r>
    </w:p>
    <w:p w14:paraId="00FD9698" w14:textId="77777777"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14:paraId="12973F8C" w14:textId="3D57DBA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Creation of an electronic database of the Georgian language and preparation of volumes of different dictionaries for publication;</w:t>
      </w:r>
    </w:p>
    <w:p w14:paraId="4F6D924F"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3992C03C" w14:textId="282C0F68"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rPr>
        <w:t>P</w:t>
      </w:r>
      <w:r w:rsidRPr="000340EC">
        <w:rPr>
          <w:rFonts w:ascii="Sylfaen" w:eastAsia="Sylfaen" w:hAnsi="Sylfaen"/>
          <w:color w:val="000000"/>
          <w:lang w:val="ka-GE"/>
        </w:rPr>
        <w:t>ublication of scientific works (literature);</w:t>
      </w:r>
    </w:p>
    <w:p w14:paraId="4DE587FA" w14:textId="77777777" w:rsidR="000340EC" w:rsidRPr="000340EC" w:rsidRDefault="000340EC" w:rsidP="000340EC">
      <w:pPr>
        <w:widowControl w:val="0"/>
        <w:autoSpaceDE w:val="0"/>
        <w:autoSpaceDN w:val="0"/>
        <w:adjustRightInd w:val="0"/>
        <w:spacing w:after="0" w:line="240" w:lineRule="auto"/>
        <w:jc w:val="both"/>
        <w:rPr>
          <w:rFonts w:ascii="Sylfaen" w:eastAsia="Sylfaen" w:hAnsi="Sylfaen"/>
          <w:color w:val="000000"/>
          <w:lang w:val="ka-GE"/>
        </w:rPr>
      </w:pPr>
    </w:p>
    <w:p w14:paraId="56835BD8" w14:textId="799E54EA" w:rsidR="00425508" w:rsidRPr="00E03B3F" w:rsidRDefault="000340EC" w:rsidP="000340EC">
      <w:pPr>
        <w:widowControl w:val="0"/>
        <w:autoSpaceDE w:val="0"/>
        <w:autoSpaceDN w:val="0"/>
        <w:adjustRightInd w:val="0"/>
        <w:spacing w:after="0" w:line="240" w:lineRule="auto"/>
        <w:jc w:val="both"/>
        <w:rPr>
          <w:rFonts w:ascii="Sylfaen" w:eastAsia="Sylfaen" w:hAnsi="Sylfaen"/>
          <w:color w:val="000000"/>
          <w:lang w:val="ka-GE"/>
        </w:rPr>
      </w:pPr>
      <w:r w:rsidRPr="000340EC">
        <w:rPr>
          <w:rFonts w:ascii="Sylfaen" w:eastAsia="Sylfaen" w:hAnsi="Sylfaen"/>
          <w:color w:val="000000"/>
          <w:lang w:val="ka-GE"/>
        </w:rPr>
        <w:t>Conducting scientific conferences and symposiums.</w:t>
      </w:r>
    </w:p>
    <w:p w14:paraId="08674E0E" w14:textId="77777777" w:rsidR="00EA4874" w:rsidRPr="00B8694C" w:rsidRDefault="00EA4874" w:rsidP="00EA4874">
      <w:pPr>
        <w:spacing w:after="0" w:line="240" w:lineRule="auto"/>
        <w:jc w:val="both"/>
        <w:rPr>
          <w:rFonts w:ascii="Sylfaen" w:hAnsi="Sylfaen"/>
          <w:highlight w:val="yellow"/>
          <w:lang w:val="ka-GE"/>
        </w:rPr>
      </w:pPr>
    </w:p>
    <w:p w14:paraId="7E2A27BA" w14:textId="77276D14" w:rsidR="005E30B5" w:rsidRPr="00077F68" w:rsidRDefault="000340EC" w:rsidP="005E30B5">
      <w:pPr>
        <w:pStyle w:val="Heading1"/>
        <w:spacing w:line="240" w:lineRule="auto"/>
        <w:rPr>
          <w:rFonts w:ascii="Sylfaen" w:eastAsia="Sylfaen" w:hAnsi="Sylfaen" w:cs="Sylfaen"/>
          <w:b/>
          <w:sz w:val="22"/>
          <w:szCs w:val="22"/>
          <w:lang w:val="ka-GE"/>
        </w:rPr>
      </w:pPr>
      <w:r>
        <w:rPr>
          <w:rFonts w:ascii="Sylfaen" w:eastAsia="Sylfaen" w:hAnsi="Sylfaen" w:cs="Sylfaen"/>
          <w:b/>
          <w:sz w:val="22"/>
          <w:szCs w:val="22"/>
        </w:rPr>
        <w:lastRenderedPageBreak/>
        <w:t>LEPL</w:t>
      </w:r>
      <w:r w:rsidR="005E30B5" w:rsidRPr="00077F68">
        <w:rPr>
          <w:rFonts w:ascii="Sylfaen" w:eastAsia="Sylfaen" w:hAnsi="Sylfaen" w:cs="Sylfaen"/>
          <w:b/>
          <w:sz w:val="22"/>
          <w:szCs w:val="22"/>
          <w:lang w:val="ka-GE"/>
        </w:rPr>
        <w:t xml:space="preserve"> </w:t>
      </w:r>
      <w:r>
        <w:rPr>
          <w:rFonts w:ascii="Sylfaen" w:eastAsia="Sylfaen" w:hAnsi="Sylfaen" w:cs="Sylfaen"/>
          <w:b/>
          <w:sz w:val="22"/>
          <w:szCs w:val="22"/>
          <w:lang w:val="ka-GE"/>
        </w:rPr>
        <w:t>–</w:t>
      </w:r>
      <w:r w:rsidR="005E30B5" w:rsidRPr="00077F68">
        <w:rPr>
          <w:rFonts w:ascii="Sylfaen" w:eastAsia="Sylfaen" w:hAnsi="Sylfaen" w:cs="Sylfaen"/>
          <w:b/>
          <w:sz w:val="22"/>
          <w:szCs w:val="22"/>
          <w:lang w:val="ka-GE"/>
        </w:rPr>
        <w:t xml:space="preserve"> </w:t>
      </w:r>
      <w:r>
        <w:rPr>
          <w:rFonts w:ascii="Sylfaen" w:eastAsia="Sylfaen" w:hAnsi="Sylfaen" w:cs="Sylfaen"/>
          <w:b/>
          <w:sz w:val="22"/>
          <w:szCs w:val="22"/>
        </w:rPr>
        <w:t xml:space="preserve">State Department of Veterans Affairs </w:t>
      </w:r>
      <w:r w:rsidR="005E30B5" w:rsidRPr="00077F68">
        <w:rPr>
          <w:rFonts w:ascii="Sylfaen" w:eastAsia="Sylfaen" w:hAnsi="Sylfaen" w:cs="Sylfaen"/>
          <w:b/>
          <w:sz w:val="22"/>
          <w:szCs w:val="22"/>
          <w:lang w:val="ka-GE"/>
        </w:rPr>
        <w:t xml:space="preserve"> </w:t>
      </w:r>
    </w:p>
    <w:p w14:paraId="32431710" w14:textId="77777777" w:rsidR="005E30B5" w:rsidRPr="00B8694C" w:rsidRDefault="005E30B5" w:rsidP="005E30B5">
      <w:pPr>
        <w:rPr>
          <w:rFonts w:ascii="Sylfaen" w:hAnsi="Sylfaen"/>
          <w:b/>
          <w:highlight w:val="yellow"/>
          <w:lang w:val="ka-GE"/>
        </w:rPr>
      </w:pPr>
    </w:p>
    <w:p w14:paraId="761917CC" w14:textId="3C8C9DF4" w:rsidR="0059486A" w:rsidRPr="0059486A" w:rsidRDefault="000340EC" w:rsidP="0059486A">
      <w:pPr>
        <w:spacing w:line="240" w:lineRule="auto"/>
        <w:jc w:val="both"/>
        <w:rPr>
          <w:rFonts w:ascii="Sylfaen" w:eastAsia="Sylfaen" w:hAnsi="Sylfaen"/>
          <w:color w:val="000000"/>
          <w:lang w:val="ka-GE"/>
        </w:rPr>
      </w:pPr>
      <w:r w:rsidRPr="000340EC">
        <w:rPr>
          <w:rFonts w:ascii="Sylfaen" w:eastAsia="Sylfaen" w:hAnsi="Sylfaen"/>
          <w:color w:val="000000"/>
        </w:rPr>
        <w:t xml:space="preserve">Ensuring the creation of a solid legal and socio-economic basis for the proper living conditions and well-being of the veterans of the war and defense forces and their family members, as well as the families of those who died for the sake of the territorial integrity, freedom and independence of Georgia, those who are missing, who died  </w:t>
      </w:r>
      <w:r>
        <w:rPr>
          <w:rFonts w:ascii="Sylfaen" w:eastAsia="Sylfaen" w:hAnsi="Sylfaen"/>
          <w:color w:val="000000"/>
        </w:rPr>
        <w:t xml:space="preserve">from </w:t>
      </w:r>
      <w:r w:rsidRPr="000340EC">
        <w:rPr>
          <w:rFonts w:ascii="Sylfaen" w:eastAsia="Sylfaen" w:hAnsi="Sylfaen"/>
          <w:color w:val="000000"/>
        </w:rPr>
        <w:t>wounds;</w:t>
      </w:r>
      <w:r w:rsidR="00077F68" w:rsidRPr="00077F68">
        <w:rPr>
          <w:rFonts w:ascii="Sylfaen" w:eastAsia="Sylfaen" w:hAnsi="Sylfaen"/>
          <w:color w:val="000000"/>
          <w:lang w:val="ka-GE"/>
        </w:rPr>
        <w:t xml:space="preserve"> </w:t>
      </w:r>
      <w:r w:rsidR="00077F68" w:rsidRPr="00077F68">
        <w:rPr>
          <w:rFonts w:ascii="Sylfaen" w:eastAsia="Sylfaen" w:hAnsi="Sylfaen"/>
          <w:color w:val="000000"/>
          <w:lang w:val="ka-GE"/>
        </w:rPr>
        <w:br/>
      </w:r>
      <w:r w:rsidR="00077F68" w:rsidRPr="00077F68">
        <w:rPr>
          <w:rFonts w:ascii="Sylfaen" w:eastAsia="Sylfaen" w:hAnsi="Sylfaen"/>
          <w:color w:val="000000"/>
          <w:lang w:val="ka-GE"/>
        </w:rPr>
        <w:br/>
      </w:r>
      <w:r w:rsidR="0059486A" w:rsidRPr="0059486A">
        <w:rPr>
          <w:rFonts w:ascii="Sylfaen" w:eastAsia="Sylfaen" w:hAnsi="Sylfaen"/>
          <w:color w:val="000000"/>
          <w:lang w:val="ka-GE"/>
        </w:rPr>
        <w:t>Protection of the state's national interests and promotion of the full potential of veterans in various spheres of public life, creation of appropriate and dignified conditions for their socio-economic activities;</w:t>
      </w:r>
      <w:r w:rsidR="00077F68" w:rsidRPr="00077F68">
        <w:rPr>
          <w:rFonts w:ascii="Sylfaen" w:eastAsia="Sylfaen" w:hAnsi="Sylfaen"/>
          <w:color w:val="000000"/>
          <w:lang w:val="ka-GE"/>
        </w:rPr>
        <w:br/>
      </w:r>
      <w:r w:rsidR="0059486A">
        <w:rPr>
          <w:rFonts w:ascii="Sylfaen" w:eastAsia="Sylfaen" w:hAnsi="Sylfaen"/>
          <w:color w:val="000000"/>
          <w:lang w:val="ka-GE"/>
        </w:rPr>
        <w:br/>
      </w:r>
      <w:r w:rsidR="0059486A">
        <w:rPr>
          <w:rFonts w:ascii="Sylfaen" w:eastAsia="Sylfaen" w:hAnsi="Sylfaen"/>
          <w:color w:val="000000"/>
        </w:rPr>
        <w:t>G</w:t>
      </w:r>
      <w:r w:rsidR="0059486A" w:rsidRPr="0059486A">
        <w:rPr>
          <w:rFonts w:ascii="Sylfaen" w:eastAsia="Sylfaen" w:hAnsi="Sylfaen"/>
          <w:color w:val="000000"/>
          <w:lang w:val="ka-GE"/>
        </w:rPr>
        <w:t>lorify</w:t>
      </w:r>
      <w:proofErr w:type="spellStart"/>
      <w:r w:rsidR="0059486A">
        <w:rPr>
          <w:rFonts w:ascii="Sylfaen" w:eastAsia="Sylfaen" w:hAnsi="Sylfaen"/>
          <w:color w:val="000000"/>
        </w:rPr>
        <w:t>ing</w:t>
      </w:r>
      <w:proofErr w:type="spellEnd"/>
      <w:r w:rsidR="0059486A" w:rsidRPr="0059486A">
        <w:rPr>
          <w:rFonts w:ascii="Sylfaen" w:eastAsia="Sylfaen" w:hAnsi="Sylfaen"/>
          <w:color w:val="000000"/>
          <w:lang w:val="ka-GE"/>
        </w:rPr>
        <w:t xml:space="preserve"> the names of the heroes dedicated to the motherland and immortalize their work, </w:t>
      </w:r>
      <w:r w:rsidR="0059486A">
        <w:rPr>
          <w:rFonts w:ascii="Sylfaen" w:eastAsia="Sylfaen" w:hAnsi="Sylfaen"/>
          <w:color w:val="000000"/>
        </w:rPr>
        <w:t>keeping</w:t>
      </w:r>
      <w:r w:rsidR="0059486A" w:rsidRPr="0059486A">
        <w:rPr>
          <w:rFonts w:ascii="Sylfaen" w:eastAsia="Sylfaen" w:hAnsi="Sylfaen"/>
          <w:color w:val="000000"/>
          <w:lang w:val="ka-GE"/>
        </w:rPr>
        <w:t xml:space="preserve"> the memory of the soldiers who died in combat and died after the war;</w:t>
      </w:r>
    </w:p>
    <w:p w14:paraId="52D88A77" w14:textId="6AAD7DC7" w:rsidR="00077F68" w:rsidRPr="0059486A" w:rsidRDefault="0059486A" w:rsidP="0059486A">
      <w:pPr>
        <w:spacing w:line="240" w:lineRule="auto"/>
        <w:jc w:val="both"/>
        <w:rPr>
          <w:rFonts w:ascii="Sylfaen" w:eastAsia="Sylfaen" w:hAnsi="Sylfaen"/>
          <w:color w:val="000000"/>
        </w:rPr>
      </w:pPr>
      <w:r>
        <w:rPr>
          <w:rFonts w:ascii="Sylfaen" w:eastAsia="Sylfaen" w:hAnsi="Sylfaen"/>
          <w:color w:val="000000"/>
          <w:lang w:val="ka-GE"/>
        </w:rPr>
        <w:br/>
      </w:r>
      <w:r w:rsidRPr="0059486A">
        <w:rPr>
          <w:rFonts w:ascii="Sylfaen" w:eastAsia="Sylfaen" w:hAnsi="Sylfaen"/>
          <w:color w:val="000000"/>
          <w:lang w:val="ka-GE"/>
        </w:rPr>
        <w:t>Promotion of the development and implementation of state and local targeted programs for socio-economic support of veterans and their family members;</w:t>
      </w:r>
      <w:r w:rsidR="00077F68" w:rsidRPr="00077F68">
        <w:rPr>
          <w:rFonts w:ascii="Sylfaen" w:eastAsia="Sylfaen" w:hAnsi="Sylfaen"/>
          <w:color w:val="000000"/>
          <w:lang w:val="ka-GE"/>
        </w:rPr>
        <w:br/>
      </w:r>
      <w:r w:rsidR="00077F68" w:rsidRPr="00077F68">
        <w:rPr>
          <w:rFonts w:ascii="Sylfaen" w:eastAsia="Sylfaen" w:hAnsi="Sylfaen"/>
          <w:color w:val="000000"/>
          <w:lang w:val="ka-GE"/>
        </w:rPr>
        <w:br/>
      </w:r>
      <w:r w:rsidRPr="0059486A">
        <w:rPr>
          <w:rFonts w:ascii="Sylfaen" w:eastAsia="Sylfaen" w:hAnsi="Sylfaen"/>
          <w:color w:val="000000"/>
        </w:rPr>
        <w:t>Consolidation of knightly traditions in the society, appropriate recognition of the merits of veterans by the state and society, instilling the patriotic spirit in future generations.</w:t>
      </w:r>
    </w:p>
    <w:p w14:paraId="5844E646" w14:textId="77777777" w:rsidR="00934E6C" w:rsidRPr="00B8694C" w:rsidRDefault="00934E6C" w:rsidP="000B73F9">
      <w:pPr>
        <w:rPr>
          <w:rFonts w:eastAsia="Sylfaen"/>
          <w:highlight w:val="yellow"/>
          <w:lang w:val="ka-GE"/>
        </w:rPr>
      </w:pPr>
    </w:p>
    <w:p w14:paraId="3070F4BC" w14:textId="47D84C0F" w:rsidR="0059486A" w:rsidRPr="0059486A" w:rsidRDefault="0059486A" w:rsidP="0059486A">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0F44DD" w:rsidRPr="00064F35">
        <w:rPr>
          <w:rFonts w:ascii="Sylfaen" w:eastAsia="Sylfaen" w:hAnsi="Sylfaen" w:cs="Sylfaen"/>
          <w:b/>
          <w:sz w:val="22"/>
          <w:szCs w:val="22"/>
          <w:lang w:val="ka-GE"/>
        </w:rPr>
        <w:t xml:space="preserve"> - </w:t>
      </w:r>
      <w:r>
        <w:rPr>
          <w:rFonts w:ascii="Sylfaen" w:eastAsia="Sylfaen" w:hAnsi="Sylfaen" w:cs="Sylfaen"/>
          <w:b/>
          <w:sz w:val="22"/>
          <w:szCs w:val="22"/>
        </w:rPr>
        <w:t>State Agency for Religious Issues</w:t>
      </w:r>
      <w:r>
        <w:rPr>
          <w:rFonts w:ascii="Sylfaen" w:eastAsia="Sylfaen" w:hAnsi="Sylfaen" w:cs="Sylfaen"/>
          <w:b/>
          <w:sz w:val="22"/>
          <w:szCs w:val="22"/>
        </w:rPr>
        <w:br/>
      </w:r>
    </w:p>
    <w:p w14:paraId="72B07E31" w14:textId="77777777" w:rsidR="0059486A" w:rsidRPr="0059486A" w:rsidRDefault="0059486A" w:rsidP="0059486A">
      <w:pPr>
        <w:rPr>
          <w:rFonts w:ascii="Sylfaen" w:hAnsi="Sylfaen"/>
          <w:lang w:val="ka-GE"/>
        </w:rPr>
      </w:pPr>
      <w:r w:rsidRPr="0059486A">
        <w:rPr>
          <w:rFonts w:ascii="Sylfaen" w:hAnsi="Sylfaen"/>
          <w:lang w:val="ka-GE"/>
        </w:rPr>
        <w:t>Researching the current situation in the field of religion in Georgia and presenting relevant information to the Government of Georgia;</w:t>
      </w:r>
    </w:p>
    <w:p w14:paraId="77E60460" w14:textId="77777777" w:rsidR="0059486A" w:rsidRPr="0059486A" w:rsidRDefault="0059486A" w:rsidP="0059486A">
      <w:pPr>
        <w:rPr>
          <w:rFonts w:ascii="Sylfaen" w:hAnsi="Sylfaen"/>
          <w:lang w:val="ka-GE"/>
        </w:rPr>
      </w:pPr>
    </w:p>
    <w:p w14:paraId="4E42CA57" w14:textId="5DB8566B" w:rsidR="0059486A" w:rsidRPr="0059486A" w:rsidRDefault="0059486A" w:rsidP="0059486A">
      <w:pPr>
        <w:rPr>
          <w:rFonts w:ascii="Sylfaen" w:hAnsi="Sylfaen"/>
          <w:lang w:val="ka-GE"/>
        </w:rPr>
      </w:pPr>
      <w:r>
        <w:rPr>
          <w:rFonts w:ascii="Sylfaen" w:hAnsi="Sylfaen"/>
        </w:rPr>
        <w:t>D</w:t>
      </w:r>
      <w:r w:rsidRPr="0059486A">
        <w:rPr>
          <w:rFonts w:ascii="Sylfaen" w:hAnsi="Sylfaen"/>
          <w:lang w:val="ka-GE"/>
        </w:rPr>
        <w:t>evelopment of recommendations and suggestions on problems of religious associations and education in the field of religion;</w:t>
      </w:r>
    </w:p>
    <w:p w14:paraId="735941FF" w14:textId="77777777" w:rsidR="0059486A" w:rsidRPr="0059486A" w:rsidRDefault="0059486A" w:rsidP="0059486A">
      <w:pPr>
        <w:rPr>
          <w:rFonts w:ascii="Sylfaen" w:hAnsi="Sylfaen"/>
          <w:lang w:val="ka-GE"/>
        </w:rPr>
      </w:pPr>
    </w:p>
    <w:p w14:paraId="27375D75" w14:textId="4245BE09" w:rsidR="0059486A" w:rsidRPr="0059486A" w:rsidRDefault="0059486A" w:rsidP="0059486A">
      <w:pPr>
        <w:rPr>
          <w:rFonts w:ascii="Sylfaen" w:hAnsi="Sylfaen"/>
          <w:lang w:val="ka-GE"/>
        </w:rPr>
      </w:pPr>
      <w:r w:rsidRPr="0059486A">
        <w:rPr>
          <w:rFonts w:ascii="Sylfaen" w:hAnsi="Sylfaen"/>
          <w:lang w:val="ka-GE"/>
        </w:rPr>
        <w:t>Provision of partial compensation for the damage caused during the Soviet totalitarian regime to religious associations in Georgia.</w:t>
      </w:r>
    </w:p>
    <w:p w14:paraId="0FAF51D2" w14:textId="73005C48" w:rsidR="000F44DD" w:rsidRPr="0059486A" w:rsidRDefault="0059486A" w:rsidP="000F44DD">
      <w:pPr>
        <w:pStyle w:val="Heading1"/>
        <w:spacing w:line="240" w:lineRule="auto"/>
        <w:rPr>
          <w:rFonts w:ascii="Sylfaen" w:eastAsia="Sylfaen" w:hAnsi="Sylfaen" w:cs="Sylfaen"/>
          <w:b/>
          <w:sz w:val="22"/>
          <w:szCs w:val="22"/>
        </w:rPr>
      </w:pPr>
      <w:r>
        <w:rPr>
          <w:rFonts w:ascii="Sylfaen" w:eastAsia="Sylfaen" w:hAnsi="Sylfaen" w:cs="Sylfaen"/>
          <w:b/>
          <w:sz w:val="22"/>
          <w:szCs w:val="22"/>
        </w:rPr>
        <w:t xml:space="preserve">Patriarchate of Georgia </w:t>
      </w:r>
    </w:p>
    <w:p w14:paraId="53E2B131" w14:textId="77777777" w:rsidR="000F44DD" w:rsidRPr="00064F35" w:rsidRDefault="000F44DD" w:rsidP="000F44DD">
      <w:pPr>
        <w:rPr>
          <w:rFonts w:ascii="Sylfaen" w:eastAsia="Sylfaen" w:hAnsi="Sylfaen" w:cs="Sylfaen"/>
          <w:b/>
          <w:color w:val="2F5496" w:themeColor="accent1" w:themeShade="BF"/>
          <w:lang w:val="ka-GE"/>
        </w:rPr>
      </w:pPr>
    </w:p>
    <w:p w14:paraId="3AB47EB7" w14:textId="6C1FE591" w:rsidR="000F44DD" w:rsidRPr="006C36E0" w:rsidRDefault="006C36E0" w:rsidP="000F44DD">
      <w:pPr>
        <w:spacing w:after="0" w:line="240" w:lineRule="auto"/>
        <w:jc w:val="both"/>
        <w:rPr>
          <w:rFonts w:ascii="Sylfaen" w:hAnsi="Sylfaen"/>
        </w:rPr>
      </w:pPr>
      <w:r w:rsidRPr="006C36E0">
        <w:rPr>
          <w:rFonts w:ascii="Sylfaen" w:eastAsia="Sylfaen" w:hAnsi="Sylfaen"/>
        </w:rPr>
        <w:t xml:space="preserve">To educate young people with Christian values in different regions of Georgia (including mountainous regions), </w:t>
      </w:r>
      <w:r w:rsidR="00F82264">
        <w:rPr>
          <w:rFonts w:ascii="Sylfaen" w:eastAsia="Sylfaen" w:hAnsi="Sylfaen"/>
        </w:rPr>
        <w:t xml:space="preserve">financing of </w:t>
      </w:r>
      <w:r w:rsidRPr="006C36E0">
        <w:rPr>
          <w:rFonts w:ascii="Sylfaen" w:eastAsia="Sylfaen" w:hAnsi="Sylfaen"/>
        </w:rPr>
        <w:t xml:space="preserve">more than 70 educational-cultural and charitable organizations of the Patriarchate of Georgia (theological academies and seminaries, universities, high schools, mothers' and children's homes, boarding houses for orphaned children, hearing-impaired </w:t>
      </w:r>
      <w:r w:rsidR="00F82264">
        <w:rPr>
          <w:rFonts w:ascii="Sylfaen" w:eastAsia="Sylfaen" w:hAnsi="Sylfaen"/>
        </w:rPr>
        <w:t>c</w:t>
      </w:r>
      <w:r w:rsidRPr="006C36E0">
        <w:rPr>
          <w:rFonts w:ascii="Sylfaen" w:eastAsia="Sylfaen" w:hAnsi="Sylfaen"/>
        </w:rPr>
        <w:t xml:space="preserve">hildren's </w:t>
      </w:r>
      <w:r w:rsidR="00F82264">
        <w:rPr>
          <w:rFonts w:ascii="Sylfaen" w:eastAsia="Sylfaen" w:hAnsi="Sylfaen"/>
        </w:rPr>
        <w:t>r</w:t>
      </w:r>
      <w:r w:rsidRPr="006C36E0">
        <w:rPr>
          <w:rFonts w:ascii="Sylfaen" w:eastAsia="Sylfaen" w:hAnsi="Sylfaen"/>
        </w:rPr>
        <w:t xml:space="preserve">ehabilitation and </w:t>
      </w:r>
      <w:r w:rsidR="00F82264">
        <w:rPr>
          <w:rFonts w:ascii="Sylfaen" w:eastAsia="Sylfaen" w:hAnsi="Sylfaen"/>
        </w:rPr>
        <w:t>a</w:t>
      </w:r>
      <w:r w:rsidRPr="006C36E0">
        <w:rPr>
          <w:rFonts w:ascii="Sylfaen" w:eastAsia="Sylfaen" w:hAnsi="Sylfaen"/>
        </w:rPr>
        <w:t xml:space="preserve">daptation </w:t>
      </w:r>
      <w:r w:rsidR="00F82264">
        <w:rPr>
          <w:rFonts w:ascii="Sylfaen" w:eastAsia="Sylfaen" w:hAnsi="Sylfaen"/>
        </w:rPr>
        <w:t>c</w:t>
      </w:r>
      <w:r w:rsidRPr="006C36E0">
        <w:rPr>
          <w:rFonts w:ascii="Sylfaen" w:eastAsia="Sylfaen" w:hAnsi="Sylfaen"/>
        </w:rPr>
        <w:t xml:space="preserve">enter, </w:t>
      </w:r>
      <w:r w:rsidR="00F82264">
        <w:rPr>
          <w:rFonts w:ascii="Sylfaen" w:eastAsia="Sylfaen" w:hAnsi="Sylfaen"/>
        </w:rPr>
        <w:t>v</w:t>
      </w:r>
      <w:r w:rsidRPr="006C36E0">
        <w:rPr>
          <w:rFonts w:ascii="Sylfaen" w:eastAsia="Sylfaen" w:hAnsi="Sylfaen"/>
        </w:rPr>
        <w:t xml:space="preserve">ocational </w:t>
      </w:r>
      <w:r w:rsidR="00F82264">
        <w:rPr>
          <w:rFonts w:ascii="Sylfaen" w:eastAsia="Sylfaen" w:hAnsi="Sylfaen"/>
        </w:rPr>
        <w:t>c</w:t>
      </w:r>
      <w:r w:rsidRPr="006C36E0">
        <w:rPr>
          <w:rFonts w:ascii="Sylfaen" w:eastAsia="Sylfaen" w:hAnsi="Sylfaen"/>
        </w:rPr>
        <w:t xml:space="preserve">ollege and </w:t>
      </w:r>
      <w:r w:rsidR="003F5B50">
        <w:rPr>
          <w:rFonts w:ascii="Sylfaen" w:eastAsia="Sylfaen" w:hAnsi="Sylfaen"/>
        </w:rPr>
        <w:t>v</w:t>
      </w:r>
      <w:r w:rsidRPr="006C36E0">
        <w:rPr>
          <w:rFonts w:ascii="Sylfaen" w:eastAsia="Sylfaen" w:hAnsi="Sylfaen"/>
        </w:rPr>
        <w:t xml:space="preserve">ocational </w:t>
      </w:r>
      <w:r w:rsidR="003F5B50">
        <w:rPr>
          <w:rFonts w:ascii="Sylfaen" w:eastAsia="Sylfaen" w:hAnsi="Sylfaen"/>
        </w:rPr>
        <w:t>s</w:t>
      </w:r>
      <w:r w:rsidRPr="006C36E0">
        <w:rPr>
          <w:rFonts w:ascii="Sylfaen" w:eastAsia="Sylfaen" w:hAnsi="Sylfaen"/>
        </w:rPr>
        <w:t>chools)</w:t>
      </w:r>
      <w:r w:rsidR="00F82264">
        <w:rPr>
          <w:rFonts w:ascii="Sylfaen" w:eastAsia="Sylfaen" w:hAnsi="Sylfaen"/>
        </w:rPr>
        <w:t>.</w:t>
      </w:r>
    </w:p>
    <w:p w14:paraId="396E0B1F" w14:textId="35304A70" w:rsidR="000F44DD" w:rsidRPr="006C36E0" w:rsidRDefault="006C36E0" w:rsidP="005E30B5">
      <w:pPr>
        <w:jc w:val="both"/>
        <w:rPr>
          <w:highlight w:val="yellow"/>
        </w:rPr>
      </w:pPr>
      <w:r>
        <w:rPr>
          <w:highlight w:val="yellow"/>
        </w:rPr>
        <w:t xml:space="preserve"> </w:t>
      </w:r>
    </w:p>
    <w:p w14:paraId="4DAD7988" w14:textId="3B91C3B9" w:rsidR="0086339F" w:rsidRPr="003F5B50" w:rsidRDefault="003F5B50" w:rsidP="0086339F">
      <w:pPr>
        <w:pStyle w:val="Heading1"/>
        <w:spacing w:line="240" w:lineRule="auto"/>
        <w:rPr>
          <w:rFonts w:ascii="Sylfaen" w:eastAsia="Sylfaen" w:hAnsi="Sylfaen" w:cs="Sylfaen"/>
          <w:b/>
          <w:sz w:val="22"/>
          <w:szCs w:val="22"/>
        </w:rPr>
      </w:pPr>
      <w:r>
        <w:rPr>
          <w:rFonts w:ascii="Sylfaen" w:eastAsia="Sylfaen" w:hAnsi="Sylfaen" w:cs="Sylfaen"/>
          <w:b/>
          <w:sz w:val="22"/>
          <w:szCs w:val="22"/>
        </w:rPr>
        <w:lastRenderedPageBreak/>
        <w:t>LEPL</w:t>
      </w:r>
      <w:r w:rsidR="0086339F" w:rsidRPr="00064F35">
        <w:rPr>
          <w:rFonts w:ascii="Sylfaen" w:eastAsia="Sylfaen" w:hAnsi="Sylfaen" w:cs="Sylfaen"/>
          <w:b/>
          <w:sz w:val="22"/>
          <w:szCs w:val="22"/>
          <w:lang w:val="ka-GE"/>
        </w:rPr>
        <w:t xml:space="preserve"> - </w:t>
      </w:r>
      <w:r w:rsidRPr="003F5B50">
        <w:rPr>
          <w:rFonts w:ascii="Sylfaen" w:eastAsia="Sylfaen" w:hAnsi="Sylfaen" w:cs="Sylfaen"/>
          <w:b/>
          <w:sz w:val="22"/>
          <w:szCs w:val="22"/>
        </w:rPr>
        <w:t>Pension Agency</w:t>
      </w:r>
    </w:p>
    <w:p w14:paraId="79C6D76A" w14:textId="23DE8D66" w:rsidR="003F5B50" w:rsidRPr="003F5B50" w:rsidRDefault="008F7C55" w:rsidP="003F5B50">
      <w:pPr>
        <w:spacing w:line="240" w:lineRule="auto"/>
        <w:jc w:val="both"/>
        <w:rPr>
          <w:rFonts w:ascii="Sylfaen" w:hAnsi="Sylfaen" w:cs="Sylfaen"/>
          <w:lang w:val="ka-GE"/>
        </w:rPr>
      </w:pPr>
      <w:r>
        <w:rPr>
          <w:rFonts w:ascii="Sylfaen" w:hAnsi="Sylfaen" w:cs="Sylfaen"/>
          <w:lang w:val="ka-GE"/>
        </w:rPr>
        <w:br/>
      </w:r>
      <w:r w:rsidR="003F5B50">
        <w:rPr>
          <w:rFonts w:ascii="Sylfaen" w:hAnsi="Sylfaen" w:cs="Sylfaen"/>
        </w:rPr>
        <w:t>M</w:t>
      </w:r>
      <w:r w:rsidR="003F5B50" w:rsidRPr="003F5B50">
        <w:rPr>
          <w:rFonts w:ascii="Sylfaen" w:hAnsi="Sylfaen" w:cs="Sylfaen"/>
          <w:lang w:val="ka-GE"/>
        </w:rPr>
        <w:t xml:space="preserve">anagement and administration of the cumulative pension scheme defined by the Law of Georgia "On </w:t>
      </w:r>
      <w:r w:rsidR="003F5B50">
        <w:rPr>
          <w:rFonts w:ascii="Sylfaen" w:hAnsi="Sylfaen" w:cs="Sylfaen"/>
        </w:rPr>
        <w:t>Pension Savings</w:t>
      </w:r>
      <w:r w:rsidR="003F5B50" w:rsidRPr="003F5B50">
        <w:rPr>
          <w:rFonts w:ascii="Sylfaen" w:hAnsi="Sylfaen" w:cs="Sylfaen"/>
          <w:lang w:val="ka-GE"/>
        </w:rPr>
        <w:t>";</w:t>
      </w:r>
    </w:p>
    <w:p w14:paraId="5C42F65E" w14:textId="51CE6FB8" w:rsidR="003F5B50" w:rsidRPr="003F5B50" w:rsidRDefault="008F7C55" w:rsidP="003F5B50">
      <w:pPr>
        <w:spacing w:line="240" w:lineRule="auto"/>
        <w:jc w:val="both"/>
        <w:rPr>
          <w:rFonts w:ascii="Sylfaen" w:hAnsi="Sylfaen" w:cs="Sylfaen"/>
          <w:lang w:val="ka-GE"/>
        </w:rPr>
      </w:pPr>
      <w:r>
        <w:rPr>
          <w:rFonts w:ascii="Sylfaen" w:hAnsi="Sylfaen" w:cs="Sylfaen"/>
        </w:rPr>
        <w:t>E</w:t>
      </w:r>
      <w:r w:rsidR="003F5B50" w:rsidRPr="003F5B50">
        <w:rPr>
          <w:rFonts w:ascii="Sylfaen" w:hAnsi="Sylfaen" w:cs="Sylfaen"/>
          <w:lang w:val="ka-GE"/>
        </w:rPr>
        <w:t>nsuring proper functioning of the cumulative pension scheme;</w:t>
      </w:r>
    </w:p>
    <w:p w14:paraId="2181F1DC" w14:textId="5918B4D7" w:rsidR="003F5B50" w:rsidRPr="00064F35" w:rsidRDefault="008F7C55" w:rsidP="003F5B50">
      <w:pPr>
        <w:spacing w:line="240" w:lineRule="auto"/>
        <w:jc w:val="both"/>
        <w:rPr>
          <w:rFonts w:ascii="Sylfaen" w:hAnsi="Sylfaen" w:cs="Sylfaen"/>
          <w:lang w:val="ka-GE"/>
        </w:rPr>
      </w:pPr>
      <w:r>
        <w:rPr>
          <w:rFonts w:ascii="Sylfaen" w:hAnsi="Sylfaen" w:cs="Sylfaen"/>
        </w:rPr>
        <w:t>D</w:t>
      </w:r>
      <w:r w:rsidR="003F5B50" w:rsidRPr="003F5B50">
        <w:rPr>
          <w:rFonts w:ascii="Sylfaen" w:hAnsi="Sylfaen" w:cs="Sylfaen"/>
          <w:lang w:val="ka-GE"/>
        </w:rPr>
        <w:t>isposal of pension assets in accordance with the principles of sound investment, in accordance with the interests of the participants of the cumulative pension scheme and their heirs;</w:t>
      </w:r>
    </w:p>
    <w:p w14:paraId="3EE2D9C8" w14:textId="077A1D4D" w:rsidR="0086339F" w:rsidRPr="008F7C55" w:rsidRDefault="008F7C55" w:rsidP="0086339F">
      <w:pPr>
        <w:spacing w:line="240" w:lineRule="auto"/>
        <w:jc w:val="both"/>
        <w:rPr>
          <w:rFonts w:ascii="Sylfaen" w:hAnsi="Sylfaen" w:cs="Sylfaen"/>
        </w:rPr>
      </w:pPr>
      <w:r w:rsidRPr="008F7C55">
        <w:rPr>
          <w:rFonts w:ascii="Sylfaen" w:hAnsi="Sylfaen" w:cs="Sylfaen"/>
        </w:rPr>
        <w:t>Analysis of the cumulative pension scheme, risk assessment, formation of a vision related to the development and improvement of this case and preparation of recommendations.</w:t>
      </w:r>
    </w:p>
    <w:p w14:paraId="1FC9AF5D" w14:textId="77777777" w:rsidR="00425508" w:rsidRPr="00B8694C" w:rsidRDefault="00425508" w:rsidP="00327E6F">
      <w:pPr>
        <w:rPr>
          <w:rFonts w:eastAsia="Sylfaen"/>
          <w:highlight w:val="yellow"/>
          <w:lang w:val="ka-GE"/>
        </w:rPr>
      </w:pPr>
    </w:p>
    <w:p w14:paraId="1759573B" w14:textId="61B24D53" w:rsidR="000F44DD" w:rsidRPr="008F7C55" w:rsidRDefault="008F7C55" w:rsidP="000F44DD">
      <w:pPr>
        <w:pStyle w:val="Heading1"/>
        <w:spacing w:before="0" w:line="240" w:lineRule="auto"/>
        <w:rPr>
          <w:rFonts w:ascii="Sylfaen" w:eastAsia="Sylfaen" w:hAnsi="Sylfaen" w:cs="Sylfaen"/>
          <w:b/>
          <w:sz w:val="22"/>
          <w:szCs w:val="22"/>
        </w:rPr>
      </w:pPr>
      <w:r>
        <w:rPr>
          <w:rFonts w:ascii="Sylfaen" w:eastAsia="Sylfaen" w:hAnsi="Sylfaen" w:cs="Sylfaen"/>
          <w:b/>
          <w:sz w:val="22"/>
          <w:szCs w:val="22"/>
        </w:rPr>
        <w:t>LEPL</w:t>
      </w:r>
      <w:r w:rsidR="000F44DD" w:rsidRPr="00064F35">
        <w:rPr>
          <w:rFonts w:ascii="Sylfaen" w:eastAsia="Sylfaen" w:hAnsi="Sylfaen" w:cs="Sylfaen"/>
          <w:b/>
          <w:sz w:val="22"/>
          <w:szCs w:val="22"/>
          <w:lang w:val="ka-GE"/>
        </w:rPr>
        <w:t xml:space="preserve"> - </w:t>
      </w:r>
      <w:r w:rsidRPr="008F7C55">
        <w:rPr>
          <w:rFonts w:ascii="Sylfaen" w:eastAsia="Sylfaen" w:hAnsi="Sylfaen" w:cs="Sylfaen"/>
          <w:b/>
          <w:bCs/>
          <w:sz w:val="22"/>
          <w:szCs w:val="22"/>
        </w:rPr>
        <w:t>Public Private Partnership Agency</w:t>
      </w:r>
    </w:p>
    <w:p w14:paraId="5974411B" w14:textId="77777777" w:rsidR="000F44DD" w:rsidRPr="00064F35" w:rsidRDefault="000F44DD" w:rsidP="000F44DD">
      <w:pPr>
        <w:pStyle w:val="ListParagraph"/>
        <w:tabs>
          <w:tab w:val="left" w:pos="450"/>
        </w:tabs>
        <w:spacing w:after="0" w:line="240" w:lineRule="auto"/>
        <w:ind w:left="0"/>
        <w:jc w:val="both"/>
        <w:rPr>
          <w:rFonts w:ascii="Sylfaen" w:eastAsia="Sylfaen" w:hAnsi="Sylfaen"/>
          <w:lang w:val="ka-GE"/>
        </w:rPr>
      </w:pPr>
    </w:p>
    <w:p w14:paraId="2564E3C7" w14:textId="5B8A87B9" w:rsidR="008F7C55" w:rsidRPr="008F7C55" w:rsidRDefault="008F7C55" w:rsidP="008F7C55">
      <w:pPr>
        <w:pStyle w:val="ListParagraph"/>
        <w:tabs>
          <w:tab w:val="left" w:pos="450"/>
        </w:tabs>
        <w:spacing w:after="0" w:line="240" w:lineRule="auto"/>
        <w:ind w:left="0"/>
        <w:jc w:val="both"/>
        <w:rPr>
          <w:rFonts w:ascii="Sylfaen" w:eastAsia="Sylfaen" w:hAnsi="Sylfaen"/>
          <w:lang w:val="ka-GE"/>
        </w:rPr>
      </w:pPr>
      <w:r w:rsidRPr="008F7C55">
        <w:rPr>
          <w:rFonts w:ascii="Sylfaen" w:eastAsia="Sylfaen" w:hAnsi="Sylfaen"/>
        </w:rPr>
        <w:t xml:space="preserve">Identifying a possible public and private </w:t>
      </w:r>
      <w:r>
        <w:rPr>
          <w:rFonts w:ascii="Sylfaen" w:eastAsia="Sylfaen" w:hAnsi="Sylfaen"/>
        </w:rPr>
        <w:t>partnership</w:t>
      </w:r>
      <w:r w:rsidRPr="008F7C55">
        <w:rPr>
          <w:rFonts w:ascii="Sylfaen" w:eastAsia="Sylfaen" w:hAnsi="Sylfaen"/>
        </w:rPr>
        <w:t xml:space="preserve"> project and offering it to the authorized body, as well as providing assistance to the authorized body and private initiator in identifying a possible public and private cooperation project and implementing relevant procedures;</w:t>
      </w:r>
      <w:r w:rsidR="000F44DD" w:rsidRPr="00064F35">
        <w:rPr>
          <w:rFonts w:ascii="Sylfaen" w:eastAsia="Sylfaen" w:hAnsi="Sylfaen"/>
          <w:lang w:val="ka-GE"/>
        </w:rPr>
        <w:br/>
      </w:r>
      <w:r w:rsidR="000F44DD" w:rsidRPr="00064F35">
        <w:rPr>
          <w:rFonts w:ascii="Sylfaen" w:eastAsia="Sylfaen" w:hAnsi="Sylfaen"/>
          <w:lang w:val="ka-GE"/>
        </w:rPr>
        <w:br/>
      </w:r>
      <w:r w:rsidRPr="008F7C55">
        <w:rPr>
          <w:rFonts w:ascii="Sylfaen" w:eastAsia="Sylfaen" w:hAnsi="Sylfaen"/>
          <w:lang w:val="ka-GE"/>
        </w:rPr>
        <w:t>Evaluation of project concept cards submitted by the authorized body, preparation of notes and development of recommendations if necessary;</w:t>
      </w:r>
    </w:p>
    <w:p w14:paraId="2A8317BF" w14:textId="77777777" w:rsidR="008F7C55" w:rsidRPr="008F7C55" w:rsidRDefault="008F7C55" w:rsidP="008F7C55">
      <w:pPr>
        <w:pStyle w:val="ListParagraph"/>
        <w:tabs>
          <w:tab w:val="left" w:pos="450"/>
        </w:tabs>
        <w:spacing w:after="0" w:line="240" w:lineRule="auto"/>
        <w:jc w:val="both"/>
        <w:rPr>
          <w:rFonts w:ascii="Sylfaen" w:eastAsia="Sylfaen" w:hAnsi="Sylfaen"/>
          <w:lang w:val="ka-GE"/>
        </w:rPr>
      </w:pPr>
      <w:r w:rsidRPr="008F7C55">
        <w:rPr>
          <w:rFonts w:ascii="Sylfaen" w:eastAsia="Sylfaen" w:hAnsi="Sylfaen"/>
          <w:lang w:val="ka-GE"/>
        </w:rPr>
        <w:t xml:space="preserve"> </w:t>
      </w:r>
    </w:p>
    <w:p w14:paraId="5BF29E5F" w14:textId="4370D582" w:rsidR="000F44DD" w:rsidRPr="00C92D08" w:rsidRDefault="008F7C55" w:rsidP="008F7C55">
      <w:pPr>
        <w:pStyle w:val="ListParagraph"/>
        <w:tabs>
          <w:tab w:val="left" w:pos="450"/>
        </w:tabs>
        <w:spacing w:after="0" w:line="240" w:lineRule="auto"/>
        <w:ind w:left="0"/>
        <w:jc w:val="both"/>
        <w:rPr>
          <w:rFonts w:ascii="Sylfaen" w:eastAsia="Sylfaen" w:hAnsi="Sylfaen"/>
        </w:rPr>
      </w:pPr>
      <w:r w:rsidRPr="008F7C55">
        <w:rPr>
          <w:rFonts w:ascii="Sylfaen" w:eastAsia="Sylfaen" w:hAnsi="Sylfaen"/>
          <w:lang w:val="ka-GE"/>
        </w:rPr>
        <w:t xml:space="preserve">Creation and analysis of a unified and comprehensive database of public and private </w:t>
      </w:r>
      <w:r w:rsidR="00C92D08">
        <w:rPr>
          <w:rFonts w:ascii="Sylfaen" w:eastAsia="Sylfaen" w:hAnsi="Sylfaen"/>
        </w:rPr>
        <w:t>partnership</w:t>
      </w:r>
      <w:r w:rsidRPr="008F7C55">
        <w:rPr>
          <w:rFonts w:ascii="Sylfaen" w:eastAsia="Sylfaen" w:hAnsi="Sylfaen"/>
          <w:lang w:val="ka-GE"/>
        </w:rPr>
        <w:t xml:space="preserve"> projects;</w:t>
      </w:r>
      <w:r w:rsidR="000F44DD" w:rsidRPr="00064F35">
        <w:rPr>
          <w:rFonts w:ascii="Sylfaen" w:eastAsia="Sylfaen" w:hAnsi="Sylfaen"/>
          <w:lang w:val="ka-GE"/>
        </w:rPr>
        <w:br/>
      </w:r>
      <w:r w:rsidR="000F44DD" w:rsidRPr="00064F35">
        <w:rPr>
          <w:rFonts w:ascii="Sylfaen" w:eastAsia="Sylfaen" w:hAnsi="Sylfaen"/>
          <w:lang w:val="ka-GE"/>
        </w:rPr>
        <w:br/>
      </w:r>
      <w:r w:rsidR="00C92D08" w:rsidRPr="00C92D08">
        <w:rPr>
          <w:rFonts w:ascii="Sylfaen" w:eastAsia="Sylfaen" w:hAnsi="Sylfaen"/>
        </w:rPr>
        <w:t xml:space="preserve">In order to develop the institutional potential, implementation of appropriate measures for the promotion of raising the level of knowledge of the authorized body in the field of public and private </w:t>
      </w:r>
      <w:r w:rsidR="00C92D08">
        <w:rPr>
          <w:rFonts w:ascii="Sylfaen" w:eastAsia="Sylfaen" w:hAnsi="Sylfaen"/>
        </w:rPr>
        <w:t>partnership</w:t>
      </w:r>
      <w:r w:rsidR="00C92D08" w:rsidRPr="00C92D08">
        <w:rPr>
          <w:rFonts w:ascii="Sylfaen" w:eastAsia="Sylfaen" w:hAnsi="Sylfaen"/>
        </w:rPr>
        <w:t>;</w:t>
      </w:r>
      <w:r w:rsidR="000F44DD" w:rsidRPr="00064F35">
        <w:rPr>
          <w:rFonts w:ascii="Sylfaen" w:eastAsia="Sylfaen" w:hAnsi="Sylfaen"/>
          <w:lang w:val="ka-GE"/>
        </w:rPr>
        <w:br/>
      </w:r>
      <w:r w:rsidR="000F44DD" w:rsidRPr="00064F35">
        <w:rPr>
          <w:rFonts w:ascii="Sylfaen" w:eastAsia="Sylfaen" w:hAnsi="Sylfaen"/>
          <w:lang w:val="ka-GE"/>
        </w:rPr>
        <w:br/>
      </w:r>
      <w:r w:rsidR="00C92D08" w:rsidRPr="00C92D08">
        <w:rPr>
          <w:rFonts w:ascii="Sylfaen" w:eastAsia="Sylfaen" w:hAnsi="Sylfaen"/>
        </w:rPr>
        <w:t>Development of instructions and manuals related to the implementation of public and private cooperation projects, including project identification and preparation, private partner selection, project implementation, monitoring and subsequent evaluation to promote effectiveness;</w:t>
      </w:r>
      <w:r w:rsidR="000F44DD" w:rsidRPr="00064F35">
        <w:rPr>
          <w:rFonts w:ascii="Sylfaen" w:eastAsia="Sylfaen" w:hAnsi="Sylfaen"/>
          <w:lang w:val="ka-GE"/>
        </w:rPr>
        <w:br/>
      </w:r>
      <w:r w:rsidR="000F44DD" w:rsidRPr="00064F35">
        <w:rPr>
          <w:rFonts w:ascii="Sylfaen" w:eastAsia="Sylfaen" w:hAnsi="Sylfaen"/>
          <w:lang w:val="ka-GE"/>
        </w:rPr>
        <w:br/>
      </w:r>
      <w:r w:rsidR="00C92D08" w:rsidRPr="00C92D08">
        <w:rPr>
          <w:rFonts w:ascii="Sylfaen" w:eastAsia="Sylfaen" w:hAnsi="Sylfaen"/>
        </w:rPr>
        <w:t>Cooperation with international organizations and financial institutions, improvement of the relevant rating indicators of Georgia in the direction of public and private cooperation;</w:t>
      </w:r>
      <w:r w:rsidR="000F44DD" w:rsidRPr="00064F35">
        <w:rPr>
          <w:rFonts w:ascii="Sylfaen" w:eastAsia="Sylfaen" w:hAnsi="Sylfaen"/>
          <w:lang w:val="ka-GE"/>
        </w:rPr>
        <w:br/>
        <w:t xml:space="preserve"> </w:t>
      </w:r>
      <w:r w:rsidR="000F44DD" w:rsidRPr="00064F35">
        <w:rPr>
          <w:rFonts w:ascii="Sylfaen" w:eastAsia="Sylfaen" w:hAnsi="Sylfaen"/>
          <w:lang w:val="ka-GE"/>
        </w:rPr>
        <w:br/>
      </w:r>
      <w:r w:rsidR="00C92D08" w:rsidRPr="00C92D08">
        <w:rPr>
          <w:rFonts w:ascii="Sylfaen" w:eastAsia="Sylfaen" w:hAnsi="Sylfaen"/>
        </w:rPr>
        <w:t xml:space="preserve">Development of </w:t>
      </w:r>
      <w:r w:rsidR="00C92D08">
        <w:rPr>
          <w:rFonts w:ascii="Sylfaen" w:eastAsia="Sylfaen" w:hAnsi="Sylfaen"/>
        </w:rPr>
        <w:t>relevant</w:t>
      </w:r>
      <w:r w:rsidR="00C92D08" w:rsidRPr="00C92D08">
        <w:rPr>
          <w:rFonts w:ascii="Sylfaen" w:eastAsia="Sylfaen" w:hAnsi="Sylfaen"/>
        </w:rPr>
        <w:t xml:space="preserve"> changes for the improvement of the regulatory legal framework in the field of public and private cooperation and submission to relevant bodies.</w:t>
      </w:r>
    </w:p>
    <w:p w14:paraId="05B27C21" w14:textId="77777777" w:rsidR="000F44DD" w:rsidRPr="00B8694C" w:rsidRDefault="000F44DD" w:rsidP="0086339F">
      <w:pPr>
        <w:rPr>
          <w:highlight w:val="yellow"/>
          <w:lang w:val="ka-GE"/>
        </w:rPr>
      </w:pPr>
    </w:p>
    <w:p w14:paraId="2B50BAC2" w14:textId="3B008013" w:rsidR="0086339F" w:rsidRPr="00C92D08" w:rsidRDefault="00C92D08" w:rsidP="0086339F">
      <w:pPr>
        <w:pStyle w:val="Heading1"/>
        <w:spacing w:before="0" w:line="240" w:lineRule="auto"/>
        <w:rPr>
          <w:rFonts w:ascii="Sylfaen" w:eastAsia="Sylfaen" w:hAnsi="Sylfaen" w:cs="Sylfaen"/>
          <w:b/>
          <w:sz w:val="22"/>
          <w:szCs w:val="22"/>
        </w:rPr>
      </w:pPr>
      <w:r>
        <w:rPr>
          <w:rFonts w:ascii="Sylfaen" w:eastAsia="Sylfaen" w:hAnsi="Sylfaen" w:cs="Sylfaen"/>
          <w:b/>
          <w:sz w:val="22"/>
          <w:szCs w:val="22"/>
        </w:rPr>
        <w:t>LEPL</w:t>
      </w:r>
      <w:r w:rsidR="0086339F" w:rsidRPr="00E03B3F">
        <w:rPr>
          <w:rFonts w:ascii="Sylfaen" w:eastAsia="Sylfaen" w:hAnsi="Sylfaen" w:cs="Sylfaen"/>
          <w:b/>
          <w:sz w:val="22"/>
          <w:szCs w:val="22"/>
          <w:lang w:val="ka-GE"/>
        </w:rPr>
        <w:t xml:space="preserve"> –</w:t>
      </w:r>
      <w:r>
        <w:rPr>
          <w:rFonts w:ascii="Sylfaen" w:eastAsia="Sylfaen" w:hAnsi="Sylfaen" w:cs="Sylfaen"/>
          <w:b/>
          <w:sz w:val="22"/>
          <w:szCs w:val="22"/>
        </w:rPr>
        <w:t xml:space="preserve"> </w:t>
      </w:r>
      <w:r w:rsidRPr="00C92D08">
        <w:rPr>
          <w:rFonts w:ascii="Sylfaen" w:eastAsia="Sylfaen" w:hAnsi="Sylfaen" w:cs="Sylfaen"/>
          <w:b/>
          <w:sz w:val="22"/>
          <w:szCs w:val="22"/>
        </w:rPr>
        <w:t>Financial Monitoring Service of Georgia</w:t>
      </w:r>
    </w:p>
    <w:p w14:paraId="531963DD" w14:textId="77777777" w:rsidR="0086339F" w:rsidRPr="00E03B3F" w:rsidRDefault="0086339F" w:rsidP="0086339F">
      <w:pPr>
        <w:spacing w:after="0"/>
        <w:jc w:val="both"/>
        <w:rPr>
          <w:color w:val="FF0000"/>
          <w:lang w:val="ka-GE"/>
        </w:rPr>
      </w:pPr>
    </w:p>
    <w:p w14:paraId="101908C1" w14:textId="701CC8D7" w:rsidR="00CD52D1" w:rsidRPr="00C92D08" w:rsidRDefault="00C92D08" w:rsidP="00CD52D1">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D</w:t>
      </w:r>
      <w:r w:rsidRPr="00C92D08">
        <w:rPr>
          <w:rFonts w:ascii="Sylfaen" w:eastAsia="Sylfaen" w:hAnsi="Sylfaen"/>
          <w:color w:val="000000"/>
        </w:rPr>
        <w:t>etection and prevention of legalization of illegal income, financing of terrorism and other related criminal facts in Georgia;</w:t>
      </w:r>
    </w:p>
    <w:p w14:paraId="2B718412" w14:textId="77777777"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14:paraId="3CE4639B" w14:textId="39F71196" w:rsidR="00CD52D1" w:rsidRPr="00C92D08" w:rsidRDefault="00C92D08" w:rsidP="00CD52D1">
      <w:pPr>
        <w:widowControl w:val="0"/>
        <w:autoSpaceDE w:val="0"/>
        <w:autoSpaceDN w:val="0"/>
        <w:adjustRightInd w:val="0"/>
        <w:spacing w:after="0" w:line="240" w:lineRule="auto"/>
        <w:jc w:val="both"/>
        <w:rPr>
          <w:rFonts w:ascii="Sylfaen" w:eastAsia="Sylfaen" w:hAnsi="Sylfaen"/>
          <w:color w:val="000000"/>
        </w:rPr>
      </w:pPr>
      <w:r w:rsidRPr="00C92D08">
        <w:rPr>
          <w:rFonts w:ascii="Sylfaen" w:eastAsia="Sylfaen" w:hAnsi="Sylfaen"/>
          <w:color w:val="000000"/>
        </w:rPr>
        <w:t>Harmonization of Georgian legislation with the standards of the International Financial Action Task Force (FATF) and relevant EU directives;</w:t>
      </w:r>
    </w:p>
    <w:p w14:paraId="20CE0C93" w14:textId="77777777"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14:paraId="1BC52006" w14:textId="4E0FE555" w:rsidR="00CD52D1" w:rsidRPr="00C92D08" w:rsidRDefault="00C92D08" w:rsidP="00CD52D1">
      <w:pPr>
        <w:widowControl w:val="0"/>
        <w:autoSpaceDE w:val="0"/>
        <w:autoSpaceDN w:val="0"/>
        <w:adjustRightInd w:val="0"/>
        <w:spacing w:after="0" w:line="240" w:lineRule="auto"/>
        <w:jc w:val="both"/>
        <w:rPr>
          <w:rFonts w:ascii="Sylfaen" w:eastAsia="Sylfaen" w:hAnsi="Sylfaen"/>
          <w:color w:val="000000"/>
        </w:rPr>
      </w:pPr>
      <w:r w:rsidRPr="00C92D08">
        <w:rPr>
          <w:rFonts w:ascii="Sylfaen" w:eastAsia="Sylfaen" w:hAnsi="Sylfaen"/>
          <w:color w:val="000000"/>
        </w:rPr>
        <w:lastRenderedPageBreak/>
        <w:t>Enhancing local and international cooperation in the field of legalization of illegal income and prevention of terrorism financing.</w:t>
      </w:r>
    </w:p>
    <w:p w14:paraId="746A37A1" w14:textId="77777777" w:rsidR="0086339F" w:rsidRPr="00E03B3F" w:rsidRDefault="0086339F" w:rsidP="0086339F">
      <w:pPr>
        <w:pStyle w:val="Normal0"/>
        <w:rPr>
          <w:rFonts w:eastAsia="Sylfaen"/>
          <w:lang w:val="ka-GE"/>
        </w:rPr>
      </w:pPr>
    </w:p>
    <w:p w14:paraId="54B7AECE" w14:textId="3DDA40D9" w:rsidR="002F5C5E" w:rsidRDefault="00C92D08" w:rsidP="00C92D08">
      <w:pPr>
        <w:pStyle w:val="Heading1"/>
        <w:spacing w:line="240" w:lineRule="auto"/>
        <w:rPr>
          <w:rFonts w:ascii="Sylfaen" w:eastAsia="Sylfaen" w:hAnsi="Sylfaen" w:cs="Sylfaen"/>
          <w:b/>
          <w:sz w:val="22"/>
          <w:szCs w:val="22"/>
          <w:lang w:val="ka-GE"/>
        </w:rPr>
      </w:pPr>
      <w:r>
        <w:rPr>
          <w:rFonts w:ascii="Sylfaen" w:eastAsia="Sylfaen" w:hAnsi="Sylfaen" w:cs="Sylfaen"/>
          <w:b/>
          <w:sz w:val="22"/>
          <w:szCs w:val="22"/>
        </w:rPr>
        <w:t>LEPL</w:t>
      </w:r>
      <w:r w:rsidR="002F5C5E" w:rsidRPr="00E03B3F">
        <w:rPr>
          <w:rFonts w:ascii="Sylfaen" w:eastAsia="Sylfaen" w:hAnsi="Sylfaen" w:cs="Sylfaen"/>
          <w:b/>
          <w:sz w:val="22"/>
          <w:szCs w:val="22"/>
          <w:lang w:val="ka-GE"/>
        </w:rPr>
        <w:t xml:space="preserve"> - </w:t>
      </w:r>
      <w:r w:rsidRPr="00C92D08">
        <w:rPr>
          <w:rFonts w:ascii="Sylfaen" w:eastAsia="Sylfaen" w:hAnsi="Sylfaen" w:cs="Sylfaen"/>
          <w:b/>
          <w:sz w:val="22"/>
          <w:szCs w:val="22"/>
          <w:lang w:val="ka-GE"/>
        </w:rPr>
        <w:t>National Intellectual Property Center of Georgia - "Sakpatenti"</w:t>
      </w:r>
    </w:p>
    <w:p w14:paraId="78F6A69C" w14:textId="77777777" w:rsidR="00C92D08" w:rsidRPr="00C92D08" w:rsidRDefault="00C92D08" w:rsidP="00C92D08">
      <w:pPr>
        <w:rPr>
          <w:lang w:val="ka-GE"/>
        </w:rPr>
      </w:pPr>
    </w:p>
    <w:p w14:paraId="25BA0648" w14:textId="1D51D16D" w:rsidR="0028186C" w:rsidRPr="00C92D08" w:rsidRDefault="00C92D08"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rPr>
      </w:pPr>
      <w:r w:rsidRPr="00C92D08">
        <w:rPr>
          <w:rFonts w:ascii="Sylfaen" w:hAnsi="Sylfaen" w:cs="Helvetica"/>
          <w:color w:val="333333"/>
        </w:rPr>
        <w:t xml:space="preserve">Legal protection of natural and legal persons in the field of intellectual property (invention, utility model, design, new variety of plants, new variety of animals, trademark, designation of origin, geographical indication, integrated circuit topology, scientific, literary works </w:t>
      </w:r>
      <w:r>
        <w:rPr>
          <w:rFonts w:ascii="Sylfaen" w:hAnsi="Sylfaen" w:cs="Helvetica"/>
          <w:color w:val="333333"/>
        </w:rPr>
        <w:t xml:space="preserve">and works </w:t>
      </w:r>
      <w:r w:rsidRPr="00C92D08">
        <w:rPr>
          <w:rFonts w:ascii="Sylfaen" w:hAnsi="Sylfaen" w:cs="Helvetica"/>
          <w:color w:val="333333"/>
        </w:rPr>
        <w:t>of art, copyright and related rights);</w:t>
      </w:r>
    </w:p>
    <w:p w14:paraId="122F4AB2" w14:textId="10E9A15E" w:rsidR="0028186C"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13772DD" w14:textId="77777777" w:rsidR="00C92D08" w:rsidRPr="00C92D08"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sidRPr="00C92D08">
        <w:rPr>
          <w:rFonts w:ascii="Sylfaen" w:hAnsi="Sylfaen" w:cs="Sylfaen"/>
          <w:color w:val="333333"/>
        </w:rPr>
        <w:t>Legal provision of measures provided for by legislation on intellectual property objects;</w:t>
      </w:r>
    </w:p>
    <w:p w14:paraId="673E3996" w14:textId="77777777" w:rsidR="00C92D08" w:rsidRPr="00C92D08"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p>
    <w:p w14:paraId="6DE03DB5" w14:textId="55D62832" w:rsidR="00C92D08" w:rsidRPr="00C92D08"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I</w:t>
      </w:r>
      <w:r w:rsidRPr="00C92D08">
        <w:rPr>
          <w:rFonts w:ascii="Sylfaen" w:hAnsi="Sylfaen" w:cs="Sylfaen"/>
          <w:color w:val="333333"/>
        </w:rPr>
        <w:t>mplementation of specific measures for the development and improvement of the intellectual property protection system in the country;</w:t>
      </w:r>
      <w:r>
        <w:rPr>
          <w:rFonts w:ascii="Sylfaen" w:hAnsi="Sylfaen" w:cs="Sylfaen"/>
          <w:color w:val="333333"/>
        </w:rPr>
        <w:br/>
      </w:r>
    </w:p>
    <w:p w14:paraId="3B5157CB" w14:textId="56D2C9A4" w:rsidR="0028186C" w:rsidRPr="00C92D08" w:rsidRDefault="00C92D08"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sidRPr="00C92D08">
        <w:rPr>
          <w:rFonts w:ascii="Sylfaen" w:hAnsi="Sylfaen" w:cs="Sylfaen"/>
          <w:color w:val="333333"/>
        </w:rPr>
        <w:t>Determination of policy in the field of intellectual property and its implementation, determination of priority directions and organization of their implementation, determination of priority directions of cooperation with international organizations and foreign countries and organization of fulfillment of international obligations;</w:t>
      </w:r>
    </w:p>
    <w:p w14:paraId="3AA1EB60"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691829E" w14:textId="721BC06D" w:rsidR="00C92D08" w:rsidRPr="00C92D08"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Pr>
          <w:rFonts w:ascii="Sylfaen" w:hAnsi="Sylfaen" w:cs="Sylfaen"/>
          <w:color w:val="333333"/>
        </w:rPr>
        <w:t>C</w:t>
      </w:r>
      <w:r w:rsidRPr="00C92D08">
        <w:rPr>
          <w:rFonts w:ascii="Sylfaen" w:hAnsi="Sylfaen" w:cs="Sylfaen"/>
          <w:color w:val="333333"/>
          <w:lang w:val="ka-GE"/>
        </w:rPr>
        <w:t>ooperation with relevant state bodies and international organizations of foreign countries;</w:t>
      </w:r>
    </w:p>
    <w:p w14:paraId="074CB1F5" w14:textId="77777777" w:rsidR="00C92D08" w:rsidRPr="00C92D08"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85BAB78" w14:textId="2453AD37" w:rsidR="00C92D08" w:rsidRPr="00E03B3F" w:rsidRDefault="00C92D08" w:rsidP="00C9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92D08">
        <w:rPr>
          <w:rFonts w:ascii="Sylfaen" w:hAnsi="Sylfaen" w:cs="Sylfaen"/>
          <w:color w:val="333333"/>
          <w:lang w:val="ka-GE"/>
        </w:rPr>
        <w:t>Promotion of the development of the country's scientific-technological and artistic-creative potential and the creation of a healthy competitive environment for the purpose of legal provision of obtaining the right to intellectual property objects;</w:t>
      </w:r>
    </w:p>
    <w:p w14:paraId="4815082A"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9E7144A" w14:textId="539EEBD7" w:rsidR="0028186C" w:rsidRPr="00C92D08" w:rsidRDefault="00C92D08"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sidRPr="00C92D08">
        <w:rPr>
          <w:rFonts w:ascii="Sylfaen" w:hAnsi="Sylfaen" w:cs="Sylfaen"/>
          <w:color w:val="333333"/>
        </w:rPr>
        <w:t>Providing information to the public about issues related to intellectual property and implementing various measures;</w:t>
      </w:r>
    </w:p>
    <w:p w14:paraId="61023D56"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DF80002" w14:textId="36E57323" w:rsidR="0028186C" w:rsidRPr="00C85703" w:rsidRDefault="00C85703"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E</w:t>
      </w:r>
      <w:r w:rsidRPr="00C85703">
        <w:rPr>
          <w:rFonts w:ascii="Sylfaen" w:hAnsi="Sylfaen" w:cs="Sylfaen"/>
          <w:color w:val="333333"/>
        </w:rPr>
        <w:t>xamination of the application for intellectual property objects in the manner established by the legislation, issuance of relevant documents and production of registers of intellectual property objects;</w:t>
      </w:r>
    </w:p>
    <w:p w14:paraId="1E25188E"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02BD289" w14:textId="149FCDF5" w:rsidR="0028186C" w:rsidRPr="00C85703" w:rsidRDefault="00C85703"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C</w:t>
      </w:r>
      <w:r w:rsidRPr="00C85703">
        <w:rPr>
          <w:rFonts w:ascii="Sylfaen" w:hAnsi="Sylfaen" w:cs="Sylfaen"/>
          <w:color w:val="333333"/>
        </w:rPr>
        <w:t>onsidering the appeals of applicants and third parties regarding objects of intellectual property and making decisions in the appeals chamber at "</w:t>
      </w:r>
      <w:proofErr w:type="spellStart"/>
      <w:r w:rsidRPr="00C85703">
        <w:rPr>
          <w:rFonts w:ascii="Sylfaen" w:hAnsi="Sylfaen" w:cs="Sylfaen"/>
          <w:color w:val="333333"/>
        </w:rPr>
        <w:t>Sakpatent</w:t>
      </w:r>
      <w:r>
        <w:rPr>
          <w:rFonts w:ascii="Sylfaen" w:hAnsi="Sylfaen" w:cs="Sylfaen"/>
          <w:color w:val="333333"/>
        </w:rPr>
        <w:t>i</w:t>
      </w:r>
      <w:proofErr w:type="spellEnd"/>
      <w:r w:rsidRPr="00C85703">
        <w:rPr>
          <w:rFonts w:ascii="Sylfaen" w:hAnsi="Sylfaen" w:cs="Sylfaen"/>
          <w:color w:val="333333"/>
        </w:rPr>
        <w:t>";</w:t>
      </w:r>
    </w:p>
    <w:p w14:paraId="7C38882A"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B4697F" w14:textId="251F5CD8"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P</w:t>
      </w:r>
      <w:r w:rsidRPr="00C85703">
        <w:rPr>
          <w:rFonts w:ascii="Sylfaen" w:hAnsi="Sylfaen" w:cs="Sylfaen"/>
          <w:color w:val="333333"/>
        </w:rPr>
        <w:t>reparation of proposals for Georgia's participation in international agreements and treaties related to intellectual property;</w:t>
      </w:r>
    </w:p>
    <w:p w14:paraId="6340010E"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p>
    <w:p w14:paraId="32F1259C" w14:textId="2B0620A6" w:rsidR="0028186C"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sidRPr="00C85703">
        <w:rPr>
          <w:rFonts w:ascii="Sylfaen" w:hAnsi="Sylfaen" w:cs="Sylfaen"/>
          <w:color w:val="333333"/>
        </w:rPr>
        <w:t>Implementation of projects and relevant measures at the local and international level in order to fulfill the functions stipulated by the "</w:t>
      </w:r>
      <w:proofErr w:type="spellStart"/>
      <w:r w:rsidRPr="00C85703">
        <w:rPr>
          <w:rFonts w:ascii="Sylfaen" w:hAnsi="Sylfaen" w:cs="Sylfaen"/>
          <w:color w:val="333333"/>
        </w:rPr>
        <w:t>Sakpatent</w:t>
      </w:r>
      <w:r>
        <w:rPr>
          <w:rFonts w:ascii="Sylfaen" w:hAnsi="Sylfaen" w:cs="Sylfaen"/>
          <w:color w:val="333333"/>
        </w:rPr>
        <w:t>i</w:t>
      </w:r>
      <w:proofErr w:type="spellEnd"/>
      <w:r w:rsidRPr="00C85703">
        <w:rPr>
          <w:rFonts w:ascii="Sylfaen" w:hAnsi="Sylfaen" w:cs="Sylfaen"/>
          <w:color w:val="333333"/>
        </w:rPr>
        <w:t>" statute and derived from the legislation;</w:t>
      </w:r>
    </w:p>
    <w:p w14:paraId="683CA969"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131CE25" w14:textId="0F19B70B"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P</w:t>
      </w:r>
      <w:r w:rsidRPr="00C85703">
        <w:rPr>
          <w:rFonts w:ascii="Sylfaen" w:hAnsi="Sylfaen" w:cs="Sylfaen"/>
          <w:color w:val="333333"/>
        </w:rPr>
        <w:t>ublication of materials related to the protection of intellectual property objects, including publication of the official bulletin of industrial property of Georgia;</w:t>
      </w:r>
    </w:p>
    <w:p w14:paraId="4EBE45C5"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p>
    <w:p w14:paraId="748778B8" w14:textId="4309AAEA"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t>I</w:t>
      </w:r>
      <w:r w:rsidRPr="00C85703">
        <w:rPr>
          <w:rFonts w:ascii="Sylfaen" w:hAnsi="Sylfaen" w:cs="Sylfaen"/>
          <w:color w:val="333333"/>
        </w:rPr>
        <w:t>mplementation of procedures related to international applications;</w:t>
      </w:r>
    </w:p>
    <w:p w14:paraId="0C2F291A"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p>
    <w:p w14:paraId="449EE9AA" w14:textId="3597796A" w:rsidR="0028186C"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rPr>
      </w:pPr>
      <w:r>
        <w:rPr>
          <w:rFonts w:ascii="Sylfaen" w:hAnsi="Sylfaen" w:cs="Sylfaen"/>
          <w:color w:val="333333"/>
        </w:rPr>
        <w:lastRenderedPageBreak/>
        <w:t>P</w:t>
      </w:r>
      <w:r w:rsidRPr="00C85703">
        <w:rPr>
          <w:rFonts w:ascii="Sylfaen" w:hAnsi="Sylfaen" w:cs="Sylfaen"/>
          <w:color w:val="333333"/>
        </w:rPr>
        <w:t>reparation of draft laws and other normative acts related to intellectual property;</w:t>
      </w:r>
    </w:p>
    <w:p w14:paraId="1F76EDCF"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EA54C7C" w14:textId="281264DC"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Pr>
          <w:rFonts w:ascii="Sylfaen" w:hAnsi="Sylfaen" w:cs="Sylfaen"/>
          <w:color w:val="333333"/>
        </w:rPr>
        <w:t>P</w:t>
      </w:r>
      <w:r w:rsidRPr="00C85703">
        <w:rPr>
          <w:rFonts w:ascii="Sylfaen" w:hAnsi="Sylfaen" w:cs="Sylfaen"/>
          <w:color w:val="333333"/>
          <w:lang w:val="ka-GE"/>
        </w:rPr>
        <w:t>reparation and publication of commentaries on legislative acts and international agreements valid in Georgia;</w:t>
      </w:r>
    </w:p>
    <w:p w14:paraId="26742AA8"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1954160" w14:textId="6A5C4693"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Pr>
          <w:rFonts w:ascii="Sylfaen" w:hAnsi="Sylfaen" w:cs="Sylfaen"/>
          <w:color w:val="333333"/>
        </w:rPr>
        <w:t>C</w:t>
      </w:r>
      <w:r w:rsidRPr="00C85703">
        <w:rPr>
          <w:rFonts w:ascii="Sylfaen" w:hAnsi="Sylfaen" w:cs="Sylfaen"/>
          <w:color w:val="333333"/>
          <w:lang w:val="ka-GE"/>
        </w:rPr>
        <w:t>reation of automated databases of intellectual property objects and ensuring their operation;</w:t>
      </w:r>
    </w:p>
    <w:p w14:paraId="65F9F19D"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1E871D1" w14:textId="40B709E6" w:rsidR="00C85703" w:rsidRPr="00E03B3F"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85703">
        <w:rPr>
          <w:rFonts w:ascii="Sylfaen" w:hAnsi="Sylfaen" w:cs="Sylfaen"/>
          <w:color w:val="333333"/>
          <w:lang w:val="ka-GE"/>
        </w:rPr>
        <w:t>Attestation, registration of patent attorneys, creation and production of their register;</w:t>
      </w:r>
    </w:p>
    <w:p w14:paraId="403E88F2"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C6537CF"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85703">
        <w:rPr>
          <w:rFonts w:ascii="Sylfaen" w:hAnsi="Sylfaen" w:cs="Sylfaen"/>
          <w:color w:val="333333"/>
          <w:lang w:val="ka-GE"/>
        </w:rPr>
        <w:t>Facilitating the activities of governing organizations (communities) on a collective basis for the protection of the property rights of the owners of copyright and related rights, their heirs and other successors;</w:t>
      </w:r>
    </w:p>
    <w:p w14:paraId="721ACA73" w14:textId="77777777" w:rsidR="00C85703" w:rsidRPr="00C85703"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0C6D436" w14:textId="0B4DE35D" w:rsidR="00C85703" w:rsidRPr="00E03B3F" w:rsidRDefault="00C85703" w:rsidP="00C85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Pr>
          <w:rFonts w:ascii="Sylfaen" w:hAnsi="Sylfaen" w:cs="Sylfaen"/>
          <w:color w:val="333333"/>
        </w:rPr>
        <w:t>P</w:t>
      </w:r>
      <w:r w:rsidRPr="00C85703">
        <w:rPr>
          <w:rFonts w:ascii="Sylfaen" w:hAnsi="Sylfaen" w:cs="Sylfaen"/>
          <w:color w:val="333333"/>
          <w:lang w:val="ka-GE"/>
        </w:rPr>
        <w:t>romoting the development of copyright and related rights;</w:t>
      </w:r>
    </w:p>
    <w:p w14:paraId="22AABBE9" w14:textId="77777777"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EBD7B00" w14:textId="5C4B80A9" w:rsidR="00C85703" w:rsidRPr="00C85703" w:rsidRDefault="00C85703" w:rsidP="00C85703">
      <w:pPr>
        <w:spacing w:after="0" w:line="240" w:lineRule="auto"/>
        <w:jc w:val="both"/>
        <w:rPr>
          <w:rFonts w:ascii="Sylfaen" w:hAnsi="Sylfaen" w:cs="Sylfaen"/>
          <w:color w:val="333333"/>
          <w:lang w:val="ka-GE"/>
        </w:rPr>
      </w:pPr>
      <w:r>
        <w:rPr>
          <w:rFonts w:ascii="Sylfaen" w:hAnsi="Sylfaen" w:cs="Sylfaen"/>
          <w:color w:val="333333"/>
        </w:rPr>
        <w:t>P</w:t>
      </w:r>
      <w:r w:rsidRPr="00C85703">
        <w:rPr>
          <w:rFonts w:ascii="Sylfaen" w:hAnsi="Sylfaen" w:cs="Sylfaen"/>
          <w:color w:val="333333"/>
          <w:lang w:val="ka-GE"/>
        </w:rPr>
        <w:t>erforming scientific-research works in the field of intellectual property, publishing and distributing informational and educational brochures and other materials;</w:t>
      </w:r>
    </w:p>
    <w:p w14:paraId="4624B7E5" w14:textId="77777777" w:rsidR="00C85703" w:rsidRPr="00C85703" w:rsidRDefault="00C85703" w:rsidP="00C85703">
      <w:pPr>
        <w:spacing w:after="0" w:line="240" w:lineRule="auto"/>
        <w:jc w:val="both"/>
        <w:rPr>
          <w:rFonts w:ascii="Sylfaen" w:hAnsi="Sylfaen" w:cs="Sylfaen"/>
          <w:color w:val="333333"/>
          <w:lang w:val="ka-GE"/>
        </w:rPr>
      </w:pPr>
    </w:p>
    <w:p w14:paraId="09AFA0A4" w14:textId="5932B3E8" w:rsidR="00C85703" w:rsidRPr="00C85703" w:rsidRDefault="00C85703" w:rsidP="00C85703">
      <w:pPr>
        <w:spacing w:after="0" w:line="240" w:lineRule="auto"/>
        <w:jc w:val="both"/>
        <w:rPr>
          <w:rFonts w:ascii="Sylfaen" w:hAnsi="Sylfaen" w:cs="Sylfaen"/>
          <w:color w:val="333333"/>
          <w:lang w:val="ka-GE"/>
        </w:rPr>
      </w:pPr>
      <w:r>
        <w:rPr>
          <w:rFonts w:ascii="Sylfaen" w:hAnsi="Sylfaen" w:cs="Sylfaen"/>
          <w:color w:val="333333"/>
        </w:rPr>
        <w:t>I</w:t>
      </w:r>
      <w:r w:rsidRPr="00C85703">
        <w:rPr>
          <w:rFonts w:ascii="Sylfaen" w:hAnsi="Sylfaen" w:cs="Sylfaen"/>
          <w:color w:val="333333"/>
          <w:lang w:val="ka-GE"/>
        </w:rPr>
        <w:t>mplementation of other functions stipulated by the legislation of Georgia;</w:t>
      </w:r>
    </w:p>
    <w:p w14:paraId="31B25BE4" w14:textId="77777777" w:rsidR="00C85703" w:rsidRPr="00C85703" w:rsidRDefault="00C85703" w:rsidP="00C85703">
      <w:pPr>
        <w:spacing w:after="0" w:line="240" w:lineRule="auto"/>
        <w:jc w:val="both"/>
        <w:rPr>
          <w:rFonts w:ascii="Sylfaen" w:hAnsi="Sylfaen" w:cs="Sylfaen"/>
          <w:color w:val="333333"/>
          <w:lang w:val="ka-GE"/>
        </w:rPr>
      </w:pPr>
    </w:p>
    <w:p w14:paraId="0FAF6933" w14:textId="092CA19A" w:rsidR="0028186C" w:rsidRPr="00E03B3F" w:rsidRDefault="00C85703" w:rsidP="00C85703">
      <w:pPr>
        <w:spacing w:after="0" w:line="240" w:lineRule="auto"/>
        <w:jc w:val="both"/>
        <w:rPr>
          <w:rFonts w:ascii="Sylfaen" w:hAnsi="Sylfaen" w:cs="Sylfaen"/>
          <w:color w:val="333333"/>
          <w:lang w:val="ka-GE"/>
        </w:rPr>
      </w:pPr>
      <w:r w:rsidRPr="00C85703">
        <w:rPr>
          <w:rFonts w:ascii="Sylfaen" w:hAnsi="Sylfaen" w:cs="Sylfaen"/>
          <w:color w:val="333333"/>
          <w:lang w:val="ka-GE"/>
        </w:rPr>
        <w:t>Creating a favorable environment for the development of the system of protection of geographical indications in Georgia;</w:t>
      </w:r>
      <w:r>
        <w:rPr>
          <w:rFonts w:ascii="Sylfaen" w:hAnsi="Sylfaen" w:cs="Sylfaen"/>
          <w:color w:val="333333"/>
          <w:lang w:val="ka-GE"/>
        </w:rPr>
        <w:br/>
      </w:r>
    </w:p>
    <w:p w14:paraId="5DC28C8F" w14:textId="71316510" w:rsidR="00C85703" w:rsidRPr="00C85703" w:rsidRDefault="00C85703" w:rsidP="00C85703">
      <w:pPr>
        <w:spacing w:after="0" w:line="240" w:lineRule="auto"/>
        <w:jc w:val="both"/>
        <w:rPr>
          <w:rFonts w:ascii="Sylfaen" w:hAnsi="Sylfaen" w:cs="Sylfaen"/>
          <w:color w:val="333333"/>
        </w:rPr>
      </w:pPr>
      <w:r>
        <w:rPr>
          <w:rFonts w:ascii="Sylfaen" w:hAnsi="Sylfaen" w:cs="Sylfaen"/>
          <w:color w:val="333333"/>
        </w:rPr>
        <w:t>P</w:t>
      </w:r>
      <w:r w:rsidRPr="00C85703">
        <w:rPr>
          <w:rFonts w:ascii="Sylfaen" w:hAnsi="Sylfaen" w:cs="Sylfaen"/>
          <w:color w:val="333333"/>
        </w:rPr>
        <w:t>romoting the production of competitive, high-quality products in the country;</w:t>
      </w:r>
    </w:p>
    <w:p w14:paraId="0B9741EA" w14:textId="77777777" w:rsidR="00C85703" w:rsidRPr="00C85703" w:rsidRDefault="00C85703" w:rsidP="00C85703">
      <w:pPr>
        <w:spacing w:after="0" w:line="240" w:lineRule="auto"/>
        <w:jc w:val="both"/>
        <w:rPr>
          <w:rFonts w:ascii="Sylfaen" w:hAnsi="Sylfaen" w:cs="Sylfaen"/>
          <w:color w:val="333333"/>
        </w:rPr>
      </w:pPr>
    </w:p>
    <w:p w14:paraId="3695FFEA" w14:textId="44C85A11" w:rsidR="0028186C" w:rsidRPr="00C85703" w:rsidRDefault="00C85703" w:rsidP="00C85703">
      <w:pPr>
        <w:spacing w:after="0" w:line="240" w:lineRule="auto"/>
        <w:jc w:val="both"/>
        <w:rPr>
          <w:rFonts w:ascii="Sylfaen" w:hAnsi="Sylfaen" w:cs="Sylfaen"/>
          <w:color w:val="333333"/>
        </w:rPr>
      </w:pPr>
      <w:r w:rsidRPr="00C85703">
        <w:rPr>
          <w:rFonts w:ascii="Sylfaen" w:hAnsi="Sylfaen" w:cs="Sylfaen"/>
          <w:color w:val="333333"/>
        </w:rPr>
        <w:t>Presentation of potential geographical indications in the regions of Georgia and promotion of their legal protection;</w:t>
      </w:r>
    </w:p>
    <w:p w14:paraId="338791D2" w14:textId="77777777" w:rsidR="0028186C" w:rsidRPr="00E03B3F" w:rsidRDefault="0028186C" w:rsidP="0028186C">
      <w:pPr>
        <w:spacing w:after="0" w:line="240" w:lineRule="auto"/>
        <w:jc w:val="both"/>
        <w:rPr>
          <w:rFonts w:ascii="Sylfaen" w:hAnsi="Sylfaen" w:cs="Sylfaen"/>
          <w:color w:val="333333"/>
          <w:lang w:val="ka-GE"/>
        </w:rPr>
      </w:pPr>
    </w:p>
    <w:p w14:paraId="72F1E8A6" w14:textId="45BCDDA6" w:rsidR="0028186C" w:rsidRPr="00C85703" w:rsidRDefault="00C85703" w:rsidP="0028186C">
      <w:pPr>
        <w:spacing w:after="0" w:line="240" w:lineRule="auto"/>
        <w:jc w:val="both"/>
        <w:rPr>
          <w:rFonts w:ascii="Sylfaen" w:hAnsi="Sylfaen" w:cs="Sylfaen"/>
          <w:color w:val="333333"/>
        </w:rPr>
      </w:pPr>
      <w:r w:rsidRPr="00C85703">
        <w:rPr>
          <w:rFonts w:ascii="Sylfaen" w:hAnsi="Sylfaen" w:cs="Sylfaen"/>
          <w:color w:val="333333"/>
        </w:rPr>
        <w:t>Participation in the creation of associations of farmers and producers around geographical indications and promoting the establishment of modern forms of branding in their activities.</w:t>
      </w:r>
    </w:p>
    <w:p w14:paraId="45770D75" w14:textId="77777777" w:rsidR="002F5C5E" w:rsidRPr="00E03B3F" w:rsidRDefault="002F5C5E" w:rsidP="002F5C5E">
      <w:pPr>
        <w:spacing w:after="0" w:line="240" w:lineRule="auto"/>
        <w:jc w:val="both"/>
        <w:rPr>
          <w:rFonts w:ascii="Sylfaen" w:eastAsia="Sylfaen" w:hAnsi="Sylfaen"/>
          <w:color w:val="000000"/>
          <w:lang w:val="ka-GE"/>
        </w:rPr>
      </w:pPr>
    </w:p>
    <w:p w14:paraId="034C23BD" w14:textId="3F1D0BDE" w:rsidR="002F5C5E" w:rsidRPr="00E03B3F" w:rsidRDefault="008F2653" w:rsidP="002F5C5E">
      <w:pPr>
        <w:pStyle w:val="Heading1"/>
        <w:spacing w:line="240" w:lineRule="auto"/>
        <w:rPr>
          <w:rFonts w:ascii="Sylfaen" w:eastAsia="Sylfaen" w:hAnsi="Sylfaen" w:cs="Sylfaen"/>
          <w:b/>
          <w:sz w:val="22"/>
          <w:szCs w:val="22"/>
          <w:lang w:val="ka-GE"/>
        </w:rPr>
      </w:pPr>
      <w:r w:rsidRPr="008F2653">
        <w:rPr>
          <w:rFonts w:ascii="Sylfaen" w:eastAsia="Sylfaen" w:hAnsi="Sylfaen" w:cs="Sylfaen"/>
          <w:b/>
          <w:sz w:val="22"/>
          <w:szCs w:val="22"/>
          <w:lang w:val="ka-GE"/>
        </w:rPr>
        <w:t>Chamber of Commerce and Industry of Georgia</w:t>
      </w:r>
    </w:p>
    <w:p w14:paraId="1B03C229" w14:textId="77777777" w:rsidR="002F5C5E" w:rsidRPr="00E03B3F" w:rsidRDefault="002F5C5E" w:rsidP="002F5C5E">
      <w:pPr>
        <w:spacing w:after="0" w:line="240" w:lineRule="auto"/>
        <w:rPr>
          <w:rFonts w:ascii="Sylfaen" w:hAnsi="Sylfaen"/>
          <w:lang w:val="ka-GE"/>
        </w:rPr>
      </w:pPr>
    </w:p>
    <w:p w14:paraId="54302030" w14:textId="77777777" w:rsidR="008F2653" w:rsidRPr="008F2653" w:rsidRDefault="008F2653" w:rsidP="008F2653">
      <w:pPr>
        <w:spacing w:after="0" w:line="240" w:lineRule="auto"/>
        <w:jc w:val="both"/>
        <w:rPr>
          <w:rFonts w:ascii="Sylfaen" w:hAnsi="Sylfaen" w:cs="Sylfaen"/>
          <w:color w:val="333333"/>
          <w:lang w:val="ka-GE"/>
        </w:rPr>
      </w:pPr>
      <w:r w:rsidRPr="008F2653">
        <w:rPr>
          <w:rFonts w:ascii="Sylfaen" w:hAnsi="Sylfaen" w:cs="Sylfaen"/>
          <w:color w:val="333333"/>
          <w:lang w:val="ka-GE"/>
        </w:rPr>
        <w:t>Support of small and medium-sized enterprises and promotion of export-import for their integration in regional and international markets;</w:t>
      </w:r>
    </w:p>
    <w:p w14:paraId="554FA98D" w14:textId="77777777" w:rsidR="008F2653" w:rsidRPr="008F2653" w:rsidRDefault="008F2653" w:rsidP="008F2653">
      <w:pPr>
        <w:spacing w:after="0" w:line="240" w:lineRule="auto"/>
        <w:jc w:val="both"/>
        <w:rPr>
          <w:rFonts w:ascii="Sylfaen" w:hAnsi="Sylfaen" w:cs="Sylfaen"/>
          <w:color w:val="333333"/>
          <w:lang w:val="ka-GE"/>
        </w:rPr>
      </w:pPr>
    </w:p>
    <w:p w14:paraId="68E7DE09" w14:textId="4788F347" w:rsidR="008F2653" w:rsidRPr="008F2653" w:rsidRDefault="008F2653" w:rsidP="008F2653">
      <w:pPr>
        <w:spacing w:after="0" w:line="240" w:lineRule="auto"/>
        <w:jc w:val="both"/>
        <w:rPr>
          <w:rFonts w:ascii="Sylfaen" w:hAnsi="Sylfaen" w:cs="Sylfaen"/>
          <w:color w:val="333333"/>
        </w:rPr>
      </w:pPr>
      <w:r>
        <w:rPr>
          <w:rFonts w:ascii="Sylfaen" w:hAnsi="Sylfaen" w:cs="Sylfaen"/>
          <w:color w:val="333333"/>
        </w:rPr>
        <w:t>E</w:t>
      </w:r>
      <w:r w:rsidRPr="008F2653">
        <w:rPr>
          <w:rFonts w:ascii="Sylfaen" w:hAnsi="Sylfaen" w:cs="Sylfaen"/>
          <w:color w:val="333333"/>
          <w:lang w:val="ka-GE"/>
        </w:rPr>
        <w:t>stablishment of partnership relations, integration and close cooperation with chambers of commerce and business associations of different countries;</w:t>
      </w:r>
      <w:r w:rsidR="0028186C" w:rsidRPr="00E03B3F">
        <w:rPr>
          <w:rFonts w:ascii="Sylfaen" w:hAnsi="Sylfaen" w:cs="Sylfaen"/>
          <w:color w:val="333333"/>
          <w:lang w:val="ka-GE"/>
        </w:rPr>
        <w:br/>
      </w:r>
      <w:r w:rsidR="0028186C" w:rsidRPr="00E03B3F">
        <w:rPr>
          <w:rFonts w:ascii="Sylfaen" w:hAnsi="Sylfaen" w:cs="Sylfaen"/>
          <w:color w:val="333333"/>
          <w:lang w:val="ka-GE"/>
        </w:rPr>
        <w:br/>
      </w:r>
      <w:r w:rsidRPr="008F2653">
        <w:rPr>
          <w:rFonts w:ascii="Sylfaen" w:hAnsi="Sylfaen" w:cs="Sylfaen"/>
          <w:color w:val="333333"/>
        </w:rPr>
        <w:t>Organization of business forums, conferences, exhibitions and bilateral meetings with the participation of representatives of Georgian and foreign business circles, as well as promotion of participation of Georgian companies in international exhibitions and organization of roadshows;</w:t>
      </w:r>
      <w:r w:rsidR="0028186C" w:rsidRPr="00E03B3F">
        <w:rPr>
          <w:rFonts w:ascii="Sylfaen" w:hAnsi="Sylfaen" w:cs="Sylfaen"/>
          <w:color w:val="333333"/>
          <w:lang w:val="ka-GE"/>
        </w:rPr>
        <w:br/>
      </w:r>
      <w:r w:rsidR="0028186C" w:rsidRPr="00E03B3F">
        <w:rPr>
          <w:rFonts w:ascii="Sylfaen" w:hAnsi="Sylfaen" w:cs="Sylfaen"/>
          <w:color w:val="333333"/>
          <w:lang w:val="ka-GE"/>
        </w:rPr>
        <w:br/>
      </w:r>
      <w:r w:rsidRPr="008F2653">
        <w:rPr>
          <w:rFonts w:ascii="Sylfaen" w:hAnsi="Sylfaen" w:cs="Sylfaen"/>
          <w:color w:val="333333"/>
        </w:rPr>
        <w:t>Facilitating the establishment of business relations between Georgian and foreign companies, finding partners;</w:t>
      </w:r>
    </w:p>
    <w:p w14:paraId="223DEF70" w14:textId="77777777" w:rsidR="008F2653" w:rsidRPr="008F2653" w:rsidRDefault="008F2653" w:rsidP="008F2653">
      <w:pPr>
        <w:spacing w:after="0" w:line="240" w:lineRule="auto"/>
        <w:jc w:val="both"/>
        <w:rPr>
          <w:rFonts w:ascii="Sylfaen" w:hAnsi="Sylfaen" w:cs="Sylfaen"/>
          <w:color w:val="333333"/>
        </w:rPr>
      </w:pPr>
    </w:p>
    <w:p w14:paraId="34E8268B" w14:textId="3D859A8A" w:rsidR="008F2653" w:rsidRDefault="008F2653" w:rsidP="008F2653">
      <w:pPr>
        <w:spacing w:after="0" w:line="240" w:lineRule="auto"/>
        <w:jc w:val="both"/>
        <w:rPr>
          <w:rFonts w:ascii="Sylfaen" w:hAnsi="Sylfaen" w:cs="Sylfaen"/>
          <w:color w:val="333333"/>
          <w:lang w:val="ka-GE"/>
        </w:rPr>
      </w:pPr>
      <w:r w:rsidRPr="008F2653">
        <w:rPr>
          <w:rFonts w:ascii="Sylfaen" w:hAnsi="Sylfaen" w:cs="Sylfaen"/>
          <w:color w:val="333333"/>
        </w:rPr>
        <w:lastRenderedPageBreak/>
        <w:t>Advocating the interests of Georgian business entities in order to protect their interests and promote entrepreneurial entities;</w:t>
      </w:r>
      <w:r w:rsidR="0028186C" w:rsidRPr="00E03B3F">
        <w:rPr>
          <w:rFonts w:ascii="Sylfaen" w:hAnsi="Sylfaen" w:cs="Sylfaen"/>
          <w:color w:val="333333"/>
          <w:lang w:val="ka-GE"/>
        </w:rPr>
        <w:br/>
      </w:r>
      <w:r w:rsidR="0028186C" w:rsidRPr="00E03B3F">
        <w:rPr>
          <w:rFonts w:ascii="Sylfaen" w:hAnsi="Sylfaen" w:cs="Sylfaen"/>
          <w:color w:val="333333"/>
          <w:lang w:val="ka-GE"/>
        </w:rPr>
        <w:br/>
      </w:r>
      <w:r w:rsidRPr="008F2653">
        <w:rPr>
          <w:rFonts w:ascii="Sylfaen" w:hAnsi="Sylfaen" w:cs="Sylfaen"/>
          <w:color w:val="333333"/>
        </w:rPr>
        <w:t>Promotion of the regional economic development of Georgia by holding meetings, trainings, seminars, forums and presentations with business companies - including in electronic form, as well as providing consultations for the promotion of small and medium-sized businesses and familiarization with problematic issues;</w:t>
      </w:r>
      <w:r w:rsidR="0028186C" w:rsidRPr="00E03B3F">
        <w:rPr>
          <w:rFonts w:ascii="Sylfaen" w:hAnsi="Sylfaen" w:cs="Sylfaen"/>
          <w:color w:val="333333"/>
          <w:lang w:val="ka-GE"/>
        </w:rPr>
        <w:br/>
      </w:r>
      <w:r w:rsidR="0028186C" w:rsidRPr="00E03B3F">
        <w:rPr>
          <w:rFonts w:ascii="Sylfaen" w:hAnsi="Sylfaen" w:cs="Sylfaen"/>
          <w:color w:val="333333"/>
          <w:lang w:val="ka-GE"/>
        </w:rPr>
        <w:br/>
      </w:r>
      <w:r>
        <w:rPr>
          <w:rFonts w:ascii="Sylfaen" w:hAnsi="Sylfaen" w:cs="Sylfaen"/>
          <w:color w:val="333333"/>
        </w:rPr>
        <w:t>D</w:t>
      </w:r>
      <w:r w:rsidRPr="008F2653">
        <w:rPr>
          <w:rFonts w:ascii="Sylfaen" w:hAnsi="Sylfaen" w:cs="Sylfaen"/>
          <w:color w:val="333333"/>
        </w:rPr>
        <w:t>evelopment of the International Arbitration Center of Georgia for consideration of international commercial and investment disputes;</w:t>
      </w:r>
      <w:r w:rsidR="0028186C" w:rsidRPr="00E03B3F">
        <w:rPr>
          <w:rFonts w:ascii="Sylfaen" w:hAnsi="Sylfaen" w:cs="Sylfaen"/>
          <w:color w:val="333333"/>
          <w:lang w:val="ka-GE"/>
        </w:rPr>
        <w:br/>
      </w:r>
      <w:r w:rsidR="0028186C" w:rsidRPr="00E03B3F">
        <w:rPr>
          <w:rFonts w:ascii="Sylfaen" w:hAnsi="Sylfaen" w:cs="Sylfaen"/>
          <w:color w:val="333333"/>
          <w:lang w:val="ka-GE"/>
        </w:rPr>
        <w:br/>
      </w:r>
      <w:r>
        <w:rPr>
          <w:rFonts w:ascii="Sylfaen" w:hAnsi="Sylfaen" w:cs="Sylfaen"/>
          <w:color w:val="333333"/>
        </w:rPr>
        <w:t>P</w:t>
      </w:r>
      <w:r w:rsidRPr="008F2653">
        <w:rPr>
          <w:rFonts w:ascii="Sylfaen" w:hAnsi="Sylfaen" w:cs="Sylfaen"/>
          <w:color w:val="333333"/>
        </w:rPr>
        <w:t xml:space="preserve">romoting the introduction and development of </w:t>
      </w:r>
      <w:r>
        <w:rPr>
          <w:rFonts w:ascii="Sylfaen" w:hAnsi="Sylfaen" w:cs="Sylfaen"/>
          <w:color w:val="333333"/>
        </w:rPr>
        <w:t>vocational</w:t>
      </w:r>
      <w:r w:rsidRPr="008F2653">
        <w:rPr>
          <w:rFonts w:ascii="Sylfaen" w:hAnsi="Sylfaen" w:cs="Sylfaen"/>
          <w:color w:val="333333"/>
        </w:rPr>
        <w:t xml:space="preserve"> educational programs; Training of production instructors and examiners. Also, promoting the functioning of the Skills Agency, both as a member of the founders' meeting and the supervisory board, as well as in the form of the secretariat of the supervisory board;</w:t>
      </w:r>
      <w:r w:rsidR="0028186C" w:rsidRPr="00E03B3F">
        <w:rPr>
          <w:rFonts w:ascii="Sylfaen" w:hAnsi="Sylfaen" w:cs="Sylfaen"/>
          <w:color w:val="333333"/>
          <w:lang w:val="ka-GE"/>
        </w:rPr>
        <w:br/>
      </w:r>
    </w:p>
    <w:p w14:paraId="05C816A8" w14:textId="77777777" w:rsidR="008F2653" w:rsidRPr="008F2653" w:rsidRDefault="008F2653" w:rsidP="008F2653">
      <w:pPr>
        <w:spacing w:after="0" w:line="240" w:lineRule="auto"/>
        <w:jc w:val="both"/>
        <w:rPr>
          <w:rFonts w:ascii="Sylfaen" w:hAnsi="Sylfaen" w:cs="Sylfaen"/>
          <w:color w:val="333333"/>
          <w:lang w:val="ka-GE"/>
        </w:rPr>
      </w:pPr>
      <w:r w:rsidRPr="008F2653">
        <w:rPr>
          <w:rFonts w:ascii="Sylfaen" w:hAnsi="Sylfaen" w:cs="Sylfaen"/>
          <w:color w:val="333333"/>
          <w:lang w:val="ka-GE"/>
        </w:rPr>
        <w:t>Facilitation of bringing companies into compliance with modern requirements, including promotion of digitization;</w:t>
      </w:r>
    </w:p>
    <w:p w14:paraId="6819DC8F" w14:textId="77777777" w:rsidR="008F2653" w:rsidRPr="008F2653" w:rsidRDefault="008F2653" w:rsidP="008F2653">
      <w:pPr>
        <w:spacing w:after="0" w:line="240" w:lineRule="auto"/>
        <w:jc w:val="both"/>
        <w:rPr>
          <w:rFonts w:ascii="Sylfaen" w:hAnsi="Sylfaen" w:cs="Sylfaen"/>
          <w:color w:val="333333"/>
          <w:lang w:val="ka-GE"/>
        </w:rPr>
      </w:pPr>
    </w:p>
    <w:p w14:paraId="432F3643" w14:textId="20AF9FCA" w:rsidR="008F2653" w:rsidRPr="008F2653" w:rsidRDefault="008F2653" w:rsidP="008F2653">
      <w:pPr>
        <w:spacing w:after="0" w:line="240" w:lineRule="auto"/>
        <w:jc w:val="both"/>
        <w:rPr>
          <w:rFonts w:ascii="Sylfaen" w:hAnsi="Sylfaen" w:cs="Sylfaen"/>
          <w:color w:val="333333"/>
          <w:lang w:val="ka-GE"/>
        </w:rPr>
      </w:pPr>
      <w:r>
        <w:rPr>
          <w:rFonts w:ascii="Sylfaen" w:hAnsi="Sylfaen" w:cs="Sylfaen"/>
          <w:color w:val="333333"/>
        </w:rPr>
        <w:t>P</w:t>
      </w:r>
      <w:r w:rsidRPr="008F2653">
        <w:rPr>
          <w:rFonts w:ascii="Sylfaen" w:hAnsi="Sylfaen" w:cs="Sylfaen"/>
          <w:color w:val="333333"/>
          <w:lang w:val="ka-GE"/>
        </w:rPr>
        <w:t>romotion of attracting direct foreign investments;</w:t>
      </w:r>
    </w:p>
    <w:p w14:paraId="054179CA" w14:textId="77777777" w:rsidR="008F2653" w:rsidRPr="008F2653" w:rsidRDefault="008F2653" w:rsidP="008F2653">
      <w:pPr>
        <w:spacing w:after="0" w:line="240" w:lineRule="auto"/>
        <w:jc w:val="both"/>
        <w:rPr>
          <w:rFonts w:ascii="Sylfaen" w:hAnsi="Sylfaen" w:cs="Sylfaen"/>
          <w:color w:val="333333"/>
          <w:lang w:val="ka-GE"/>
        </w:rPr>
      </w:pPr>
    </w:p>
    <w:p w14:paraId="49EE9627" w14:textId="5D82F621" w:rsidR="00CF1DA0" w:rsidRDefault="00CF1DA0" w:rsidP="008F2653">
      <w:pPr>
        <w:spacing w:after="0" w:line="240" w:lineRule="auto"/>
        <w:jc w:val="both"/>
        <w:rPr>
          <w:rFonts w:ascii="Sylfaen" w:hAnsi="Sylfaen" w:cs="Sylfaen"/>
          <w:color w:val="333333"/>
          <w:lang w:val="ka-GE"/>
        </w:rPr>
      </w:pPr>
      <w:r>
        <w:rPr>
          <w:rFonts w:ascii="Sylfaen" w:hAnsi="Sylfaen" w:cs="Sylfaen"/>
          <w:color w:val="333333"/>
        </w:rPr>
        <w:t>P</w:t>
      </w:r>
      <w:r w:rsidR="008F2653" w:rsidRPr="008F2653">
        <w:rPr>
          <w:rFonts w:ascii="Sylfaen" w:hAnsi="Sylfaen" w:cs="Sylfaen"/>
          <w:color w:val="333333"/>
          <w:lang w:val="ka-GE"/>
        </w:rPr>
        <w:t>romotion of Georgian culture outside the country;</w:t>
      </w:r>
      <w:r w:rsidR="0028186C" w:rsidRPr="00E03B3F">
        <w:rPr>
          <w:rFonts w:ascii="Sylfaen" w:hAnsi="Sylfaen" w:cs="Sylfaen"/>
          <w:color w:val="333333"/>
          <w:lang w:val="ka-GE"/>
        </w:rPr>
        <w:br/>
      </w:r>
      <w:r w:rsidR="0028186C" w:rsidRPr="00E03B3F">
        <w:rPr>
          <w:rFonts w:ascii="Sylfaen" w:hAnsi="Sylfaen" w:cs="Sylfaen"/>
          <w:color w:val="333333"/>
          <w:lang w:val="ka-GE"/>
        </w:rPr>
        <w:br/>
      </w:r>
      <w:r w:rsidRPr="00CF1DA0">
        <w:rPr>
          <w:rFonts w:ascii="Sylfaen" w:hAnsi="Sylfaen" w:cs="Sylfaen"/>
          <w:color w:val="333333"/>
        </w:rPr>
        <w:t>Presenting the cultural values of Georgia at various cultural events and promoting the participation of artists in them;</w:t>
      </w:r>
      <w:r w:rsidR="0028186C" w:rsidRPr="00E03B3F">
        <w:rPr>
          <w:rFonts w:ascii="Sylfaen" w:hAnsi="Sylfaen" w:cs="Sylfaen"/>
          <w:color w:val="333333"/>
          <w:lang w:val="ka-GE"/>
        </w:rPr>
        <w:br/>
      </w:r>
      <w:r w:rsidR="0028186C" w:rsidRPr="00E03B3F">
        <w:rPr>
          <w:rFonts w:ascii="Sylfaen" w:hAnsi="Sylfaen" w:cs="Sylfaen"/>
          <w:color w:val="333333"/>
          <w:lang w:val="ka-GE"/>
        </w:rPr>
        <w:br/>
      </w:r>
      <w:r>
        <w:rPr>
          <w:rFonts w:ascii="Sylfaen" w:hAnsi="Sylfaen" w:cs="Sylfaen"/>
          <w:color w:val="333333"/>
        </w:rPr>
        <w:t>P</w:t>
      </w:r>
      <w:r w:rsidRPr="00CF1DA0">
        <w:rPr>
          <w:rFonts w:ascii="Sylfaen" w:hAnsi="Sylfaen" w:cs="Sylfaen"/>
          <w:color w:val="333333"/>
        </w:rPr>
        <w:t>romotion of raising the international awareness of Georgian art and culture; Celebrating and encouraging the merits of Georgian cultural figures and notable figures of foreign culture for the development of Georgian culture in various ways;</w:t>
      </w:r>
      <w:r w:rsidR="0028186C" w:rsidRPr="00E03B3F">
        <w:rPr>
          <w:rFonts w:ascii="Sylfaen" w:hAnsi="Sylfaen" w:cs="Sylfaen"/>
          <w:color w:val="333333"/>
          <w:lang w:val="ka-GE"/>
        </w:rPr>
        <w:br/>
      </w:r>
    </w:p>
    <w:p w14:paraId="66C642FE" w14:textId="442CC141" w:rsidR="00CF1DA0" w:rsidRPr="00CF1DA0" w:rsidRDefault="00CF1DA0" w:rsidP="00CF1DA0">
      <w:pPr>
        <w:spacing w:after="0" w:line="240" w:lineRule="auto"/>
        <w:jc w:val="both"/>
        <w:rPr>
          <w:rFonts w:ascii="Sylfaen" w:hAnsi="Sylfaen" w:cs="Sylfaen"/>
          <w:color w:val="333333"/>
          <w:lang w:val="ka-GE"/>
        </w:rPr>
      </w:pPr>
      <w:r>
        <w:rPr>
          <w:rFonts w:ascii="Sylfaen" w:hAnsi="Sylfaen" w:cs="Sylfaen"/>
          <w:color w:val="333333"/>
        </w:rPr>
        <w:t>S</w:t>
      </w:r>
      <w:r w:rsidRPr="00CF1DA0">
        <w:rPr>
          <w:rFonts w:ascii="Sylfaen" w:hAnsi="Sylfaen" w:cs="Sylfaen"/>
          <w:color w:val="333333"/>
          <w:lang w:val="ka-GE"/>
        </w:rPr>
        <w:t>trengthening partnership relations between culture and business;</w:t>
      </w:r>
    </w:p>
    <w:p w14:paraId="5F04FA11" w14:textId="77777777" w:rsidR="00CF1DA0" w:rsidRPr="00CF1DA0" w:rsidRDefault="00CF1DA0" w:rsidP="00CF1DA0">
      <w:pPr>
        <w:spacing w:after="0" w:line="240" w:lineRule="auto"/>
        <w:jc w:val="both"/>
        <w:rPr>
          <w:rFonts w:ascii="Sylfaen" w:hAnsi="Sylfaen" w:cs="Sylfaen"/>
          <w:color w:val="333333"/>
          <w:lang w:val="ka-GE"/>
        </w:rPr>
      </w:pPr>
    </w:p>
    <w:p w14:paraId="1AC9935F" w14:textId="60AFEA00" w:rsidR="00CF1DA0" w:rsidRPr="00CF1DA0" w:rsidRDefault="00CF1DA0" w:rsidP="00CF1DA0">
      <w:pPr>
        <w:spacing w:after="0" w:line="240" w:lineRule="auto"/>
        <w:jc w:val="both"/>
        <w:rPr>
          <w:rFonts w:ascii="Sylfaen" w:hAnsi="Sylfaen" w:cs="Sylfaen"/>
          <w:color w:val="333333"/>
        </w:rPr>
      </w:pPr>
      <w:r w:rsidRPr="00CF1DA0">
        <w:rPr>
          <w:rFonts w:ascii="Sylfaen" w:hAnsi="Sylfaen" w:cs="Sylfaen"/>
          <w:color w:val="333333"/>
          <w:lang w:val="ka-GE"/>
        </w:rPr>
        <w:t>Establishing connections by representatives of art fields with institutional and private investors, businessmen who are interested in investment projects in the field of culture;</w:t>
      </w:r>
      <w:r w:rsidR="0028186C" w:rsidRPr="00E03B3F">
        <w:rPr>
          <w:rFonts w:ascii="Sylfaen" w:hAnsi="Sylfaen" w:cs="Sylfaen"/>
          <w:color w:val="333333"/>
          <w:lang w:val="ka-GE"/>
        </w:rPr>
        <w:br/>
      </w:r>
      <w:r w:rsidR="0028186C" w:rsidRPr="00E03B3F">
        <w:rPr>
          <w:rFonts w:ascii="Sylfaen" w:hAnsi="Sylfaen" w:cs="Sylfaen"/>
          <w:color w:val="333333"/>
          <w:lang w:val="ka-GE"/>
        </w:rPr>
        <w:br/>
      </w:r>
      <w:r>
        <w:rPr>
          <w:rFonts w:ascii="Sylfaen" w:hAnsi="Sylfaen" w:cs="Sylfaen"/>
          <w:color w:val="333333"/>
        </w:rPr>
        <w:t>E</w:t>
      </w:r>
      <w:r w:rsidRPr="00CF1DA0">
        <w:rPr>
          <w:rFonts w:ascii="Sylfaen" w:hAnsi="Sylfaen" w:cs="Sylfaen"/>
          <w:color w:val="333333"/>
        </w:rPr>
        <w:t>stablishing partnership relations and close cooperation with cultural chambers of different countries and show business representatives;</w:t>
      </w:r>
    </w:p>
    <w:p w14:paraId="42275963" w14:textId="77777777" w:rsidR="00CF1DA0" w:rsidRPr="00CF1DA0" w:rsidRDefault="00CF1DA0" w:rsidP="00CF1DA0">
      <w:pPr>
        <w:spacing w:after="0" w:line="240" w:lineRule="auto"/>
        <w:jc w:val="both"/>
        <w:rPr>
          <w:rFonts w:ascii="Sylfaen" w:hAnsi="Sylfaen" w:cs="Sylfaen"/>
          <w:color w:val="333333"/>
        </w:rPr>
      </w:pPr>
    </w:p>
    <w:p w14:paraId="7A3C50B9" w14:textId="7A9CF571" w:rsidR="0028186C" w:rsidRPr="00CF1DA0" w:rsidRDefault="00CF1DA0" w:rsidP="00CF1DA0">
      <w:pPr>
        <w:spacing w:after="0" w:line="240" w:lineRule="auto"/>
        <w:jc w:val="both"/>
        <w:rPr>
          <w:rFonts w:ascii="Sylfaen" w:hAnsi="Sylfaen" w:cs="Sylfaen"/>
          <w:color w:val="333333"/>
        </w:rPr>
      </w:pPr>
      <w:r w:rsidRPr="00CF1DA0">
        <w:rPr>
          <w:rFonts w:ascii="Sylfaen" w:hAnsi="Sylfaen" w:cs="Sylfaen"/>
          <w:color w:val="333333"/>
        </w:rPr>
        <w:t>Implementation of socio-economic studies.</w:t>
      </w:r>
    </w:p>
    <w:p w14:paraId="76F1B207" w14:textId="77777777" w:rsidR="008911A6" w:rsidRDefault="008911A6" w:rsidP="00C70421">
      <w:pPr>
        <w:spacing w:after="240" w:line="240" w:lineRule="auto"/>
        <w:jc w:val="both"/>
        <w:rPr>
          <w:rFonts w:ascii="Sylfaen" w:hAnsi="Sylfaen"/>
          <w:highlight w:val="yellow"/>
          <w:lang w:val="ka-GE"/>
        </w:rPr>
      </w:pPr>
    </w:p>
    <w:p w14:paraId="3147BB3E" w14:textId="59ADBA4A" w:rsidR="00376596" w:rsidRPr="00845D26" w:rsidRDefault="00B4125A" w:rsidP="00376596">
      <w:pPr>
        <w:pStyle w:val="Heading1"/>
        <w:spacing w:line="240" w:lineRule="auto"/>
        <w:rPr>
          <w:rFonts w:ascii="Sylfaen" w:eastAsia="Sylfaen" w:hAnsi="Sylfaen" w:cs="Sylfaen"/>
          <w:b/>
          <w:sz w:val="22"/>
          <w:szCs w:val="22"/>
        </w:rPr>
      </w:pPr>
      <w:r>
        <w:rPr>
          <w:rFonts w:ascii="Sylfaen" w:eastAsia="Sylfaen" w:hAnsi="Sylfaen" w:cs="Sylfaen"/>
          <w:b/>
          <w:sz w:val="22"/>
          <w:szCs w:val="22"/>
        </w:rPr>
        <w:t>LEPL</w:t>
      </w:r>
      <w:r w:rsidR="00376596" w:rsidRPr="00376596">
        <w:rPr>
          <w:rFonts w:ascii="Sylfaen" w:eastAsia="Sylfaen" w:hAnsi="Sylfaen" w:cs="Sylfaen"/>
          <w:b/>
          <w:sz w:val="22"/>
          <w:szCs w:val="22"/>
          <w:lang w:val="ka-GE"/>
        </w:rPr>
        <w:t xml:space="preserve"> - </w:t>
      </w:r>
      <w:r w:rsidR="00845D26" w:rsidRPr="00845D26">
        <w:rPr>
          <w:rFonts w:ascii="Sylfaen" w:eastAsia="Sylfaen" w:hAnsi="Sylfaen" w:cs="Sylfaen"/>
          <w:b/>
          <w:sz w:val="22"/>
          <w:szCs w:val="22"/>
        </w:rPr>
        <w:t>State Procurement Agency</w:t>
      </w:r>
    </w:p>
    <w:p w14:paraId="27E70760" w14:textId="77777777" w:rsidR="00376596" w:rsidRPr="00767C91" w:rsidRDefault="00376596" w:rsidP="00376596">
      <w:pPr>
        <w:rPr>
          <w:rFonts w:ascii="Sylfaen" w:eastAsia="Sylfaen" w:hAnsi="Sylfaen"/>
          <w:b/>
          <w:color w:val="000000"/>
        </w:rPr>
      </w:pPr>
    </w:p>
    <w:p w14:paraId="11B5DD7B" w14:textId="044DFD83" w:rsidR="00845D26" w:rsidRPr="00845D26" w:rsidRDefault="00845D26" w:rsidP="00845D26">
      <w:pPr>
        <w:pStyle w:val="Normal0"/>
        <w:jc w:val="both"/>
        <w:rPr>
          <w:rFonts w:ascii="Sylfaen" w:eastAsia="Sylfaen" w:hAnsi="Sylfaen"/>
          <w:color w:val="000000"/>
          <w:sz w:val="22"/>
          <w:szCs w:val="22"/>
        </w:rPr>
      </w:pPr>
      <w:r>
        <w:rPr>
          <w:rFonts w:ascii="Sylfaen" w:eastAsia="Sylfaen" w:hAnsi="Sylfaen"/>
          <w:color w:val="000000"/>
          <w:sz w:val="22"/>
          <w:szCs w:val="22"/>
        </w:rPr>
        <w:t>I</w:t>
      </w:r>
      <w:r w:rsidRPr="00845D26">
        <w:rPr>
          <w:rFonts w:ascii="Sylfaen" w:eastAsia="Sylfaen" w:hAnsi="Sylfaen"/>
          <w:color w:val="000000"/>
          <w:sz w:val="22"/>
          <w:szCs w:val="22"/>
        </w:rPr>
        <w:t>ncreasing the effectiveness of implementation of state procurements and monitoring legality;</w:t>
      </w:r>
    </w:p>
    <w:p w14:paraId="08FE64F2" w14:textId="77777777" w:rsidR="00845D26" w:rsidRPr="00845D26" w:rsidRDefault="00845D26" w:rsidP="00845D26">
      <w:pPr>
        <w:pStyle w:val="Normal0"/>
        <w:jc w:val="both"/>
        <w:rPr>
          <w:rFonts w:ascii="Sylfaen" w:eastAsia="Sylfaen" w:hAnsi="Sylfaen"/>
          <w:color w:val="000000"/>
          <w:sz w:val="22"/>
          <w:szCs w:val="22"/>
        </w:rPr>
      </w:pPr>
    </w:p>
    <w:p w14:paraId="2273404D" w14:textId="14510C35" w:rsidR="00845D26" w:rsidRPr="00845D26" w:rsidRDefault="00845D26" w:rsidP="00845D26">
      <w:pPr>
        <w:pStyle w:val="Normal0"/>
        <w:jc w:val="both"/>
        <w:rPr>
          <w:rFonts w:ascii="Sylfaen" w:eastAsia="Sylfaen" w:hAnsi="Sylfaen"/>
          <w:color w:val="000000"/>
          <w:sz w:val="22"/>
          <w:szCs w:val="22"/>
        </w:rPr>
      </w:pPr>
      <w:r>
        <w:rPr>
          <w:rFonts w:ascii="Sylfaen" w:eastAsia="Sylfaen" w:hAnsi="Sylfaen"/>
          <w:color w:val="000000"/>
          <w:sz w:val="22"/>
          <w:szCs w:val="22"/>
        </w:rPr>
        <w:t>C</w:t>
      </w:r>
      <w:r w:rsidRPr="00845D26">
        <w:rPr>
          <w:rFonts w:ascii="Sylfaen" w:eastAsia="Sylfaen" w:hAnsi="Sylfaen"/>
          <w:color w:val="000000"/>
          <w:sz w:val="22"/>
          <w:szCs w:val="22"/>
        </w:rPr>
        <w:t>omplex monitoring of state procurement procedures;</w:t>
      </w:r>
    </w:p>
    <w:p w14:paraId="3A76A024" w14:textId="77777777" w:rsidR="00845D26" w:rsidRPr="00845D26" w:rsidRDefault="00845D26" w:rsidP="00845D26">
      <w:pPr>
        <w:pStyle w:val="Normal0"/>
        <w:jc w:val="both"/>
        <w:rPr>
          <w:rFonts w:ascii="Sylfaen" w:eastAsia="Sylfaen" w:hAnsi="Sylfaen"/>
          <w:color w:val="000000"/>
          <w:sz w:val="22"/>
          <w:szCs w:val="22"/>
        </w:rPr>
      </w:pPr>
    </w:p>
    <w:p w14:paraId="6512BD26" w14:textId="0722E5C8" w:rsidR="00376596" w:rsidRPr="00767C91" w:rsidRDefault="00845D26" w:rsidP="00845D26">
      <w:pPr>
        <w:pStyle w:val="Normal0"/>
        <w:jc w:val="both"/>
        <w:rPr>
          <w:sz w:val="22"/>
          <w:szCs w:val="22"/>
        </w:rPr>
      </w:pPr>
      <w:r w:rsidRPr="00845D26">
        <w:rPr>
          <w:rFonts w:ascii="Sylfaen" w:eastAsia="Sylfaen" w:hAnsi="Sylfaen"/>
          <w:color w:val="000000"/>
          <w:sz w:val="22"/>
          <w:szCs w:val="22"/>
        </w:rPr>
        <w:lastRenderedPageBreak/>
        <w:t>Publicity, objectivity, non-discrimination and transparency in decision-making by purchasing organizations;</w:t>
      </w:r>
      <w:r>
        <w:rPr>
          <w:rFonts w:ascii="Sylfaen" w:eastAsia="Sylfaen" w:hAnsi="Sylfaen"/>
          <w:color w:val="000000"/>
          <w:sz w:val="22"/>
          <w:szCs w:val="22"/>
        </w:rPr>
        <w:br/>
      </w:r>
      <w:r w:rsidR="00376596" w:rsidRPr="00767C91">
        <w:rPr>
          <w:rFonts w:ascii="Sylfaen" w:eastAsia="Sylfaen" w:hAnsi="Sylfaen"/>
          <w:color w:val="000000"/>
          <w:sz w:val="22"/>
          <w:szCs w:val="22"/>
        </w:rPr>
        <w:br/>
      </w:r>
      <w:r w:rsidRPr="00845D26">
        <w:rPr>
          <w:rFonts w:ascii="Sylfaen" w:eastAsia="Sylfaen" w:hAnsi="Sylfaen"/>
          <w:color w:val="000000"/>
          <w:sz w:val="22"/>
          <w:szCs w:val="22"/>
        </w:rPr>
        <w:t>In the course of public procurement, the observance of the principles of publicity, transparency, proportional treatment and non-discrimination, the environment of healthy competition, the implementation of the procedures established by the legislation and the relevant reporting;</w:t>
      </w:r>
      <w:r w:rsidR="00376596" w:rsidRPr="00767C91">
        <w:rPr>
          <w:rFonts w:ascii="Sylfaen" w:eastAsia="Sylfaen" w:hAnsi="Sylfaen"/>
          <w:color w:val="000000"/>
          <w:sz w:val="22"/>
          <w:szCs w:val="22"/>
        </w:rPr>
        <w:br/>
      </w:r>
      <w:r w:rsidR="00376596" w:rsidRPr="00767C91">
        <w:rPr>
          <w:rFonts w:ascii="Sylfaen" w:eastAsia="Sylfaen" w:hAnsi="Sylfaen"/>
          <w:color w:val="000000"/>
          <w:sz w:val="22"/>
          <w:szCs w:val="22"/>
        </w:rPr>
        <w:br/>
      </w:r>
      <w:r>
        <w:rPr>
          <w:rFonts w:ascii="Sylfaen" w:eastAsia="Sylfaen" w:hAnsi="Sylfaen"/>
          <w:color w:val="000000"/>
          <w:sz w:val="22"/>
          <w:szCs w:val="22"/>
        </w:rPr>
        <w:t>P</w:t>
      </w:r>
      <w:r w:rsidRPr="00845D26">
        <w:rPr>
          <w:rFonts w:ascii="Sylfaen" w:eastAsia="Sylfaen" w:hAnsi="Sylfaen"/>
          <w:color w:val="000000"/>
          <w:sz w:val="22"/>
          <w:szCs w:val="22"/>
        </w:rPr>
        <w:t>roper functioning of the unified electronic system of state procurement, creation of new electronic modules and services, increasing the confidence of both business representatives and civil society organizations in the system;</w:t>
      </w:r>
      <w:r w:rsidR="00376596" w:rsidRPr="00767C91">
        <w:rPr>
          <w:rFonts w:ascii="Sylfaen" w:eastAsia="Sylfaen" w:hAnsi="Sylfaen"/>
          <w:color w:val="000000"/>
          <w:sz w:val="22"/>
          <w:szCs w:val="22"/>
        </w:rPr>
        <w:br/>
      </w:r>
      <w:r w:rsidR="00376596" w:rsidRPr="00767C91">
        <w:rPr>
          <w:rFonts w:ascii="Sylfaen" w:eastAsia="Sylfaen" w:hAnsi="Sylfaen"/>
          <w:color w:val="000000"/>
          <w:sz w:val="22"/>
          <w:szCs w:val="22"/>
        </w:rPr>
        <w:br/>
      </w:r>
      <w:r w:rsidRPr="00845D26">
        <w:rPr>
          <w:rFonts w:ascii="Sylfaen" w:eastAsia="Sylfaen" w:hAnsi="Sylfaen"/>
          <w:color w:val="000000"/>
          <w:sz w:val="22"/>
          <w:szCs w:val="22"/>
        </w:rPr>
        <w:t>Perfecting the legislation regulating public procurement, ensuring its compliance with internationally recognized practices, requirements of European directives and best practices;</w:t>
      </w:r>
      <w:r w:rsidR="00376596" w:rsidRPr="00767C91">
        <w:rPr>
          <w:rFonts w:ascii="Sylfaen" w:eastAsia="Sylfaen" w:hAnsi="Sylfaen"/>
          <w:color w:val="000000"/>
          <w:sz w:val="22"/>
          <w:szCs w:val="22"/>
        </w:rPr>
        <w:br/>
      </w:r>
      <w:r w:rsidR="00376596" w:rsidRPr="00767C91">
        <w:rPr>
          <w:rFonts w:ascii="Sylfaen" w:eastAsia="Sylfaen" w:hAnsi="Sylfaen"/>
          <w:color w:val="000000"/>
          <w:sz w:val="22"/>
          <w:szCs w:val="22"/>
        </w:rPr>
        <w:br/>
      </w:r>
      <w:r w:rsidRPr="00845D26">
        <w:rPr>
          <w:rFonts w:ascii="Sylfaen" w:eastAsia="Sylfaen" w:hAnsi="Sylfaen"/>
          <w:color w:val="000000"/>
          <w:sz w:val="22"/>
          <w:szCs w:val="22"/>
        </w:rPr>
        <w:t>Intensification, implementation and organization of purchases in the centralized manner of state procurement.</w:t>
      </w:r>
    </w:p>
    <w:p w14:paraId="1AEF3B64" w14:textId="77777777" w:rsidR="00376596" w:rsidRDefault="00376596" w:rsidP="00C70421">
      <w:pPr>
        <w:spacing w:after="240" w:line="240" w:lineRule="auto"/>
        <w:jc w:val="both"/>
        <w:rPr>
          <w:rFonts w:ascii="Sylfaen" w:hAnsi="Sylfaen"/>
          <w:highlight w:val="yellow"/>
          <w:lang w:val="ka-GE"/>
        </w:rPr>
      </w:pPr>
    </w:p>
    <w:p w14:paraId="66C623F9" w14:textId="77777777" w:rsidR="00C52456" w:rsidRDefault="00C52456" w:rsidP="00C70421">
      <w:pPr>
        <w:spacing w:after="240" w:line="240" w:lineRule="auto"/>
        <w:jc w:val="both"/>
        <w:rPr>
          <w:rFonts w:ascii="Sylfaen" w:hAnsi="Sylfaen"/>
          <w:highlight w:val="yellow"/>
          <w:lang w:val="ka-GE"/>
        </w:rPr>
      </w:pPr>
    </w:p>
    <w:p w14:paraId="0F78639E" w14:textId="77777777" w:rsidR="008911A6" w:rsidRPr="00B8694C" w:rsidRDefault="008911A6" w:rsidP="00C70421">
      <w:pPr>
        <w:spacing w:after="240" w:line="240" w:lineRule="auto"/>
        <w:jc w:val="both"/>
        <w:rPr>
          <w:rFonts w:ascii="Sylfaen" w:hAnsi="Sylfaen"/>
          <w:highlight w:val="yellow"/>
        </w:rPr>
      </w:pPr>
    </w:p>
    <w:p w14:paraId="18926357" w14:textId="18A557DF" w:rsidR="00BF1A10" w:rsidRPr="0008037F" w:rsidRDefault="001D5686" w:rsidP="00BF1A10">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1D5686">
        <w:rPr>
          <w:rFonts w:ascii="Sylfaen" w:hAnsi="Sylfaen"/>
          <w:b/>
          <w:color w:val="1F3864" w:themeColor="accent1" w:themeShade="80"/>
          <w:sz w:val="22"/>
          <w:szCs w:val="22"/>
        </w:rPr>
        <w:t>Programs to be implemented by spending institutions and their financing</w:t>
      </w:r>
    </w:p>
    <w:p w14:paraId="42F9CA43" w14:textId="77777777" w:rsidR="00BF1A10" w:rsidRPr="0008037F" w:rsidRDefault="00BF1A10" w:rsidP="00BF1A10"/>
    <w:p w14:paraId="03D13506" w14:textId="77777777" w:rsidR="00BF1A10" w:rsidRPr="0008037F" w:rsidRDefault="00BF1A10" w:rsidP="00BF1A10">
      <w:pPr>
        <w:spacing w:after="0" w:line="240" w:lineRule="auto"/>
        <w:jc w:val="right"/>
        <w:rPr>
          <w:rFonts w:ascii="Sylfaen" w:hAnsi="Sylfaen"/>
          <w:b/>
          <w:i/>
          <w:sz w:val="16"/>
          <w:szCs w:val="16"/>
          <w:lang w:val="ka-GE"/>
        </w:rPr>
      </w:pPr>
      <w:r w:rsidRPr="0008037F">
        <w:rPr>
          <w:rFonts w:ascii="Sylfaen" w:hAnsi="Sylfaen"/>
          <w:b/>
          <w:i/>
          <w:sz w:val="16"/>
          <w:szCs w:val="16"/>
          <w:lang w:val="ka-GE"/>
        </w:rPr>
        <w:t>ათასი ლარი</w:t>
      </w:r>
    </w:p>
    <w:p w14:paraId="0BEBE200" w14:textId="77777777" w:rsidR="00C52456" w:rsidRDefault="00C52456" w:rsidP="00BF1A10">
      <w:pPr>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066"/>
        <w:gridCol w:w="1251"/>
        <w:gridCol w:w="1251"/>
        <w:gridCol w:w="1251"/>
        <w:gridCol w:w="1251"/>
      </w:tblGrid>
      <w:tr w:rsidR="00C52456" w:rsidRPr="00C52456" w14:paraId="00502BE3" w14:textId="77777777" w:rsidTr="0008037F">
        <w:trPr>
          <w:trHeight w:val="288"/>
          <w:tblHeader/>
        </w:trPr>
        <w:tc>
          <w:tcPr>
            <w:tcW w:w="2515" w:type="pct"/>
            <w:shd w:val="clear" w:color="auto" w:fill="auto"/>
            <w:vAlign w:val="center"/>
            <w:hideMark/>
          </w:tcPr>
          <w:p w14:paraId="7349E407" w14:textId="3657B36D" w:rsidR="00C52456" w:rsidRPr="00C52456" w:rsidRDefault="001D5686" w:rsidP="00C5245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Title</w:t>
            </w:r>
          </w:p>
        </w:tc>
        <w:tc>
          <w:tcPr>
            <w:tcW w:w="621" w:type="pct"/>
            <w:shd w:val="clear" w:color="auto" w:fill="auto"/>
            <w:vAlign w:val="center"/>
            <w:hideMark/>
          </w:tcPr>
          <w:p w14:paraId="74BDCC10" w14:textId="628892CA" w:rsidR="00C52456" w:rsidRPr="00C52456" w:rsidRDefault="001D5686" w:rsidP="00C5245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Project of </w:t>
            </w:r>
            <w:r w:rsidR="00C52456" w:rsidRPr="00C52456">
              <w:rPr>
                <w:rFonts w:ascii="Sylfaen" w:eastAsia="Times New Roman" w:hAnsi="Sylfaen" w:cs="Calibri"/>
                <w:b/>
                <w:bCs/>
                <w:color w:val="000000"/>
                <w:sz w:val="18"/>
                <w:szCs w:val="18"/>
              </w:rPr>
              <w:t xml:space="preserve">2023 </w:t>
            </w:r>
          </w:p>
        </w:tc>
        <w:tc>
          <w:tcPr>
            <w:tcW w:w="621" w:type="pct"/>
            <w:shd w:val="clear" w:color="auto" w:fill="auto"/>
            <w:vAlign w:val="center"/>
            <w:hideMark/>
          </w:tcPr>
          <w:p w14:paraId="304A74D4" w14:textId="1E862DFF" w:rsidR="00C52456" w:rsidRPr="00C52456" w:rsidRDefault="001D5686" w:rsidP="00C5245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Forecast of </w:t>
            </w:r>
            <w:r w:rsidR="00C52456" w:rsidRPr="00C52456">
              <w:rPr>
                <w:rFonts w:ascii="Sylfaen" w:eastAsia="Times New Roman" w:hAnsi="Sylfaen" w:cs="Calibri"/>
                <w:b/>
                <w:bCs/>
                <w:color w:val="000000"/>
                <w:sz w:val="18"/>
                <w:szCs w:val="18"/>
              </w:rPr>
              <w:t xml:space="preserve">2024 </w:t>
            </w:r>
          </w:p>
        </w:tc>
        <w:tc>
          <w:tcPr>
            <w:tcW w:w="621" w:type="pct"/>
            <w:shd w:val="clear" w:color="auto" w:fill="auto"/>
            <w:vAlign w:val="center"/>
            <w:hideMark/>
          </w:tcPr>
          <w:p w14:paraId="3370BBF6" w14:textId="09779E9F" w:rsidR="00C52456" w:rsidRPr="00C52456" w:rsidRDefault="001D5686" w:rsidP="00C5245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Forecast of </w:t>
            </w:r>
            <w:r w:rsidR="00C52456" w:rsidRPr="00C52456">
              <w:rPr>
                <w:rFonts w:ascii="Sylfaen" w:eastAsia="Times New Roman" w:hAnsi="Sylfaen" w:cs="Calibri"/>
                <w:b/>
                <w:bCs/>
                <w:color w:val="000000"/>
                <w:sz w:val="18"/>
                <w:szCs w:val="18"/>
              </w:rPr>
              <w:t xml:space="preserve">2025 </w:t>
            </w:r>
          </w:p>
        </w:tc>
        <w:tc>
          <w:tcPr>
            <w:tcW w:w="621" w:type="pct"/>
            <w:shd w:val="clear" w:color="auto" w:fill="auto"/>
            <w:vAlign w:val="center"/>
            <w:hideMark/>
          </w:tcPr>
          <w:p w14:paraId="06E7A922" w14:textId="4B7138C8" w:rsidR="00C52456" w:rsidRPr="00C52456" w:rsidRDefault="001D5686" w:rsidP="00C5245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Forecast of </w:t>
            </w:r>
            <w:r w:rsidR="00C52456" w:rsidRPr="00C52456">
              <w:rPr>
                <w:rFonts w:ascii="Sylfaen" w:eastAsia="Times New Roman" w:hAnsi="Sylfaen" w:cs="Calibri"/>
                <w:b/>
                <w:bCs/>
                <w:color w:val="000000"/>
                <w:sz w:val="18"/>
                <w:szCs w:val="18"/>
              </w:rPr>
              <w:t xml:space="preserve">2026 </w:t>
            </w:r>
          </w:p>
        </w:tc>
      </w:tr>
      <w:tr w:rsidR="008211D9" w:rsidRPr="00C52456" w14:paraId="43E77D78" w14:textId="77777777" w:rsidTr="00B56AC8">
        <w:trPr>
          <w:trHeight w:val="288"/>
        </w:trPr>
        <w:tc>
          <w:tcPr>
            <w:tcW w:w="2515" w:type="pct"/>
            <w:shd w:val="clear" w:color="auto" w:fill="auto"/>
            <w:hideMark/>
          </w:tcPr>
          <w:p w14:paraId="1EB04F3A" w14:textId="1EBDFA77"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 xml:space="preserve">Parliament of Georgia and its </w:t>
            </w:r>
            <w:proofErr w:type="spellStart"/>
            <w:r w:rsidRPr="008211D9">
              <w:rPr>
                <w:rFonts w:ascii="Sylfaen" w:hAnsi="Sylfaen"/>
                <w:b/>
                <w:bCs/>
                <w:sz w:val="20"/>
                <w:szCs w:val="20"/>
              </w:rPr>
              <w:t>organi</w:t>
            </w:r>
            <w:r>
              <w:rPr>
                <w:rFonts w:ascii="Sylfaen" w:hAnsi="Sylfaen"/>
                <w:b/>
                <w:bCs/>
                <w:sz w:val="20"/>
                <w:szCs w:val="20"/>
              </w:rPr>
              <w:t>s</w:t>
            </w:r>
            <w:r w:rsidRPr="008211D9">
              <w:rPr>
                <w:rFonts w:ascii="Sylfaen" w:hAnsi="Sylfaen"/>
                <w:b/>
                <w:bCs/>
                <w:sz w:val="20"/>
                <w:szCs w:val="20"/>
              </w:rPr>
              <w:t>ations</w:t>
            </w:r>
            <w:proofErr w:type="spellEnd"/>
          </w:p>
        </w:tc>
        <w:tc>
          <w:tcPr>
            <w:tcW w:w="621" w:type="pct"/>
            <w:shd w:val="clear" w:color="auto" w:fill="auto"/>
            <w:vAlign w:val="center"/>
            <w:hideMark/>
          </w:tcPr>
          <w:p w14:paraId="6CDC1A8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77,460.1</w:t>
            </w:r>
          </w:p>
        </w:tc>
        <w:tc>
          <w:tcPr>
            <w:tcW w:w="621" w:type="pct"/>
            <w:shd w:val="clear" w:color="auto" w:fill="auto"/>
            <w:vAlign w:val="center"/>
            <w:hideMark/>
          </w:tcPr>
          <w:p w14:paraId="52F330BE"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83,083.2</w:t>
            </w:r>
          </w:p>
        </w:tc>
        <w:tc>
          <w:tcPr>
            <w:tcW w:w="621" w:type="pct"/>
            <w:shd w:val="clear" w:color="auto" w:fill="auto"/>
            <w:vAlign w:val="center"/>
            <w:hideMark/>
          </w:tcPr>
          <w:p w14:paraId="56A1D8BE"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87,169.8</w:t>
            </w:r>
          </w:p>
        </w:tc>
        <w:tc>
          <w:tcPr>
            <w:tcW w:w="621" w:type="pct"/>
            <w:shd w:val="clear" w:color="auto" w:fill="auto"/>
            <w:vAlign w:val="center"/>
            <w:hideMark/>
          </w:tcPr>
          <w:p w14:paraId="1A04C432"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91,478.3</w:t>
            </w:r>
          </w:p>
        </w:tc>
      </w:tr>
      <w:tr w:rsidR="008211D9" w:rsidRPr="00C52456" w14:paraId="33B50DA9" w14:textId="77777777" w:rsidTr="00B56AC8">
        <w:trPr>
          <w:trHeight w:val="288"/>
        </w:trPr>
        <w:tc>
          <w:tcPr>
            <w:tcW w:w="2515" w:type="pct"/>
            <w:shd w:val="clear" w:color="auto" w:fill="auto"/>
            <w:hideMark/>
          </w:tcPr>
          <w:p w14:paraId="22C52D20" w14:textId="6876537A"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Legislative activity</w:t>
            </w:r>
          </w:p>
        </w:tc>
        <w:tc>
          <w:tcPr>
            <w:tcW w:w="621" w:type="pct"/>
            <w:shd w:val="clear" w:color="auto" w:fill="auto"/>
            <w:vAlign w:val="center"/>
            <w:hideMark/>
          </w:tcPr>
          <w:p w14:paraId="0160F7E0"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63,730.4</w:t>
            </w:r>
          </w:p>
        </w:tc>
        <w:tc>
          <w:tcPr>
            <w:tcW w:w="621" w:type="pct"/>
            <w:shd w:val="clear" w:color="auto" w:fill="auto"/>
            <w:vAlign w:val="center"/>
            <w:hideMark/>
          </w:tcPr>
          <w:p w14:paraId="0011F84A"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68,733.2</w:t>
            </w:r>
          </w:p>
        </w:tc>
        <w:tc>
          <w:tcPr>
            <w:tcW w:w="621" w:type="pct"/>
            <w:shd w:val="clear" w:color="auto" w:fill="auto"/>
            <w:vAlign w:val="center"/>
            <w:hideMark/>
          </w:tcPr>
          <w:p w14:paraId="4C6ECCEE"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72,169.8</w:t>
            </w:r>
          </w:p>
        </w:tc>
        <w:tc>
          <w:tcPr>
            <w:tcW w:w="621" w:type="pct"/>
            <w:shd w:val="clear" w:color="auto" w:fill="auto"/>
            <w:vAlign w:val="center"/>
            <w:hideMark/>
          </w:tcPr>
          <w:p w14:paraId="51B8A594"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75,778.3</w:t>
            </w:r>
          </w:p>
        </w:tc>
      </w:tr>
      <w:tr w:rsidR="008211D9" w:rsidRPr="00C52456" w14:paraId="08CB2ACA" w14:textId="77777777" w:rsidTr="00B56AC8">
        <w:trPr>
          <w:trHeight w:val="288"/>
        </w:trPr>
        <w:tc>
          <w:tcPr>
            <w:tcW w:w="2515" w:type="pct"/>
            <w:shd w:val="clear" w:color="auto" w:fill="auto"/>
            <w:hideMark/>
          </w:tcPr>
          <w:p w14:paraId="43D9DFA4" w14:textId="62E70CB1"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Library activities</w:t>
            </w:r>
          </w:p>
        </w:tc>
        <w:tc>
          <w:tcPr>
            <w:tcW w:w="621" w:type="pct"/>
            <w:shd w:val="clear" w:color="auto" w:fill="auto"/>
            <w:vAlign w:val="center"/>
            <w:hideMark/>
          </w:tcPr>
          <w:p w14:paraId="186568DA"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12,004.4</w:t>
            </w:r>
          </w:p>
        </w:tc>
        <w:tc>
          <w:tcPr>
            <w:tcW w:w="621" w:type="pct"/>
            <w:shd w:val="clear" w:color="auto" w:fill="auto"/>
            <w:vAlign w:val="center"/>
            <w:hideMark/>
          </w:tcPr>
          <w:p w14:paraId="0574379C"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12,500.0</w:t>
            </w:r>
          </w:p>
        </w:tc>
        <w:tc>
          <w:tcPr>
            <w:tcW w:w="621" w:type="pct"/>
            <w:shd w:val="clear" w:color="auto" w:fill="auto"/>
            <w:vAlign w:val="center"/>
            <w:hideMark/>
          </w:tcPr>
          <w:p w14:paraId="568608E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w:t>
            </w:r>
          </w:p>
        </w:tc>
        <w:tc>
          <w:tcPr>
            <w:tcW w:w="621" w:type="pct"/>
            <w:shd w:val="clear" w:color="auto" w:fill="auto"/>
            <w:vAlign w:val="center"/>
            <w:hideMark/>
          </w:tcPr>
          <w:p w14:paraId="6F116135"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13,500.0</w:t>
            </w:r>
          </w:p>
        </w:tc>
      </w:tr>
      <w:tr w:rsidR="008211D9" w:rsidRPr="00C52456" w14:paraId="049F0053" w14:textId="77777777" w:rsidTr="00B56AC8">
        <w:trPr>
          <w:trHeight w:val="288"/>
        </w:trPr>
        <w:tc>
          <w:tcPr>
            <w:tcW w:w="2515" w:type="pct"/>
            <w:shd w:val="clear" w:color="auto" w:fill="auto"/>
            <w:hideMark/>
          </w:tcPr>
          <w:p w14:paraId="753536A9" w14:textId="038AB8B9"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State regulation of heraldic activities</w:t>
            </w:r>
          </w:p>
        </w:tc>
        <w:tc>
          <w:tcPr>
            <w:tcW w:w="621" w:type="pct"/>
            <w:shd w:val="clear" w:color="auto" w:fill="auto"/>
            <w:vAlign w:val="center"/>
            <w:hideMark/>
          </w:tcPr>
          <w:p w14:paraId="157EE2D7"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595.4</w:t>
            </w:r>
          </w:p>
        </w:tc>
        <w:tc>
          <w:tcPr>
            <w:tcW w:w="621" w:type="pct"/>
            <w:shd w:val="clear" w:color="auto" w:fill="auto"/>
            <w:vAlign w:val="center"/>
            <w:hideMark/>
          </w:tcPr>
          <w:p w14:paraId="3FD105E2"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w:t>
            </w:r>
          </w:p>
        </w:tc>
        <w:tc>
          <w:tcPr>
            <w:tcW w:w="621" w:type="pct"/>
            <w:shd w:val="clear" w:color="auto" w:fill="auto"/>
            <w:vAlign w:val="center"/>
            <w:hideMark/>
          </w:tcPr>
          <w:p w14:paraId="50DB7648"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w:t>
            </w:r>
          </w:p>
        </w:tc>
        <w:tc>
          <w:tcPr>
            <w:tcW w:w="621" w:type="pct"/>
            <w:shd w:val="clear" w:color="auto" w:fill="auto"/>
            <w:vAlign w:val="center"/>
            <w:hideMark/>
          </w:tcPr>
          <w:p w14:paraId="0E55976E"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r>
      <w:tr w:rsidR="008211D9" w:rsidRPr="00C52456" w14:paraId="1C14B855" w14:textId="77777777" w:rsidTr="00B56AC8">
        <w:trPr>
          <w:trHeight w:val="288"/>
        </w:trPr>
        <w:tc>
          <w:tcPr>
            <w:tcW w:w="2515" w:type="pct"/>
            <w:shd w:val="clear" w:color="auto" w:fill="auto"/>
            <w:hideMark/>
          </w:tcPr>
          <w:p w14:paraId="62DC2DD1" w14:textId="7310DA33"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Strengthening of analytical and research activities of the Parliament of Georgia</w:t>
            </w:r>
          </w:p>
        </w:tc>
        <w:tc>
          <w:tcPr>
            <w:tcW w:w="621" w:type="pct"/>
            <w:shd w:val="clear" w:color="auto" w:fill="auto"/>
            <w:vAlign w:val="center"/>
            <w:hideMark/>
          </w:tcPr>
          <w:p w14:paraId="33D69793"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1,129.9</w:t>
            </w:r>
          </w:p>
        </w:tc>
        <w:tc>
          <w:tcPr>
            <w:tcW w:w="621" w:type="pct"/>
            <w:shd w:val="clear" w:color="auto" w:fill="auto"/>
            <w:vAlign w:val="center"/>
            <w:hideMark/>
          </w:tcPr>
          <w:p w14:paraId="4A81A46A"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w:t>
            </w:r>
          </w:p>
        </w:tc>
        <w:tc>
          <w:tcPr>
            <w:tcW w:w="621" w:type="pct"/>
            <w:shd w:val="clear" w:color="auto" w:fill="auto"/>
            <w:vAlign w:val="center"/>
            <w:hideMark/>
          </w:tcPr>
          <w:p w14:paraId="6A8D5152"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w:t>
            </w:r>
          </w:p>
        </w:tc>
        <w:tc>
          <w:tcPr>
            <w:tcW w:w="621" w:type="pct"/>
            <w:shd w:val="clear" w:color="auto" w:fill="auto"/>
            <w:vAlign w:val="center"/>
            <w:hideMark/>
          </w:tcPr>
          <w:p w14:paraId="4A759653"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1,400.0</w:t>
            </w:r>
          </w:p>
        </w:tc>
      </w:tr>
      <w:tr w:rsidR="008211D9" w:rsidRPr="00C52456" w14:paraId="1F5E0FC5" w14:textId="77777777" w:rsidTr="00D11F6C">
        <w:trPr>
          <w:trHeight w:val="288"/>
        </w:trPr>
        <w:tc>
          <w:tcPr>
            <w:tcW w:w="2515" w:type="pct"/>
            <w:shd w:val="clear" w:color="auto" w:fill="auto"/>
            <w:hideMark/>
          </w:tcPr>
          <w:p w14:paraId="61F067F9" w14:textId="3ECB41D4"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Administration of the President of Georgia</w:t>
            </w:r>
          </w:p>
        </w:tc>
        <w:tc>
          <w:tcPr>
            <w:tcW w:w="621" w:type="pct"/>
            <w:shd w:val="clear" w:color="auto" w:fill="auto"/>
            <w:vAlign w:val="center"/>
            <w:hideMark/>
          </w:tcPr>
          <w:p w14:paraId="5ED1A627"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9,315.0</w:t>
            </w:r>
          </w:p>
        </w:tc>
        <w:tc>
          <w:tcPr>
            <w:tcW w:w="621" w:type="pct"/>
            <w:shd w:val="clear" w:color="auto" w:fill="auto"/>
            <w:vAlign w:val="center"/>
            <w:hideMark/>
          </w:tcPr>
          <w:p w14:paraId="2BE0192F"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9,600.0</w:t>
            </w:r>
          </w:p>
        </w:tc>
        <w:tc>
          <w:tcPr>
            <w:tcW w:w="621" w:type="pct"/>
            <w:shd w:val="clear" w:color="auto" w:fill="auto"/>
            <w:vAlign w:val="center"/>
            <w:hideMark/>
          </w:tcPr>
          <w:p w14:paraId="4F32F2F2"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10,000.0</w:t>
            </w:r>
          </w:p>
        </w:tc>
        <w:tc>
          <w:tcPr>
            <w:tcW w:w="621" w:type="pct"/>
            <w:shd w:val="clear" w:color="auto" w:fill="auto"/>
            <w:vAlign w:val="center"/>
            <w:hideMark/>
          </w:tcPr>
          <w:p w14:paraId="709F03B4"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10,300.0</w:t>
            </w:r>
          </w:p>
        </w:tc>
      </w:tr>
      <w:tr w:rsidR="008211D9" w:rsidRPr="00C52456" w14:paraId="252A85DF" w14:textId="77777777" w:rsidTr="00D11F6C">
        <w:trPr>
          <w:trHeight w:val="288"/>
        </w:trPr>
        <w:tc>
          <w:tcPr>
            <w:tcW w:w="2515" w:type="pct"/>
            <w:shd w:val="clear" w:color="auto" w:fill="auto"/>
            <w:hideMark/>
          </w:tcPr>
          <w:p w14:paraId="768FCA4F" w14:textId="7544B3E9"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Office of the Business Ombudsman of Georgia</w:t>
            </w:r>
          </w:p>
        </w:tc>
        <w:tc>
          <w:tcPr>
            <w:tcW w:w="621" w:type="pct"/>
            <w:shd w:val="clear" w:color="auto" w:fill="auto"/>
            <w:vAlign w:val="center"/>
            <w:hideMark/>
          </w:tcPr>
          <w:p w14:paraId="05513F6D"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775.0</w:t>
            </w:r>
          </w:p>
        </w:tc>
        <w:tc>
          <w:tcPr>
            <w:tcW w:w="621" w:type="pct"/>
            <w:shd w:val="clear" w:color="auto" w:fill="auto"/>
            <w:vAlign w:val="center"/>
            <w:hideMark/>
          </w:tcPr>
          <w:p w14:paraId="18FADC7E"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850.0</w:t>
            </w:r>
          </w:p>
        </w:tc>
        <w:tc>
          <w:tcPr>
            <w:tcW w:w="621" w:type="pct"/>
            <w:shd w:val="clear" w:color="auto" w:fill="auto"/>
            <w:vAlign w:val="center"/>
            <w:hideMark/>
          </w:tcPr>
          <w:p w14:paraId="6AE98179"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950.0</w:t>
            </w:r>
          </w:p>
        </w:tc>
        <w:tc>
          <w:tcPr>
            <w:tcW w:w="621" w:type="pct"/>
            <w:shd w:val="clear" w:color="auto" w:fill="auto"/>
            <w:vAlign w:val="center"/>
            <w:hideMark/>
          </w:tcPr>
          <w:p w14:paraId="1B18E589"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w:t>
            </w:r>
          </w:p>
        </w:tc>
      </w:tr>
      <w:tr w:rsidR="008211D9" w:rsidRPr="00C52456" w14:paraId="26AACF80" w14:textId="77777777" w:rsidTr="00D11F6C">
        <w:trPr>
          <w:trHeight w:val="288"/>
        </w:trPr>
        <w:tc>
          <w:tcPr>
            <w:tcW w:w="2515" w:type="pct"/>
            <w:shd w:val="clear" w:color="auto" w:fill="auto"/>
            <w:hideMark/>
          </w:tcPr>
          <w:p w14:paraId="6B5E9254" w14:textId="6CDF6C3D"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Administration of the Government of Georgia</w:t>
            </w:r>
          </w:p>
        </w:tc>
        <w:tc>
          <w:tcPr>
            <w:tcW w:w="621" w:type="pct"/>
            <w:shd w:val="clear" w:color="auto" w:fill="auto"/>
            <w:vAlign w:val="center"/>
            <w:hideMark/>
          </w:tcPr>
          <w:p w14:paraId="262083F3"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24,000.0</w:t>
            </w:r>
          </w:p>
        </w:tc>
        <w:tc>
          <w:tcPr>
            <w:tcW w:w="621" w:type="pct"/>
            <w:shd w:val="clear" w:color="auto" w:fill="auto"/>
            <w:vAlign w:val="center"/>
            <w:hideMark/>
          </w:tcPr>
          <w:p w14:paraId="4872B640"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14:paraId="73C69F32"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27,000.0</w:t>
            </w:r>
          </w:p>
        </w:tc>
        <w:tc>
          <w:tcPr>
            <w:tcW w:w="621" w:type="pct"/>
            <w:shd w:val="clear" w:color="auto" w:fill="auto"/>
            <w:vAlign w:val="center"/>
            <w:hideMark/>
          </w:tcPr>
          <w:p w14:paraId="25D63B39"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29,000.0</w:t>
            </w:r>
          </w:p>
        </w:tc>
      </w:tr>
      <w:tr w:rsidR="008211D9" w:rsidRPr="00C52456" w14:paraId="7E2FE502" w14:textId="77777777" w:rsidTr="00D11F6C">
        <w:trPr>
          <w:trHeight w:val="288"/>
        </w:trPr>
        <w:tc>
          <w:tcPr>
            <w:tcW w:w="2515" w:type="pct"/>
            <w:shd w:val="clear" w:color="auto" w:fill="auto"/>
            <w:hideMark/>
          </w:tcPr>
          <w:p w14:paraId="01E73A85" w14:textId="3CA5CD1E"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State Audit Office</w:t>
            </w:r>
          </w:p>
        </w:tc>
        <w:tc>
          <w:tcPr>
            <w:tcW w:w="621" w:type="pct"/>
            <w:shd w:val="clear" w:color="auto" w:fill="auto"/>
            <w:vAlign w:val="center"/>
            <w:hideMark/>
          </w:tcPr>
          <w:p w14:paraId="1EBCABB4"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21,834.9</w:t>
            </w:r>
          </w:p>
        </w:tc>
        <w:tc>
          <w:tcPr>
            <w:tcW w:w="621" w:type="pct"/>
            <w:shd w:val="clear" w:color="auto" w:fill="auto"/>
            <w:vAlign w:val="center"/>
            <w:hideMark/>
          </w:tcPr>
          <w:p w14:paraId="4713D263"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22,375.0</w:t>
            </w:r>
          </w:p>
        </w:tc>
        <w:tc>
          <w:tcPr>
            <w:tcW w:w="621" w:type="pct"/>
            <w:shd w:val="clear" w:color="auto" w:fill="auto"/>
            <w:vAlign w:val="center"/>
            <w:hideMark/>
          </w:tcPr>
          <w:p w14:paraId="5E7B0112"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22,905.0</w:t>
            </w:r>
          </w:p>
        </w:tc>
        <w:tc>
          <w:tcPr>
            <w:tcW w:w="621" w:type="pct"/>
            <w:shd w:val="clear" w:color="auto" w:fill="auto"/>
            <w:vAlign w:val="center"/>
            <w:hideMark/>
          </w:tcPr>
          <w:p w14:paraId="2FE4F8F7"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23,435.0</w:t>
            </w:r>
          </w:p>
        </w:tc>
      </w:tr>
      <w:tr w:rsidR="008211D9" w:rsidRPr="00C52456" w14:paraId="289998BD" w14:textId="77777777" w:rsidTr="00D11F6C">
        <w:trPr>
          <w:trHeight w:val="288"/>
        </w:trPr>
        <w:tc>
          <w:tcPr>
            <w:tcW w:w="2515" w:type="pct"/>
            <w:shd w:val="clear" w:color="auto" w:fill="auto"/>
            <w:hideMark/>
          </w:tcPr>
          <w:p w14:paraId="0E71704C" w14:textId="7C8BB726"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Central Election Commission of Georgia</w:t>
            </w:r>
          </w:p>
        </w:tc>
        <w:tc>
          <w:tcPr>
            <w:tcW w:w="621" w:type="pct"/>
            <w:shd w:val="clear" w:color="auto" w:fill="auto"/>
            <w:vAlign w:val="center"/>
            <w:hideMark/>
          </w:tcPr>
          <w:p w14:paraId="30EDBCBF"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55,969.5</w:t>
            </w:r>
          </w:p>
        </w:tc>
        <w:tc>
          <w:tcPr>
            <w:tcW w:w="621" w:type="pct"/>
            <w:shd w:val="clear" w:color="auto" w:fill="auto"/>
            <w:vAlign w:val="center"/>
            <w:hideMark/>
          </w:tcPr>
          <w:p w14:paraId="2B6EBA83"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117,893.0</w:t>
            </w:r>
          </w:p>
        </w:tc>
        <w:tc>
          <w:tcPr>
            <w:tcW w:w="621" w:type="pct"/>
            <w:shd w:val="clear" w:color="auto" w:fill="auto"/>
            <w:vAlign w:val="center"/>
            <w:hideMark/>
          </w:tcPr>
          <w:p w14:paraId="51F6063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91,693.0</w:t>
            </w:r>
          </w:p>
        </w:tc>
        <w:tc>
          <w:tcPr>
            <w:tcW w:w="621" w:type="pct"/>
            <w:shd w:val="clear" w:color="auto" w:fill="auto"/>
            <w:vAlign w:val="center"/>
            <w:hideMark/>
          </w:tcPr>
          <w:p w14:paraId="665A130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42,143.0</w:t>
            </w:r>
          </w:p>
        </w:tc>
      </w:tr>
      <w:tr w:rsidR="008211D9" w:rsidRPr="00C52456" w14:paraId="6F85DA03" w14:textId="77777777" w:rsidTr="008B12D3">
        <w:trPr>
          <w:trHeight w:val="288"/>
        </w:trPr>
        <w:tc>
          <w:tcPr>
            <w:tcW w:w="2515" w:type="pct"/>
            <w:shd w:val="clear" w:color="auto" w:fill="auto"/>
            <w:hideMark/>
          </w:tcPr>
          <w:p w14:paraId="27855B49" w14:textId="3C02860F"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Development of electoral environment</w:t>
            </w:r>
          </w:p>
        </w:tc>
        <w:tc>
          <w:tcPr>
            <w:tcW w:w="621" w:type="pct"/>
            <w:shd w:val="clear" w:color="auto" w:fill="auto"/>
            <w:vAlign w:val="center"/>
            <w:hideMark/>
          </w:tcPr>
          <w:p w14:paraId="420BC414"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21,594.0</w:t>
            </w:r>
          </w:p>
        </w:tc>
        <w:tc>
          <w:tcPr>
            <w:tcW w:w="621" w:type="pct"/>
            <w:shd w:val="clear" w:color="auto" w:fill="auto"/>
            <w:vAlign w:val="center"/>
            <w:hideMark/>
          </w:tcPr>
          <w:p w14:paraId="586E14D2"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23,400.0</w:t>
            </w:r>
          </w:p>
        </w:tc>
        <w:tc>
          <w:tcPr>
            <w:tcW w:w="621" w:type="pct"/>
            <w:shd w:val="clear" w:color="auto" w:fill="auto"/>
            <w:vAlign w:val="center"/>
            <w:hideMark/>
          </w:tcPr>
          <w:p w14:paraId="1221A92A"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w:t>
            </w:r>
          </w:p>
        </w:tc>
        <w:tc>
          <w:tcPr>
            <w:tcW w:w="621" w:type="pct"/>
            <w:shd w:val="clear" w:color="auto" w:fill="auto"/>
            <w:vAlign w:val="center"/>
            <w:hideMark/>
          </w:tcPr>
          <w:p w14:paraId="306360D0"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27,300.0</w:t>
            </w:r>
          </w:p>
        </w:tc>
      </w:tr>
      <w:tr w:rsidR="008211D9" w:rsidRPr="00C52456" w14:paraId="074F70AA" w14:textId="77777777" w:rsidTr="008B12D3">
        <w:trPr>
          <w:trHeight w:val="288"/>
        </w:trPr>
        <w:tc>
          <w:tcPr>
            <w:tcW w:w="2515" w:type="pct"/>
            <w:shd w:val="clear" w:color="auto" w:fill="auto"/>
            <w:hideMark/>
          </w:tcPr>
          <w:p w14:paraId="7D0985BE" w14:textId="22783074"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Promotion of electoral institution development and civic education</w:t>
            </w:r>
          </w:p>
        </w:tc>
        <w:tc>
          <w:tcPr>
            <w:tcW w:w="621" w:type="pct"/>
            <w:shd w:val="clear" w:color="auto" w:fill="auto"/>
            <w:vAlign w:val="center"/>
            <w:hideMark/>
          </w:tcPr>
          <w:p w14:paraId="715CD683"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1,632.5</w:t>
            </w:r>
          </w:p>
        </w:tc>
        <w:tc>
          <w:tcPr>
            <w:tcW w:w="621" w:type="pct"/>
            <w:shd w:val="clear" w:color="auto" w:fill="auto"/>
            <w:vAlign w:val="center"/>
            <w:hideMark/>
          </w:tcPr>
          <w:p w14:paraId="119E4F9C"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1,750.0</w:t>
            </w:r>
          </w:p>
        </w:tc>
        <w:tc>
          <w:tcPr>
            <w:tcW w:w="621" w:type="pct"/>
            <w:shd w:val="clear" w:color="auto" w:fill="auto"/>
            <w:vAlign w:val="center"/>
            <w:hideMark/>
          </w:tcPr>
          <w:p w14:paraId="0160DC6E"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w:t>
            </w:r>
          </w:p>
        </w:tc>
        <w:tc>
          <w:tcPr>
            <w:tcW w:w="621" w:type="pct"/>
            <w:shd w:val="clear" w:color="auto" w:fill="auto"/>
            <w:vAlign w:val="center"/>
            <w:hideMark/>
          </w:tcPr>
          <w:p w14:paraId="7BF529BF"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w:t>
            </w:r>
          </w:p>
        </w:tc>
      </w:tr>
      <w:tr w:rsidR="008211D9" w:rsidRPr="00C52456" w14:paraId="271F8468" w14:textId="77777777" w:rsidTr="004A74DB">
        <w:trPr>
          <w:trHeight w:val="288"/>
        </w:trPr>
        <w:tc>
          <w:tcPr>
            <w:tcW w:w="2515" w:type="pct"/>
            <w:shd w:val="clear" w:color="auto" w:fill="auto"/>
            <w:hideMark/>
          </w:tcPr>
          <w:p w14:paraId="0DA1D48C" w14:textId="6F11AF03"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Financing of political parties</w:t>
            </w:r>
          </w:p>
        </w:tc>
        <w:tc>
          <w:tcPr>
            <w:tcW w:w="621" w:type="pct"/>
            <w:shd w:val="clear" w:color="auto" w:fill="auto"/>
            <w:vAlign w:val="center"/>
            <w:hideMark/>
          </w:tcPr>
          <w:p w14:paraId="1463A779"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14:paraId="4E1C91AA"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14:paraId="390D1640"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14:paraId="461B79E1"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r>
      <w:tr w:rsidR="008211D9" w:rsidRPr="00C52456" w14:paraId="04C9A84C" w14:textId="77777777" w:rsidTr="004A74DB">
        <w:trPr>
          <w:trHeight w:val="288"/>
        </w:trPr>
        <w:tc>
          <w:tcPr>
            <w:tcW w:w="2515" w:type="pct"/>
            <w:shd w:val="clear" w:color="auto" w:fill="auto"/>
            <w:hideMark/>
          </w:tcPr>
          <w:p w14:paraId="7F27512F" w14:textId="3FC97819"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Arrangements for conducting elections</w:t>
            </w:r>
          </w:p>
        </w:tc>
        <w:tc>
          <w:tcPr>
            <w:tcW w:w="621" w:type="pct"/>
            <w:shd w:val="clear" w:color="auto" w:fill="auto"/>
            <w:vAlign w:val="center"/>
            <w:hideMark/>
          </w:tcPr>
          <w:p w14:paraId="22627C40"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w:t>
            </w:r>
          </w:p>
        </w:tc>
        <w:tc>
          <w:tcPr>
            <w:tcW w:w="621" w:type="pct"/>
            <w:shd w:val="clear" w:color="auto" w:fill="auto"/>
            <w:vAlign w:val="center"/>
            <w:hideMark/>
          </w:tcPr>
          <w:p w14:paraId="3745669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14:paraId="7C7E53D2"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w:t>
            </w:r>
          </w:p>
        </w:tc>
        <w:tc>
          <w:tcPr>
            <w:tcW w:w="621" w:type="pct"/>
            <w:shd w:val="clear" w:color="auto" w:fill="auto"/>
            <w:vAlign w:val="center"/>
            <w:hideMark/>
          </w:tcPr>
          <w:p w14:paraId="1562A7B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8211D9" w:rsidRPr="00C52456" w14:paraId="33103270" w14:textId="77777777" w:rsidTr="004A74DB">
        <w:trPr>
          <w:trHeight w:val="288"/>
        </w:trPr>
        <w:tc>
          <w:tcPr>
            <w:tcW w:w="2515" w:type="pct"/>
            <w:shd w:val="clear" w:color="auto" w:fill="auto"/>
            <w:hideMark/>
          </w:tcPr>
          <w:p w14:paraId="474A2CA6" w14:textId="406C4C78"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Constitutional Court of Georgia</w:t>
            </w:r>
          </w:p>
        </w:tc>
        <w:tc>
          <w:tcPr>
            <w:tcW w:w="621" w:type="pct"/>
            <w:shd w:val="clear" w:color="auto" w:fill="auto"/>
            <w:vAlign w:val="center"/>
            <w:hideMark/>
          </w:tcPr>
          <w:p w14:paraId="039FA943"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5,800.0</w:t>
            </w:r>
          </w:p>
        </w:tc>
        <w:tc>
          <w:tcPr>
            <w:tcW w:w="621" w:type="pct"/>
            <w:shd w:val="clear" w:color="auto" w:fill="auto"/>
            <w:vAlign w:val="center"/>
            <w:hideMark/>
          </w:tcPr>
          <w:p w14:paraId="1F2D115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6,200.0</w:t>
            </w:r>
          </w:p>
        </w:tc>
        <w:tc>
          <w:tcPr>
            <w:tcW w:w="621" w:type="pct"/>
            <w:shd w:val="clear" w:color="auto" w:fill="auto"/>
            <w:vAlign w:val="center"/>
            <w:hideMark/>
          </w:tcPr>
          <w:p w14:paraId="1EFFBBB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6,800.0</w:t>
            </w:r>
          </w:p>
        </w:tc>
        <w:tc>
          <w:tcPr>
            <w:tcW w:w="621" w:type="pct"/>
            <w:shd w:val="clear" w:color="auto" w:fill="auto"/>
            <w:vAlign w:val="center"/>
            <w:hideMark/>
          </w:tcPr>
          <w:p w14:paraId="53D1CF72"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7,300.0</w:t>
            </w:r>
          </w:p>
        </w:tc>
      </w:tr>
      <w:tr w:rsidR="008211D9" w:rsidRPr="00C52456" w14:paraId="35826058" w14:textId="77777777" w:rsidTr="004A74DB">
        <w:trPr>
          <w:trHeight w:val="288"/>
        </w:trPr>
        <w:tc>
          <w:tcPr>
            <w:tcW w:w="2515" w:type="pct"/>
            <w:shd w:val="clear" w:color="auto" w:fill="auto"/>
            <w:hideMark/>
          </w:tcPr>
          <w:p w14:paraId="0F6BCD5B" w14:textId="4523EBBB"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Supreme Court of Georgia</w:t>
            </w:r>
          </w:p>
        </w:tc>
        <w:tc>
          <w:tcPr>
            <w:tcW w:w="621" w:type="pct"/>
            <w:shd w:val="clear" w:color="auto" w:fill="auto"/>
            <w:vAlign w:val="center"/>
            <w:hideMark/>
          </w:tcPr>
          <w:p w14:paraId="35B1C74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16,100.0</w:t>
            </w:r>
          </w:p>
        </w:tc>
        <w:tc>
          <w:tcPr>
            <w:tcW w:w="621" w:type="pct"/>
            <w:shd w:val="clear" w:color="auto" w:fill="auto"/>
            <w:vAlign w:val="center"/>
            <w:hideMark/>
          </w:tcPr>
          <w:p w14:paraId="00375AA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16,700.0</w:t>
            </w:r>
          </w:p>
        </w:tc>
        <w:tc>
          <w:tcPr>
            <w:tcW w:w="621" w:type="pct"/>
            <w:shd w:val="clear" w:color="auto" w:fill="auto"/>
            <w:vAlign w:val="center"/>
            <w:hideMark/>
          </w:tcPr>
          <w:p w14:paraId="669E2477"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14:paraId="5BE9DAF9"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19,200.0</w:t>
            </w:r>
          </w:p>
        </w:tc>
      </w:tr>
      <w:tr w:rsidR="008211D9" w:rsidRPr="00C52456" w14:paraId="4A685402" w14:textId="77777777" w:rsidTr="004A74DB">
        <w:trPr>
          <w:trHeight w:val="288"/>
        </w:trPr>
        <w:tc>
          <w:tcPr>
            <w:tcW w:w="2515" w:type="pct"/>
            <w:shd w:val="clear" w:color="auto" w:fill="auto"/>
            <w:hideMark/>
          </w:tcPr>
          <w:p w14:paraId="65B6DA4C" w14:textId="2C4329F1"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Common courts</w:t>
            </w:r>
          </w:p>
        </w:tc>
        <w:tc>
          <w:tcPr>
            <w:tcW w:w="621" w:type="pct"/>
            <w:shd w:val="clear" w:color="auto" w:fill="auto"/>
            <w:vAlign w:val="center"/>
            <w:hideMark/>
          </w:tcPr>
          <w:p w14:paraId="32E176A5"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117,230.0</w:t>
            </w:r>
          </w:p>
        </w:tc>
        <w:tc>
          <w:tcPr>
            <w:tcW w:w="621" w:type="pct"/>
            <w:shd w:val="clear" w:color="auto" w:fill="auto"/>
            <w:vAlign w:val="center"/>
            <w:hideMark/>
          </w:tcPr>
          <w:p w14:paraId="0E91540A"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120,230.0</w:t>
            </w:r>
          </w:p>
        </w:tc>
        <w:tc>
          <w:tcPr>
            <w:tcW w:w="621" w:type="pct"/>
            <w:shd w:val="clear" w:color="auto" w:fill="auto"/>
            <w:vAlign w:val="center"/>
            <w:hideMark/>
          </w:tcPr>
          <w:p w14:paraId="7851AAA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125,730.0</w:t>
            </w:r>
          </w:p>
        </w:tc>
        <w:tc>
          <w:tcPr>
            <w:tcW w:w="621" w:type="pct"/>
            <w:shd w:val="clear" w:color="auto" w:fill="auto"/>
            <w:vAlign w:val="center"/>
            <w:hideMark/>
          </w:tcPr>
          <w:p w14:paraId="700D544F"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135,230.0</w:t>
            </w:r>
          </w:p>
        </w:tc>
      </w:tr>
      <w:tr w:rsidR="008211D9" w:rsidRPr="00C52456" w14:paraId="168B99B7" w14:textId="77777777" w:rsidTr="004A74DB">
        <w:trPr>
          <w:trHeight w:val="288"/>
        </w:trPr>
        <w:tc>
          <w:tcPr>
            <w:tcW w:w="2515" w:type="pct"/>
            <w:shd w:val="clear" w:color="auto" w:fill="auto"/>
            <w:hideMark/>
          </w:tcPr>
          <w:p w14:paraId="1F6BAD91" w14:textId="2942CB89"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t>Development and promotion of the system of common courts</w:t>
            </w:r>
          </w:p>
        </w:tc>
        <w:tc>
          <w:tcPr>
            <w:tcW w:w="621" w:type="pct"/>
            <w:shd w:val="clear" w:color="auto" w:fill="auto"/>
            <w:vAlign w:val="center"/>
            <w:hideMark/>
          </w:tcPr>
          <w:p w14:paraId="00EE492E"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114,665.0</w:t>
            </w:r>
          </w:p>
        </w:tc>
        <w:tc>
          <w:tcPr>
            <w:tcW w:w="621" w:type="pct"/>
            <w:shd w:val="clear" w:color="auto" w:fill="auto"/>
            <w:vAlign w:val="center"/>
            <w:hideMark/>
          </w:tcPr>
          <w:p w14:paraId="507A1159"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117,200.0</w:t>
            </w:r>
          </w:p>
        </w:tc>
        <w:tc>
          <w:tcPr>
            <w:tcW w:w="621" w:type="pct"/>
            <w:shd w:val="clear" w:color="auto" w:fill="auto"/>
            <w:vAlign w:val="center"/>
            <w:hideMark/>
          </w:tcPr>
          <w:p w14:paraId="75F8608B"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122,200.0</w:t>
            </w:r>
          </w:p>
        </w:tc>
        <w:tc>
          <w:tcPr>
            <w:tcW w:w="621" w:type="pct"/>
            <w:shd w:val="clear" w:color="auto" w:fill="auto"/>
            <w:vAlign w:val="center"/>
            <w:hideMark/>
          </w:tcPr>
          <w:p w14:paraId="549C984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131,200.0</w:t>
            </w:r>
          </w:p>
        </w:tc>
      </w:tr>
      <w:tr w:rsidR="008211D9" w:rsidRPr="00C52456" w14:paraId="0AD93B3D" w14:textId="77777777" w:rsidTr="004A74DB">
        <w:trPr>
          <w:trHeight w:val="288"/>
        </w:trPr>
        <w:tc>
          <w:tcPr>
            <w:tcW w:w="2515" w:type="pct"/>
            <w:shd w:val="clear" w:color="auto" w:fill="auto"/>
            <w:hideMark/>
          </w:tcPr>
          <w:p w14:paraId="0494CFDC" w14:textId="0FFBABE6" w:rsidR="008211D9" w:rsidRPr="008211D9" w:rsidRDefault="008211D9" w:rsidP="008211D9">
            <w:pPr>
              <w:spacing w:after="0" w:line="240" w:lineRule="auto"/>
              <w:ind w:firstLineChars="200" w:firstLine="400"/>
              <w:rPr>
                <w:rFonts w:ascii="Sylfaen" w:eastAsia="Times New Roman" w:hAnsi="Sylfaen" w:cs="Calibri"/>
                <w:color w:val="000000"/>
                <w:sz w:val="20"/>
                <w:szCs w:val="20"/>
              </w:rPr>
            </w:pPr>
            <w:r w:rsidRPr="008211D9">
              <w:rPr>
                <w:rFonts w:ascii="Sylfaen" w:hAnsi="Sylfaen"/>
                <w:sz w:val="20"/>
                <w:szCs w:val="20"/>
              </w:rPr>
              <w:lastRenderedPageBreak/>
              <w:t>Training and retraining of judges and court employees</w:t>
            </w:r>
          </w:p>
        </w:tc>
        <w:tc>
          <w:tcPr>
            <w:tcW w:w="621" w:type="pct"/>
            <w:shd w:val="clear" w:color="auto" w:fill="auto"/>
            <w:vAlign w:val="center"/>
            <w:hideMark/>
          </w:tcPr>
          <w:p w14:paraId="5BF6DE3F"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2,565.0</w:t>
            </w:r>
          </w:p>
        </w:tc>
        <w:tc>
          <w:tcPr>
            <w:tcW w:w="621" w:type="pct"/>
            <w:shd w:val="clear" w:color="auto" w:fill="auto"/>
            <w:vAlign w:val="center"/>
            <w:hideMark/>
          </w:tcPr>
          <w:p w14:paraId="28B900F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3,030.0</w:t>
            </w:r>
          </w:p>
        </w:tc>
        <w:tc>
          <w:tcPr>
            <w:tcW w:w="621" w:type="pct"/>
            <w:shd w:val="clear" w:color="auto" w:fill="auto"/>
            <w:vAlign w:val="center"/>
            <w:hideMark/>
          </w:tcPr>
          <w:p w14:paraId="5C67A52D"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3,530.0</w:t>
            </w:r>
          </w:p>
        </w:tc>
        <w:tc>
          <w:tcPr>
            <w:tcW w:w="621" w:type="pct"/>
            <w:shd w:val="clear" w:color="auto" w:fill="auto"/>
            <w:vAlign w:val="center"/>
            <w:hideMark/>
          </w:tcPr>
          <w:p w14:paraId="0F38A331" w14:textId="77777777" w:rsidR="008211D9" w:rsidRPr="00C52456" w:rsidRDefault="008211D9" w:rsidP="008211D9">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4,030.0</w:t>
            </w:r>
          </w:p>
        </w:tc>
      </w:tr>
      <w:tr w:rsidR="008211D9" w:rsidRPr="00C52456" w14:paraId="1228A2AA" w14:textId="77777777" w:rsidTr="00C93B0B">
        <w:trPr>
          <w:trHeight w:val="288"/>
        </w:trPr>
        <w:tc>
          <w:tcPr>
            <w:tcW w:w="2515" w:type="pct"/>
            <w:shd w:val="clear" w:color="auto" w:fill="auto"/>
            <w:hideMark/>
          </w:tcPr>
          <w:p w14:paraId="4AC23B9F" w14:textId="71135E5F"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Supreme Council of Justice of Georgia</w:t>
            </w:r>
          </w:p>
        </w:tc>
        <w:tc>
          <w:tcPr>
            <w:tcW w:w="621" w:type="pct"/>
            <w:shd w:val="clear" w:color="auto" w:fill="auto"/>
            <w:vAlign w:val="center"/>
            <w:hideMark/>
          </w:tcPr>
          <w:p w14:paraId="18761FE6"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7,900.0</w:t>
            </w:r>
          </w:p>
        </w:tc>
        <w:tc>
          <w:tcPr>
            <w:tcW w:w="621" w:type="pct"/>
            <w:shd w:val="clear" w:color="auto" w:fill="auto"/>
            <w:vAlign w:val="center"/>
            <w:hideMark/>
          </w:tcPr>
          <w:p w14:paraId="06B28BEE"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8,300.0</w:t>
            </w:r>
          </w:p>
        </w:tc>
        <w:tc>
          <w:tcPr>
            <w:tcW w:w="621" w:type="pct"/>
            <w:shd w:val="clear" w:color="auto" w:fill="auto"/>
            <w:vAlign w:val="center"/>
            <w:hideMark/>
          </w:tcPr>
          <w:p w14:paraId="0AAEE6F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8,700.0</w:t>
            </w:r>
          </w:p>
        </w:tc>
        <w:tc>
          <w:tcPr>
            <w:tcW w:w="621" w:type="pct"/>
            <w:shd w:val="clear" w:color="auto" w:fill="auto"/>
            <w:vAlign w:val="center"/>
            <w:hideMark/>
          </w:tcPr>
          <w:p w14:paraId="72DFE387"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9,100.0</w:t>
            </w:r>
          </w:p>
        </w:tc>
      </w:tr>
      <w:tr w:rsidR="008211D9" w:rsidRPr="00C52456" w14:paraId="18E4C32E" w14:textId="77777777" w:rsidTr="00C93B0B">
        <w:trPr>
          <w:trHeight w:val="288"/>
        </w:trPr>
        <w:tc>
          <w:tcPr>
            <w:tcW w:w="2515" w:type="pct"/>
            <w:shd w:val="clear" w:color="auto" w:fill="auto"/>
            <w:hideMark/>
          </w:tcPr>
          <w:p w14:paraId="3BF50789" w14:textId="3CA32FF8"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 xml:space="preserve">Administration of the State Attorney in the municipalities of </w:t>
            </w:r>
            <w:proofErr w:type="spellStart"/>
            <w:r w:rsidRPr="008211D9">
              <w:rPr>
                <w:rFonts w:ascii="Sylfaen" w:hAnsi="Sylfaen"/>
                <w:b/>
                <w:bCs/>
                <w:sz w:val="20"/>
                <w:szCs w:val="20"/>
              </w:rPr>
              <w:t>Abasha</w:t>
            </w:r>
            <w:proofErr w:type="spellEnd"/>
            <w:r w:rsidRPr="008211D9">
              <w:rPr>
                <w:rFonts w:ascii="Sylfaen" w:hAnsi="Sylfaen"/>
                <w:b/>
                <w:bCs/>
                <w:sz w:val="20"/>
                <w:szCs w:val="20"/>
              </w:rPr>
              <w:t xml:space="preserve">, Zugdidi, </w:t>
            </w:r>
            <w:proofErr w:type="spellStart"/>
            <w:r w:rsidRPr="008211D9">
              <w:rPr>
                <w:rFonts w:ascii="Sylfaen" w:hAnsi="Sylfaen"/>
                <w:b/>
                <w:bCs/>
                <w:sz w:val="20"/>
                <w:szCs w:val="20"/>
              </w:rPr>
              <w:t>Martvili</w:t>
            </w:r>
            <w:proofErr w:type="spellEnd"/>
            <w:r w:rsidRPr="008211D9">
              <w:rPr>
                <w:rFonts w:ascii="Sylfaen" w:hAnsi="Sylfaen"/>
                <w:b/>
                <w:bCs/>
                <w:sz w:val="20"/>
                <w:szCs w:val="20"/>
              </w:rPr>
              <w:t xml:space="preserve">, </w:t>
            </w:r>
            <w:proofErr w:type="spellStart"/>
            <w:r w:rsidRPr="008211D9">
              <w:rPr>
                <w:rFonts w:ascii="Sylfaen" w:hAnsi="Sylfaen"/>
                <w:b/>
                <w:bCs/>
                <w:sz w:val="20"/>
                <w:szCs w:val="20"/>
              </w:rPr>
              <w:t>Mestia</w:t>
            </w:r>
            <w:proofErr w:type="spellEnd"/>
            <w:r w:rsidRPr="008211D9">
              <w:rPr>
                <w:rFonts w:ascii="Sylfaen" w:hAnsi="Sylfaen"/>
                <w:b/>
                <w:bCs/>
                <w:sz w:val="20"/>
                <w:szCs w:val="20"/>
              </w:rPr>
              <w:t xml:space="preserve">, </w:t>
            </w:r>
            <w:proofErr w:type="spellStart"/>
            <w:r w:rsidRPr="008211D9">
              <w:rPr>
                <w:rFonts w:ascii="Sylfaen" w:hAnsi="Sylfaen"/>
                <w:b/>
                <w:bCs/>
                <w:sz w:val="20"/>
                <w:szCs w:val="20"/>
              </w:rPr>
              <w:t>Senaki</w:t>
            </w:r>
            <w:proofErr w:type="spellEnd"/>
            <w:r w:rsidRPr="008211D9">
              <w:rPr>
                <w:rFonts w:ascii="Sylfaen" w:hAnsi="Sylfaen"/>
                <w:b/>
                <w:bCs/>
                <w:sz w:val="20"/>
                <w:szCs w:val="20"/>
              </w:rPr>
              <w:t xml:space="preserve">, </w:t>
            </w:r>
            <w:proofErr w:type="spellStart"/>
            <w:r w:rsidRPr="008211D9">
              <w:rPr>
                <w:rFonts w:ascii="Sylfaen" w:hAnsi="Sylfaen"/>
                <w:b/>
                <w:bCs/>
                <w:sz w:val="20"/>
                <w:szCs w:val="20"/>
              </w:rPr>
              <w:t>Chkhorotsku</w:t>
            </w:r>
            <w:proofErr w:type="spellEnd"/>
            <w:r w:rsidRPr="008211D9">
              <w:rPr>
                <w:rFonts w:ascii="Sylfaen" w:hAnsi="Sylfaen"/>
                <w:b/>
                <w:bCs/>
                <w:sz w:val="20"/>
                <w:szCs w:val="20"/>
              </w:rPr>
              <w:t xml:space="preserve">, </w:t>
            </w:r>
            <w:proofErr w:type="spellStart"/>
            <w:r w:rsidRPr="008211D9">
              <w:rPr>
                <w:rFonts w:ascii="Sylfaen" w:hAnsi="Sylfaen"/>
                <w:b/>
                <w:bCs/>
                <w:sz w:val="20"/>
                <w:szCs w:val="20"/>
              </w:rPr>
              <w:t>Tsalenjikha</w:t>
            </w:r>
            <w:proofErr w:type="spellEnd"/>
            <w:r w:rsidRPr="008211D9">
              <w:rPr>
                <w:rFonts w:ascii="Sylfaen" w:hAnsi="Sylfaen"/>
                <w:b/>
                <w:bCs/>
                <w:sz w:val="20"/>
                <w:szCs w:val="20"/>
              </w:rPr>
              <w:t xml:space="preserve">, </w:t>
            </w:r>
            <w:proofErr w:type="spellStart"/>
            <w:r w:rsidRPr="008211D9">
              <w:rPr>
                <w:rFonts w:ascii="Sylfaen" w:hAnsi="Sylfaen"/>
                <w:b/>
                <w:bCs/>
                <w:sz w:val="20"/>
                <w:szCs w:val="20"/>
              </w:rPr>
              <w:t>Khobi</w:t>
            </w:r>
            <w:proofErr w:type="spellEnd"/>
            <w:r w:rsidRPr="008211D9">
              <w:rPr>
                <w:rFonts w:ascii="Sylfaen" w:hAnsi="Sylfaen"/>
                <w:b/>
                <w:bCs/>
                <w:sz w:val="20"/>
                <w:szCs w:val="20"/>
              </w:rPr>
              <w:t xml:space="preserve"> and the municipality of the city of Poti</w:t>
            </w:r>
          </w:p>
        </w:tc>
        <w:tc>
          <w:tcPr>
            <w:tcW w:w="621" w:type="pct"/>
            <w:shd w:val="clear" w:color="auto" w:fill="auto"/>
            <w:vAlign w:val="center"/>
            <w:hideMark/>
          </w:tcPr>
          <w:p w14:paraId="422ED9F4"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1,303.0</w:t>
            </w:r>
          </w:p>
        </w:tc>
        <w:tc>
          <w:tcPr>
            <w:tcW w:w="621" w:type="pct"/>
            <w:shd w:val="clear" w:color="auto" w:fill="auto"/>
            <w:vAlign w:val="center"/>
            <w:hideMark/>
          </w:tcPr>
          <w:p w14:paraId="1A6C2E8C"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1,380.0</w:t>
            </w:r>
          </w:p>
        </w:tc>
        <w:tc>
          <w:tcPr>
            <w:tcW w:w="621" w:type="pct"/>
            <w:shd w:val="clear" w:color="auto" w:fill="auto"/>
            <w:vAlign w:val="center"/>
            <w:hideMark/>
          </w:tcPr>
          <w:p w14:paraId="43428095"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1,450.0</w:t>
            </w:r>
          </w:p>
        </w:tc>
        <w:tc>
          <w:tcPr>
            <w:tcW w:w="621" w:type="pct"/>
            <w:shd w:val="clear" w:color="auto" w:fill="auto"/>
            <w:vAlign w:val="center"/>
            <w:hideMark/>
          </w:tcPr>
          <w:p w14:paraId="694BB828"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w:t>
            </w:r>
          </w:p>
        </w:tc>
      </w:tr>
      <w:tr w:rsidR="008211D9" w:rsidRPr="00C52456" w14:paraId="6C28D84A" w14:textId="77777777" w:rsidTr="00C93B0B">
        <w:trPr>
          <w:trHeight w:val="288"/>
        </w:trPr>
        <w:tc>
          <w:tcPr>
            <w:tcW w:w="2515" w:type="pct"/>
            <w:shd w:val="clear" w:color="auto" w:fill="auto"/>
            <w:hideMark/>
          </w:tcPr>
          <w:p w14:paraId="1B207DBA" w14:textId="147991B1" w:rsidR="008211D9" w:rsidRPr="008211D9" w:rsidRDefault="008211D9" w:rsidP="008211D9">
            <w:pPr>
              <w:spacing w:after="0" w:line="240" w:lineRule="auto"/>
              <w:ind w:firstLineChars="100" w:firstLine="201"/>
              <w:rPr>
                <w:rFonts w:ascii="Sylfaen" w:eastAsia="Times New Roman" w:hAnsi="Sylfaen" w:cs="Calibri"/>
                <w:b/>
                <w:bCs/>
                <w:color w:val="000000"/>
                <w:sz w:val="20"/>
                <w:szCs w:val="20"/>
              </w:rPr>
            </w:pPr>
            <w:r w:rsidRPr="008211D9">
              <w:rPr>
                <w:rFonts w:ascii="Sylfaen" w:hAnsi="Sylfaen"/>
                <w:b/>
                <w:bCs/>
                <w:sz w:val="20"/>
                <w:szCs w:val="20"/>
              </w:rPr>
              <w:t xml:space="preserve">Administration of the State Attorney in </w:t>
            </w:r>
            <w:proofErr w:type="spellStart"/>
            <w:r w:rsidRPr="008211D9">
              <w:rPr>
                <w:rFonts w:ascii="Sylfaen" w:hAnsi="Sylfaen"/>
                <w:b/>
                <w:bCs/>
                <w:sz w:val="20"/>
                <w:szCs w:val="20"/>
              </w:rPr>
              <w:t>Lanchkhuti</w:t>
            </w:r>
            <w:proofErr w:type="spellEnd"/>
            <w:r w:rsidRPr="008211D9">
              <w:rPr>
                <w:rFonts w:ascii="Sylfaen" w:hAnsi="Sylfaen"/>
                <w:b/>
                <w:bCs/>
                <w:sz w:val="20"/>
                <w:szCs w:val="20"/>
              </w:rPr>
              <w:t xml:space="preserve">, Ozurgeti and </w:t>
            </w:r>
            <w:proofErr w:type="spellStart"/>
            <w:r w:rsidRPr="008211D9">
              <w:rPr>
                <w:rFonts w:ascii="Sylfaen" w:hAnsi="Sylfaen"/>
                <w:b/>
                <w:bCs/>
                <w:sz w:val="20"/>
                <w:szCs w:val="20"/>
              </w:rPr>
              <w:t>Chokhatauri</w:t>
            </w:r>
            <w:proofErr w:type="spellEnd"/>
            <w:r w:rsidRPr="008211D9">
              <w:rPr>
                <w:rFonts w:ascii="Sylfaen" w:hAnsi="Sylfaen"/>
                <w:b/>
                <w:bCs/>
                <w:sz w:val="20"/>
                <w:szCs w:val="20"/>
              </w:rPr>
              <w:t xml:space="preserve"> municipalities</w:t>
            </w:r>
          </w:p>
        </w:tc>
        <w:tc>
          <w:tcPr>
            <w:tcW w:w="621" w:type="pct"/>
            <w:shd w:val="clear" w:color="auto" w:fill="auto"/>
            <w:vAlign w:val="center"/>
            <w:hideMark/>
          </w:tcPr>
          <w:p w14:paraId="4883FD05"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14:paraId="0A8E885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14:paraId="1911AEE1"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c>
          <w:tcPr>
            <w:tcW w:w="621" w:type="pct"/>
            <w:shd w:val="clear" w:color="auto" w:fill="auto"/>
            <w:vAlign w:val="center"/>
            <w:hideMark/>
          </w:tcPr>
          <w:p w14:paraId="566E9A78"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8211D9" w:rsidRPr="00C52456" w14:paraId="25ADBC69" w14:textId="77777777" w:rsidTr="007C02CC">
        <w:trPr>
          <w:trHeight w:val="288"/>
        </w:trPr>
        <w:tc>
          <w:tcPr>
            <w:tcW w:w="2515" w:type="pct"/>
            <w:shd w:val="clear" w:color="auto" w:fill="auto"/>
            <w:hideMark/>
          </w:tcPr>
          <w:p w14:paraId="75FE81E5" w14:textId="0A6BC8A7" w:rsidR="008211D9" w:rsidRPr="00447D61" w:rsidRDefault="008211D9" w:rsidP="008211D9">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w:t>
            </w:r>
            <w:r w:rsidR="00447D61" w:rsidRPr="00447D61">
              <w:rPr>
                <w:rFonts w:ascii="Sylfaen" w:hAnsi="Sylfaen"/>
                <w:b/>
                <w:bCs/>
                <w:sz w:val="20"/>
                <w:szCs w:val="20"/>
              </w:rPr>
              <w:t>Attorney</w:t>
            </w:r>
            <w:r w:rsidRPr="00447D61">
              <w:rPr>
                <w:rFonts w:ascii="Sylfaen" w:hAnsi="Sylfaen"/>
                <w:b/>
                <w:bCs/>
                <w:sz w:val="20"/>
                <w:szCs w:val="20"/>
              </w:rPr>
              <w:t xml:space="preserve"> in the municipalities of </w:t>
            </w:r>
            <w:proofErr w:type="spellStart"/>
            <w:r w:rsidRPr="00447D61">
              <w:rPr>
                <w:rFonts w:ascii="Sylfaen" w:hAnsi="Sylfaen"/>
                <w:b/>
                <w:bCs/>
                <w:sz w:val="20"/>
                <w:szCs w:val="20"/>
              </w:rPr>
              <w:t>Baghdati</w:t>
            </w:r>
            <w:proofErr w:type="spellEnd"/>
            <w:r w:rsidRPr="00447D61">
              <w:rPr>
                <w:rFonts w:ascii="Sylfaen" w:hAnsi="Sylfaen"/>
                <w:b/>
                <w:bCs/>
                <w:sz w:val="20"/>
                <w:szCs w:val="20"/>
              </w:rPr>
              <w:t xml:space="preserve">, Vani, </w:t>
            </w:r>
            <w:proofErr w:type="spellStart"/>
            <w:r w:rsidRPr="00447D61">
              <w:rPr>
                <w:rFonts w:ascii="Sylfaen" w:hAnsi="Sylfaen"/>
                <w:b/>
                <w:bCs/>
                <w:sz w:val="20"/>
                <w:szCs w:val="20"/>
              </w:rPr>
              <w:t>Zestafon</w:t>
            </w:r>
            <w:r w:rsidR="00447D61" w:rsidRPr="00447D61">
              <w:rPr>
                <w:rFonts w:ascii="Sylfaen" w:hAnsi="Sylfaen"/>
                <w:b/>
                <w:bCs/>
                <w:sz w:val="20"/>
                <w:szCs w:val="20"/>
              </w:rPr>
              <w:t>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Terjol</w:t>
            </w:r>
            <w:r w:rsidR="00447D61" w:rsidRPr="00447D61">
              <w:rPr>
                <w:rFonts w:ascii="Sylfaen" w:hAnsi="Sylfaen"/>
                <w:b/>
                <w:bCs/>
                <w:sz w:val="20"/>
                <w:szCs w:val="20"/>
              </w:rPr>
              <w:t>a</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Samtredi</w:t>
            </w:r>
            <w:r w:rsidR="00447D61" w:rsidRPr="00447D61">
              <w:rPr>
                <w:rFonts w:ascii="Sylfaen" w:hAnsi="Sylfaen"/>
                <w:b/>
                <w:bCs/>
                <w:sz w:val="20"/>
                <w:szCs w:val="20"/>
              </w:rPr>
              <w:t>a</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Sachkher</w:t>
            </w:r>
            <w:r w:rsidR="00447D61" w:rsidRPr="00447D61">
              <w:rPr>
                <w:rFonts w:ascii="Sylfaen" w:hAnsi="Sylfaen"/>
                <w:b/>
                <w:bCs/>
                <w:sz w:val="20"/>
                <w:szCs w:val="20"/>
              </w:rPr>
              <w:t>e</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Tkibuli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Tskaltubo</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Chiatur</w:t>
            </w:r>
            <w:r w:rsidR="00447D61" w:rsidRPr="00447D61">
              <w:rPr>
                <w:rFonts w:ascii="Sylfaen" w:hAnsi="Sylfaen"/>
                <w:b/>
                <w:bCs/>
                <w:sz w:val="20"/>
                <w:szCs w:val="20"/>
              </w:rPr>
              <w:t>a</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Kharagauli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Khoni</w:t>
            </w:r>
            <w:proofErr w:type="spellEnd"/>
            <w:r w:rsidRPr="00447D61">
              <w:rPr>
                <w:rFonts w:ascii="Sylfaen" w:hAnsi="Sylfaen"/>
                <w:b/>
                <w:bCs/>
                <w:sz w:val="20"/>
                <w:szCs w:val="20"/>
              </w:rPr>
              <w:t xml:space="preserve"> and the municipality of </w:t>
            </w:r>
            <w:r w:rsidR="00447D61" w:rsidRPr="00447D61">
              <w:rPr>
                <w:rFonts w:ascii="Sylfaen" w:hAnsi="Sylfaen"/>
                <w:b/>
                <w:bCs/>
                <w:sz w:val="20"/>
                <w:szCs w:val="20"/>
              </w:rPr>
              <w:t xml:space="preserve">the city of </w:t>
            </w:r>
            <w:r w:rsidRPr="00447D61">
              <w:rPr>
                <w:rFonts w:ascii="Sylfaen" w:hAnsi="Sylfaen"/>
                <w:b/>
                <w:bCs/>
                <w:sz w:val="20"/>
                <w:szCs w:val="20"/>
              </w:rPr>
              <w:t xml:space="preserve">Kutaisi </w:t>
            </w:r>
          </w:p>
        </w:tc>
        <w:tc>
          <w:tcPr>
            <w:tcW w:w="621" w:type="pct"/>
            <w:shd w:val="clear" w:color="auto" w:fill="auto"/>
            <w:vAlign w:val="center"/>
            <w:hideMark/>
          </w:tcPr>
          <w:p w14:paraId="3FCA2780"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c>
          <w:tcPr>
            <w:tcW w:w="621" w:type="pct"/>
            <w:shd w:val="clear" w:color="auto" w:fill="auto"/>
            <w:vAlign w:val="center"/>
            <w:hideMark/>
          </w:tcPr>
          <w:p w14:paraId="495A3656"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c>
          <w:tcPr>
            <w:tcW w:w="621" w:type="pct"/>
            <w:shd w:val="clear" w:color="auto" w:fill="auto"/>
            <w:vAlign w:val="center"/>
            <w:hideMark/>
          </w:tcPr>
          <w:p w14:paraId="24E35D1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1,350.0</w:t>
            </w:r>
          </w:p>
        </w:tc>
        <w:tc>
          <w:tcPr>
            <w:tcW w:w="621" w:type="pct"/>
            <w:shd w:val="clear" w:color="auto" w:fill="auto"/>
            <w:vAlign w:val="center"/>
            <w:hideMark/>
          </w:tcPr>
          <w:p w14:paraId="4177A2CF"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r>
      <w:tr w:rsidR="008211D9" w:rsidRPr="00C52456" w14:paraId="3CFA012C" w14:textId="77777777" w:rsidTr="007C02CC">
        <w:trPr>
          <w:trHeight w:val="288"/>
        </w:trPr>
        <w:tc>
          <w:tcPr>
            <w:tcW w:w="2515" w:type="pct"/>
            <w:shd w:val="clear" w:color="auto" w:fill="auto"/>
            <w:hideMark/>
          </w:tcPr>
          <w:p w14:paraId="1521E07D" w14:textId="5CA1AF5D" w:rsidR="008211D9" w:rsidRPr="00447D61" w:rsidRDefault="008211D9" w:rsidP="008211D9">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w:t>
            </w:r>
            <w:r w:rsidR="00447D61" w:rsidRPr="00447D61">
              <w:rPr>
                <w:rFonts w:ascii="Sylfaen" w:hAnsi="Sylfaen"/>
                <w:b/>
                <w:bCs/>
                <w:sz w:val="20"/>
                <w:szCs w:val="20"/>
              </w:rPr>
              <w:t xml:space="preserve">Attorney </w:t>
            </w:r>
            <w:r w:rsidRPr="00447D61">
              <w:rPr>
                <w:rFonts w:ascii="Sylfaen" w:hAnsi="Sylfaen"/>
                <w:b/>
                <w:bCs/>
                <w:sz w:val="20"/>
                <w:szCs w:val="20"/>
              </w:rPr>
              <w:t xml:space="preserve">in </w:t>
            </w:r>
            <w:proofErr w:type="spellStart"/>
            <w:r w:rsidRPr="00447D61">
              <w:rPr>
                <w:rFonts w:ascii="Sylfaen" w:hAnsi="Sylfaen"/>
                <w:b/>
                <w:bCs/>
                <w:sz w:val="20"/>
                <w:szCs w:val="20"/>
              </w:rPr>
              <w:t>Akhmet</w:t>
            </w:r>
            <w:r w:rsidR="00447D61" w:rsidRPr="00447D61">
              <w:rPr>
                <w:rFonts w:ascii="Sylfaen" w:hAnsi="Sylfaen"/>
                <w:b/>
                <w:bCs/>
                <w:sz w:val="20"/>
                <w:szCs w:val="20"/>
              </w:rPr>
              <w:t>a</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Gurjaani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Dedoplistskaro</w:t>
            </w:r>
            <w:proofErr w:type="spellEnd"/>
            <w:r w:rsidRPr="00447D61">
              <w:rPr>
                <w:rFonts w:ascii="Sylfaen" w:hAnsi="Sylfaen"/>
                <w:b/>
                <w:bCs/>
                <w:sz w:val="20"/>
                <w:szCs w:val="20"/>
              </w:rPr>
              <w:t xml:space="preserve">, Telavi, </w:t>
            </w:r>
            <w:proofErr w:type="spellStart"/>
            <w:r w:rsidRPr="00447D61">
              <w:rPr>
                <w:rFonts w:ascii="Sylfaen" w:hAnsi="Sylfaen"/>
                <w:b/>
                <w:bCs/>
                <w:sz w:val="20"/>
                <w:szCs w:val="20"/>
              </w:rPr>
              <w:t>Lagodekhi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Sagarejo</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Sighnaghi</w:t>
            </w:r>
            <w:proofErr w:type="spellEnd"/>
            <w:r w:rsidRPr="00447D61">
              <w:rPr>
                <w:rFonts w:ascii="Sylfaen" w:hAnsi="Sylfaen"/>
                <w:b/>
                <w:bCs/>
                <w:sz w:val="20"/>
                <w:szCs w:val="20"/>
              </w:rPr>
              <w:t xml:space="preserve"> and </w:t>
            </w:r>
            <w:proofErr w:type="spellStart"/>
            <w:r w:rsidRPr="00447D61">
              <w:rPr>
                <w:rFonts w:ascii="Sylfaen" w:hAnsi="Sylfaen"/>
                <w:b/>
                <w:bCs/>
                <w:sz w:val="20"/>
                <w:szCs w:val="20"/>
              </w:rPr>
              <w:t>Kvareli</w:t>
            </w:r>
            <w:proofErr w:type="spellEnd"/>
            <w:r w:rsidRPr="00447D61">
              <w:rPr>
                <w:rFonts w:ascii="Sylfaen" w:hAnsi="Sylfaen"/>
                <w:b/>
                <w:bCs/>
                <w:sz w:val="20"/>
                <w:szCs w:val="20"/>
              </w:rPr>
              <w:t xml:space="preserve"> municipalities</w:t>
            </w:r>
          </w:p>
        </w:tc>
        <w:tc>
          <w:tcPr>
            <w:tcW w:w="621" w:type="pct"/>
            <w:shd w:val="clear" w:color="auto" w:fill="auto"/>
            <w:vAlign w:val="center"/>
            <w:hideMark/>
          </w:tcPr>
          <w:p w14:paraId="4FADD4CE"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1,162.0</w:t>
            </w:r>
          </w:p>
        </w:tc>
        <w:tc>
          <w:tcPr>
            <w:tcW w:w="621" w:type="pct"/>
            <w:shd w:val="clear" w:color="auto" w:fill="auto"/>
            <w:vAlign w:val="center"/>
            <w:hideMark/>
          </w:tcPr>
          <w:p w14:paraId="5AC9C1EB"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1,190.0</w:t>
            </w:r>
          </w:p>
        </w:tc>
        <w:tc>
          <w:tcPr>
            <w:tcW w:w="621" w:type="pct"/>
            <w:shd w:val="clear" w:color="auto" w:fill="auto"/>
            <w:vAlign w:val="center"/>
            <w:hideMark/>
          </w:tcPr>
          <w:p w14:paraId="09214178"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c>
          <w:tcPr>
            <w:tcW w:w="621" w:type="pct"/>
            <w:shd w:val="clear" w:color="auto" w:fill="auto"/>
            <w:vAlign w:val="center"/>
            <w:hideMark/>
          </w:tcPr>
          <w:p w14:paraId="5BD95E0D"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r>
      <w:tr w:rsidR="008211D9" w:rsidRPr="00C52456" w14:paraId="3AF4D62B" w14:textId="77777777" w:rsidTr="007C02CC">
        <w:trPr>
          <w:trHeight w:val="288"/>
        </w:trPr>
        <w:tc>
          <w:tcPr>
            <w:tcW w:w="2515" w:type="pct"/>
            <w:shd w:val="clear" w:color="auto" w:fill="auto"/>
            <w:hideMark/>
          </w:tcPr>
          <w:p w14:paraId="5E0BD6C4" w14:textId="548EF2F0" w:rsidR="008211D9" w:rsidRPr="00447D61" w:rsidRDefault="008211D9" w:rsidP="008211D9">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w:t>
            </w:r>
            <w:r w:rsidR="00447D61" w:rsidRPr="00447D61">
              <w:rPr>
                <w:rFonts w:ascii="Sylfaen" w:hAnsi="Sylfaen"/>
                <w:b/>
                <w:bCs/>
                <w:sz w:val="20"/>
                <w:szCs w:val="20"/>
              </w:rPr>
              <w:t>Attorney</w:t>
            </w:r>
            <w:r w:rsidRPr="00447D61">
              <w:rPr>
                <w:rFonts w:ascii="Sylfaen" w:hAnsi="Sylfaen"/>
                <w:b/>
                <w:bCs/>
                <w:sz w:val="20"/>
                <w:szCs w:val="20"/>
              </w:rPr>
              <w:t xml:space="preserve"> in </w:t>
            </w:r>
            <w:proofErr w:type="spellStart"/>
            <w:r w:rsidRPr="00447D61">
              <w:rPr>
                <w:rFonts w:ascii="Sylfaen" w:hAnsi="Sylfaen"/>
                <w:b/>
                <w:bCs/>
                <w:sz w:val="20"/>
                <w:szCs w:val="20"/>
              </w:rPr>
              <w:t>Dusheti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Tianeti</w:t>
            </w:r>
            <w:proofErr w:type="spellEnd"/>
            <w:r w:rsidRPr="00447D61">
              <w:rPr>
                <w:rFonts w:ascii="Sylfaen" w:hAnsi="Sylfaen"/>
                <w:b/>
                <w:bCs/>
                <w:sz w:val="20"/>
                <w:szCs w:val="20"/>
              </w:rPr>
              <w:t>, Mtskhet</w:t>
            </w:r>
            <w:r w:rsidR="00447D61" w:rsidRPr="00447D61">
              <w:rPr>
                <w:rFonts w:ascii="Sylfaen" w:hAnsi="Sylfaen"/>
                <w:b/>
                <w:bCs/>
                <w:sz w:val="20"/>
                <w:szCs w:val="20"/>
              </w:rPr>
              <w:t>a</w:t>
            </w:r>
            <w:r w:rsidRPr="00447D61">
              <w:rPr>
                <w:rFonts w:ascii="Sylfaen" w:hAnsi="Sylfaen"/>
                <w:b/>
                <w:bCs/>
                <w:sz w:val="20"/>
                <w:szCs w:val="20"/>
              </w:rPr>
              <w:t xml:space="preserve"> and </w:t>
            </w:r>
            <w:proofErr w:type="spellStart"/>
            <w:r w:rsidRPr="00447D61">
              <w:rPr>
                <w:rFonts w:ascii="Sylfaen" w:hAnsi="Sylfaen"/>
                <w:b/>
                <w:bCs/>
                <w:sz w:val="20"/>
                <w:szCs w:val="20"/>
              </w:rPr>
              <w:t>Kazbegi</w:t>
            </w:r>
            <w:proofErr w:type="spellEnd"/>
            <w:r w:rsidRPr="00447D61">
              <w:rPr>
                <w:rFonts w:ascii="Sylfaen" w:hAnsi="Sylfaen"/>
                <w:b/>
                <w:bCs/>
                <w:sz w:val="20"/>
                <w:szCs w:val="20"/>
              </w:rPr>
              <w:t xml:space="preserve"> municipalities</w:t>
            </w:r>
          </w:p>
        </w:tc>
        <w:tc>
          <w:tcPr>
            <w:tcW w:w="621" w:type="pct"/>
            <w:shd w:val="clear" w:color="auto" w:fill="auto"/>
            <w:vAlign w:val="center"/>
            <w:hideMark/>
          </w:tcPr>
          <w:p w14:paraId="073AF89F"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14:paraId="7C608FF3"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14:paraId="1F7F5338"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w:t>
            </w:r>
          </w:p>
        </w:tc>
        <w:tc>
          <w:tcPr>
            <w:tcW w:w="621" w:type="pct"/>
            <w:shd w:val="clear" w:color="auto" w:fill="auto"/>
            <w:vAlign w:val="center"/>
            <w:hideMark/>
          </w:tcPr>
          <w:p w14:paraId="72A83B38" w14:textId="77777777" w:rsidR="008211D9" w:rsidRPr="00C52456" w:rsidRDefault="008211D9" w:rsidP="008211D9">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447D61" w:rsidRPr="00C52456" w14:paraId="35FC3C23" w14:textId="77777777" w:rsidTr="004D3031">
        <w:trPr>
          <w:trHeight w:val="288"/>
        </w:trPr>
        <w:tc>
          <w:tcPr>
            <w:tcW w:w="2515" w:type="pct"/>
            <w:shd w:val="clear" w:color="auto" w:fill="auto"/>
            <w:hideMark/>
          </w:tcPr>
          <w:p w14:paraId="5DC90F27" w14:textId="7957D289"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Attorney in the municipalities of </w:t>
            </w:r>
            <w:proofErr w:type="spellStart"/>
            <w:r w:rsidRPr="00447D61">
              <w:rPr>
                <w:rFonts w:ascii="Sylfaen" w:hAnsi="Sylfaen"/>
                <w:b/>
                <w:bCs/>
                <w:sz w:val="20"/>
                <w:szCs w:val="20"/>
              </w:rPr>
              <w:t>Ambrolauri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Lentekhi</w:t>
            </w:r>
            <w:proofErr w:type="spellEnd"/>
            <w:r w:rsidRPr="00447D61">
              <w:rPr>
                <w:rFonts w:ascii="Sylfaen" w:hAnsi="Sylfaen"/>
                <w:b/>
                <w:bCs/>
                <w:sz w:val="20"/>
                <w:szCs w:val="20"/>
              </w:rPr>
              <w:t xml:space="preserve">, Oni and </w:t>
            </w:r>
            <w:proofErr w:type="spellStart"/>
            <w:r w:rsidRPr="00447D61">
              <w:rPr>
                <w:rFonts w:ascii="Sylfaen" w:hAnsi="Sylfaen"/>
                <w:b/>
                <w:bCs/>
                <w:sz w:val="20"/>
                <w:szCs w:val="20"/>
              </w:rPr>
              <w:t>Tsageri</w:t>
            </w:r>
            <w:proofErr w:type="spellEnd"/>
          </w:p>
        </w:tc>
        <w:tc>
          <w:tcPr>
            <w:tcW w:w="621" w:type="pct"/>
            <w:shd w:val="clear" w:color="auto" w:fill="auto"/>
            <w:vAlign w:val="center"/>
            <w:hideMark/>
          </w:tcPr>
          <w:p w14:paraId="05573BB7"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1,072.0</w:t>
            </w:r>
          </w:p>
        </w:tc>
        <w:tc>
          <w:tcPr>
            <w:tcW w:w="621" w:type="pct"/>
            <w:shd w:val="clear" w:color="auto" w:fill="auto"/>
            <w:vAlign w:val="center"/>
            <w:hideMark/>
          </w:tcPr>
          <w:p w14:paraId="7E9A8836"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14:paraId="09686A52"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w:t>
            </w:r>
          </w:p>
        </w:tc>
        <w:tc>
          <w:tcPr>
            <w:tcW w:w="621" w:type="pct"/>
            <w:shd w:val="clear" w:color="auto" w:fill="auto"/>
            <w:vAlign w:val="center"/>
            <w:hideMark/>
          </w:tcPr>
          <w:p w14:paraId="05C3721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447D61" w:rsidRPr="00C52456" w14:paraId="00BF216A" w14:textId="77777777" w:rsidTr="004D3031">
        <w:trPr>
          <w:trHeight w:val="288"/>
        </w:trPr>
        <w:tc>
          <w:tcPr>
            <w:tcW w:w="2515" w:type="pct"/>
            <w:shd w:val="clear" w:color="auto" w:fill="auto"/>
            <w:hideMark/>
          </w:tcPr>
          <w:p w14:paraId="289BE082" w14:textId="741BFE31"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Attorney in the municipalities of </w:t>
            </w:r>
            <w:proofErr w:type="spellStart"/>
            <w:r w:rsidRPr="00447D61">
              <w:rPr>
                <w:rFonts w:ascii="Sylfaen" w:hAnsi="Sylfaen"/>
                <w:b/>
                <w:bCs/>
                <w:sz w:val="20"/>
                <w:szCs w:val="20"/>
              </w:rPr>
              <w:t>Adigeni</w:t>
            </w:r>
            <w:proofErr w:type="spellEnd"/>
            <w:r w:rsidRPr="00447D61">
              <w:rPr>
                <w:rFonts w:ascii="Sylfaen" w:hAnsi="Sylfaen"/>
                <w:b/>
                <w:bCs/>
                <w:sz w:val="20"/>
                <w:szCs w:val="20"/>
              </w:rPr>
              <w:t xml:space="preserve">, </w:t>
            </w:r>
            <w:proofErr w:type="spellStart"/>
            <w:r w:rsidRPr="00447D61">
              <w:rPr>
                <w:rFonts w:ascii="Sylfaen" w:hAnsi="Sylfaen"/>
                <w:b/>
                <w:bCs/>
                <w:sz w:val="20"/>
                <w:szCs w:val="20"/>
              </w:rPr>
              <w:t>Aspindza</w:t>
            </w:r>
            <w:proofErr w:type="spellEnd"/>
            <w:r w:rsidRPr="00447D61">
              <w:rPr>
                <w:rFonts w:ascii="Sylfaen" w:hAnsi="Sylfaen"/>
                <w:b/>
                <w:bCs/>
                <w:sz w:val="20"/>
                <w:szCs w:val="20"/>
              </w:rPr>
              <w:t xml:space="preserve">, Akhaltsikhe, Akhalkalaki, Borjomi and </w:t>
            </w:r>
            <w:proofErr w:type="spellStart"/>
            <w:r w:rsidRPr="00447D61">
              <w:rPr>
                <w:rFonts w:ascii="Sylfaen" w:hAnsi="Sylfaen"/>
                <w:b/>
                <w:bCs/>
                <w:sz w:val="20"/>
                <w:szCs w:val="20"/>
              </w:rPr>
              <w:t>Ninotsminda</w:t>
            </w:r>
            <w:proofErr w:type="spellEnd"/>
          </w:p>
        </w:tc>
        <w:tc>
          <w:tcPr>
            <w:tcW w:w="621" w:type="pct"/>
            <w:shd w:val="clear" w:color="auto" w:fill="auto"/>
            <w:vAlign w:val="center"/>
            <w:hideMark/>
          </w:tcPr>
          <w:p w14:paraId="7F00B43D"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1,002.0</w:t>
            </w:r>
          </w:p>
        </w:tc>
        <w:tc>
          <w:tcPr>
            <w:tcW w:w="621" w:type="pct"/>
            <w:shd w:val="clear" w:color="auto" w:fill="auto"/>
            <w:vAlign w:val="center"/>
            <w:hideMark/>
          </w:tcPr>
          <w:p w14:paraId="590F804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14:paraId="42B8B780"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14:paraId="43647A93"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r>
      <w:tr w:rsidR="00447D61" w:rsidRPr="00C52456" w14:paraId="2C607FC7" w14:textId="77777777" w:rsidTr="004C1567">
        <w:trPr>
          <w:trHeight w:val="288"/>
        </w:trPr>
        <w:tc>
          <w:tcPr>
            <w:tcW w:w="2515" w:type="pct"/>
            <w:shd w:val="clear" w:color="auto" w:fill="auto"/>
            <w:hideMark/>
          </w:tcPr>
          <w:p w14:paraId="3F7181FA" w14:textId="5EC4F587"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w:t>
            </w:r>
            <w:r>
              <w:rPr>
                <w:rFonts w:ascii="Sylfaen" w:hAnsi="Sylfaen"/>
                <w:b/>
                <w:bCs/>
                <w:sz w:val="20"/>
                <w:szCs w:val="20"/>
              </w:rPr>
              <w:t>Attorney</w:t>
            </w:r>
            <w:r w:rsidRPr="00447D61">
              <w:rPr>
                <w:rFonts w:ascii="Sylfaen" w:hAnsi="Sylfaen"/>
                <w:b/>
                <w:bCs/>
                <w:sz w:val="20"/>
                <w:szCs w:val="20"/>
              </w:rPr>
              <w:t xml:space="preserve"> in the municipalities of Bolnisi, Gardabani, </w:t>
            </w:r>
            <w:proofErr w:type="spellStart"/>
            <w:r w:rsidRPr="00447D61">
              <w:rPr>
                <w:rFonts w:ascii="Sylfaen" w:hAnsi="Sylfaen"/>
                <w:b/>
                <w:bCs/>
                <w:sz w:val="20"/>
                <w:szCs w:val="20"/>
              </w:rPr>
              <w:t>Dmanisi</w:t>
            </w:r>
            <w:proofErr w:type="spellEnd"/>
            <w:r w:rsidRPr="00447D61">
              <w:rPr>
                <w:rFonts w:ascii="Sylfaen" w:hAnsi="Sylfaen"/>
                <w:b/>
                <w:bCs/>
                <w:sz w:val="20"/>
                <w:szCs w:val="20"/>
              </w:rPr>
              <w:t xml:space="preserve">, Tetri </w:t>
            </w:r>
            <w:proofErr w:type="spellStart"/>
            <w:r w:rsidRPr="00447D61">
              <w:rPr>
                <w:rFonts w:ascii="Sylfaen" w:hAnsi="Sylfaen"/>
                <w:b/>
                <w:bCs/>
                <w:sz w:val="20"/>
                <w:szCs w:val="20"/>
              </w:rPr>
              <w:t>Zorka</w:t>
            </w:r>
            <w:proofErr w:type="spellEnd"/>
            <w:r w:rsidRPr="00447D61">
              <w:rPr>
                <w:rFonts w:ascii="Sylfaen" w:hAnsi="Sylfaen"/>
                <w:b/>
                <w:bCs/>
                <w:sz w:val="20"/>
                <w:szCs w:val="20"/>
              </w:rPr>
              <w:t xml:space="preserve">, Marneuli, </w:t>
            </w:r>
            <w:proofErr w:type="spellStart"/>
            <w:r w:rsidRPr="00447D61">
              <w:rPr>
                <w:rFonts w:ascii="Sylfaen" w:hAnsi="Sylfaen"/>
                <w:b/>
                <w:bCs/>
                <w:sz w:val="20"/>
                <w:szCs w:val="20"/>
              </w:rPr>
              <w:t>Tsalk</w:t>
            </w:r>
            <w:r>
              <w:rPr>
                <w:rFonts w:ascii="Sylfaen" w:hAnsi="Sylfaen"/>
                <w:b/>
                <w:bCs/>
                <w:sz w:val="20"/>
                <w:szCs w:val="20"/>
              </w:rPr>
              <w:t>a</w:t>
            </w:r>
            <w:proofErr w:type="spellEnd"/>
            <w:r>
              <w:rPr>
                <w:rFonts w:ascii="Sylfaen" w:hAnsi="Sylfaen"/>
                <w:b/>
                <w:bCs/>
                <w:sz w:val="20"/>
                <w:szCs w:val="20"/>
              </w:rPr>
              <w:t xml:space="preserve"> </w:t>
            </w:r>
            <w:r w:rsidRPr="00447D61">
              <w:rPr>
                <w:rFonts w:ascii="Sylfaen" w:hAnsi="Sylfaen"/>
                <w:b/>
                <w:bCs/>
                <w:sz w:val="20"/>
                <w:szCs w:val="20"/>
              </w:rPr>
              <w:t>and the municipality of the city of Rustavi</w:t>
            </w:r>
          </w:p>
        </w:tc>
        <w:tc>
          <w:tcPr>
            <w:tcW w:w="621" w:type="pct"/>
            <w:shd w:val="clear" w:color="auto" w:fill="auto"/>
            <w:vAlign w:val="center"/>
            <w:hideMark/>
          </w:tcPr>
          <w:p w14:paraId="00941C9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1,348.0</w:t>
            </w:r>
          </w:p>
        </w:tc>
        <w:tc>
          <w:tcPr>
            <w:tcW w:w="621" w:type="pct"/>
            <w:shd w:val="clear" w:color="auto" w:fill="auto"/>
            <w:vAlign w:val="center"/>
            <w:hideMark/>
          </w:tcPr>
          <w:p w14:paraId="4D192704"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c>
          <w:tcPr>
            <w:tcW w:w="621" w:type="pct"/>
            <w:shd w:val="clear" w:color="auto" w:fill="auto"/>
            <w:vAlign w:val="center"/>
            <w:hideMark/>
          </w:tcPr>
          <w:p w14:paraId="58FAA8B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1,450.0</w:t>
            </w:r>
          </w:p>
        </w:tc>
        <w:tc>
          <w:tcPr>
            <w:tcW w:w="621" w:type="pct"/>
            <w:shd w:val="clear" w:color="auto" w:fill="auto"/>
            <w:vAlign w:val="center"/>
            <w:hideMark/>
          </w:tcPr>
          <w:p w14:paraId="23270E68"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w:t>
            </w:r>
          </w:p>
        </w:tc>
      </w:tr>
      <w:tr w:rsidR="00447D61" w:rsidRPr="00C52456" w14:paraId="0D19B8BB" w14:textId="77777777" w:rsidTr="004C1567">
        <w:trPr>
          <w:trHeight w:val="288"/>
        </w:trPr>
        <w:tc>
          <w:tcPr>
            <w:tcW w:w="2515" w:type="pct"/>
            <w:shd w:val="clear" w:color="auto" w:fill="auto"/>
            <w:hideMark/>
          </w:tcPr>
          <w:p w14:paraId="0D12C086" w14:textId="48CF61CC"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 xml:space="preserve">Administration of the State </w:t>
            </w:r>
            <w:r>
              <w:rPr>
                <w:rFonts w:ascii="Sylfaen" w:hAnsi="Sylfaen"/>
                <w:b/>
                <w:bCs/>
                <w:sz w:val="20"/>
                <w:szCs w:val="20"/>
              </w:rPr>
              <w:t>Attorney</w:t>
            </w:r>
            <w:r w:rsidRPr="00447D61">
              <w:rPr>
                <w:rFonts w:ascii="Sylfaen" w:hAnsi="Sylfaen"/>
                <w:b/>
                <w:bCs/>
                <w:sz w:val="20"/>
                <w:szCs w:val="20"/>
              </w:rPr>
              <w:t xml:space="preserve"> in the municipalities of Gori, </w:t>
            </w:r>
            <w:proofErr w:type="spellStart"/>
            <w:r w:rsidRPr="00447D61">
              <w:rPr>
                <w:rFonts w:ascii="Sylfaen" w:hAnsi="Sylfaen"/>
                <w:b/>
                <w:bCs/>
                <w:sz w:val="20"/>
                <w:szCs w:val="20"/>
              </w:rPr>
              <w:t>Kaspi</w:t>
            </w:r>
            <w:proofErr w:type="spellEnd"/>
            <w:r w:rsidRPr="00447D61">
              <w:rPr>
                <w:rFonts w:ascii="Sylfaen" w:hAnsi="Sylfaen"/>
                <w:b/>
                <w:bCs/>
                <w:sz w:val="20"/>
                <w:szCs w:val="20"/>
              </w:rPr>
              <w:t xml:space="preserve">, Kareli and </w:t>
            </w:r>
            <w:proofErr w:type="spellStart"/>
            <w:r w:rsidRPr="00447D61">
              <w:rPr>
                <w:rFonts w:ascii="Sylfaen" w:hAnsi="Sylfaen"/>
                <w:b/>
                <w:bCs/>
                <w:sz w:val="20"/>
                <w:szCs w:val="20"/>
              </w:rPr>
              <w:t>Khashuri</w:t>
            </w:r>
            <w:proofErr w:type="spellEnd"/>
          </w:p>
        </w:tc>
        <w:tc>
          <w:tcPr>
            <w:tcW w:w="621" w:type="pct"/>
            <w:shd w:val="clear" w:color="auto" w:fill="auto"/>
            <w:vAlign w:val="center"/>
            <w:hideMark/>
          </w:tcPr>
          <w:p w14:paraId="2370963E"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1,038.0</w:t>
            </w:r>
          </w:p>
        </w:tc>
        <w:tc>
          <w:tcPr>
            <w:tcW w:w="621" w:type="pct"/>
            <w:shd w:val="clear" w:color="auto" w:fill="auto"/>
            <w:vAlign w:val="center"/>
            <w:hideMark/>
          </w:tcPr>
          <w:p w14:paraId="31409FE4"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w:t>
            </w:r>
          </w:p>
        </w:tc>
        <w:tc>
          <w:tcPr>
            <w:tcW w:w="621" w:type="pct"/>
            <w:shd w:val="clear" w:color="auto" w:fill="auto"/>
            <w:vAlign w:val="center"/>
            <w:hideMark/>
          </w:tcPr>
          <w:p w14:paraId="1742BFBA"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1,150.0</w:t>
            </w:r>
          </w:p>
        </w:tc>
        <w:tc>
          <w:tcPr>
            <w:tcW w:w="621" w:type="pct"/>
            <w:shd w:val="clear" w:color="auto" w:fill="auto"/>
            <w:vAlign w:val="center"/>
            <w:hideMark/>
          </w:tcPr>
          <w:p w14:paraId="76C20A80"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r>
      <w:tr w:rsidR="00447D61" w:rsidRPr="00C52456" w14:paraId="38E4BB4E" w14:textId="77777777" w:rsidTr="004C1567">
        <w:trPr>
          <w:trHeight w:val="288"/>
        </w:trPr>
        <w:tc>
          <w:tcPr>
            <w:tcW w:w="2515" w:type="pct"/>
            <w:shd w:val="clear" w:color="auto" w:fill="auto"/>
            <w:hideMark/>
          </w:tcPr>
          <w:p w14:paraId="2ED08486" w14:textId="42AC5009"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State Security Service of Georgia</w:t>
            </w:r>
          </w:p>
        </w:tc>
        <w:tc>
          <w:tcPr>
            <w:tcW w:w="621" w:type="pct"/>
            <w:shd w:val="clear" w:color="auto" w:fill="auto"/>
            <w:vAlign w:val="center"/>
            <w:hideMark/>
          </w:tcPr>
          <w:p w14:paraId="1078D110"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180,000.0</w:t>
            </w:r>
          </w:p>
        </w:tc>
        <w:tc>
          <w:tcPr>
            <w:tcW w:w="621" w:type="pct"/>
            <w:shd w:val="clear" w:color="auto" w:fill="auto"/>
            <w:vAlign w:val="center"/>
            <w:hideMark/>
          </w:tcPr>
          <w:p w14:paraId="05F91820"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190,500.0</w:t>
            </w:r>
          </w:p>
        </w:tc>
        <w:tc>
          <w:tcPr>
            <w:tcW w:w="621" w:type="pct"/>
            <w:shd w:val="clear" w:color="auto" w:fill="auto"/>
            <w:vAlign w:val="center"/>
            <w:hideMark/>
          </w:tcPr>
          <w:p w14:paraId="401F37C7"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200,000.0</w:t>
            </w:r>
          </w:p>
        </w:tc>
        <w:tc>
          <w:tcPr>
            <w:tcW w:w="621" w:type="pct"/>
            <w:shd w:val="clear" w:color="auto" w:fill="auto"/>
            <w:vAlign w:val="center"/>
            <w:hideMark/>
          </w:tcPr>
          <w:p w14:paraId="08AB90F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210,000.0</w:t>
            </w:r>
          </w:p>
        </w:tc>
      </w:tr>
      <w:tr w:rsidR="00447D61" w:rsidRPr="00C52456" w14:paraId="41787008" w14:textId="77777777" w:rsidTr="004C1567">
        <w:trPr>
          <w:trHeight w:val="288"/>
        </w:trPr>
        <w:tc>
          <w:tcPr>
            <w:tcW w:w="2515" w:type="pct"/>
            <w:shd w:val="clear" w:color="auto" w:fill="auto"/>
            <w:hideMark/>
          </w:tcPr>
          <w:p w14:paraId="39F270EF" w14:textId="4B123BC0" w:rsidR="00447D61" w:rsidRPr="00447D61" w:rsidRDefault="00447D61" w:rsidP="00447D61">
            <w:pPr>
              <w:spacing w:after="0" w:line="240" w:lineRule="auto"/>
              <w:ind w:firstLineChars="200" w:firstLine="400"/>
              <w:rPr>
                <w:rFonts w:ascii="Sylfaen" w:eastAsia="Times New Roman" w:hAnsi="Sylfaen" w:cs="Calibri"/>
                <w:color w:val="000000"/>
                <w:sz w:val="20"/>
                <w:szCs w:val="20"/>
              </w:rPr>
            </w:pPr>
            <w:r w:rsidRPr="00447D61">
              <w:rPr>
                <w:rFonts w:ascii="Sylfaen" w:hAnsi="Sylfaen"/>
                <w:sz w:val="20"/>
                <w:szCs w:val="20"/>
              </w:rPr>
              <w:t>Ensuring state security</w:t>
            </w:r>
          </w:p>
        </w:tc>
        <w:tc>
          <w:tcPr>
            <w:tcW w:w="621" w:type="pct"/>
            <w:shd w:val="clear" w:color="auto" w:fill="auto"/>
            <w:vAlign w:val="center"/>
            <w:hideMark/>
          </w:tcPr>
          <w:p w14:paraId="24E3533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147,650.0</w:t>
            </w:r>
          </w:p>
        </w:tc>
        <w:tc>
          <w:tcPr>
            <w:tcW w:w="621" w:type="pct"/>
            <w:shd w:val="clear" w:color="auto" w:fill="auto"/>
            <w:vAlign w:val="center"/>
            <w:hideMark/>
          </w:tcPr>
          <w:p w14:paraId="3FFD6A3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155,000.0</w:t>
            </w:r>
          </w:p>
        </w:tc>
        <w:tc>
          <w:tcPr>
            <w:tcW w:w="621" w:type="pct"/>
            <w:shd w:val="clear" w:color="auto" w:fill="auto"/>
            <w:vAlign w:val="center"/>
            <w:hideMark/>
          </w:tcPr>
          <w:p w14:paraId="77E14B2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162,000.0</w:t>
            </w:r>
          </w:p>
        </w:tc>
        <w:tc>
          <w:tcPr>
            <w:tcW w:w="621" w:type="pct"/>
            <w:shd w:val="clear" w:color="auto" w:fill="auto"/>
            <w:vAlign w:val="center"/>
            <w:hideMark/>
          </w:tcPr>
          <w:p w14:paraId="190DCCD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169,800.0</w:t>
            </w:r>
          </w:p>
        </w:tc>
      </w:tr>
      <w:tr w:rsidR="00447D61" w:rsidRPr="00C52456" w14:paraId="7A1C2D1B" w14:textId="77777777" w:rsidTr="004C1567">
        <w:trPr>
          <w:trHeight w:val="288"/>
        </w:trPr>
        <w:tc>
          <w:tcPr>
            <w:tcW w:w="2515" w:type="pct"/>
            <w:shd w:val="clear" w:color="auto" w:fill="auto"/>
            <w:hideMark/>
          </w:tcPr>
          <w:p w14:paraId="446EBC85" w14:textId="113D39BB" w:rsidR="00447D61" w:rsidRPr="00447D61" w:rsidRDefault="00447D61" w:rsidP="00447D61">
            <w:pPr>
              <w:spacing w:after="0" w:line="240" w:lineRule="auto"/>
              <w:ind w:firstLineChars="200" w:firstLine="400"/>
              <w:rPr>
                <w:rFonts w:ascii="Sylfaen" w:eastAsia="Times New Roman" w:hAnsi="Sylfaen" w:cs="Calibri"/>
                <w:color w:val="000000"/>
                <w:sz w:val="20"/>
                <w:szCs w:val="20"/>
              </w:rPr>
            </w:pPr>
            <w:r w:rsidRPr="00447D61">
              <w:rPr>
                <w:rFonts w:ascii="Sylfaen" w:hAnsi="Sylfaen"/>
                <w:sz w:val="20"/>
                <w:szCs w:val="20"/>
              </w:rPr>
              <w:t>Provision of operational-technical activities</w:t>
            </w:r>
          </w:p>
        </w:tc>
        <w:tc>
          <w:tcPr>
            <w:tcW w:w="621" w:type="pct"/>
            <w:shd w:val="clear" w:color="auto" w:fill="auto"/>
            <w:vAlign w:val="center"/>
            <w:hideMark/>
          </w:tcPr>
          <w:p w14:paraId="67431D72"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29,970.0</w:t>
            </w:r>
          </w:p>
        </w:tc>
        <w:tc>
          <w:tcPr>
            <w:tcW w:w="621" w:type="pct"/>
            <w:shd w:val="clear" w:color="auto" w:fill="auto"/>
            <w:vAlign w:val="center"/>
            <w:hideMark/>
          </w:tcPr>
          <w:p w14:paraId="14CD842B"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33,000.0</w:t>
            </w:r>
          </w:p>
        </w:tc>
        <w:tc>
          <w:tcPr>
            <w:tcW w:w="621" w:type="pct"/>
            <w:shd w:val="clear" w:color="auto" w:fill="auto"/>
            <w:vAlign w:val="center"/>
            <w:hideMark/>
          </w:tcPr>
          <w:p w14:paraId="2B5432B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35,000.0</w:t>
            </w:r>
          </w:p>
        </w:tc>
        <w:tc>
          <w:tcPr>
            <w:tcW w:w="621" w:type="pct"/>
            <w:shd w:val="clear" w:color="auto" w:fill="auto"/>
            <w:vAlign w:val="center"/>
            <w:hideMark/>
          </w:tcPr>
          <w:p w14:paraId="582AB98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37,000.0</w:t>
            </w:r>
          </w:p>
        </w:tc>
      </w:tr>
      <w:tr w:rsidR="00447D61" w:rsidRPr="00C52456" w14:paraId="7D2952BD" w14:textId="77777777" w:rsidTr="004C1567">
        <w:trPr>
          <w:trHeight w:val="288"/>
        </w:trPr>
        <w:tc>
          <w:tcPr>
            <w:tcW w:w="2515" w:type="pct"/>
            <w:shd w:val="clear" w:color="auto" w:fill="auto"/>
            <w:hideMark/>
          </w:tcPr>
          <w:p w14:paraId="25FB6670" w14:textId="4919D195" w:rsidR="00447D61" w:rsidRPr="00447D61" w:rsidRDefault="00447D61" w:rsidP="00447D61">
            <w:pPr>
              <w:spacing w:after="0" w:line="240" w:lineRule="auto"/>
              <w:ind w:firstLineChars="200" w:firstLine="400"/>
              <w:rPr>
                <w:rFonts w:ascii="Sylfaen" w:eastAsia="Times New Roman" w:hAnsi="Sylfaen" w:cs="Calibri"/>
                <w:color w:val="000000"/>
                <w:sz w:val="20"/>
                <w:szCs w:val="20"/>
              </w:rPr>
            </w:pPr>
            <w:r w:rsidRPr="00447D61">
              <w:rPr>
                <w:rFonts w:ascii="Sylfaen" w:hAnsi="Sylfaen"/>
                <w:sz w:val="20"/>
                <w:szCs w:val="20"/>
              </w:rPr>
              <w:t>Training, retraining and qualification improvement of security personnel</w:t>
            </w:r>
          </w:p>
        </w:tc>
        <w:tc>
          <w:tcPr>
            <w:tcW w:w="621" w:type="pct"/>
            <w:shd w:val="clear" w:color="auto" w:fill="auto"/>
            <w:vAlign w:val="center"/>
            <w:hideMark/>
          </w:tcPr>
          <w:p w14:paraId="38959375"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2,380.0</w:t>
            </w:r>
          </w:p>
        </w:tc>
        <w:tc>
          <w:tcPr>
            <w:tcW w:w="621" w:type="pct"/>
            <w:shd w:val="clear" w:color="auto" w:fill="auto"/>
            <w:vAlign w:val="center"/>
            <w:hideMark/>
          </w:tcPr>
          <w:p w14:paraId="5D46AEE4"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w:t>
            </w:r>
          </w:p>
        </w:tc>
        <w:tc>
          <w:tcPr>
            <w:tcW w:w="621" w:type="pct"/>
            <w:shd w:val="clear" w:color="auto" w:fill="auto"/>
            <w:vAlign w:val="center"/>
            <w:hideMark/>
          </w:tcPr>
          <w:p w14:paraId="7BB0544A"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14:paraId="369E9790"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447D61" w:rsidRPr="00C52456" w14:paraId="1D2F9F91" w14:textId="77777777" w:rsidTr="00A55375">
        <w:trPr>
          <w:trHeight w:val="288"/>
        </w:trPr>
        <w:tc>
          <w:tcPr>
            <w:tcW w:w="2515" w:type="pct"/>
            <w:shd w:val="clear" w:color="auto" w:fill="auto"/>
            <w:hideMark/>
          </w:tcPr>
          <w:p w14:paraId="35581E49" w14:textId="013E80FD"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Prosecutor's Office of Georgia</w:t>
            </w:r>
          </w:p>
        </w:tc>
        <w:tc>
          <w:tcPr>
            <w:tcW w:w="621" w:type="pct"/>
            <w:shd w:val="clear" w:color="auto" w:fill="auto"/>
            <w:vAlign w:val="center"/>
            <w:hideMark/>
          </w:tcPr>
          <w:p w14:paraId="108EB9A7"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56,530.0</w:t>
            </w:r>
          </w:p>
        </w:tc>
        <w:tc>
          <w:tcPr>
            <w:tcW w:w="621" w:type="pct"/>
            <w:shd w:val="clear" w:color="auto" w:fill="auto"/>
            <w:vAlign w:val="center"/>
            <w:hideMark/>
          </w:tcPr>
          <w:p w14:paraId="4E74FB0F"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61,000.0</w:t>
            </w:r>
          </w:p>
        </w:tc>
        <w:tc>
          <w:tcPr>
            <w:tcW w:w="621" w:type="pct"/>
            <w:shd w:val="clear" w:color="auto" w:fill="auto"/>
            <w:vAlign w:val="center"/>
            <w:hideMark/>
          </w:tcPr>
          <w:p w14:paraId="78D03B8C"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65,500.0</w:t>
            </w:r>
          </w:p>
        </w:tc>
        <w:tc>
          <w:tcPr>
            <w:tcW w:w="621" w:type="pct"/>
            <w:shd w:val="clear" w:color="auto" w:fill="auto"/>
            <w:vAlign w:val="center"/>
            <w:hideMark/>
          </w:tcPr>
          <w:p w14:paraId="6789668A"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68,000.0</w:t>
            </w:r>
          </w:p>
        </w:tc>
      </w:tr>
      <w:tr w:rsidR="00447D61" w:rsidRPr="00C52456" w14:paraId="1010117C" w14:textId="77777777" w:rsidTr="00A55375">
        <w:trPr>
          <w:trHeight w:val="288"/>
        </w:trPr>
        <w:tc>
          <w:tcPr>
            <w:tcW w:w="2515" w:type="pct"/>
            <w:shd w:val="clear" w:color="auto" w:fill="auto"/>
            <w:hideMark/>
          </w:tcPr>
          <w:p w14:paraId="47093293" w14:textId="41877CB8"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Office of the Georgian State Minister for Reconciliation and Civic Equality</w:t>
            </w:r>
          </w:p>
        </w:tc>
        <w:tc>
          <w:tcPr>
            <w:tcW w:w="621" w:type="pct"/>
            <w:shd w:val="clear" w:color="auto" w:fill="auto"/>
            <w:vAlign w:val="center"/>
            <w:hideMark/>
          </w:tcPr>
          <w:p w14:paraId="46E61462"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3,700.0</w:t>
            </w:r>
          </w:p>
        </w:tc>
        <w:tc>
          <w:tcPr>
            <w:tcW w:w="621" w:type="pct"/>
            <w:shd w:val="clear" w:color="auto" w:fill="auto"/>
            <w:vAlign w:val="center"/>
            <w:hideMark/>
          </w:tcPr>
          <w:p w14:paraId="03A8CB6C"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3,800.0</w:t>
            </w:r>
          </w:p>
        </w:tc>
        <w:tc>
          <w:tcPr>
            <w:tcW w:w="621" w:type="pct"/>
            <w:shd w:val="clear" w:color="auto" w:fill="auto"/>
            <w:vAlign w:val="center"/>
            <w:hideMark/>
          </w:tcPr>
          <w:p w14:paraId="7D909D36"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c>
          <w:tcPr>
            <w:tcW w:w="621" w:type="pct"/>
            <w:shd w:val="clear" w:color="auto" w:fill="auto"/>
            <w:vAlign w:val="center"/>
            <w:hideMark/>
          </w:tcPr>
          <w:p w14:paraId="2FEC1C8D"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4,200.0</w:t>
            </w:r>
          </w:p>
        </w:tc>
      </w:tr>
      <w:tr w:rsidR="00447D61" w:rsidRPr="00C52456" w14:paraId="711BB7D3" w14:textId="77777777" w:rsidTr="00A55375">
        <w:trPr>
          <w:trHeight w:val="288"/>
        </w:trPr>
        <w:tc>
          <w:tcPr>
            <w:tcW w:w="2515" w:type="pct"/>
            <w:shd w:val="clear" w:color="auto" w:fill="auto"/>
            <w:hideMark/>
          </w:tcPr>
          <w:p w14:paraId="537B87BB" w14:textId="4ACED8CB" w:rsidR="00447D61" w:rsidRPr="00447D61" w:rsidRDefault="00447D61" w:rsidP="00447D61">
            <w:pPr>
              <w:spacing w:after="0" w:line="240" w:lineRule="auto"/>
              <w:ind w:firstLineChars="100" w:firstLine="201"/>
              <w:rPr>
                <w:rFonts w:ascii="Sylfaen" w:eastAsia="Times New Roman" w:hAnsi="Sylfaen" w:cs="Calibri"/>
                <w:b/>
                <w:bCs/>
                <w:color w:val="000000"/>
                <w:sz w:val="20"/>
                <w:szCs w:val="20"/>
              </w:rPr>
            </w:pPr>
            <w:r w:rsidRPr="00447D61">
              <w:rPr>
                <w:rFonts w:ascii="Sylfaen" w:hAnsi="Sylfaen"/>
                <w:b/>
                <w:bCs/>
                <w:sz w:val="20"/>
                <w:szCs w:val="20"/>
              </w:rPr>
              <w:t>Ministry of finance of Georgia</w:t>
            </w:r>
          </w:p>
        </w:tc>
        <w:tc>
          <w:tcPr>
            <w:tcW w:w="621" w:type="pct"/>
            <w:shd w:val="clear" w:color="auto" w:fill="auto"/>
            <w:vAlign w:val="center"/>
            <w:hideMark/>
          </w:tcPr>
          <w:p w14:paraId="4512E7ED"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285,261.7</w:t>
            </w:r>
          </w:p>
        </w:tc>
        <w:tc>
          <w:tcPr>
            <w:tcW w:w="621" w:type="pct"/>
            <w:shd w:val="clear" w:color="auto" w:fill="auto"/>
            <w:vAlign w:val="center"/>
            <w:hideMark/>
          </w:tcPr>
          <w:p w14:paraId="0158448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309,418.0</w:t>
            </w:r>
          </w:p>
        </w:tc>
        <w:tc>
          <w:tcPr>
            <w:tcW w:w="621" w:type="pct"/>
            <w:shd w:val="clear" w:color="auto" w:fill="auto"/>
            <w:vAlign w:val="center"/>
            <w:hideMark/>
          </w:tcPr>
          <w:p w14:paraId="3249587E"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320,468.0</w:t>
            </w:r>
          </w:p>
        </w:tc>
        <w:tc>
          <w:tcPr>
            <w:tcW w:w="621" w:type="pct"/>
            <w:shd w:val="clear" w:color="auto" w:fill="auto"/>
            <w:vAlign w:val="center"/>
            <w:hideMark/>
          </w:tcPr>
          <w:p w14:paraId="42D499C3"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331,918.0</w:t>
            </w:r>
          </w:p>
        </w:tc>
      </w:tr>
      <w:tr w:rsidR="00447D61" w:rsidRPr="00C52456" w14:paraId="3554AAFA" w14:textId="77777777" w:rsidTr="00A55375">
        <w:trPr>
          <w:trHeight w:val="288"/>
        </w:trPr>
        <w:tc>
          <w:tcPr>
            <w:tcW w:w="2515" w:type="pct"/>
            <w:shd w:val="clear" w:color="auto" w:fill="auto"/>
            <w:hideMark/>
          </w:tcPr>
          <w:p w14:paraId="4F68040D" w14:textId="7FAB58A7" w:rsidR="00447D61" w:rsidRPr="00447D61" w:rsidRDefault="00447D61" w:rsidP="00447D61">
            <w:pPr>
              <w:spacing w:after="0" w:line="240" w:lineRule="auto"/>
              <w:ind w:firstLineChars="200" w:firstLine="400"/>
              <w:rPr>
                <w:rFonts w:ascii="Sylfaen" w:eastAsia="Times New Roman" w:hAnsi="Sylfaen" w:cs="Calibri"/>
                <w:color w:val="000000"/>
                <w:sz w:val="20"/>
                <w:szCs w:val="20"/>
              </w:rPr>
            </w:pPr>
            <w:r w:rsidRPr="00447D61">
              <w:rPr>
                <w:rFonts w:ascii="Sylfaen" w:hAnsi="Sylfaen"/>
                <w:sz w:val="20"/>
                <w:szCs w:val="20"/>
              </w:rPr>
              <w:t>Management of state finances</w:t>
            </w:r>
          </w:p>
        </w:tc>
        <w:tc>
          <w:tcPr>
            <w:tcW w:w="621" w:type="pct"/>
            <w:shd w:val="clear" w:color="auto" w:fill="auto"/>
            <w:vAlign w:val="center"/>
            <w:hideMark/>
          </w:tcPr>
          <w:p w14:paraId="64703DDD"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25,430.0</w:t>
            </w:r>
          </w:p>
        </w:tc>
        <w:tc>
          <w:tcPr>
            <w:tcW w:w="621" w:type="pct"/>
            <w:shd w:val="clear" w:color="auto" w:fill="auto"/>
            <w:vAlign w:val="center"/>
            <w:hideMark/>
          </w:tcPr>
          <w:p w14:paraId="41022AA4"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28,100.0</w:t>
            </w:r>
          </w:p>
        </w:tc>
        <w:tc>
          <w:tcPr>
            <w:tcW w:w="621" w:type="pct"/>
            <w:shd w:val="clear" w:color="auto" w:fill="auto"/>
            <w:vAlign w:val="center"/>
            <w:hideMark/>
          </w:tcPr>
          <w:p w14:paraId="0B2AA9E0"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29,200.0</w:t>
            </w:r>
          </w:p>
        </w:tc>
        <w:tc>
          <w:tcPr>
            <w:tcW w:w="621" w:type="pct"/>
            <w:shd w:val="clear" w:color="auto" w:fill="auto"/>
            <w:vAlign w:val="center"/>
            <w:hideMark/>
          </w:tcPr>
          <w:p w14:paraId="7EC3B71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30,500.0</w:t>
            </w:r>
          </w:p>
        </w:tc>
      </w:tr>
      <w:tr w:rsidR="00447D61" w:rsidRPr="00C52456" w14:paraId="26A43496" w14:textId="77777777" w:rsidTr="000C63C1">
        <w:trPr>
          <w:trHeight w:val="288"/>
        </w:trPr>
        <w:tc>
          <w:tcPr>
            <w:tcW w:w="2515" w:type="pct"/>
            <w:shd w:val="clear" w:color="auto" w:fill="auto"/>
            <w:hideMark/>
          </w:tcPr>
          <w:p w14:paraId="0C3011C4" w14:textId="12227EB3"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Revenue mobilization and improvement of payer services</w:t>
            </w:r>
          </w:p>
        </w:tc>
        <w:tc>
          <w:tcPr>
            <w:tcW w:w="621" w:type="pct"/>
            <w:shd w:val="clear" w:color="auto" w:fill="auto"/>
            <w:vAlign w:val="center"/>
            <w:hideMark/>
          </w:tcPr>
          <w:p w14:paraId="2B26309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203,084.7</w:t>
            </w:r>
          </w:p>
        </w:tc>
        <w:tc>
          <w:tcPr>
            <w:tcW w:w="621" w:type="pct"/>
            <w:shd w:val="clear" w:color="auto" w:fill="auto"/>
            <w:vAlign w:val="center"/>
            <w:hideMark/>
          </w:tcPr>
          <w:p w14:paraId="732401E0"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223,100.0</w:t>
            </w:r>
          </w:p>
        </w:tc>
        <w:tc>
          <w:tcPr>
            <w:tcW w:w="621" w:type="pct"/>
            <w:shd w:val="clear" w:color="auto" w:fill="auto"/>
            <w:vAlign w:val="center"/>
            <w:hideMark/>
          </w:tcPr>
          <w:p w14:paraId="4768DE78"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229,000.0</w:t>
            </w:r>
          </w:p>
        </w:tc>
        <w:tc>
          <w:tcPr>
            <w:tcW w:w="621" w:type="pct"/>
            <w:shd w:val="clear" w:color="auto" w:fill="auto"/>
            <w:vAlign w:val="center"/>
            <w:hideMark/>
          </w:tcPr>
          <w:p w14:paraId="1D2B713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235,000.0</w:t>
            </w:r>
          </w:p>
        </w:tc>
      </w:tr>
      <w:tr w:rsidR="00447D61" w:rsidRPr="00C52456" w14:paraId="47CA70C9" w14:textId="77777777" w:rsidTr="000C63C1">
        <w:trPr>
          <w:trHeight w:val="288"/>
        </w:trPr>
        <w:tc>
          <w:tcPr>
            <w:tcW w:w="2515" w:type="pct"/>
            <w:shd w:val="clear" w:color="auto" w:fill="auto"/>
            <w:hideMark/>
          </w:tcPr>
          <w:p w14:paraId="048228E6" w14:textId="1020F882"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Prevention of economic crime</w:t>
            </w:r>
          </w:p>
        </w:tc>
        <w:tc>
          <w:tcPr>
            <w:tcW w:w="621" w:type="pct"/>
            <w:shd w:val="clear" w:color="auto" w:fill="auto"/>
            <w:vAlign w:val="center"/>
            <w:hideMark/>
          </w:tcPr>
          <w:p w14:paraId="1067C132"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38,600.0</w:t>
            </w:r>
          </w:p>
        </w:tc>
        <w:tc>
          <w:tcPr>
            <w:tcW w:w="621" w:type="pct"/>
            <w:shd w:val="clear" w:color="auto" w:fill="auto"/>
            <w:vAlign w:val="center"/>
            <w:hideMark/>
          </w:tcPr>
          <w:p w14:paraId="776B5322"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39,500.0</w:t>
            </w:r>
          </w:p>
        </w:tc>
        <w:tc>
          <w:tcPr>
            <w:tcW w:w="621" w:type="pct"/>
            <w:shd w:val="clear" w:color="auto" w:fill="auto"/>
            <w:vAlign w:val="center"/>
            <w:hideMark/>
          </w:tcPr>
          <w:p w14:paraId="6B61337D"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42,400.0</w:t>
            </w:r>
          </w:p>
        </w:tc>
        <w:tc>
          <w:tcPr>
            <w:tcW w:w="621" w:type="pct"/>
            <w:shd w:val="clear" w:color="auto" w:fill="auto"/>
            <w:vAlign w:val="center"/>
            <w:hideMark/>
          </w:tcPr>
          <w:p w14:paraId="0B01313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45,400.0</w:t>
            </w:r>
          </w:p>
        </w:tc>
      </w:tr>
      <w:tr w:rsidR="00447D61" w:rsidRPr="00C52456" w14:paraId="0CFC0127" w14:textId="77777777" w:rsidTr="000C63C1">
        <w:trPr>
          <w:trHeight w:val="288"/>
        </w:trPr>
        <w:tc>
          <w:tcPr>
            <w:tcW w:w="2515" w:type="pct"/>
            <w:shd w:val="clear" w:color="auto" w:fill="auto"/>
            <w:hideMark/>
          </w:tcPr>
          <w:p w14:paraId="3C55AC61" w14:textId="46175405"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Electronic and analytical provision of financial management</w:t>
            </w:r>
          </w:p>
        </w:tc>
        <w:tc>
          <w:tcPr>
            <w:tcW w:w="621" w:type="pct"/>
            <w:shd w:val="clear" w:color="auto" w:fill="auto"/>
            <w:vAlign w:val="center"/>
            <w:hideMark/>
          </w:tcPr>
          <w:p w14:paraId="3DC2EB84"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14,427.0</w:t>
            </w:r>
          </w:p>
        </w:tc>
        <w:tc>
          <w:tcPr>
            <w:tcW w:w="621" w:type="pct"/>
            <w:shd w:val="clear" w:color="auto" w:fill="auto"/>
            <w:vAlign w:val="center"/>
            <w:hideMark/>
          </w:tcPr>
          <w:p w14:paraId="79D1FE77"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14,423.0</w:t>
            </w:r>
          </w:p>
        </w:tc>
        <w:tc>
          <w:tcPr>
            <w:tcW w:w="621" w:type="pct"/>
            <w:shd w:val="clear" w:color="auto" w:fill="auto"/>
            <w:vAlign w:val="center"/>
            <w:hideMark/>
          </w:tcPr>
          <w:p w14:paraId="081C216E"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15,023.0</w:t>
            </w:r>
          </w:p>
        </w:tc>
        <w:tc>
          <w:tcPr>
            <w:tcW w:w="621" w:type="pct"/>
            <w:shd w:val="clear" w:color="auto" w:fill="auto"/>
            <w:vAlign w:val="center"/>
            <w:hideMark/>
          </w:tcPr>
          <w:p w14:paraId="3A3B38BA"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15,523.0</w:t>
            </w:r>
          </w:p>
        </w:tc>
      </w:tr>
      <w:tr w:rsidR="00447D61" w:rsidRPr="00C52456" w14:paraId="2191E9BA" w14:textId="77777777" w:rsidTr="000C63C1">
        <w:trPr>
          <w:trHeight w:val="288"/>
        </w:trPr>
        <w:tc>
          <w:tcPr>
            <w:tcW w:w="2515" w:type="pct"/>
            <w:shd w:val="clear" w:color="auto" w:fill="auto"/>
            <w:hideMark/>
          </w:tcPr>
          <w:p w14:paraId="3AC4F6E1" w14:textId="5FF97506"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Raising the qualifications of employees in the financial sector</w:t>
            </w:r>
          </w:p>
        </w:tc>
        <w:tc>
          <w:tcPr>
            <w:tcW w:w="621" w:type="pct"/>
            <w:shd w:val="clear" w:color="auto" w:fill="auto"/>
            <w:vAlign w:val="center"/>
            <w:hideMark/>
          </w:tcPr>
          <w:p w14:paraId="313FFB0B"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1,710.0</w:t>
            </w:r>
          </w:p>
        </w:tc>
        <w:tc>
          <w:tcPr>
            <w:tcW w:w="621" w:type="pct"/>
            <w:shd w:val="clear" w:color="auto" w:fill="auto"/>
            <w:vAlign w:val="center"/>
            <w:hideMark/>
          </w:tcPr>
          <w:p w14:paraId="7E8E9EA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1,995.0</w:t>
            </w:r>
          </w:p>
        </w:tc>
        <w:tc>
          <w:tcPr>
            <w:tcW w:w="621" w:type="pct"/>
            <w:shd w:val="clear" w:color="auto" w:fill="auto"/>
            <w:vAlign w:val="center"/>
            <w:hideMark/>
          </w:tcPr>
          <w:p w14:paraId="4069355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2,245.0</w:t>
            </w:r>
          </w:p>
        </w:tc>
        <w:tc>
          <w:tcPr>
            <w:tcW w:w="621" w:type="pct"/>
            <w:shd w:val="clear" w:color="auto" w:fill="auto"/>
            <w:vAlign w:val="center"/>
            <w:hideMark/>
          </w:tcPr>
          <w:p w14:paraId="1F3078AB"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2,595.0</w:t>
            </w:r>
          </w:p>
        </w:tc>
      </w:tr>
      <w:tr w:rsidR="00447D61" w:rsidRPr="00C52456" w14:paraId="3E3C0037" w14:textId="77777777" w:rsidTr="000C63C1">
        <w:trPr>
          <w:trHeight w:val="288"/>
        </w:trPr>
        <w:tc>
          <w:tcPr>
            <w:tcW w:w="2515" w:type="pct"/>
            <w:shd w:val="clear" w:color="auto" w:fill="auto"/>
            <w:hideMark/>
          </w:tcPr>
          <w:p w14:paraId="75C0417C" w14:textId="4B17CAFF"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lastRenderedPageBreak/>
              <w:t>Supervision of accounting, reporting and auditing</w:t>
            </w:r>
          </w:p>
        </w:tc>
        <w:tc>
          <w:tcPr>
            <w:tcW w:w="621" w:type="pct"/>
            <w:shd w:val="clear" w:color="auto" w:fill="auto"/>
            <w:vAlign w:val="center"/>
            <w:hideMark/>
          </w:tcPr>
          <w:p w14:paraId="6B9D25B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2,010.0</w:t>
            </w:r>
          </w:p>
        </w:tc>
        <w:tc>
          <w:tcPr>
            <w:tcW w:w="621" w:type="pct"/>
            <w:shd w:val="clear" w:color="auto" w:fill="auto"/>
            <w:vAlign w:val="center"/>
            <w:hideMark/>
          </w:tcPr>
          <w:p w14:paraId="06BD888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w:t>
            </w:r>
          </w:p>
        </w:tc>
        <w:tc>
          <w:tcPr>
            <w:tcW w:w="621" w:type="pct"/>
            <w:shd w:val="clear" w:color="auto" w:fill="auto"/>
            <w:vAlign w:val="center"/>
            <w:hideMark/>
          </w:tcPr>
          <w:p w14:paraId="302B2D7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c>
          <w:tcPr>
            <w:tcW w:w="621" w:type="pct"/>
            <w:shd w:val="clear" w:color="auto" w:fill="auto"/>
            <w:vAlign w:val="center"/>
            <w:hideMark/>
          </w:tcPr>
          <w:p w14:paraId="037BC4DD"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2,900.0</w:t>
            </w:r>
          </w:p>
        </w:tc>
      </w:tr>
      <w:tr w:rsidR="00447D61" w:rsidRPr="00C52456" w14:paraId="52AD7CDC" w14:textId="77777777" w:rsidTr="000C63C1">
        <w:trPr>
          <w:trHeight w:val="288"/>
        </w:trPr>
        <w:tc>
          <w:tcPr>
            <w:tcW w:w="2515" w:type="pct"/>
            <w:shd w:val="clear" w:color="auto" w:fill="auto"/>
            <w:hideMark/>
          </w:tcPr>
          <w:p w14:paraId="1EE12516" w14:textId="4D5CEBCF" w:rsidR="00447D61" w:rsidRPr="00064761" w:rsidRDefault="00447D61" w:rsidP="00447D61">
            <w:pPr>
              <w:spacing w:after="0" w:line="240" w:lineRule="auto"/>
              <w:ind w:firstLineChars="100" w:firstLine="201"/>
              <w:rPr>
                <w:rFonts w:ascii="Sylfaen" w:eastAsia="Times New Roman" w:hAnsi="Sylfaen" w:cs="Calibri"/>
                <w:b/>
                <w:bCs/>
                <w:color w:val="000000"/>
                <w:sz w:val="20"/>
                <w:szCs w:val="20"/>
              </w:rPr>
            </w:pPr>
            <w:r w:rsidRPr="00064761">
              <w:rPr>
                <w:rFonts w:ascii="Sylfaen" w:hAnsi="Sylfaen"/>
                <w:b/>
                <w:bCs/>
                <w:sz w:val="20"/>
                <w:szCs w:val="20"/>
              </w:rPr>
              <w:t>Ministry of Economy and Sustainable Development of Georgia</w:t>
            </w:r>
          </w:p>
        </w:tc>
        <w:tc>
          <w:tcPr>
            <w:tcW w:w="621" w:type="pct"/>
            <w:shd w:val="clear" w:color="auto" w:fill="auto"/>
            <w:vAlign w:val="center"/>
            <w:hideMark/>
          </w:tcPr>
          <w:p w14:paraId="3E586E12"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668,358.0</w:t>
            </w:r>
          </w:p>
        </w:tc>
        <w:tc>
          <w:tcPr>
            <w:tcW w:w="621" w:type="pct"/>
            <w:shd w:val="clear" w:color="auto" w:fill="auto"/>
            <w:vAlign w:val="center"/>
            <w:hideMark/>
          </w:tcPr>
          <w:p w14:paraId="61838167"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927,688.0</w:t>
            </w:r>
          </w:p>
        </w:tc>
        <w:tc>
          <w:tcPr>
            <w:tcW w:w="621" w:type="pct"/>
            <w:shd w:val="clear" w:color="auto" w:fill="auto"/>
            <w:vAlign w:val="center"/>
            <w:hideMark/>
          </w:tcPr>
          <w:p w14:paraId="0D083698"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908,506.0</w:t>
            </w:r>
          </w:p>
        </w:tc>
        <w:tc>
          <w:tcPr>
            <w:tcW w:w="621" w:type="pct"/>
            <w:shd w:val="clear" w:color="auto" w:fill="auto"/>
            <w:vAlign w:val="center"/>
            <w:hideMark/>
          </w:tcPr>
          <w:p w14:paraId="0F232775" w14:textId="77777777" w:rsidR="00447D61" w:rsidRPr="00C52456" w:rsidRDefault="00447D61" w:rsidP="00447D61">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782,524.0</w:t>
            </w:r>
          </w:p>
        </w:tc>
      </w:tr>
      <w:tr w:rsidR="00447D61" w:rsidRPr="00C52456" w14:paraId="0A8033DD" w14:textId="77777777" w:rsidTr="000C63C1">
        <w:trPr>
          <w:trHeight w:val="288"/>
        </w:trPr>
        <w:tc>
          <w:tcPr>
            <w:tcW w:w="2515" w:type="pct"/>
            <w:shd w:val="clear" w:color="auto" w:fill="auto"/>
            <w:hideMark/>
          </w:tcPr>
          <w:p w14:paraId="649BD717" w14:textId="2AC80915"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Development and implementation of economic policy</w:t>
            </w:r>
          </w:p>
        </w:tc>
        <w:tc>
          <w:tcPr>
            <w:tcW w:w="621" w:type="pct"/>
            <w:shd w:val="clear" w:color="auto" w:fill="auto"/>
            <w:vAlign w:val="center"/>
            <w:hideMark/>
          </w:tcPr>
          <w:p w14:paraId="49977F05"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20,300.0</w:t>
            </w:r>
          </w:p>
        </w:tc>
        <w:tc>
          <w:tcPr>
            <w:tcW w:w="621" w:type="pct"/>
            <w:shd w:val="clear" w:color="auto" w:fill="auto"/>
            <w:vAlign w:val="center"/>
            <w:hideMark/>
          </w:tcPr>
          <w:p w14:paraId="53F0D1B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25,350.0</w:t>
            </w:r>
          </w:p>
        </w:tc>
        <w:tc>
          <w:tcPr>
            <w:tcW w:w="621" w:type="pct"/>
            <w:shd w:val="clear" w:color="auto" w:fill="auto"/>
            <w:vAlign w:val="center"/>
            <w:hideMark/>
          </w:tcPr>
          <w:p w14:paraId="58AA065D"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24,450.0</w:t>
            </w:r>
          </w:p>
        </w:tc>
        <w:tc>
          <w:tcPr>
            <w:tcW w:w="621" w:type="pct"/>
            <w:shd w:val="clear" w:color="auto" w:fill="auto"/>
            <w:vAlign w:val="center"/>
            <w:hideMark/>
          </w:tcPr>
          <w:p w14:paraId="0DC2F00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22,300.0</w:t>
            </w:r>
          </w:p>
        </w:tc>
      </w:tr>
      <w:tr w:rsidR="00447D61" w:rsidRPr="00C52456" w14:paraId="7B7BB43D" w14:textId="77777777" w:rsidTr="000C63C1">
        <w:trPr>
          <w:trHeight w:val="288"/>
        </w:trPr>
        <w:tc>
          <w:tcPr>
            <w:tcW w:w="2515" w:type="pct"/>
            <w:shd w:val="clear" w:color="auto" w:fill="auto"/>
            <w:hideMark/>
          </w:tcPr>
          <w:p w14:paraId="7352528A" w14:textId="47B9C39A"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Regulation of technical and construction sphere</w:t>
            </w:r>
          </w:p>
        </w:tc>
        <w:tc>
          <w:tcPr>
            <w:tcW w:w="621" w:type="pct"/>
            <w:shd w:val="clear" w:color="auto" w:fill="auto"/>
            <w:vAlign w:val="center"/>
            <w:hideMark/>
          </w:tcPr>
          <w:p w14:paraId="38356D3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1,940.0</w:t>
            </w:r>
          </w:p>
        </w:tc>
        <w:tc>
          <w:tcPr>
            <w:tcW w:w="621" w:type="pct"/>
            <w:shd w:val="clear" w:color="auto" w:fill="auto"/>
            <w:vAlign w:val="center"/>
            <w:hideMark/>
          </w:tcPr>
          <w:p w14:paraId="74ACE020"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2,340.0</w:t>
            </w:r>
          </w:p>
        </w:tc>
        <w:tc>
          <w:tcPr>
            <w:tcW w:w="621" w:type="pct"/>
            <w:shd w:val="clear" w:color="auto" w:fill="auto"/>
            <w:vAlign w:val="center"/>
            <w:hideMark/>
          </w:tcPr>
          <w:p w14:paraId="271F2E74"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2,540.0</w:t>
            </w:r>
          </w:p>
        </w:tc>
        <w:tc>
          <w:tcPr>
            <w:tcW w:w="621" w:type="pct"/>
            <w:shd w:val="clear" w:color="auto" w:fill="auto"/>
            <w:vAlign w:val="center"/>
            <w:hideMark/>
          </w:tcPr>
          <w:p w14:paraId="7245D14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3,040.0</w:t>
            </w:r>
          </w:p>
        </w:tc>
      </w:tr>
      <w:tr w:rsidR="00447D61" w:rsidRPr="00C52456" w14:paraId="409456B4" w14:textId="77777777" w:rsidTr="000C63C1">
        <w:trPr>
          <w:trHeight w:val="288"/>
        </w:trPr>
        <w:tc>
          <w:tcPr>
            <w:tcW w:w="2515" w:type="pct"/>
            <w:shd w:val="clear" w:color="auto" w:fill="auto"/>
            <w:hideMark/>
          </w:tcPr>
          <w:p w14:paraId="53BE81C5" w14:textId="3EBB8A41"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Development of the field of standardization and metrology</w:t>
            </w:r>
          </w:p>
        </w:tc>
        <w:tc>
          <w:tcPr>
            <w:tcW w:w="621" w:type="pct"/>
            <w:shd w:val="clear" w:color="auto" w:fill="auto"/>
            <w:vAlign w:val="center"/>
            <w:hideMark/>
          </w:tcPr>
          <w:p w14:paraId="4E8534E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2,551.0</w:t>
            </w:r>
          </w:p>
        </w:tc>
        <w:tc>
          <w:tcPr>
            <w:tcW w:w="621" w:type="pct"/>
            <w:shd w:val="clear" w:color="auto" w:fill="auto"/>
            <w:vAlign w:val="center"/>
            <w:hideMark/>
          </w:tcPr>
          <w:p w14:paraId="674BC062"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2,751.0</w:t>
            </w:r>
          </w:p>
        </w:tc>
        <w:tc>
          <w:tcPr>
            <w:tcW w:w="621" w:type="pct"/>
            <w:shd w:val="clear" w:color="auto" w:fill="auto"/>
            <w:vAlign w:val="center"/>
            <w:hideMark/>
          </w:tcPr>
          <w:p w14:paraId="6020657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2,951.0</w:t>
            </w:r>
          </w:p>
        </w:tc>
        <w:tc>
          <w:tcPr>
            <w:tcW w:w="621" w:type="pct"/>
            <w:shd w:val="clear" w:color="auto" w:fill="auto"/>
            <w:vAlign w:val="center"/>
            <w:hideMark/>
          </w:tcPr>
          <w:p w14:paraId="55E1555B"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3,151.0</w:t>
            </w:r>
          </w:p>
        </w:tc>
      </w:tr>
      <w:tr w:rsidR="00447D61" w:rsidRPr="00C52456" w14:paraId="6F53E4BF" w14:textId="77777777" w:rsidTr="000C63C1">
        <w:trPr>
          <w:trHeight w:val="288"/>
        </w:trPr>
        <w:tc>
          <w:tcPr>
            <w:tcW w:w="2515" w:type="pct"/>
            <w:shd w:val="clear" w:color="auto" w:fill="auto"/>
            <w:hideMark/>
          </w:tcPr>
          <w:p w14:paraId="15CF1EA5" w14:textId="769CA2CE"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Regulation of market supervision and implementation measures</w:t>
            </w:r>
          </w:p>
        </w:tc>
        <w:tc>
          <w:tcPr>
            <w:tcW w:w="621" w:type="pct"/>
            <w:shd w:val="clear" w:color="auto" w:fill="auto"/>
            <w:vAlign w:val="center"/>
            <w:hideMark/>
          </w:tcPr>
          <w:p w14:paraId="45D75EF5"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w:t>
            </w:r>
          </w:p>
        </w:tc>
        <w:tc>
          <w:tcPr>
            <w:tcW w:w="621" w:type="pct"/>
            <w:shd w:val="clear" w:color="auto" w:fill="auto"/>
            <w:vAlign w:val="center"/>
            <w:hideMark/>
          </w:tcPr>
          <w:p w14:paraId="7262ADA0"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1,850.0</w:t>
            </w:r>
          </w:p>
        </w:tc>
        <w:tc>
          <w:tcPr>
            <w:tcW w:w="621" w:type="pct"/>
            <w:shd w:val="clear" w:color="auto" w:fill="auto"/>
            <w:vAlign w:val="center"/>
            <w:hideMark/>
          </w:tcPr>
          <w:p w14:paraId="4EABBE0C"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w:t>
            </w:r>
          </w:p>
        </w:tc>
        <w:tc>
          <w:tcPr>
            <w:tcW w:w="621" w:type="pct"/>
            <w:shd w:val="clear" w:color="auto" w:fill="auto"/>
            <w:vAlign w:val="center"/>
            <w:hideMark/>
          </w:tcPr>
          <w:p w14:paraId="2DA6B3FE"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w:t>
            </w:r>
          </w:p>
        </w:tc>
      </w:tr>
      <w:tr w:rsidR="00447D61" w:rsidRPr="00C52456" w14:paraId="7077A023" w14:textId="77777777" w:rsidTr="000C63C1">
        <w:trPr>
          <w:trHeight w:val="288"/>
        </w:trPr>
        <w:tc>
          <w:tcPr>
            <w:tcW w:w="2515" w:type="pct"/>
            <w:shd w:val="clear" w:color="auto" w:fill="auto"/>
            <w:hideMark/>
          </w:tcPr>
          <w:p w14:paraId="007B6C8D" w14:textId="1D43821D"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Promotion of tourism development</w:t>
            </w:r>
          </w:p>
        </w:tc>
        <w:tc>
          <w:tcPr>
            <w:tcW w:w="621" w:type="pct"/>
            <w:shd w:val="clear" w:color="auto" w:fill="auto"/>
            <w:vAlign w:val="center"/>
            <w:hideMark/>
          </w:tcPr>
          <w:p w14:paraId="1A0005C3"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36,035.0</w:t>
            </w:r>
          </w:p>
        </w:tc>
        <w:tc>
          <w:tcPr>
            <w:tcW w:w="621" w:type="pct"/>
            <w:shd w:val="clear" w:color="auto" w:fill="auto"/>
            <w:vAlign w:val="center"/>
            <w:hideMark/>
          </w:tcPr>
          <w:p w14:paraId="0DE9C79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36,231.0</w:t>
            </w:r>
          </w:p>
        </w:tc>
        <w:tc>
          <w:tcPr>
            <w:tcW w:w="621" w:type="pct"/>
            <w:shd w:val="clear" w:color="auto" w:fill="auto"/>
            <w:vAlign w:val="center"/>
            <w:hideMark/>
          </w:tcPr>
          <w:p w14:paraId="5C9A77E1"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36,446.0</w:t>
            </w:r>
          </w:p>
        </w:tc>
        <w:tc>
          <w:tcPr>
            <w:tcW w:w="621" w:type="pct"/>
            <w:shd w:val="clear" w:color="auto" w:fill="auto"/>
            <w:vAlign w:val="center"/>
            <w:hideMark/>
          </w:tcPr>
          <w:p w14:paraId="2CF5E5A4"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36,683.0</w:t>
            </w:r>
          </w:p>
        </w:tc>
      </w:tr>
      <w:tr w:rsidR="00447D61" w:rsidRPr="00C52456" w14:paraId="7F4D8B9D" w14:textId="77777777" w:rsidTr="000C63C1">
        <w:trPr>
          <w:trHeight w:val="288"/>
        </w:trPr>
        <w:tc>
          <w:tcPr>
            <w:tcW w:w="2515" w:type="pct"/>
            <w:shd w:val="clear" w:color="auto" w:fill="auto"/>
            <w:hideMark/>
          </w:tcPr>
          <w:p w14:paraId="38475D92" w14:textId="47802D12"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Management of state property</w:t>
            </w:r>
          </w:p>
        </w:tc>
        <w:tc>
          <w:tcPr>
            <w:tcW w:w="621" w:type="pct"/>
            <w:shd w:val="clear" w:color="auto" w:fill="auto"/>
            <w:vAlign w:val="center"/>
            <w:hideMark/>
          </w:tcPr>
          <w:p w14:paraId="24DD7173"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38,880.0</w:t>
            </w:r>
          </w:p>
        </w:tc>
        <w:tc>
          <w:tcPr>
            <w:tcW w:w="621" w:type="pct"/>
            <w:shd w:val="clear" w:color="auto" w:fill="auto"/>
            <w:vAlign w:val="center"/>
            <w:hideMark/>
          </w:tcPr>
          <w:p w14:paraId="5E56003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c>
          <w:tcPr>
            <w:tcW w:w="621" w:type="pct"/>
            <w:shd w:val="clear" w:color="auto" w:fill="auto"/>
            <w:vAlign w:val="center"/>
            <w:hideMark/>
          </w:tcPr>
          <w:p w14:paraId="2453746F"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c>
          <w:tcPr>
            <w:tcW w:w="621" w:type="pct"/>
            <w:shd w:val="clear" w:color="auto" w:fill="auto"/>
            <w:vAlign w:val="center"/>
            <w:hideMark/>
          </w:tcPr>
          <w:p w14:paraId="30A6851E"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r>
      <w:tr w:rsidR="00447D61" w:rsidRPr="00C52456" w14:paraId="38ED6D9D" w14:textId="77777777" w:rsidTr="000C63C1">
        <w:trPr>
          <w:trHeight w:val="288"/>
        </w:trPr>
        <w:tc>
          <w:tcPr>
            <w:tcW w:w="2515" w:type="pct"/>
            <w:shd w:val="clear" w:color="auto" w:fill="auto"/>
            <w:hideMark/>
          </w:tcPr>
          <w:p w14:paraId="5CF1FD52" w14:textId="17E6BA95" w:rsidR="00447D61" w:rsidRPr="00064761" w:rsidRDefault="00447D61" w:rsidP="00447D61">
            <w:pPr>
              <w:spacing w:after="0" w:line="240" w:lineRule="auto"/>
              <w:ind w:firstLineChars="200" w:firstLine="400"/>
              <w:rPr>
                <w:rFonts w:ascii="Sylfaen" w:eastAsia="Times New Roman" w:hAnsi="Sylfaen" w:cs="Calibri"/>
                <w:color w:val="000000"/>
                <w:sz w:val="20"/>
                <w:szCs w:val="20"/>
              </w:rPr>
            </w:pPr>
            <w:r w:rsidRPr="00064761">
              <w:rPr>
                <w:rFonts w:ascii="Sylfaen" w:hAnsi="Sylfaen"/>
                <w:sz w:val="20"/>
                <w:szCs w:val="20"/>
              </w:rPr>
              <w:t>Development of entrepreneurship</w:t>
            </w:r>
          </w:p>
        </w:tc>
        <w:tc>
          <w:tcPr>
            <w:tcW w:w="621" w:type="pct"/>
            <w:shd w:val="clear" w:color="auto" w:fill="auto"/>
            <w:vAlign w:val="center"/>
            <w:hideMark/>
          </w:tcPr>
          <w:p w14:paraId="4A901339"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267,690.0</w:t>
            </w:r>
          </w:p>
        </w:tc>
        <w:tc>
          <w:tcPr>
            <w:tcW w:w="621" w:type="pct"/>
            <w:shd w:val="clear" w:color="auto" w:fill="auto"/>
            <w:vAlign w:val="center"/>
            <w:hideMark/>
          </w:tcPr>
          <w:p w14:paraId="143E42C8"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323,320.0</w:t>
            </w:r>
          </w:p>
        </w:tc>
        <w:tc>
          <w:tcPr>
            <w:tcW w:w="621" w:type="pct"/>
            <w:shd w:val="clear" w:color="auto" w:fill="auto"/>
            <w:vAlign w:val="center"/>
            <w:hideMark/>
          </w:tcPr>
          <w:p w14:paraId="3394BAAA"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355,320.0</w:t>
            </w:r>
          </w:p>
        </w:tc>
        <w:tc>
          <w:tcPr>
            <w:tcW w:w="621" w:type="pct"/>
            <w:shd w:val="clear" w:color="auto" w:fill="auto"/>
            <w:vAlign w:val="center"/>
            <w:hideMark/>
          </w:tcPr>
          <w:p w14:paraId="6BC9D496" w14:textId="77777777" w:rsidR="00447D61" w:rsidRPr="00C52456" w:rsidRDefault="00447D61" w:rsidP="00447D61">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358,900.0</w:t>
            </w:r>
          </w:p>
        </w:tc>
      </w:tr>
      <w:tr w:rsidR="0008037F" w:rsidRPr="00C52456" w14:paraId="065A2753" w14:textId="77777777" w:rsidTr="0008037F">
        <w:trPr>
          <w:trHeight w:val="288"/>
        </w:trPr>
        <w:tc>
          <w:tcPr>
            <w:tcW w:w="2515" w:type="pct"/>
            <w:shd w:val="clear" w:color="auto" w:fill="auto"/>
            <w:vAlign w:val="center"/>
          </w:tcPr>
          <w:p w14:paraId="0792E1E7" w14:textId="356B2B0C" w:rsidR="0008037F" w:rsidRPr="0008037F" w:rsidRDefault="00064761" w:rsidP="0008037F">
            <w:pPr>
              <w:spacing w:after="0" w:line="240" w:lineRule="auto"/>
              <w:ind w:firstLineChars="200" w:firstLine="360"/>
              <w:rPr>
                <w:rFonts w:ascii="Sylfaen" w:eastAsia="Times New Roman" w:hAnsi="Sylfaen" w:cs="Calibri"/>
                <w:color w:val="000000"/>
                <w:sz w:val="18"/>
                <w:szCs w:val="18"/>
              </w:rPr>
            </w:pPr>
            <w:r w:rsidRPr="00064761">
              <w:rPr>
                <w:rFonts w:ascii="Sylfaen" w:eastAsia="Times New Roman" w:hAnsi="Sylfaen" w:cs="Calibri"/>
                <w:i/>
                <w:iCs/>
                <w:color w:val="385623"/>
                <w:sz w:val="18"/>
                <w:szCs w:val="18"/>
                <w:lang w:val="ka-GE"/>
              </w:rPr>
              <w:t>*Including the new direction of the policy of economic support against the new coronavirus (COVID-19) - support of the construction sector</w:t>
            </w:r>
          </w:p>
        </w:tc>
        <w:tc>
          <w:tcPr>
            <w:tcW w:w="621" w:type="pct"/>
            <w:shd w:val="clear" w:color="auto" w:fill="auto"/>
            <w:vAlign w:val="center"/>
          </w:tcPr>
          <w:p w14:paraId="28F1016F"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14,300.0</w:t>
            </w:r>
          </w:p>
        </w:tc>
        <w:tc>
          <w:tcPr>
            <w:tcW w:w="621" w:type="pct"/>
            <w:shd w:val="clear" w:color="auto" w:fill="auto"/>
            <w:vAlign w:val="center"/>
          </w:tcPr>
          <w:p w14:paraId="40D0C0BD"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15,000.0</w:t>
            </w:r>
          </w:p>
        </w:tc>
        <w:tc>
          <w:tcPr>
            <w:tcW w:w="621" w:type="pct"/>
            <w:shd w:val="clear" w:color="auto" w:fill="auto"/>
            <w:vAlign w:val="center"/>
          </w:tcPr>
          <w:p w14:paraId="237EDC18"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14,000.0</w:t>
            </w:r>
          </w:p>
        </w:tc>
        <w:tc>
          <w:tcPr>
            <w:tcW w:w="621" w:type="pct"/>
            <w:shd w:val="clear" w:color="auto" w:fill="auto"/>
            <w:vAlign w:val="center"/>
          </w:tcPr>
          <w:p w14:paraId="54CE387E"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700.0</w:t>
            </w:r>
          </w:p>
        </w:tc>
      </w:tr>
      <w:tr w:rsidR="0008037F" w:rsidRPr="00C52456" w14:paraId="3970EB33" w14:textId="77777777" w:rsidTr="0008037F">
        <w:trPr>
          <w:trHeight w:val="288"/>
        </w:trPr>
        <w:tc>
          <w:tcPr>
            <w:tcW w:w="2515" w:type="pct"/>
            <w:shd w:val="clear" w:color="auto" w:fill="auto"/>
            <w:vAlign w:val="center"/>
          </w:tcPr>
          <w:p w14:paraId="4BA33DB2" w14:textId="4389CD31" w:rsidR="0008037F" w:rsidRPr="0008037F" w:rsidRDefault="00064761" w:rsidP="0008037F">
            <w:pPr>
              <w:spacing w:after="0" w:line="240" w:lineRule="auto"/>
              <w:ind w:firstLineChars="200" w:firstLine="360"/>
              <w:rPr>
                <w:rFonts w:ascii="Sylfaen" w:eastAsia="Times New Roman" w:hAnsi="Sylfaen" w:cs="Calibri"/>
                <w:color w:val="000000"/>
                <w:sz w:val="18"/>
                <w:szCs w:val="18"/>
              </w:rPr>
            </w:pPr>
            <w:r w:rsidRPr="00064761">
              <w:rPr>
                <w:rFonts w:ascii="Sylfaen" w:eastAsia="Times New Roman" w:hAnsi="Sylfaen" w:cs="Calibri"/>
                <w:i/>
                <w:iCs/>
                <w:color w:val="385623"/>
                <w:sz w:val="18"/>
                <w:szCs w:val="18"/>
                <w:lang w:val="ka-GE"/>
              </w:rPr>
              <w:t>**Including the direction of the new policy for the promotion of entrepreneurship</w:t>
            </w:r>
          </w:p>
        </w:tc>
        <w:tc>
          <w:tcPr>
            <w:tcW w:w="621" w:type="pct"/>
            <w:shd w:val="clear" w:color="auto" w:fill="auto"/>
            <w:vAlign w:val="center"/>
          </w:tcPr>
          <w:p w14:paraId="5082A563"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w:t>
            </w:r>
            <w:r w:rsidRPr="0008037F">
              <w:rPr>
                <w:rFonts w:ascii="Sylfaen" w:eastAsia="Times New Roman" w:hAnsi="Sylfaen" w:cs="Arial"/>
                <w:i/>
                <w:color w:val="538135" w:themeColor="accent6" w:themeShade="BF"/>
                <w:sz w:val="18"/>
                <w:szCs w:val="18"/>
              </w:rPr>
              <w:t>82,9</w:t>
            </w:r>
            <w:r w:rsidRPr="0008037F">
              <w:rPr>
                <w:rFonts w:ascii="Sylfaen" w:eastAsia="Times New Roman" w:hAnsi="Sylfaen" w:cs="Arial"/>
                <w:i/>
                <w:color w:val="538135" w:themeColor="accent6" w:themeShade="BF"/>
                <w:sz w:val="18"/>
                <w:szCs w:val="18"/>
                <w:lang w:val="ka-GE"/>
              </w:rPr>
              <w:t>0</w:t>
            </w:r>
            <w:r w:rsidRPr="0008037F">
              <w:rPr>
                <w:rFonts w:ascii="Sylfaen" w:eastAsia="Times New Roman" w:hAnsi="Sylfaen" w:cs="Arial"/>
                <w:i/>
                <w:color w:val="538135" w:themeColor="accent6" w:themeShade="BF"/>
                <w:sz w:val="18"/>
                <w:szCs w:val="18"/>
              </w:rPr>
              <w:t>0.0</w:t>
            </w:r>
          </w:p>
        </w:tc>
        <w:tc>
          <w:tcPr>
            <w:tcW w:w="621" w:type="pct"/>
            <w:shd w:val="clear" w:color="auto" w:fill="auto"/>
            <w:vAlign w:val="center"/>
          </w:tcPr>
          <w:p w14:paraId="3F0FAAFF"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21</w:t>
            </w: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w:t>
            </w:r>
            <w:r w:rsidRPr="0008037F">
              <w:rPr>
                <w:rFonts w:ascii="Sylfaen" w:eastAsia="Times New Roman" w:hAnsi="Sylfaen" w:cs="Arial"/>
                <w:i/>
                <w:color w:val="538135" w:themeColor="accent6" w:themeShade="BF"/>
                <w:sz w:val="18"/>
                <w:szCs w:val="18"/>
                <w:lang w:val="ka-GE"/>
              </w:rPr>
              <w:t>50</w:t>
            </w:r>
            <w:r w:rsidRPr="0008037F">
              <w:rPr>
                <w:rFonts w:ascii="Sylfaen" w:eastAsia="Times New Roman" w:hAnsi="Sylfaen" w:cs="Arial"/>
                <w:i/>
                <w:color w:val="538135" w:themeColor="accent6" w:themeShade="BF"/>
                <w:sz w:val="18"/>
                <w:szCs w:val="18"/>
              </w:rPr>
              <w:t>0.0</w:t>
            </w:r>
          </w:p>
        </w:tc>
        <w:tc>
          <w:tcPr>
            <w:tcW w:w="621" w:type="pct"/>
            <w:shd w:val="clear" w:color="auto" w:fill="auto"/>
            <w:vAlign w:val="center"/>
          </w:tcPr>
          <w:p w14:paraId="571FBEEB"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w:t>
            </w:r>
            <w:r w:rsidRPr="0008037F">
              <w:rPr>
                <w:rFonts w:ascii="Sylfaen" w:eastAsia="Times New Roman" w:hAnsi="Sylfaen" w:cs="Arial"/>
                <w:i/>
                <w:color w:val="538135" w:themeColor="accent6" w:themeShade="BF"/>
                <w:sz w:val="18"/>
                <w:szCs w:val="18"/>
                <w:lang w:val="ka-GE"/>
              </w:rPr>
              <w:t>49</w:t>
            </w:r>
            <w:r w:rsidRPr="0008037F">
              <w:rPr>
                <w:rFonts w:ascii="Sylfaen" w:eastAsia="Times New Roman" w:hAnsi="Sylfaen" w:cs="Arial"/>
                <w:i/>
                <w:color w:val="538135" w:themeColor="accent6" w:themeShade="BF"/>
                <w:sz w:val="18"/>
                <w:szCs w:val="18"/>
              </w:rPr>
              <w:t>,20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14:paraId="77EC25BE"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w:t>
            </w:r>
            <w:r w:rsidRPr="0008037F">
              <w:rPr>
                <w:rFonts w:ascii="Sylfaen" w:eastAsia="Times New Roman" w:hAnsi="Sylfaen" w:cs="Arial"/>
                <w:i/>
                <w:color w:val="538135" w:themeColor="accent6" w:themeShade="BF"/>
                <w:sz w:val="18"/>
                <w:szCs w:val="18"/>
                <w:lang w:val="ka-GE"/>
              </w:rPr>
              <w:t>54</w:t>
            </w:r>
            <w:r w:rsidRPr="0008037F">
              <w:rPr>
                <w:rFonts w:ascii="Sylfaen" w:eastAsia="Times New Roman" w:hAnsi="Sylfaen" w:cs="Arial"/>
                <w:i/>
                <w:color w:val="538135" w:themeColor="accent6" w:themeShade="BF"/>
                <w:sz w:val="18"/>
                <w:szCs w:val="18"/>
              </w:rPr>
              <w:t>,</w:t>
            </w:r>
            <w:r w:rsidRPr="0008037F">
              <w:rPr>
                <w:rFonts w:ascii="Sylfaen" w:eastAsia="Times New Roman" w:hAnsi="Sylfaen" w:cs="Arial"/>
                <w:i/>
                <w:color w:val="538135" w:themeColor="accent6" w:themeShade="BF"/>
                <w:sz w:val="18"/>
                <w:szCs w:val="18"/>
                <w:lang w:val="ka-GE"/>
              </w:rPr>
              <w:t>3</w:t>
            </w:r>
            <w:r w:rsidRPr="0008037F">
              <w:rPr>
                <w:rFonts w:ascii="Sylfaen" w:eastAsia="Times New Roman" w:hAnsi="Sylfaen" w:cs="Arial"/>
                <w:i/>
                <w:color w:val="538135" w:themeColor="accent6" w:themeShade="BF"/>
                <w:sz w:val="18"/>
                <w:szCs w:val="18"/>
              </w:rPr>
              <w:t>0</w:t>
            </w:r>
            <w:r w:rsidRPr="0008037F">
              <w:rPr>
                <w:rFonts w:ascii="Sylfaen" w:eastAsia="Times New Roman" w:hAnsi="Sylfaen" w:cs="Arial"/>
                <w:i/>
                <w:color w:val="538135" w:themeColor="accent6" w:themeShade="BF"/>
                <w:sz w:val="18"/>
                <w:szCs w:val="18"/>
                <w:lang w:val="ka-GE"/>
              </w:rPr>
              <w:t>0.0</w:t>
            </w:r>
          </w:p>
        </w:tc>
      </w:tr>
      <w:tr w:rsidR="00A62F02" w:rsidRPr="00C52456" w14:paraId="2E58C9EB" w14:textId="77777777" w:rsidTr="00DF73E7">
        <w:trPr>
          <w:trHeight w:val="288"/>
        </w:trPr>
        <w:tc>
          <w:tcPr>
            <w:tcW w:w="2515" w:type="pct"/>
            <w:shd w:val="clear" w:color="auto" w:fill="auto"/>
            <w:hideMark/>
          </w:tcPr>
          <w:p w14:paraId="3BFBE310" w14:textId="0165D65B"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Development of innovations and technologies in Georgia</w:t>
            </w:r>
          </w:p>
        </w:tc>
        <w:tc>
          <w:tcPr>
            <w:tcW w:w="621" w:type="pct"/>
            <w:shd w:val="clear" w:color="auto" w:fill="auto"/>
            <w:vAlign w:val="center"/>
            <w:hideMark/>
          </w:tcPr>
          <w:p w14:paraId="4942A6F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77,340.0</w:t>
            </w:r>
          </w:p>
        </w:tc>
        <w:tc>
          <w:tcPr>
            <w:tcW w:w="621" w:type="pct"/>
            <w:shd w:val="clear" w:color="auto" w:fill="auto"/>
            <w:vAlign w:val="center"/>
            <w:hideMark/>
          </w:tcPr>
          <w:p w14:paraId="1D0D315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97,580.0</w:t>
            </w:r>
          </w:p>
        </w:tc>
        <w:tc>
          <w:tcPr>
            <w:tcW w:w="621" w:type="pct"/>
            <w:shd w:val="clear" w:color="auto" w:fill="auto"/>
            <w:vAlign w:val="center"/>
            <w:hideMark/>
          </w:tcPr>
          <w:p w14:paraId="1E2BCDD9"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97,780.0</w:t>
            </w:r>
          </w:p>
        </w:tc>
        <w:tc>
          <w:tcPr>
            <w:tcW w:w="621" w:type="pct"/>
            <w:shd w:val="clear" w:color="auto" w:fill="auto"/>
            <w:vAlign w:val="center"/>
            <w:hideMark/>
          </w:tcPr>
          <w:p w14:paraId="1184CA7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27,880.0</w:t>
            </w:r>
          </w:p>
        </w:tc>
      </w:tr>
      <w:tr w:rsidR="00A62F02" w:rsidRPr="00C52456" w14:paraId="0F9D100D" w14:textId="77777777" w:rsidTr="00DF73E7">
        <w:trPr>
          <w:trHeight w:val="288"/>
        </w:trPr>
        <w:tc>
          <w:tcPr>
            <w:tcW w:w="2515" w:type="pct"/>
            <w:shd w:val="clear" w:color="auto" w:fill="auto"/>
            <w:hideMark/>
          </w:tcPr>
          <w:p w14:paraId="1F47122B" w14:textId="4EFC36D9"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Regulation and management of the oil and gas sector</w:t>
            </w:r>
          </w:p>
        </w:tc>
        <w:tc>
          <w:tcPr>
            <w:tcW w:w="621" w:type="pct"/>
            <w:shd w:val="clear" w:color="auto" w:fill="auto"/>
            <w:vAlign w:val="center"/>
            <w:hideMark/>
          </w:tcPr>
          <w:p w14:paraId="0490AE4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w:t>
            </w:r>
          </w:p>
        </w:tc>
        <w:tc>
          <w:tcPr>
            <w:tcW w:w="621" w:type="pct"/>
            <w:shd w:val="clear" w:color="auto" w:fill="auto"/>
            <w:vAlign w:val="center"/>
            <w:hideMark/>
          </w:tcPr>
          <w:p w14:paraId="3D7A852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1,260.0</w:t>
            </w:r>
          </w:p>
        </w:tc>
        <w:tc>
          <w:tcPr>
            <w:tcW w:w="621" w:type="pct"/>
            <w:shd w:val="clear" w:color="auto" w:fill="auto"/>
            <w:vAlign w:val="center"/>
            <w:hideMark/>
          </w:tcPr>
          <w:p w14:paraId="2053EFB5"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1,360.0</w:t>
            </w:r>
          </w:p>
        </w:tc>
        <w:tc>
          <w:tcPr>
            <w:tcW w:w="621" w:type="pct"/>
            <w:shd w:val="clear" w:color="auto" w:fill="auto"/>
            <w:vAlign w:val="center"/>
            <w:hideMark/>
          </w:tcPr>
          <w:p w14:paraId="4F1FBCD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1,460.0</w:t>
            </w:r>
          </w:p>
        </w:tc>
      </w:tr>
      <w:tr w:rsidR="00A62F02" w:rsidRPr="00C52456" w14:paraId="38D30406" w14:textId="77777777" w:rsidTr="00DF73E7">
        <w:trPr>
          <w:trHeight w:val="288"/>
        </w:trPr>
        <w:tc>
          <w:tcPr>
            <w:tcW w:w="2515" w:type="pct"/>
            <w:shd w:val="clear" w:color="auto" w:fill="auto"/>
            <w:hideMark/>
          </w:tcPr>
          <w:p w14:paraId="177D8B2E" w14:textId="376070D5"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Covering obligations under international agreements in the field of transport and subsidizing transportation costs</w:t>
            </w:r>
          </w:p>
        </w:tc>
        <w:tc>
          <w:tcPr>
            <w:tcW w:w="621" w:type="pct"/>
            <w:shd w:val="clear" w:color="auto" w:fill="auto"/>
            <w:vAlign w:val="center"/>
            <w:hideMark/>
          </w:tcPr>
          <w:p w14:paraId="46512FF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33AAD34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3B791B5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301BE2A8"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r>
      <w:tr w:rsidR="00A62F02" w:rsidRPr="00C52456" w14:paraId="70D2325F" w14:textId="77777777" w:rsidTr="00DF73E7">
        <w:trPr>
          <w:trHeight w:val="288"/>
        </w:trPr>
        <w:tc>
          <w:tcPr>
            <w:tcW w:w="2515" w:type="pct"/>
            <w:shd w:val="clear" w:color="auto" w:fill="auto"/>
            <w:hideMark/>
          </w:tcPr>
          <w:p w14:paraId="124E2E7A" w14:textId="5A35D716"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 xml:space="preserve">Reimbursement of the cost of natural gas supplied to the population of the highland villages of </w:t>
            </w:r>
            <w:proofErr w:type="spellStart"/>
            <w:r w:rsidRPr="00A62F02">
              <w:rPr>
                <w:rFonts w:ascii="Sylfaen" w:hAnsi="Sylfaen"/>
                <w:sz w:val="20"/>
                <w:szCs w:val="20"/>
              </w:rPr>
              <w:t>Kazbegi</w:t>
            </w:r>
            <w:proofErr w:type="spellEnd"/>
            <w:r w:rsidRPr="00A62F02">
              <w:rPr>
                <w:rFonts w:ascii="Sylfaen" w:hAnsi="Sylfaen"/>
                <w:sz w:val="20"/>
                <w:szCs w:val="20"/>
              </w:rPr>
              <w:t xml:space="preserve"> Municipality and </w:t>
            </w:r>
            <w:proofErr w:type="spellStart"/>
            <w:r w:rsidRPr="00A62F02">
              <w:rPr>
                <w:rFonts w:ascii="Sylfaen" w:hAnsi="Sylfaen"/>
                <w:sz w:val="20"/>
                <w:szCs w:val="20"/>
              </w:rPr>
              <w:t>Dusheti</w:t>
            </w:r>
            <w:proofErr w:type="spellEnd"/>
            <w:r w:rsidRPr="00A62F02">
              <w:rPr>
                <w:rFonts w:ascii="Sylfaen" w:hAnsi="Sylfaen"/>
                <w:sz w:val="20"/>
                <w:szCs w:val="20"/>
              </w:rPr>
              <w:t xml:space="preserve"> Municipality</w:t>
            </w:r>
          </w:p>
        </w:tc>
        <w:tc>
          <w:tcPr>
            <w:tcW w:w="621" w:type="pct"/>
            <w:shd w:val="clear" w:color="auto" w:fill="auto"/>
            <w:vAlign w:val="center"/>
            <w:hideMark/>
          </w:tcPr>
          <w:p w14:paraId="5C59BF0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14:paraId="7A0379E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14:paraId="7267F8B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14:paraId="19BC88A0"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r>
      <w:tr w:rsidR="00A62F02" w:rsidRPr="00C52456" w14:paraId="7F482E55" w14:textId="77777777" w:rsidTr="00DF73E7">
        <w:trPr>
          <w:trHeight w:val="288"/>
        </w:trPr>
        <w:tc>
          <w:tcPr>
            <w:tcW w:w="2515" w:type="pct"/>
            <w:shd w:val="clear" w:color="auto" w:fill="auto"/>
            <w:hideMark/>
          </w:tcPr>
          <w:p w14:paraId="4AE354F5" w14:textId="56269368"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Georgian National Innovation Ecosystem Project (WB)</w:t>
            </w:r>
          </w:p>
        </w:tc>
        <w:tc>
          <w:tcPr>
            <w:tcW w:w="621" w:type="pct"/>
            <w:shd w:val="clear" w:color="auto" w:fill="auto"/>
            <w:vAlign w:val="center"/>
            <w:hideMark/>
          </w:tcPr>
          <w:p w14:paraId="0E3F0AF5"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w:t>
            </w:r>
          </w:p>
        </w:tc>
        <w:tc>
          <w:tcPr>
            <w:tcW w:w="621" w:type="pct"/>
            <w:shd w:val="clear" w:color="auto" w:fill="auto"/>
            <w:vAlign w:val="center"/>
            <w:hideMark/>
          </w:tcPr>
          <w:p w14:paraId="2394053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0098C8E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0060090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A62F02" w:rsidRPr="00C52456" w14:paraId="23520DB4" w14:textId="77777777" w:rsidTr="00DF73E7">
        <w:trPr>
          <w:trHeight w:val="288"/>
        </w:trPr>
        <w:tc>
          <w:tcPr>
            <w:tcW w:w="2515" w:type="pct"/>
            <w:shd w:val="clear" w:color="auto" w:fill="auto"/>
            <w:hideMark/>
          </w:tcPr>
          <w:p w14:paraId="0F266CD3" w14:textId="7B0DC90C"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 xml:space="preserve">Technical assistance project in support of the Georgian Energy Sector Reform Program (GESRP) (EU-NIF, </w:t>
            </w:r>
            <w:proofErr w:type="spellStart"/>
            <w:r w:rsidRPr="00A62F02">
              <w:rPr>
                <w:rFonts w:ascii="Sylfaen" w:hAnsi="Sylfaen"/>
                <w:sz w:val="20"/>
                <w:szCs w:val="20"/>
              </w:rPr>
              <w:t>KfW</w:t>
            </w:r>
            <w:proofErr w:type="spellEnd"/>
            <w:r w:rsidRPr="00A62F02">
              <w:rPr>
                <w:rFonts w:ascii="Sylfaen" w:hAnsi="Sylfaen"/>
                <w:sz w:val="20"/>
                <w:szCs w:val="20"/>
              </w:rPr>
              <w:t>)</w:t>
            </w:r>
          </w:p>
        </w:tc>
        <w:tc>
          <w:tcPr>
            <w:tcW w:w="621" w:type="pct"/>
            <w:shd w:val="clear" w:color="auto" w:fill="auto"/>
            <w:vAlign w:val="center"/>
            <w:hideMark/>
          </w:tcPr>
          <w:p w14:paraId="5029A50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w:t>
            </w:r>
          </w:p>
        </w:tc>
        <w:tc>
          <w:tcPr>
            <w:tcW w:w="621" w:type="pct"/>
            <w:shd w:val="clear" w:color="auto" w:fill="auto"/>
            <w:vAlign w:val="center"/>
            <w:hideMark/>
          </w:tcPr>
          <w:p w14:paraId="68ADF216"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4,148.0</w:t>
            </w:r>
          </w:p>
        </w:tc>
        <w:tc>
          <w:tcPr>
            <w:tcW w:w="621" w:type="pct"/>
            <w:shd w:val="clear" w:color="auto" w:fill="auto"/>
            <w:vAlign w:val="center"/>
            <w:hideMark/>
          </w:tcPr>
          <w:p w14:paraId="742D145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2,934.0</w:t>
            </w:r>
          </w:p>
        </w:tc>
        <w:tc>
          <w:tcPr>
            <w:tcW w:w="621" w:type="pct"/>
            <w:shd w:val="clear" w:color="auto" w:fill="auto"/>
            <w:vAlign w:val="center"/>
            <w:hideMark/>
          </w:tcPr>
          <w:p w14:paraId="0071A84C"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A62F02" w:rsidRPr="00C52456" w14:paraId="3E07BBC2" w14:textId="77777777" w:rsidTr="00DF73E7">
        <w:trPr>
          <w:trHeight w:val="288"/>
        </w:trPr>
        <w:tc>
          <w:tcPr>
            <w:tcW w:w="2515" w:type="pct"/>
            <w:shd w:val="clear" w:color="auto" w:fill="auto"/>
            <w:hideMark/>
          </w:tcPr>
          <w:p w14:paraId="1DE47EAC" w14:textId="646F8E25"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Development of power transmission network of systemic importance</w:t>
            </w:r>
          </w:p>
        </w:tc>
        <w:tc>
          <w:tcPr>
            <w:tcW w:w="621" w:type="pct"/>
            <w:shd w:val="clear" w:color="auto" w:fill="auto"/>
            <w:vAlign w:val="center"/>
            <w:hideMark/>
          </w:tcPr>
          <w:p w14:paraId="61DC480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76,500.0</w:t>
            </w:r>
          </w:p>
        </w:tc>
        <w:tc>
          <w:tcPr>
            <w:tcW w:w="621" w:type="pct"/>
            <w:shd w:val="clear" w:color="auto" w:fill="auto"/>
            <w:vAlign w:val="center"/>
            <w:hideMark/>
          </w:tcPr>
          <w:p w14:paraId="5AC3942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195,300.0</w:t>
            </w:r>
          </w:p>
        </w:tc>
        <w:tc>
          <w:tcPr>
            <w:tcW w:w="621" w:type="pct"/>
            <w:shd w:val="clear" w:color="auto" w:fill="auto"/>
            <w:vAlign w:val="center"/>
            <w:hideMark/>
          </w:tcPr>
          <w:p w14:paraId="1C16DA3C"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179,000.0</w:t>
            </w:r>
          </w:p>
        </w:tc>
        <w:tc>
          <w:tcPr>
            <w:tcW w:w="621" w:type="pct"/>
            <w:shd w:val="clear" w:color="auto" w:fill="auto"/>
            <w:vAlign w:val="center"/>
            <w:hideMark/>
          </w:tcPr>
          <w:p w14:paraId="33BEE945"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173,500.0</w:t>
            </w:r>
          </w:p>
        </w:tc>
      </w:tr>
      <w:tr w:rsidR="00A62F02" w:rsidRPr="00C52456" w14:paraId="4EA175FF" w14:textId="77777777" w:rsidTr="00DF73E7">
        <w:trPr>
          <w:trHeight w:val="288"/>
        </w:trPr>
        <w:tc>
          <w:tcPr>
            <w:tcW w:w="2515" w:type="pct"/>
            <w:shd w:val="clear" w:color="auto" w:fill="auto"/>
            <w:hideMark/>
          </w:tcPr>
          <w:p w14:paraId="49BAC416" w14:textId="55B22502"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Improving the supply of electricity and natural gas to the population</w:t>
            </w:r>
          </w:p>
        </w:tc>
        <w:tc>
          <w:tcPr>
            <w:tcW w:w="621" w:type="pct"/>
            <w:shd w:val="clear" w:color="auto" w:fill="auto"/>
            <w:vAlign w:val="center"/>
            <w:hideMark/>
          </w:tcPr>
          <w:p w14:paraId="1D016C3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3,550.0</w:t>
            </w:r>
          </w:p>
        </w:tc>
        <w:tc>
          <w:tcPr>
            <w:tcW w:w="621" w:type="pct"/>
            <w:shd w:val="clear" w:color="auto" w:fill="auto"/>
            <w:vAlign w:val="center"/>
            <w:hideMark/>
          </w:tcPr>
          <w:p w14:paraId="5AA0525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84,000.0</w:t>
            </w:r>
          </w:p>
        </w:tc>
        <w:tc>
          <w:tcPr>
            <w:tcW w:w="621" w:type="pct"/>
            <w:shd w:val="clear" w:color="auto" w:fill="auto"/>
            <w:vAlign w:val="center"/>
            <w:hideMark/>
          </w:tcPr>
          <w:p w14:paraId="5384AD5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58,000.0</w:t>
            </w:r>
          </w:p>
        </w:tc>
        <w:tc>
          <w:tcPr>
            <w:tcW w:w="621" w:type="pct"/>
            <w:shd w:val="clear" w:color="auto" w:fill="auto"/>
            <w:vAlign w:val="center"/>
            <w:hideMark/>
          </w:tcPr>
          <w:p w14:paraId="23FA267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w:t>
            </w:r>
          </w:p>
        </w:tc>
      </w:tr>
      <w:tr w:rsidR="00A62F02" w:rsidRPr="00C52456" w14:paraId="281297B6" w14:textId="77777777" w:rsidTr="00DF73E7">
        <w:trPr>
          <w:trHeight w:val="288"/>
        </w:trPr>
        <w:tc>
          <w:tcPr>
            <w:tcW w:w="2515" w:type="pct"/>
            <w:shd w:val="clear" w:color="auto" w:fill="auto"/>
            <w:hideMark/>
          </w:tcPr>
          <w:p w14:paraId="23389347" w14:textId="7BBBC1CF"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 xml:space="preserve">Promotion of maritime </w:t>
            </w:r>
            <w:r>
              <w:rPr>
                <w:rFonts w:ascii="Sylfaen" w:hAnsi="Sylfaen"/>
                <w:sz w:val="20"/>
                <w:szCs w:val="20"/>
              </w:rPr>
              <w:t>vocational</w:t>
            </w:r>
            <w:r w:rsidRPr="00A62F02">
              <w:rPr>
                <w:rFonts w:ascii="Sylfaen" w:hAnsi="Sylfaen"/>
                <w:sz w:val="20"/>
                <w:szCs w:val="20"/>
              </w:rPr>
              <w:t xml:space="preserve"> education</w:t>
            </w:r>
          </w:p>
        </w:tc>
        <w:tc>
          <w:tcPr>
            <w:tcW w:w="621" w:type="pct"/>
            <w:shd w:val="clear" w:color="auto" w:fill="auto"/>
            <w:vAlign w:val="center"/>
            <w:hideMark/>
          </w:tcPr>
          <w:p w14:paraId="4C76C3E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0345C50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14:paraId="26A4E7DA"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14:paraId="1F5F5A29"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r>
      <w:tr w:rsidR="00A62F02" w:rsidRPr="00C52456" w14:paraId="5524A738" w14:textId="77777777" w:rsidTr="00DF73E7">
        <w:trPr>
          <w:trHeight w:val="288"/>
        </w:trPr>
        <w:tc>
          <w:tcPr>
            <w:tcW w:w="2515" w:type="pct"/>
            <w:shd w:val="clear" w:color="auto" w:fill="auto"/>
            <w:hideMark/>
          </w:tcPr>
          <w:p w14:paraId="6C52D929" w14:textId="00F33974"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 xml:space="preserve">Development of </w:t>
            </w:r>
            <w:proofErr w:type="spellStart"/>
            <w:r w:rsidRPr="00A62F02">
              <w:rPr>
                <w:rFonts w:ascii="Sylfaen" w:hAnsi="Sylfaen"/>
                <w:sz w:val="20"/>
                <w:szCs w:val="20"/>
              </w:rPr>
              <w:t>Anaklia</w:t>
            </w:r>
            <w:proofErr w:type="spellEnd"/>
            <w:r w:rsidRPr="00A62F02">
              <w:rPr>
                <w:rFonts w:ascii="Sylfaen" w:hAnsi="Sylfaen"/>
                <w:sz w:val="20"/>
                <w:szCs w:val="20"/>
              </w:rPr>
              <w:t xml:space="preserve"> deep water port</w:t>
            </w:r>
          </w:p>
        </w:tc>
        <w:tc>
          <w:tcPr>
            <w:tcW w:w="621" w:type="pct"/>
            <w:shd w:val="clear" w:color="auto" w:fill="auto"/>
            <w:vAlign w:val="center"/>
            <w:hideMark/>
          </w:tcPr>
          <w:p w14:paraId="4161F50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2,850.0</w:t>
            </w:r>
          </w:p>
        </w:tc>
        <w:tc>
          <w:tcPr>
            <w:tcW w:w="621" w:type="pct"/>
            <w:shd w:val="clear" w:color="auto" w:fill="auto"/>
            <w:vAlign w:val="center"/>
            <w:hideMark/>
          </w:tcPr>
          <w:p w14:paraId="6600EB9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14:paraId="4C5C1EC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3,100.0</w:t>
            </w:r>
          </w:p>
        </w:tc>
        <w:tc>
          <w:tcPr>
            <w:tcW w:w="621" w:type="pct"/>
            <w:shd w:val="clear" w:color="auto" w:fill="auto"/>
            <w:vAlign w:val="center"/>
            <w:hideMark/>
          </w:tcPr>
          <w:p w14:paraId="0516C23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A62F02" w:rsidRPr="00C52456" w14:paraId="4CE1628E" w14:textId="77777777" w:rsidTr="00280CD6">
        <w:trPr>
          <w:trHeight w:val="288"/>
        </w:trPr>
        <w:tc>
          <w:tcPr>
            <w:tcW w:w="2515" w:type="pct"/>
            <w:shd w:val="clear" w:color="auto" w:fill="auto"/>
            <w:hideMark/>
          </w:tcPr>
          <w:p w14:paraId="7A2FEBE1" w14:textId="1AC87B3A"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Measures related to the repayment of obligations recognized within the framework of bilateral agreements</w:t>
            </w:r>
          </w:p>
        </w:tc>
        <w:tc>
          <w:tcPr>
            <w:tcW w:w="621" w:type="pct"/>
            <w:shd w:val="clear" w:color="auto" w:fill="auto"/>
            <w:vAlign w:val="center"/>
            <w:hideMark/>
          </w:tcPr>
          <w:p w14:paraId="1B78FD18"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5,600.0</w:t>
            </w:r>
          </w:p>
        </w:tc>
        <w:tc>
          <w:tcPr>
            <w:tcW w:w="621" w:type="pct"/>
            <w:shd w:val="clear" w:color="auto" w:fill="auto"/>
            <w:vAlign w:val="center"/>
            <w:hideMark/>
          </w:tcPr>
          <w:p w14:paraId="0B9239F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c>
          <w:tcPr>
            <w:tcW w:w="621" w:type="pct"/>
            <w:shd w:val="clear" w:color="auto" w:fill="auto"/>
            <w:vAlign w:val="center"/>
            <w:hideMark/>
          </w:tcPr>
          <w:p w14:paraId="03C78890"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c>
          <w:tcPr>
            <w:tcW w:w="621" w:type="pct"/>
            <w:shd w:val="clear" w:color="auto" w:fill="auto"/>
            <w:vAlign w:val="center"/>
            <w:hideMark/>
          </w:tcPr>
          <w:p w14:paraId="18CEB42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r>
      <w:tr w:rsidR="00A62F02" w:rsidRPr="00C52456" w14:paraId="7249BCEB" w14:textId="77777777" w:rsidTr="00280CD6">
        <w:trPr>
          <w:trHeight w:val="288"/>
        </w:trPr>
        <w:tc>
          <w:tcPr>
            <w:tcW w:w="2515" w:type="pct"/>
            <w:shd w:val="clear" w:color="auto" w:fill="auto"/>
            <w:hideMark/>
          </w:tcPr>
          <w:p w14:paraId="7D8EB221" w14:textId="6DA91705"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 xml:space="preserve">Rehabilitation project of </w:t>
            </w:r>
            <w:proofErr w:type="spellStart"/>
            <w:r w:rsidRPr="00A62F02">
              <w:rPr>
                <w:rFonts w:ascii="Sylfaen" w:hAnsi="Sylfaen"/>
                <w:sz w:val="20"/>
                <w:szCs w:val="20"/>
              </w:rPr>
              <w:t>Vardnili</w:t>
            </w:r>
            <w:proofErr w:type="spellEnd"/>
            <w:r w:rsidRPr="00A62F02">
              <w:rPr>
                <w:rFonts w:ascii="Sylfaen" w:hAnsi="Sylfaen"/>
                <w:sz w:val="20"/>
                <w:szCs w:val="20"/>
              </w:rPr>
              <w:t xml:space="preserve"> and </w:t>
            </w:r>
            <w:proofErr w:type="spellStart"/>
            <w:r w:rsidRPr="00A62F02">
              <w:rPr>
                <w:rFonts w:ascii="Sylfaen" w:hAnsi="Sylfaen"/>
                <w:sz w:val="20"/>
                <w:szCs w:val="20"/>
              </w:rPr>
              <w:t>Enguri</w:t>
            </w:r>
            <w:proofErr w:type="spellEnd"/>
            <w:r w:rsidRPr="00A62F02">
              <w:rPr>
                <w:rFonts w:ascii="Sylfaen" w:hAnsi="Sylfaen"/>
                <w:sz w:val="20"/>
                <w:szCs w:val="20"/>
              </w:rPr>
              <w:t xml:space="preserve"> hydroelectric plants (EBRD, EIB, EU)</w:t>
            </w:r>
          </w:p>
        </w:tc>
        <w:tc>
          <w:tcPr>
            <w:tcW w:w="621" w:type="pct"/>
            <w:shd w:val="clear" w:color="auto" w:fill="auto"/>
            <w:vAlign w:val="center"/>
            <w:hideMark/>
          </w:tcPr>
          <w:p w14:paraId="6654A64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15,000.0</w:t>
            </w:r>
          </w:p>
        </w:tc>
        <w:tc>
          <w:tcPr>
            <w:tcW w:w="621" w:type="pct"/>
            <w:shd w:val="clear" w:color="auto" w:fill="auto"/>
            <w:vAlign w:val="center"/>
            <w:hideMark/>
          </w:tcPr>
          <w:p w14:paraId="587CE42A"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4A49F35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1208AFB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A62F02" w:rsidRPr="00C52456" w14:paraId="641E3E15" w14:textId="77777777" w:rsidTr="00280CD6">
        <w:trPr>
          <w:trHeight w:val="288"/>
        </w:trPr>
        <w:tc>
          <w:tcPr>
            <w:tcW w:w="2515" w:type="pct"/>
            <w:shd w:val="clear" w:color="auto" w:fill="auto"/>
            <w:hideMark/>
          </w:tcPr>
          <w:p w14:paraId="11E1817B" w14:textId="11A68803"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Spatial and urban development</w:t>
            </w:r>
          </w:p>
        </w:tc>
        <w:tc>
          <w:tcPr>
            <w:tcW w:w="621" w:type="pct"/>
            <w:shd w:val="clear" w:color="auto" w:fill="auto"/>
            <w:vAlign w:val="center"/>
            <w:hideMark/>
          </w:tcPr>
          <w:p w14:paraId="1330F3C6"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5804AD39"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7,200.0</w:t>
            </w:r>
          </w:p>
        </w:tc>
        <w:tc>
          <w:tcPr>
            <w:tcW w:w="621" w:type="pct"/>
            <w:shd w:val="clear" w:color="auto" w:fill="auto"/>
            <w:vAlign w:val="center"/>
            <w:hideMark/>
          </w:tcPr>
          <w:p w14:paraId="467649A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7,500.0</w:t>
            </w:r>
          </w:p>
        </w:tc>
        <w:tc>
          <w:tcPr>
            <w:tcW w:w="621" w:type="pct"/>
            <w:shd w:val="clear" w:color="auto" w:fill="auto"/>
            <w:vAlign w:val="center"/>
            <w:hideMark/>
          </w:tcPr>
          <w:p w14:paraId="42F5A095"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7,800.0</w:t>
            </w:r>
          </w:p>
        </w:tc>
      </w:tr>
      <w:tr w:rsidR="00A62F02" w:rsidRPr="00C52456" w14:paraId="4D89CD38" w14:textId="77777777" w:rsidTr="00280CD6">
        <w:trPr>
          <w:trHeight w:val="288"/>
        </w:trPr>
        <w:tc>
          <w:tcPr>
            <w:tcW w:w="2515" w:type="pct"/>
            <w:shd w:val="clear" w:color="auto" w:fill="auto"/>
            <w:hideMark/>
          </w:tcPr>
          <w:p w14:paraId="7740902E" w14:textId="2B70A2EC"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Promoting the development of resorts</w:t>
            </w:r>
          </w:p>
        </w:tc>
        <w:tc>
          <w:tcPr>
            <w:tcW w:w="621" w:type="pct"/>
            <w:shd w:val="clear" w:color="auto" w:fill="auto"/>
            <w:vAlign w:val="center"/>
            <w:hideMark/>
          </w:tcPr>
          <w:p w14:paraId="02E82BC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5,755.0</w:t>
            </w:r>
          </w:p>
        </w:tc>
        <w:tc>
          <w:tcPr>
            <w:tcW w:w="621" w:type="pct"/>
            <w:shd w:val="clear" w:color="auto" w:fill="auto"/>
            <w:vAlign w:val="center"/>
            <w:hideMark/>
          </w:tcPr>
          <w:p w14:paraId="1FE41689"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6,000.0</w:t>
            </w:r>
          </w:p>
        </w:tc>
        <w:tc>
          <w:tcPr>
            <w:tcW w:w="621" w:type="pct"/>
            <w:shd w:val="clear" w:color="auto" w:fill="auto"/>
            <w:vAlign w:val="center"/>
            <w:hideMark/>
          </w:tcPr>
          <w:p w14:paraId="0C4143D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6,200.0</w:t>
            </w:r>
          </w:p>
        </w:tc>
        <w:tc>
          <w:tcPr>
            <w:tcW w:w="621" w:type="pct"/>
            <w:shd w:val="clear" w:color="auto" w:fill="auto"/>
            <w:vAlign w:val="center"/>
            <w:hideMark/>
          </w:tcPr>
          <w:p w14:paraId="3ED35C5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w:t>
            </w:r>
          </w:p>
        </w:tc>
      </w:tr>
      <w:tr w:rsidR="00A62F02" w:rsidRPr="00C52456" w14:paraId="223ADDEF" w14:textId="77777777" w:rsidTr="00280CD6">
        <w:trPr>
          <w:trHeight w:val="288"/>
        </w:trPr>
        <w:tc>
          <w:tcPr>
            <w:tcW w:w="2515" w:type="pct"/>
            <w:shd w:val="clear" w:color="auto" w:fill="auto"/>
            <w:hideMark/>
          </w:tcPr>
          <w:p w14:paraId="3A92BADB" w14:textId="44306DB4"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Management and development of the accreditation process</w:t>
            </w:r>
          </w:p>
        </w:tc>
        <w:tc>
          <w:tcPr>
            <w:tcW w:w="621" w:type="pct"/>
            <w:shd w:val="clear" w:color="auto" w:fill="auto"/>
            <w:vAlign w:val="center"/>
            <w:hideMark/>
          </w:tcPr>
          <w:p w14:paraId="2A173169"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2,763.0</w:t>
            </w:r>
          </w:p>
        </w:tc>
        <w:tc>
          <w:tcPr>
            <w:tcW w:w="621" w:type="pct"/>
            <w:shd w:val="clear" w:color="auto" w:fill="auto"/>
            <w:vAlign w:val="center"/>
            <w:hideMark/>
          </w:tcPr>
          <w:p w14:paraId="56CF586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2,800.0</w:t>
            </w:r>
          </w:p>
        </w:tc>
        <w:tc>
          <w:tcPr>
            <w:tcW w:w="621" w:type="pct"/>
            <w:shd w:val="clear" w:color="auto" w:fill="auto"/>
            <w:vAlign w:val="center"/>
            <w:hideMark/>
          </w:tcPr>
          <w:p w14:paraId="6B7FE17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14:paraId="23F8FE2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3,300.0</w:t>
            </w:r>
          </w:p>
        </w:tc>
      </w:tr>
      <w:tr w:rsidR="00A62F02" w:rsidRPr="00C52456" w14:paraId="0DEBAAD8" w14:textId="77777777" w:rsidTr="00280CD6">
        <w:trPr>
          <w:trHeight w:val="288"/>
        </w:trPr>
        <w:tc>
          <w:tcPr>
            <w:tcW w:w="2515" w:type="pct"/>
            <w:shd w:val="clear" w:color="auto" w:fill="auto"/>
            <w:hideMark/>
          </w:tcPr>
          <w:p w14:paraId="4760E367" w14:textId="013DEF83"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Mineral management and coordination</w:t>
            </w:r>
          </w:p>
        </w:tc>
        <w:tc>
          <w:tcPr>
            <w:tcW w:w="621" w:type="pct"/>
            <w:shd w:val="clear" w:color="auto" w:fill="auto"/>
            <w:vAlign w:val="center"/>
            <w:hideMark/>
          </w:tcPr>
          <w:p w14:paraId="6B00CE7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14,308.0</w:t>
            </w:r>
          </w:p>
        </w:tc>
        <w:tc>
          <w:tcPr>
            <w:tcW w:w="621" w:type="pct"/>
            <w:shd w:val="clear" w:color="auto" w:fill="auto"/>
            <w:vAlign w:val="center"/>
            <w:hideMark/>
          </w:tcPr>
          <w:p w14:paraId="18FE9D1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17,893.0</w:t>
            </w:r>
          </w:p>
        </w:tc>
        <w:tc>
          <w:tcPr>
            <w:tcW w:w="621" w:type="pct"/>
            <w:shd w:val="clear" w:color="auto" w:fill="auto"/>
            <w:vAlign w:val="center"/>
            <w:hideMark/>
          </w:tcPr>
          <w:p w14:paraId="7ADCD1E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8,487.0</w:t>
            </w:r>
          </w:p>
        </w:tc>
        <w:tc>
          <w:tcPr>
            <w:tcW w:w="621" w:type="pct"/>
            <w:shd w:val="clear" w:color="auto" w:fill="auto"/>
            <w:vAlign w:val="center"/>
            <w:hideMark/>
          </w:tcPr>
          <w:p w14:paraId="046E136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8,832.0</w:t>
            </w:r>
          </w:p>
        </w:tc>
      </w:tr>
      <w:tr w:rsidR="00A62F02" w:rsidRPr="00C52456" w14:paraId="59E65B62" w14:textId="77777777" w:rsidTr="00280CD6">
        <w:trPr>
          <w:trHeight w:val="288"/>
        </w:trPr>
        <w:tc>
          <w:tcPr>
            <w:tcW w:w="2515" w:type="pct"/>
            <w:shd w:val="clear" w:color="auto" w:fill="auto"/>
            <w:hideMark/>
          </w:tcPr>
          <w:p w14:paraId="2505D213" w14:textId="46C7C29E"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lastRenderedPageBreak/>
              <w:t>Regulation and management of the field of civil aviation</w:t>
            </w:r>
          </w:p>
        </w:tc>
        <w:tc>
          <w:tcPr>
            <w:tcW w:w="621" w:type="pct"/>
            <w:shd w:val="clear" w:color="auto" w:fill="auto"/>
            <w:vAlign w:val="center"/>
            <w:hideMark/>
          </w:tcPr>
          <w:p w14:paraId="6B58DFD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6,125.0</w:t>
            </w:r>
          </w:p>
        </w:tc>
        <w:tc>
          <w:tcPr>
            <w:tcW w:w="621" w:type="pct"/>
            <w:shd w:val="clear" w:color="auto" w:fill="auto"/>
            <w:vAlign w:val="center"/>
            <w:hideMark/>
          </w:tcPr>
          <w:p w14:paraId="4B8F489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w:t>
            </w:r>
          </w:p>
        </w:tc>
        <w:tc>
          <w:tcPr>
            <w:tcW w:w="621" w:type="pct"/>
            <w:shd w:val="clear" w:color="auto" w:fill="auto"/>
            <w:vAlign w:val="center"/>
            <w:hideMark/>
          </w:tcPr>
          <w:p w14:paraId="52E19A4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6,800.0</w:t>
            </w:r>
          </w:p>
        </w:tc>
        <w:tc>
          <w:tcPr>
            <w:tcW w:w="621" w:type="pct"/>
            <w:shd w:val="clear" w:color="auto" w:fill="auto"/>
            <w:vAlign w:val="center"/>
            <w:hideMark/>
          </w:tcPr>
          <w:p w14:paraId="33E7AD0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7,000.0</w:t>
            </w:r>
          </w:p>
        </w:tc>
      </w:tr>
      <w:tr w:rsidR="00A62F02" w:rsidRPr="00C52456" w14:paraId="26BB6A9A" w14:textId="77777777" w:rsidTr="00280CD6">
        <w:trPr>
          <w:trHeight w:val="288"/>
        </w:trPr>
        <w:tc>
          <w:tcPr>
            <w:tcW w:w="2515" w:type="pct"/>
            <w:shd w:val="clear" w:color="auto" w:fill="auto"/>
            <w:hideMark/>
          </w:tcPr>
          <w:p w14:paraId="754C9704" w14:textId="2C2BED37"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Regulation, management and development of maritime transport</w:t>
            </w:r>
          </w:p>
        </w:tc>
        <w:tc>
          <w:tcPr>
            <w:tcW w:w="621" w:type="pct"/>
            <w:shd w:val="clear" w:color="auto" w:fill="auto"/>
            <w:vAlign w:val="center"/>
            <w:hideMark/>
          </w:tcPr>
          <w:p w14:paraId="164A5B2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10,130.0</w:t>
            </w:r>
          </w:p>
        </w:tc>
        <w:tc>
          <w:tcPr>
            <w:tcW w:w="621" w:type="pct"/>
            <w:shd w:val="clear" w:color="auto" w:fill="auto"/>
            <w:vAlign w:val="center"/>
            <w:hideMark/>
          </w:tcPr>
          <w:p w14:paraId="3D98CEC0"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11,040.0</w:t>
            </w:r>
          </w:p>
        </w:tc>
        <w:tc>
          <w:tcPr>
            <w:tcW w:w="621" w:type="pct"/>
            <w:shd w:val="clear" w:color="auto" w:fill="auto"/>
            <w:vAlign w:val="center"/>
            <w:hideMark/>
          </w:tcPr>
          <w:p w14:paraId="2A4069D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11,148.0</w:t>
            </w:r>
          </w:p>
        </w:tc>
        <w:tc>
          <w:tcPr>
            <w:tcW w:w="621" w:type="pct"/>
            <w:shd w:val="clear" w:color="auto" w:fill="auto"/>
            <w:vAlign w:val="center"/>
            <w:hideMark/>
          </w:tcPr>
          <w:p w14:paraId="0428A7D6"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11,258.0</w:t>
            </w:r>
          </w:p>
        </w:tc>
      </w:tr>
      <w:tr w:rsidR="00A62F02" w:rsidRPr="00C52456" w14:paraId="23EAD28A" w14:textId="77777777" w:rsidTr="00280CD6">
        <w:trPr>
          <w:trHeight w:val="288"/>
        </w:trPr>
        <w:tc>
          <w:tcPr>
            <w:tcW w:w="2515" w:type="pct"/>
            <w:shd w:val="clear" w:color="auto" w:fill="auto"/>
            <w:hideMark/>
          </w:tcPr>
          <w:p w14:paraId="7EF54FB6" w14:textId="022BC02C"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Regulation, management and development of land transport</w:t>
            </w:r>
          </w:p>
        </w:tc>
        <w:tc>
          <w:tcPr>
            <w:tcW w:w="621" w:type="pct"/>
            <w:shd w:val="clear" w:color="auto" w:fill="auto"/>
            <w:vAlign w:val="center"/>
            <w:hideMark/>
          </w:tcPr>
          <w:p w14:paraId="23FFFB0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23,240.0</w:t>
            </w:r>
          </w:p>
        </w:tc>
        <w:tc>
          <w:tcPr>
            <w:tcW w:w="621" w:type="pct"/>
            <w:shd w:val="clear" w:color="auto" w:fill="auto"/>
            <w:vAlign w:val="center"/>
            <w:hideMark/>
          </w:tcPr>
          <w:p w14:paraId="2E4EADA3"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23,560.0</w:t>
            </w:r>
          </w:p>
        </w:tc>
        <w:tc>
          <w:tcPr>
            <w:tcW w:w="621" w:type="pct"/>
            <w:shd w:val="clear" w:color="auto" w:fill="auto"/>
            <w:vAlign w:val="center"/>
            <w:hideMark/>
          </w:tcPr>
          <w:p w14:paraId="1B681B7C"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23,920.0</w:t>
            </w:r>
          </w:p>
        </w:tc>
        <w:tc>
          <w:tcPr>
            <w:tcW w:w="621" w:type="pct"/>
            <w:shd w:val="clear" w:color="auto" w:fill="auto"/>
            <w:vAlign w:val="center"/>
            <w:hideMark/>
          </w:tcPr>
          <w:p w14:paraId="03F332A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24,315.0</w:t>
            </w:r>
          </w:p>
        </w:tc>
      </w:tr>
      <w:tr w:rsidR="00A62F02" w:rsidRPr="00C52456" w14:paraId="4CBEF825" w14:textId="77777777" w:rsidTr="00280CD6">
        <w:trPr>
          <w:trHeight w:val="288"/>
        </w:trPr>
        <w:tc>
          <w:tcPr>
            <w:tcW w:w="2515" w:type="pct"/>
            <w:shd w:val="clear" w:color="auto" w:fill="auto"/>
            <w:hideMark/>
          </w:tcPr>
          <w:p w14:paraId="029BAF82" w14:textId="103135F9"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Ensuring safe navigation on internal sea waters and territorial sea (waters) of Georgia in the Black Sea</w:t>
            </w:r>
          </w:p>
        </w:tc>
        <w:tc>
          <w:tcPr>
            <w:tcW w:w="621" w:type="pct"/>
            <w:shd w:val="clear" w:color="auto" w:fill="auto"/>
            <w:vAlign w:val="center"/>
            <w:hideMark/>
          </w:tcPr>
          <w:p w14:paraId="29A8CA9F"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6,281.0</w:t>
            </w:r>
          </w:p>
        </w:tc>
        <w:tc>
          <w:tcPr>
            <w:tcW w:w="621" w:type="pct"/>
            <w:shd w:val="clear" w:color="auto" w:fill="auto"/>
            <w:vAlign w:val="center"/>
            <w:hideMark/>
          </w:tcPr>
          <w:p w14:paraId="4B71F8A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6,185.0</w:t>
            </w:r>
          </w:p>
        </w:tc>
        <w:tc>
          <w:tcPr>
            <w:tcW w:w="621" w:type="pct"/>
            <w:shd w:val="clear" w:color="auto" w:fill="auto"/>
            <w:vAlign w:val="center"/>
            <w:hideMark/>
          </w:tcPr>
          <w:p w14:paraId="6E5DD73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6,290.0</w:t>
            </w:r>
          </w:p>
        </w:tc>
        <w:tc>
          <w:tcPr>
            <w:tcW w:w="621" w:type="pct"/>
            <w:shd w:val="clear" w:color="auto" w:fill="auto"/>
            <w:vAlign w:val="center"/>
            <w:hideMark/>
          </w:tcPr>
          <w:p w14:paraId="2115648B"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6,375.0</w:t>
            </w:r>
          </w:p>
        </w:tc>
      </w:tr>
      <w:tr w:rsidR="00A62F02" w:rsidRPr="00C52456" w14:paraId="38080DA3" w14:textId="77777777" w:rsidTr="00280CD6">
        <w:trPr>
          <w:trHeight w:val="288"/>
        </w:trPr>
        <w:tc>
          <w:tcPr>
            <w:tcW w:w="2515" w:type="pct"/>
            <w:shd w:val="clear" w:color="auto" w:fill="auto"/>
            <w:hideMark/>
          </w:tcPr>
          <w:p w14:paraId="55428080" w14:textId="023D4C36" w:rsidR="00A62F02" w:rsidRPr="00A62F02" w:rsidRDefault="00A62F02" w:rsidP="00A62F02">
            <w:pPr>
              <w:spacing w:after="0" w:line="240" w:lineRule="auto"/>
              <w:ind w:firstLineChars="100" w:firstLine="201"/>
              <w:rPr>
                <w:rFonts w:ascii="Sylfaen" w:eastAsia="Times New Roman" w:hAnsi="Sylfaen" w:cs="Calibri"/>
                <w:b/>
                <w:bCs/>
                <w:color w:val="000000"/>
                <w:sz w:val="20"/>
                <w:szCs w:val="20"/>
              </w:rPr>
            </w:pPr>
            <w:r w:rsidRPr="00A62F02">
              <w:rPr>
                <w:rFonts w:ascii="Sylfaen" w:hAnsi="Sylfaen"/>
                <w:b/>
                <w:bCs/>
                <w:sz w:val="20"/>
                <w:szCs w:val="20"/>
              </w:rPr>
              <w:t>Ministry of Regional Development and Infrastructure of Georgia</w:t>
            </w:r>
          </w:p>
        </w:tc>
        <w:tc>
          <w:tcPr>
            <w:tcW w:w="621" w:type="pct"/>
            <w:shd w:val="clear" w:color="auto" w:fill="auto"/>
            <w:vAlign w:val="center"/>
            <w:hideMark/>
          </w:tcPr>
          <w:p w14:paraId="73489F44" w14:textId="77777777" w:rsidR="00A62F02" w:rsidRPr="00C52456" w:rsidRDefault="00A62F02" w:rsidP="00A62F02">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3,469,270.0</w:t>
            </w:r>
          </w:p>
        </w:tc>
        <w:tc>
          <w:tcPr>
            <w:tcW w:w="621" w:type="pct"/>
            <w:shd w:val="clear" w:color="auto" w:fill="auto"/>
            <w:vAlign w:val="center"/>
            <w:hideMark/>
          </w:tcPr>
          <w:p w14:paraId="4412DBB4" w14:textId="77777777" w:rsidR="00A62F02" w:rsidRPr="00C52456" w:rsidRDefault="00A62F02" w:rsidP="00A62F02">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3,717,035.0</w:t>
            </w:r>
          </w:p>
        </w:tc>
        <w:tc>
          <w:tcPr>
            <w:tcW w:w="621" w:type="pct"/>
            <w:shd w:val="clear" w:color="auto" w:fill="auto"/>
            <w:vAlign w:val="center"/>
            <w:hideMark/>
          </w:tcPr>
          <w:p w14:paraId="228366BA" w14:textId="77777777" w:rsidR="00A62F02" w:rsidRPr="00C52456" w:rsidRDefault="00A62F02" w:rsidP="00A62F02">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3,460,740.0</w:t>
            </w:r>
          </w:p>
        </w:tc>
        <w:tc>
          <w:tcPr>
            <w:tcW w:w="621" w:type="pct"/>
            <w:shd w:val="clear" w:color="auto" w:fill="auto"/>
            <w:vAlign w:val="center"/>
            <w:hideMark/>
          </w:tcPr>
          <w:p w14:paraId="2608BB59" w14:textId="77777777" w:rsidR="00A62F02" w:rsidRPr="00C52456" w:rsidRDefault="00A62F02" w:rsidP="00A62F02">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2,507,400.0</w:t>
            </w:r>
          </w:p>
        </w:tc>
      </w:tr>
      <w:tr w:rsidR="00A62F02" w:rsidRPr="00C52456" w14:paraId="7ED62F65" w14:textId="77777777" w:rsidTr="00280CD6">
        <w:trPr>
          <w:trHeight w:val="288"/>
        </w:trPr>
        <w:tc>
          <w:tcPr>
            <w:tcW w:w="2515" w:type="pct"/>
            <w:shd w:val="clear" w:color="auto" w:fill="auto"/>
            <w:hideMark/>
          </w:tcPr>
          <w:p w14:paraId="28000AEC" w14:textId="3E30BE93"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Development and management of regional and infrastructure development policies</w:t>
            </w:r>
          </w:p>
        </w:tc>
        <w:tc>
          <w:tcPr>
            <w:tcW w:w="621" w:type="pct"/>
            <w:shd w:val="clear" w:color="auto" w:fill="auto"/>
            <w:vAlign w:val="center"/>
            <w:hideMark/>
          </w:tcPr>
          <w:p w14:paraId="24AFB80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8,400.0</w:t>
            </w:r>
          </w:p>
        </w:tc>
        <w:tc>
          <w:tcPr>
            <w:tcW w:w="621" w:type="pct"/>
            <w:shd w:val="clear" w:color="auto" w:fill="auto"/>
            <w:vAlign w:val="center"/>
            <w:hideMark/>
          </w:tcPr>
          <w:p w14:paraId="0432E80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9,000.0</w:t>
            </w:r>
          </w:p>
        </w:tc>
        <w:tc>
          <w:tcPr>
            <w:tcW w:w="621" w:type="pct"/>
            <w:shd w:val="clear" w:color="auto" w:fill="auto"/>
            <w:vAlign w:val="center"/>
            <w:hideMark/>
          </w:tcPr>
          <w:p w14:paraId="2FFB994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14:paraId="6233F8A1"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10,500.0</w:t>
            </w:r>
          </w:p>
        </w:tc>
      </w:tr>
      <w:tr w:rsidR="00A62F02" w:rsidRPr="00C52456" w14:paraId="7D8AB735" w14:textId="77777777" w:rsidTr="00280CD6">
        <w:trPr>
          <w:trHeight w:val="288"/>
        </w:trPr>
        <w:tc>
          <w:tcPr>
            <w:tcW w:w="2515" w:type="pct"/>
            <w:shd w:val="clear" w:color="auto" w:fill="auto"/>
            <w:hideMark/>
          </w:tcPr>
          <w:p w14:paraId="79E54001" w14:textId="37EEDCF5"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Road infrastructure improvement measures</w:t>
            </w:r>
          </w:p>
        </w:tc>
        <w:tc>
          <w:tcPr>
            <w:tcW w:w="621" w:type="pct"/>
            <w:shd w:val="clear" w:color="auto" w:fill="auto"/>
            <w:vAlign w:val="center"/>
            <w:hideMark/>
          </w:tcPr>
          <w:p w14:paraId="6AD5728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1,894,345.0</w:t>
            </w:r>
          </w:p>
        </w:tc>
        <w:tc>
          <w:tcPr>
            <w:tcW w:w="621" w:type="pct"/>
            <w:shd w:val="clear" w:color="auto" w:fill="auto"/>
            <w:vAlign w:val="center"/>
            <w:hideMark/>
          </w:tcPr>
          <w:p w14:paraId="199885BC"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1,995,160.0</w:t>
            </w:r>
          </w:p>
        </w:tc>
        <w:tc>
          <w:tcPr>
            <w:tcW w:w="621" w:type="pct"/>
            <w:shd w:val="clear" w:color="auto" w:fill="auto"/>
            <w:vAlign w:val="center"/>
            <w:hideMark/>
          </w:tcPr>
          <w:p w14:paraId="0B4F302D"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1,822,820.0</w:t>
            </w:r>
          </w:p>
        </w:tc>
        <w:tc>
          <w:tcPr>
            <w:tcW w:w="621" w:type="pct"/>
            <w:shd w:val="clear" w:color="auto" w:fill="auto"/>
            <w:vAlign w:val="center"/>
            <w:hideMark/>
          </w:tcPr>
          <w:p w14:paraId="77F7EEA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1,133,900.0</w:t>
            </w:r>
          </w:p>
        </w:tc>
      </w:tr>
      <w:tr w:rsidR="00A62F02" w:rsidRPr="00C52456" w14:paraId="56F56CD7" w14:textId="77777777" w:rsidTr="00280CD6">
        <w:trPr>
          <w:trHeight w:val="288"/>
        </w:trPr>
        <w:tc>
          <w:tcPr>
            <w:tcW w:w="2515" w:type="pct"/>
            <w:shd w:val="clear" w:color="auto" w:fill="auto"/>
            <w:hideMark/>
          </w:tcPr>
          <w:p w14:paraId="4DA35DEB" w14:textId="3F31B462"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Rehabilitation of regional and municipal infrastructure</w:t>
            </w:r>
          </w:p>
        </w:tc>
        <w:tc>
          <w:tcPr>
            <w:tcW w:w="621" w:type="pct"/>
            <w:shd w:val="clear" w:color="auto" w:fill="auto"/>
            <w:vAlign w:val="center"/>
            <w:hideMark/>
          </w:tcPr>
          <w:p w14:paraId="0F56EF58"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558,350.0</w:t>
            </w:r>
          </w:p>
        </w:tc>
        <w:tc>
          <w:tcPr>
            <w:tcW w:w="621" w:type="pct"/>
            <w:shd w:val="clear" w:color="auto" w:fill="auto"/>
            <w:vAlign w:val="center"/>
            <w:hideMark/>
          </w:tcPr>
          <w:p w14:paraId="1528B6D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366,675.0</w:t>
            </w:r>
          </w:p>
        </w:tc>
        <w:tc>
          <w:tcPr>
            <w:tcW w:w="621" w:type="pct"/>
            <w:shd w:val="clear" w:color="auto" w:fill="auto"/>
            <w:vAlign w:val="center"/>
            <w:hideMark/>
          </w:tcPr>
          <w:p w14:paraId="55FA6470"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285,420.0</w:t>
            </w:r>
          </w:p>
        </w:tc>
        <w:tc>
          <w:tcPr>
            <w:tcW w:w="621" w:type="pct"/>
            <w:shd w:val="clear" w:color="auto" w:fill="auto"/>
            <w:vAlign w:val="center"/>
            <w:hideMark/>
          </w:tcPr>
          <w:p w14:paraId="01EC07D7"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119,900.0</w:t>
            </w:r>
          </w:p>
        </w:tc>
      </w:tr>
      <w:tr w:rsidR="00A62F02" w:rsidRPr="00C52456" w14:paraId="63E65EFF" w14:textId="77777777" w:rsidTr="00280CD6">
        <w:trPr>
          <w:trHeight w:val="288"/>
        </w:trPr>
        <w:tc>
          <w:tcPr>
            <w:tcW w:w="2515" w:type="pct"/>
            <w:shd w:val="clear" w:color="auto" w:fill="auto"/>
            <w:hideMark/>
          </w:tcPr>
          <w:p w14:paraId="205D549E" w14:textId="23BE37FD"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Restoration and rehabilitation of water supply infrastructure</w:t>
            </w:r>
          </w:p>
        </w:tc>
        <w:tc>
          <w:tcPr>
            <w:tcW w:w="621" w:type="pct"/>
            <w:shd w:val="clear" w:color="auto" w:fill="auto"/>
            <w:vAlign w:val="center"/>
            <w:hideMark/>
          </w:tcPr>
          <w:p w14:paraId="3783FA1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520,000.0</w:t>
            </w:r>
          </w:p>
        </w:tc>
        <w:tc>
          <w:tcPr>
            <w:tcW w:w="621" w:type="pct"/>
            <w:shd w:val="clear" w:color="auto" w:fill="auto"/>
            <w:vAlign w:val="center"/>
            <w:hideMark/>
          </w:tcPr>
          <w:p w14:paraId="5D1DB272"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712,400.0</w:t>
            </w:r>
          </w:p>
        </w:tc>
        <w:tc>
          <w:tcPr>
            <w:tcW w:w="621" w:type="pct"/>
            <w:shd w:val="clear" w:color="auto" w:fill="auto"/>
            <w:vAlign w:val="center"/>
            <w:hideMark/>
          </w:tcPr>
          <w:p w14:paraId="5753AFCE"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829,700.0</w:t>
            </w:r>
          </w:p>
        </w:tc>
        <w:tc>
          <w:tcPr>
            <w:tcW w:w="621" w:type="pct"/>
            <w:shd w:val="clear" w:color="auto" w:fill="auto"/>
            <w:vAlign w:val="center"/>
            <w:hideMark/>
          </w:tcPr>
          <w:p w14:paraId="408C5D5C"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946,800.0</w:t>
            </w:r>
          </w:p>
        </w:tc>
      </w:tr>
      <w:tr w:rsidR="00A62F02" w:rsidRPr="00C52456" w14:paraId="2EC02F73" w14:textId="77777777" w:rsidTr="00280CD6">
        <w:trPr>
          <w:trHeight w:val="288"/>
        </w:trPr>
        <w:tc>
          <w:tcPr>
            <w:tcW w:w="2515" w:type="pct"/>
            <w:shd w:val="clear" w:color="auto" w:fill="auto"/>
            <w:hideMark/>
          </w:tcPr>
          <w:p w14:paraId="17D74EE8" w14:textId="0878D75D" w:rsidR="00A62F02" w:rsidRPr="00A62F02" w:rsidRDefault="00A62F02" w:rsidP="00A62F02">
            <w:pPr>
              <w:spacing w:after="0" w:line="240" w:lineRule="auto"/>
              <w:ind w:firstLineChars="200" w:firstLine="400"/>
              <w:rPr>
                <w:rFonts w:ascii="Sylfaen" w:eastAsia="Times New Roman" w:hAnsi="Sylfaen" w:cs="Calibri"/>
                <w:color w:val="000000"/>
                <w:sz w:val="20"/>
                <w:szCs w:val="20"/>
              </w:rPr>
            </w:pPr>
            <w:r w:rsidRPr="00A62F02">
              <w:rPr>
                <w:rFonts w:ascii="Sylfaen" w:hAnsi="Sylfaen"/>
                <w:sz w:val="20"/>
                <w:szCs w:val="20"/>
              </w:rPr>
              <w:t>Solid Waste Management Program</w:t>
            </w:r>
          </w:p>
        </w:tc>
        <w:tc>
          <w:tcPr>
            <w:tcW w:w="621" w:type="pct"/>
            <w:shd w:val="clear" w:color="auto" w:fill="auto"/>
            <w:vAlign w:val="center"/>
            <w:hideMark/>
          </w:tcPr>
          <w:p w14:paraId="39FACDD5"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64,575.0</w:t>
            </w:r>
          </w:p>
        </w:tc>
        <w:tc>
          <w:tcPr>
            <w:tcW w:w="621" w:type="pct"/>
            <w:shd w:val="clear" w:color="auto" w:fill="auto"/>
            <w:vAlign w:val="center"/>
            <w:hideMark/>
          </w:tcPr>
          <w:p w14:paraId="65B73D04"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77,100.0</w:t>
            </w:r>
          </w:p>
        </w:tc>
        <w:tc>
          <w:tcPr>
            <w:tcW w:w="621" w:type="pct"/>
            <w:shd w:val="clear" w:color="auto" w:fill="auto"/>
            <w:vAlign w:val="center"/>
            <w:hideMark/>
          </w:tcPr>
          <w:p w14:paraId="41ACBE16"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35,600.0</w:t>
            </w:r>
          </w:p>
        </w:tc>
        <w:tc>
          <w:tcPr>
            <w:tcW w:w="621" w:type="pct"/>
            <w:shd w:val="clear" w:color="auto" w:fill="auto"/>
            <w:vAlign w:val="center"/>
            <w:hideMark/>
          </w:tcPr>
          <w:p w14:paraId="1B052098" w14:textId="77777777" w:rsidR="00A62F02" w:rsidRPr="00C52456" w:rsidRDefault="00A62F02" w:rsidP="00A62F02">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28,300.0</w:t>
            </w:r>
          </w:p>
        </w:tc>
      </w:tr>
      <w:tr w:rsidR="007A07E4" w:rsidRPr="00C52456" w14:paraId="36342E6A" w14:textId="77777777" w:rsidTr="00743414">
        <w:trPr>
          <w:trHeight w:val="288"/>
        </w:trPr>
        <w:tc>
          <w:tcPr>
            <w:tcW w:w="2515" w:type="pct"/>
            <w:shd w:val="clear" w:color="auto" w:fill="auto"/>
            <w:hideMark/>
          </w:tcPr>
          <w:p w14:paraId="1DE92C84" w14:textId="08C5EE61"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Support for internally displaced persons</w:t>
            </w:r>
          </w:p>
        </w:tc>
        <w:tc>
          <w:tcPr>
            <w:tcW w:w="621" w:type="pct"/>
            <w:shd w:val="clear" w:color="auto" w:fill="auto"/>
            <w:vAlign w:val="center"/>
            <w:hideMark/>
          </w:tcPr>
          <w:p w14:paraId="155D8059"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w:t>
            </w:r>
          </w:p>
        </w:tc>
        <w:tc>
          <w:tcPr>
            <w:tcW w:w="621" w:type="pct"/>
            <w:shd w:val="clear" w:color="auto" w:fill="auto"/>
            <w:vAlign w:val="center"/>
            <w:hideMark/>
          </w:tcPr>
          <w:p w14:paraId="3F11993E"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2130C13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6671C8E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7A07E4" w:rsidRPr="00C52456" w14:paraId="1C8510B0" w14:textId="77777777" w:rsidTr="00743414">
        <w:trPr>
          <w:trHeight w:val="288"/>
        </w:trPr>
        <w:tc>
          <w:tcPr>
            <w:tcW w:w="2515" w:type="pct"/>
            <w:shd w:val="clear" w:color="auto" w:fill="auto"/>
            <w:hideMark/>
          </w:tcPr>
          <w:p w14:paraId="0AE567B6" w14:textId="16A835EC"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Construction-rehabilitation of general education and preschool institutions</w:t>
            </w:r>
          </w:p>
        </w:tc>
        <w:tc>
          <w:tcPr>
            <w:tcW w:w="621" w:type="pct"/>
            <w:shd w:val="clear" w:color="auto" w:fill="auto"/>
            <w:vAlign w:val="center"/>
            <w:hideMark/>
          </w:tcPr>
          <w:p w14:paraId="1DC8645F"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222,300.0</w:t>
            </w:r>
          </w:p>
        </w:tc>
        <w:tc>
          <w:tcPr>
            <w:tcW w:w="621" w:type="pct"/>
            <w:shd w:val="clear" w:color="auto" w:fill="auto"/>
            <w:vAlign w:val="center"/>
            <w:hideMark/>
          </w:tcPr>
          <w:p w14:paraId="2BBF4D4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356,700.0</w:t>
            </w:r>
          </w:p>
        </w:tc>
        <w:tc>
          <w:tcPr>
            <w:tcW w:w="621" w:type="pct"/>
            <w:shd w:val="clear" w:color="auto" w:fill="auto"/>
            <w:vAlign w:val="center"/>
            <w:hideMark/>
          </w:tcPr>
          <w:p w14:paraId="6504828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277,500.0</w:t>
            </w:r>
          </w:p>
        </w:tc>
        <w:tc>
          <w:tcPr>
            <w:tcW w:w="621" w:type="pct"/>
            <w:shd w:val="clear" w:color="auto" w:fill="auto"/>
            <w:vAlign w:val="center"/>
            <w:hideMark/>
          </w:tcPr>
          <w:p w14:paraId="791101F5"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268,000.0</w:t>
            </w:r>
          </w:p>
        </w:tc>
      </w:tr>
      <w:tr w:rsidR="007A07E4" w:rsidRPr="00C52456" w14:paraId="37F6CA2A" w14:textId="77777777" w:rsidTr="00743414">
        <w:trPr>
          <w:trHeight w:val="288"/>
        </w:trPr>
        <w:tc>
          <w:tcPr>
            <w:tcW w:w="2515" w:type="pct"/>
            <w:shd w:val="clear" w:color="auto" w:fill="auto"/>
            <w:hideMark/>
          </w:tcPr>
          <w:p w14:paraId="37DDED01" w14:textId="215ADDC4"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Measures to improve the tourist infrastructure</w:t>
            </w:r>
          </w:p>
        </w:tc>
        <w:tc>
          <w:tcPr>
            <w:tcW w:w="621" w:type="pct"/>
            <w:shd w:val="clear" w:color="auto" w:fill="auto"/>
            <w:vAlign w:val="center"/>
            <w:hideMark/>
          </w:tcPr>
          <w:p w14:paraId="57DA1AA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14:paraId="653C4F1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14:paraId="55B396A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14:paraId="65A64D77"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7A07E4" w:rsidRPr="00C52456" w14:paraId="76B39847" w14:textId="77777777" w:rsidTr="00743414">
        <w:trPr>
          <w:trHeight w:val="288"/>
        </w:trPr>
        <w:tc>
          <w:tcPr>
            <w:tcW w:w="2515" w:type="pct"/>
            <w:shd w:val="clear" w:color="auto" w:fill="auto"/>
            <w:hideMark/>
          </w:tcPr>
          <w:p w14:paraId="11B6715F" w14:textId="6492A63B" w:rsidR="007A07E4" w:rsidRPr="007A07E4" w:rsidRDefault="007A07E4" w:rsidP="007A07E4">
            <w:pPr>
              <w:spacing w:after="0" w:line="240" w:lineRule="auto"/>
              <w:ind w:firstLineChars="100" w:firstLine="201"/>
              <w:rPr>
                <w:rFonts w:ascii="Sylfaen" w:eastAsia="Times New Roman" w:hAnsi="Sylfaen" w:cs="Calibri"/>
                <w:b/>
                <w:bCs/>
                <w:color w:val="000000"/>
                <w:sz w:val="20"/>
                <w:szCs w:val="20"/>
              </w:rPr>
            </w:pPr>
            <w:r w:rsidRPr="007A07E4">
              <w:rPr>
                <w:rFonts w:ascii="Sylfaen" w:hAnsi="Sylfaen"/>
                <w:b/>
                <w:bCs/>
                <w:sz w:val="20"/>
                <w:szCs w:val="20"/>
              </w:rPr>
              <w:t>Ministry of Justice of Georgia</w:t>
            </w:r>
          </w:p>
        </w:tc>
        <w:tc>
          <w:tcPr>
            <w:tcW w:w="621" w:type="pct"/>
            <w:shd w:val="clear" w:color="auto" w:fill="auto"/>
            <w:vAlign w:val="center"/>
            <w:hideMark/>
          </w:tcPr>
          <w:p w14:paraId="1F280143" w14:textId="77777777" w:rsidR="007A07E4" w:rsidRPr="00C52456" w:rsidRDefault="007A07E4" w:rsidP="007A07E4">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715,506.0</w:t>
            </w:r>
          </w:p>
        </w:tc>
        <w:tc>
          <w:tcPr>
            <w:tcW w:w="621" w:type="pct"/>
            <w:shd w:val="clear" w:color="auto" w:fill="auto"/>
            <w:vAlign w:val="center"/>
            <w:hideMark/>
          </w:tcPr>
          <w:p w14:paraId="5CC52036" w14:textId="77777777" w:rsidR="007A07E4" w:rsidRPr="00C52456" w:rsidRDefault="007A07E4" w:rsidP="007A07E4">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669,092.0</w:t>
            </w:r>
          </w:p>
        </w:tc>
        <w:tc>
          <w:tcPr>
            <w:tcW w:w="621" w:type="pct"/>
            <w:shd w:val="clear" w:color="auto" w:fill="auto"/>
            <w:vAlign w:val="center"/>
            <w:hideMark/>
          </w:tcPr>
          <w:p w14:paraId="11718C4A" w14:textId="77777777" w:rsidR="007A07E4" w:rsidRPr="00C52456" w:rsidRDefault="007A07E4" w:rsidP="007A07E4">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651,792.0</w:t>
            </w:r>
          </w:p>
        </w:tc>
        <w:tc>
          <w:tcPr>
            <w:tcW w:w="621" w:type="pct"/>
            <w:shd w:val="clear" w:color="auto" w:fill="auto"/>
            <w:vAlign w:val="center"/>
            <w:hideMark/>
          </w:tcPr>
          <w:p w14:paraId="4C1FB019" w14:textId="77777777" w:rsidR="007A07E4" w:rsidRPr="00C52456" w:rsidRDefault="007A07E4" w:rsidP="007A07E4">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666,892.0</w:t>
            </w:r>
          </w:p>
        </w:tc>
      </w:tr>
      <w:tr w:rsidR="007A07E4" w:rsidRPr="00C52456" w14:paraId="6B78BE32" w14:textId="77777777" w:rsidTr="00743414">
        <w:trPr>
          <w:trHeight w:val="288"/>
        </w:trPr>
        <w:tc>
          <w:tcPr>
            <w:tcW w:w="2515" w:type="pct"/>
            <w:shd w:val="clear" w:color="auto" w:fill="auto"/>
            <w:hideMark/>
          </w:tcPr>
          <w:p w14:paraId="62E5DCE5" w14:textId="40558D93"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Development and management of state policy for legal support of law-making and the country's interests, including the implementation of criminal justice system reform</w:t>
            </w:r>
          </w:p>
        </w:tc>
        <w:tc>
          <w:tcPr>
            <w:tcW w:w="621" w:type="pct"/>
            <w:shd w:val="clear" w:color="auto" w:fill="auto"/>
            <w:vAlign w:val="center"/>
            <w:hideMark/>
          </w:tcPr>
          <w:p w14:paraId="275815D5"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62,100.0</w:t>
            </w:r>
          </w:p>
        </w:tc>
        <w:tc>
          <w:tcPr>
            <w:tcW w:w="621" w:type="pct"/>
            <w:shd w:val="clear" w:color="auto" w:fill="auto"/>
            <w:vAlign w:val="center"/>
            <w:hideMark/>
          </w:tcPr>
          <w:p w14:paraId="794A61A5"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64,000.0</w:t>
            </w:r>
          </w:p>
        </w:tc>
        <w:tc>
          <w:tcPr>
            <w:tcW w:w="621" w:type="pct"/>
            <w:shd w:val="clear" w:color="auto" w:fill="auto"/>
            <w:vAlign w:val="center"/>
            <w:hideMark/>
          </w:tcPr>
          <w:p w14:paraId="3590EBE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65,000.0</w:t>
            </w:r>
          </w:p>
        </w:tc>
        <w:tc>
          <w:tcPr>
            <w:tcW w:w="621" w:type="pct"/>
            <w:shd w:val="clear" w:color="auto" w:fill="auto"/>
            <w:vAlign w:val="center"/>
            <w:hideMark/>
          </w:tcPr>
          <w:p w14:paraId="13B6EB97"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67,000.0</w:t>
            </w:r>
          </w:p>
        </w:tc>
      </w:tr>
      <w:tr w:rsidR="007A07E4" w:rsidRPr="00C52456" w14:paraId="60DC494F" w14:textId="77777777" w:rsidTr="00743414">
        <w:trPr>
          <w:trHeight w:val="288"/>
        </w:trPr>
        <w:tc>
          <w:tcPr>
            <w:tcW w:w="2515" w:type="pct"/>
            <w:shd w:val="clear" w:color="auto" w:fill="auto"/>
            <w:hideMark/>
          </w:tcPr>
          <w:p w14:paraId="122562CD" w14:textId="04BCDF11"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Establishment of a penitentiary system corresponding to international standards</w:t>
            </w:r>
          </w:p>
        </w:tc>
        <w:tc>
          <w:tcPr>
            <w:tcW w:w="621" w:type="pct"/>
            <w:shd w:val="clear" w:color="auto" w:fill="auto"/>
            <w:vAlign w:val="center"/>
            <w:hideMark/>
          </w:tcPr>
          <w:p w14:paraId="3F4C15D5"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247,400.0</w:t>
            </w:r>
          </w:p>
        </w:tc>
        <w:tc>
          <w:tcPr>
            <w:tcW w:w="621" w:type="pct"/>
            <w:shd w:val="clear" w:color="auto" w:fill="auto"/>
            <w:vAlign w:val="center"/>
            <w:hideMark/>
          </w:tcPr>
          <w:p w14:paraId="64EE718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257,000.0</w:t>
            </w:r>
          </w:p>
        </w:tc>
        <w:tc>
          <w:tcPr>
            <w:tcW w:w="621" w:type="pct"/>
            <w:shd w:val="clear" w:color="auto" w:fill="auto"/>
            <w:vAlign w:val="center"/>
            <w:hideMark/>
          </w:tcPr>
          <w:p w14:paraId="2A86507D"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266,000.0</w:t>
            </w:r>
          </w:p>
        </w:tc>
        <w:tc>
          <w:tcPr>
            <w:tcW w:w="621" w:type="pct"/>
            <w:shd w:val="clear" w:color="auto" w:fill="auto"/>
            <w:vAlign w:val="center"/>
            <w:hideMark/>
          </w:tcPr>
          <w:p w14:paraId="7DCA9C54"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275,000.0</w:t>
            </w:r>
          </w:p>
        </w:tc>
      </w:tr>
      <w:tr w:rsidR="007A07E4" w:rsidRPr="00C52456" w14:paraId="7F49BCDB" w14:textId="77777777" w:rsidTr="00743414">
        <w:trPr>
          <w:trHeight w:val="288"/>
        </w:trPr>
        <w:tc>
          <w:tcPr>
            <w:tcW w:w="2515" w:type="pct"/>
            <w:shd w:val="clear" w:color="auto" w:fill="auto"/>
            <w:hideMark/>
          </w:tcPr>
          <w:p w14:paraId="7DF55335" w14:textId="3F61D689"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Ensuring the security of the National Archive Fund, the introduction of modern service technologies and the availability of documents</w:t>
            </w:r>
          </w:p>
        </w:tc>
        <w:tc>
          <w:tcPr>
            <w:tcW w:w="621" w:type="pct"/>
            <w:shd w:val="clear" w:color="auto" w:fill="auto"/>
            <w:vAlign w:val="center"/>
            <w:hideMark/>
          </w:tcPr>
          <w:p w14:paraId="47860D97"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13,294.0</w:t>
            </w:r>
          </w:p>
        </w:tc>
        <w:tc>
          <w:tcPr>
            <w:tcW w:w="621" w:type="pct"/>
            <w:shd w:val="clear" w:color="auto" w:fill="auto"/>
            <w:vAlign w:val="center"/>
            <w:hideMark/>
          </w:tcPr>
          <w:p w14:paraId="7CC44513"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12,200.0</w:t>
            </w:r>
          </w:p>
        </w:tc>
        <w:tc>
          <w:tcPr>
            <w:tcW w:w="621" w:type="pct"/>
            <w:shd w:val="clear" w:color="auto" w:fill="auto"/>
            <w:vAlign w:val="center"/>
            <w:hideMark/>
          </w:tcPr>
          <w:p w14:paraId="109AE75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c>
          <w:tcPr>
            <w:tcW w:w="621" w:type="pct"/>
            <w:shd w:val="clear" w:color="auto" w:fill="auto"/>
            <w:vAlign w:val="center"/>
            <w:hideMark/>
          </w:tcPr>
          <w:p w14:paraId="21A9846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12,200.0</w:t>
            </w:r>
          </w:p>
        </w:tc>
      </w:tr>
      <w:tr w:rsidR="007A07E4" w:rsidRPr="00C52456" w14:paraId="54B4C21A" w14:textId="77777777" w:rsidTr="00743414">
        <w:trPr>
          <w:trHeight w:val="288"/>
        </w:trPr>
        <w:tc>
          <w:tcPr>
            <w:tcW w:w="2515" w:type="pct"/>
            <w:shd w:val="clear" w:color="auto" w:fill="auto"/>
            <w:hideMark/>
          </w:tcPr>
          <w:p w14:paraId="4ADF2268" w14:textId="12DB5C76"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Training of employees and other interested persons of the Ministry of Justice of Georgia</w:t>
            </w:r>
          </w:p>
        </w:tc>
        <w:tc>
          <w:tcPr>
            <w:tcW w:w="621" w:type="pct"/>
            <w:shd w:val="clear" w:color="auto" w:fill="auto"/>
            <w:vAlign w:val="center"/>
            <w:hideMark/>
          </w:tcPr>
          <w:p w14:paraId="6D37CB9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5,579.0</w:t>
            </w:r>
          </w:p>
        </w:tc>
        <w:tc>
          <w:tcPr>
            <w:tcW w:w="621" w:type="pct"/>
            <w:shd w:val="clear" w:color="auto" w:fill="auto"/>
            <w:vAlign w:val="center"/>
            <w:hideMark/>
          </w:tcPr>
          <w:p w14:paraId="10896713"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5,565.0</w:t>
            </w:r>
          </w:p>
        </w:tc>
        <w:tc>
          <w:tcPr>
            <w:tcW w:w="621" w:type="pct"/>
            <w:shd w:val="clear" w:color="auto" w:fill="auto"/>
            <w:vAlign w:val="center"/>
            <w:hideMark/>
          </w:tcPr>
          <w:p w14:paraId="0243FEE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6,065.0</w:t>
            </w:r>
          </w:p>
        </w:tc>
        <w:tc>
          <w:tcPr>
            <w:tcW w:w="621" w:type="pct"/>
            <w:shd w:val="clear" w:color="auto" w:fill="auto"/>
            <w:vAlign w:val="center"/>
            <w:hideMark/>
          </w:tcPr>
          <w:p w14:paraId="059588F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6,565.0</w:t>
            </w:r>
          </w:p>
        </w:tc>
      </w:tr>
      <w:tr w:rsidR="007A07E4" w:rsidRPr="00C52456" w14:paraId="7E9F176F" w14:textId="77777777" w:rsidTr="00743414">
        <w:trPr>
          <w:trHeight w:val="288"/>
        </w:trPr>
        <w:tc>
          <w:tcPr>
            <w:tcW w:w="2515" w:type="pct"/>
            <w:shd w:val="clear" w:color="auto" w:fill="auto"/>
            <w:hideMark/>
          </w:tcPr>
          <w:p w14:paraId="358743C4" w14:textId="5C3E7E7E"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Development of e-government</w:t>
            </w:r>
          </w:p>
        </w:tc>
        <w:tc>
          <w:tcPr>
            <w:tcW w:w="621" w:type="pct"/>
            <w:shd w:val="clear" w:color="auto" w:fill="auto"/>
            <w:vAlign w:val="center"/>
            <w:hideMark/>
          </w:tcPr>
          <w:p w14:paraId="213F8913"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15,319.0</w:t>
            </w:r>
          </w:p>
        </w:tc>
        <w:tc>
          <w:tcPr>
            <w:tcW w:w="621" w:type="pct"/>
            <w:shd w:val="clear" w:color="auto" w:fill="auto"/>
            <w:vAlign w:val="center"/>
            <w:hideMark/>
          </w:tcPr>
          <w:p w14:paraId="1D7A73B3"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14,300.0</w:t>
            </w:r>
          </w:p>
        </w:tc>
        <w:tc>
          <w:tcPr>
            <w:tcW w:w="621" w:type="pct"/>
            <w:shd w:val="clear" w:color="auto" w:fill="auto"/>
            <w:vAlign w:val="center"/>
            <w:hideMark/>
          </w:tcPr>
          <w:p w14:paraId="7DB54CAD"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14,500.0</w:t>
            </w:r>
          </w:p>
        </w:tc>
        <w:tc>
          <w:tcPr>
            <w:tcW w:w="621" w:type="pct"/>
            <w:shd w:val="clear" w:color="auto" w:fill="auto"/>
            <w:vAlign w:val="center"/>
            <w:hideMark/>
          </w:tcPr>
          <w:p w14:paraId="2F4B80F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14,800.0</w:t>
            </w:r>
          </w:p>
        </w:tc>
      </w:tr>
      <w:tr w:rsidR="007A07E4" w:rsidRPr="00C52456" w14:paraId="03A6E9AC" w14:textId="77777777" w:rsidTr="00743414">
        <w:trPr>
          <w:trHeight w:val="288"/>
        </w:trPr>
        <w:tc>
          <w:tcPr>
            <w:tcW w:w="2515" w:type="pct"/>
            <w:shd w:val="clear" w:color="auto" w:fill="auto"/>
            <w:hideMark/>
          </w:tcPr>
          <w:p w14:paraId="3852F4C3" w14:textId="3D6DE1F5"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 xml:space="preserve">Crime prevention, development of the probation system and resocialization of former inmates </w:t>
            </w:r>
          </w:p>
        </w:tc>
        <w:tc>
          <w:tcPr>
            <w:tcW w:w="621" w:type="pct"/>
            <w:shd w:val="clear" w:color="auto" w:fill="auto"/>
            <w:vAlign w:val="center"/>
            <w:hideMark/>
          </w:tcPr>
          <w:p w14:paraId="6184A4FE"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16,500.0</w:t>
            </w:r>
          </w:p>
        </w:tc>
        <w:tc>
          <w:tcPr>
            <w:tcW w:w="621" w:type="pct"/>
            <w:shd w:val="clear" w:color="auto" w:fill="auto"/>
            <w:vAlign w:val="center"/>
            <w:hideMark/>
          </w:tcPr>
          <w:p w14:paraId="38BAA16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16,057.0</w:t>
            </w:r>
          </w:p>
        </w:tc>
        <w:tc>
          <w:tcPr>
            <w:tcW w:w="621" w:type="pct"/>
            <w:shd w:val="clear" w:color="auto" w:fill="auto"/>
            <w:vAlign w:val="center"/>
            <w:hideMark/>
          </w:tcPr>
          <w:p w14:paraId="6ACED34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16,957.0</w:t>
            </w:r>
          </w:p>
        </w:tc>
        <w:tc>
          <w:tcPr>
            <w:tcW w:w="621" w:type="pct"/>
            <w:shd w:val="clear" w:color="auto" w:fill="auto"/>
            <w:vAlign w:val="center"/>
            <w:hideMark/>
          </w:tcPr>
          <w:p w14:paraId="1B8CCD2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17,757.0</w:t>
            </w:r>
          </w:p>
        </w:tc>
      </w:tr>
      <w:tr w:rsidR="007A07E4" w:rsidRPr="00C52456" w14:paraId="0B7354C2" w14:textId="77777777" w:rsidTr="00A5438C">
        <w:trPr>
          <w:trHeight w:val="288"/>
        </w:trPr>
        <w:tc>
          <w:tcPr>
            <w:tcW w:w="2515" w:type="pct"/>
            <w:shd w:val="clear" w:color="auto" w:fill="auto"/>
            <w:hideMark/>
          </w:tcPr>
          <w:p w14:paraId="355F2E2C" w14:textId="5BCABA5B"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Development and accessibility of Justice House services</w:t>
            </w:r>
          </w:p>
        </w:tc>
        <w:tc>
          <w:tcPr>
            <w:tcW w:w="621" w:type="pct"/>
            <w:shd w:val="clear" w:color="auto" w:fill="auto"/>
            <w:vAlign w:val="center"/>
            <w:hideMark/>
          </w:tcPr>
          <w:p w14:paraId="1F7B1AC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60,585.0</w:t>
            </w:r>
          </w:p>
        </w:tc>
        <w:tc>
          <w:tcPr>
            <w:tcW w:w="621" w:type="pct"/>
            <w:shd w:val="clear" w:color="auto" w:fill="auto"/>
            <w:vAlign w:val="center"/>
            <w:hideMark/>
          </w:tcPr>
          <w:p w14:paraId="50BF71D4"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67,370.0</w:t>
            </w:r>
          </w:p>
        </w:tc>
        <w:tc>
          <w:tcPr>
            <w:tcW w:w="621" w:type="pct"/>
            <w:shd w:val="clear" w:color="auto" w:fill="auto"/>
            <w:vAlign w:val="center"/>
            <w:hideMark/>
          </w:tcPr>
          <w:p w14:paraId="5B7E9F9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67,720.0</w:t>
            </w:r>
          </w:p>
        </w:tc>
        <w:tc>
          <w:tcPr>
            <w:tcW w:w="621" w:type="pct"/>
            <w:shd w:val="clear" w:color="auto" w:fill="auto"/>
            <w:vAlign w:val="center"/>
            <w:hideMark/>
          </w:tcPr>
          <w:p w14:paraId="23BC577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68,070.0</w:t>
            </w:r>
          </w:p>
        </w:tc>
      </w:tr>
      <w:tr w:rsidR="007A07E4" w:rsidRPr="00C52456" w14:paraId="5EE23E3E" w14:textId="77777777" w:rsidTr="00A5438C">
        <w:trPr>
          <w:trHeight w:val="288"/>
        </w:trPr>
        <w:tc>
          <w:tcPr>
            <w:tcW w:w="2515" w:type="pct"/>
            <w:shd w:val="clear" w:color="auto" w:fill="auto"/>
            <w:hideMark/>
          </w:tcPr>
          <w:p w14:paraId="62874D9F" w14:textId="66697714"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Promotion of land registration and development/availability of public registry services</w:t>
            </w:r>
          </w:p>
        </w:tc>
        <w:tc>
          <w:tcPr>
            <w:tcW w:w="621" w:type="pct"/>
            <w:shd w:val="clear" w:color="auto" w:fill="auto"/>
            <w:vAlign w:val="center"/>
            <w:hideMark/>
          </w:tcPr>
          <w:p w14:paraId="7BB9C0F9"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133,500.0</w:t>
            </w:r>
          </w:p>
        </w:tc>
        <w:tc>
          <w:tcPr>
            <w:tcW w:w="621" w:type="pct"/>
            <w:shd w:val="clear" w:color="auto" w:fill="auto"/>
            <w:vAlign w:val="center"/>
            <w:hideMark/>
          </w:tcPr>
          <w:p w14:paraId="202D0619"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109,100.0</w:t>
            </w:r>
          </w:p>
        </w:tc>
        <w:tc>
          <w:tcPr>
            <w:tcW w:w="621" w:type="pct"/>
            <w:shd w:val="clear" w:color="auto" w:fill="auto"/>
            <w:vAlign w:val="center"/>
            <w:hideMark/>
          </w:tcPr>
          <w:p w14:paraId="7A4FA773"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79,100.0</w:t>
            </w:r>
          </w:p>
        </w:tc>
        <w:tc>
          <w:tcPr>
            <w:tcW w:w="621" w:type="pct"/>
            <w:shd w:val="clear" w:color="auto" w:fill="auto"/>
            <w:vAlign w:val="center"/>
            <w:hideMark/>
          </w:tcPr>
          <w:p w14:paraId="5CD7D3B9"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79,100.0</w:t>
            </w:r>
          </w:p>
        </w:tc>
      </w:tr>
      <w:tr w:rsidR="007A07E4" w:rsidRPr="00C52456" w14:paraId="63DA7C37" w14:textId="77777777" w:rsidTr="00A5438C">
        <w:trPr>
          <w:trHeight w:val="288"/>
        </w:trPr>
        <w:tc>
          <w:tcPr>
            <w:tcW w:w="2515" w:type="pct"/>
            <w:shd w:val="clear" w:color="auto" w:fill="auto"/>
            <w:hideMark/>
          </w:tcPr>
          <w:p w14:paraId="287AA8CA" w14:textId="59F6F2DE"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Land Market Development (WB)</w:t>
            </w:r>
          </w:p>
        </w:tc>
        <w:tc>
          <w:tcPr>
            <w:tcW w:w="621" w:type="pct"/>
            <w:shd w:val="clear" w:color="auto" w:fill="auto"/>
            <w:vAlign w:val="center"/>
            <w:hideMark/>
          </w:tcPr>
          <w:p w14:paraId="04AA262D"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9,500.0</w:t>
            </w:r>
          </w:p>
        </w:tc>
        <w:tc>
          <w:tcPr>
            <w:tcW w:w="621" w:type="pct"/>
            <w:shd w:val="clear" w:color="auto" w:fill="auto"/>
            <w:vAlign w:val="center"/>
            <w:hideMark/>
          </w:tcPr>
          <w:p w14:paraId="0E87493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770FA32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2DF324E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7A07E4" w:rsidRPr="00C52456" w14:paraId="23DB1E71" w14:textId="77777777" w:rsidTr="00A5438C">
        <w:trPr>
          <w:trHeight w:val="288"/>
        </w:trPr>
        <w:tc>
          <w:tcPr>
            <w:tcW w:w="2515" w:type="pct"/>
            <w:shd w:val="clear" w:color="auto" w:fill="auto"/>
            <w:hideMark/>
          </w:tcPr>
          <w:p w14:paraId="4FDC37D3" w14:textId="64E4AA39"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Development and availability of services of the Public Service Development Agency</w:t>
            </w:r>
          </w:p>
        </w:tc>
        <w:tc>
          <w:tcPr>
            <w:tcW w:w="621" w:type="pct"/>
            <w:shd w:val="clear" w:color="auto" w:fill="auto"/>
            <w:vAlign w:val="center"/>
            <w:hideMark/>
          </w:tcPr>
          <w:p w14:paraId="4E567E6E"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105,881.0</w:t>
            </w:r>
          </w:p>
        </w:tc>
        <w:tc>
          <w:tcPr>
            <w:tcW w:w="621" w:type="pct"/>
            <w:shd w:val="clear" w:color="auto" w:fill="auto"/>
            <w:vAlign w:val="center"/>
            <w:hideMark/>
          </w:tcPr>
          <w:p w14:paraId="673D279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91,100.0</w:t>
            </w:r>
          </w:p>
        </w:tc>
        <w:tc>
          <w:tcPr>
            <w:tcW w:w="621" w:type="pct"/>
            <w:shd w:val="clear" w:color="auto" w:fill="auto"/>
            <w:vAlign w:val="center"/>
            <w:hideMark/>
          </w:tcPr>
          <w:p w14:paraId="3023A4D7"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92,450.0</w:t>
            </w:r>
          </w:p>
        </w:tc>
        <w:tc>
          <w:tcPr>
            <w:tcW w:w="621" w:type="pct"/>
            <w:shd w:val="clear" w:color="auto" w:fill="auto"/>
            <w:vAlign w:val="center"/>
            <w:hideMark/>
          </w:tcPr>
          <w:p w14:paraId="6277AAA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93,800.0</w:t>
            </w:r>
          </w:p>
        </w:tc>
      </w:tr>
      <w:tr w:rsidR="007A07E4" w:rsidRPr="00C52456" w14:paraId="0DD2066B" w14:textId="77777777" w:rsidTr="00A5438C">
        <w:trPr>
          <w:trHeight w:val="288"/>
        </w:trPr>
        <w:tc>
          <w:tcPr>
            <w:tcW w:w="2515" w:type="pct"/>
            <w:shd w:val="clear" w:color="auto" w:fill="auto"/>
            <w:hideMark/>
          </w:tcPr>
          <w:p w14:paraId="282B90FF" w14:textId="7643FE5F"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Systematization of normative acts and development of translation center</w:t>
            </w:r>
          </w:p>
        </w:tc>
        <w:tc>
          <w:tcPr>
            <w:tcW w:w="621" w:type="pct"/>
            <w:shd w:val="clear" w:color="auto" w:fill="auto"/>
            <w:vAlign w:val="center"/>
            <w:hideMark/>
          </w:tcPr>
          <w:p w14:paraId="2A66461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2,748.0</w:t>
            </w:r>
          </w:p>
        </w:tc>
        <w:tc>
          <w:tcPr>
            <w:tcW w:w="621" w:type="pct"/>
            <w:shd w:val="clear" w:color="auto" w:fill="auto"/>
            <w:vAlign w:val="center"/>
            <w:hideMark/>
          </w:tcPr>
          <w:p w14:paraId="309C2784"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w:t>
            </w:r>
          </w:p>
        </w:tc>
        <w:tc>
          <w:tcPr>
            <w:tcW w:w="621" w:type="pct"/>
            <w:shd w:val="clear" w:color="auto" w:fill="auto"/>
            <w:vAlign w:val="center"/>
            <w:hideMark/>
          </w:tcPr>
          <w:p w14:paraId="71A4C52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c>
          <w:tcPr>
            <w:tcW w:w="621" w:type="pct"/>
            <w:shd w:val="clear" w:color="auto" w:fill="auto"/>
            <w:vAlign w:val="center"/>
            <w:hideMark/>
          </w:tcPr>
          <w:p w14:paraId="592C269C"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r>
      <w:tr w:rsidR="007A07E4" w:rsidRPr="00C52456" w14:paraId="060D2897" w14:textId="77777777" w:rsidTr="00A5438C">
        <w:trPr>
          <w:trHeight w:val="288"/>
        </w:trPr>
        <w:tc>
          <w:tcPr>
            <w:tcW w:w="2515" w:type="pct"/>
            <w:shd w:val="clear" w:color="auto" w:fill="auto"/>
            <w:hideMark/>
          </w:tcPr>
          <w:p w14:paraId="4D4CDEE2" w14:textId="5E94A177"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lastRenderedPageBreak/>
              <w:t xml:space="preserve">  Ensuring the efficiency of the services of the LEPL - National Bureau of Enforcement and their accessibility to all interested persons</w:t>
            </w:r>
          </w:p>
        </w:tc>
        <w:tc>
          <w:tcPr>
            <w:tcW w:w="621" w:type="pct"/>
            <w:shd w:val="clear" w:color="auto" w:fill="auto"/>
            <w:vAlign w:val="center"/>
            <w:hideMark/>
          </w:tcPr>
          <w:p w14:paraId="190F5DC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43,100.0</w:t>
            </w:r>
          </w:p>
        </w:tc>
        <w:tc>
          <w:tcPr>
            <w:tcW w:w="621" w:type="pct"/>
            <w:shd w:val="clear" w:color="auto" w:fill="auto"/>
            <w:vAlign w:val="center"/>
            <w:hideMark/>
          </w:tcPr>
          <w:p w14:paraId="7D8DF87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c>
          <w:tcPr>
            <w:tcW w:w="621" w:type="pct"/>
            <w:shd w:val="clear" w:color="auto" w:fill="auto"/>
            <w:vAlign w:val="center"/>
            <w:hideMark/>
          </w:tcPr>
          <w:p w14:paraId="4A82685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c>
          <w:tcPr>
            <w:tcW w:w="621" w:type="pct"/>
            <w:shd w:val="clear" w:color="auto" w:fill="auto"/>
            <w:vAlign w:val="center"/>
            <w:hideMark/>
          </w:tcPr>
          <w:p w14:paraId="07E8B8F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r>
      <w:tr w:rsidR="00C52456" w:rsidRPr="00C52456" w14:paraId="485008E4" w14:textId="77777777" w:rsidTr="0008037F">
        <w:trPr>
          <w:trHeight w:val="288"/>
        </w:trPr>
        <w:tc>
          <w:tcPr>
            <w:tcW w:w="2515" w:type="pct"/>
            <w:shd w:val="clear" w:color="auto" w:fill="auto"/>
            <w:vAlign w:val="center"/>
            <w:hideMark/>
          </w:tcPr>
          <w:p w14:paraId="41DACD32" w14:textId="4EFBBD8C" w:rsidR="00C52456" w:rsidRPr="00C52456" w:rsidRDefault="007A07E4" w:rsidP="00C52456">
            <w:pPr>
              <w:spacing w:after="0" w:line="240" w:lineRule="auto"/>
              <w:ind w:firstLineChars="100" w:firstLine="181"/>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Ministry of </w:t>
            </w:r>
            <w:r w:rsidRPr="007A07E4">
              <w:rPr>
                <w:rFonts w:ascii="Sylfaen" w:eastAsia="Times New Roman" w:hAnsi="Sylfaen" w:cs="Calibri"/>
                <w:b/>
                <w:bCs/>
                <w:color w:val="000000"/>
                <w:sz w:val="18"/>
                <w:szCs w:val="18"/>
              </w:rPr>
              <w:t>IDPs from the occupied territories of Georgia,</w:t>
            </w:r>
            <w:r>
              <w:rPr>
                <w:rFonts w:ascii="Sylfaen" w:eastAsia="Times New Roman" w:hAnsi="Sylfaen" w:cs="Calibri"/>
                <w:b/>
                <w:bCs/>
                <w:color w:val="000000"/>
                <w:sz w:val="18"/>
                <w:szCs w:val="18"/>
              </w:rPr>
              <w:t xml:space="preserve"> </w:t>
            </w:r>
            <w:r w:rsidRPr="007A07E4">
              <w:rPr>
                <w:rFonts w:ascii="Sylfaen" w:eastAsia="Times New Roman" w:hAnsi="Sylfaen" w:cs="Calibri"/>
                <w:b/>
                <w:bCs/>
                <w:color w:val="000000"/>
                <w:sz w:val="18"/>
                <w:szCs w:val="18"/>
              </w:rPr>
              <w:t xml:space="preserve">Labor, Health and Social </w:t>
            </w:r>
            <w:r>
              <w:rPr>
                <w:rFonts w:ascii="Sylfaen" w:eastAsia="Times New Roman" w:hAnsi="Sylfaen" w:cs="Calibri"/>
                <w:b/>
                <w:bCs/>
                <w:color w:val="000000"/>
                <w:sz w:val="18"/>
                <w:szCs w:val="18"/>
              </w:rPr>
              <w:t xml:space="preserve">Affairs </w:t>
            </w:r>
          </w:p>
        </w:tc>
        <w:tc>
          <w:tcPr>
            <w:tcW w:w="621" w:type="pct"/>
            <w:shd w:val="clear" w:color="auto" w:fill="auto"/>
            <w:vAlign w:val="center"/>
            <w:hideMark/>
          </w:tcPr>
          <w:p w14:paraId="01FED4AE"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6,863,601.0</w:t>
            </w:r>
          </w:p>
        </w:tc>
        <w:tc>
          <w:tcPr>
            <w:tcW w:w="621" w:type="pct"/>
            <w:shd w:val="clear" w:color="auto" w:fill="auto"/>
            <w:vAlign w:val="center"/>
            <w:hideMark/>
          </w:tcPr>
          <w:p w14:paraId="2831BEB3"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7,189,047.0</w:t>
            </w:r>
          </w:p>
        </w:tc>
        <w:tc>
          <w:tcPr>
            <w:tcW w:w="621" w:type="pct"/>
            <w:shd w:val="clear" w:color="auto" w:fill="auto"/>
            <w:vAlign w:val="center"/>
            <w:hideMark/>
          </w:tcPr>
          <w:p w14:paraId="176DA84E"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7,583,284.0</w:t>
            </w:r>
          </w:p>
        </w:tc>
        <w:tc>
          <w:tcPr>
            <w:tcW w:w="621" w:type="pct"/>
            <w:shd w:val="clear" w:color="auto" w:fill="auto"/>
            <w:vAlign w:val="center"/>
            <w:hideMark/>
          </w:tcPr>
          <w:p w14:paraId="64DE898E"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8,062,951.0</w:t>
            </w:r>
          </w:p>
        </w:tc>
      </w:tr>
      <w:tr w:rsidR="007A07E4" w:rsidRPr="00C52456" w14:paraId="62C36017" w14:textId="77777777" w:rsidTr="00C365B0">
        <w:trPr>
          <w:trHeight w:val="288"/>
        </w:trPr>
        <w:tc>
          <w:tcPr>
            <w:tcW w:w="2515" w:type="pct"/>
            <w:shd w:val="clear" w:color="auto" w:fill="auto"/>
            <w:hideMark/>
          </w:tcPr>
          <w:p w14:paraId="4171F9C8" w14:textId="686E3487"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Management of labor, health and social protection programs for IDPs from occupied territories</w:t>
            </w:r>
          </w:p>
        </w:tc>
        <w:tc>
          <w:tcPr>
            <w:tcW w:w="621" w:type="pct"/>
            <w:shd w:val="clear" w:color="auto" w:fill="auto"/>
            <w:vAlign w:val="center"/>
            <w:hideMark/>
          </w:tcPr>
          <w:p w14:paraId="4C883729"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97,814.0</w:t>
            </w:r>
          </w:p>
        </w:tc>
        <w:tc>
          <w:tcPr>
            <w:tcW w:w="621" w:type="pct"/>
            <w:shd w:val="clear" w:color="auto" w:fill="auto"/>
            <w:vAlign w:val="center"/>
            <w:hideMark/>
          </w:tcPr>
          <w:p w14:paraId="20B9010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101,305.0</w:t>
            </w:r>
          </w:p>
        </w:tc>
        <w:tc>
          <w:tcPr>
            <w:tcW w:w="621" w:type="pct"/>
            <w:shd w:val="clear" w:color="auto" w:fill="auto"/>
            <w:vAlign w:val="center"/>
            <w:hideMark/>
          </w:tcPr>
          <w:p w14:paraId="7468466C"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106,605.0</w:t>
            </w:r>
          </w:p>
        </w:tc>
        <w:tc>
          <w:tcPr>
            <w:tcW w:w="621" w:type="pct"/>
            <w:shd w:val="clear" w:color="auto" w:fill="auto"/>
            <w:vAlign w:val="center"/>
            <w:hideMark/>
          </w:tcPr>
          <w:p w14:paraId="5F628CE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111,805.0</w:t>
            </w:r>
          </w:p>
        </w:tc>
      </w:tr>
      <w:tr w:rsidR="007A07E4" w:rsidRPr="00C52456" w14:paraId="708A3019" w14:textId="77777777" w:rsidTr="00C365B0">
        <w:trPr>
          <w:trHeight w:val="288"/>
        </w:trPr>
        <w:tc>
          <w:tcPr>
            <w:tcW w:w="2515" w:type="pct"/>
            <w:shd w:val="clear" w:color="auto" w:fill="auto"/>
            <w:hideMark/>
          </w:tcPr>
          <w:p w14:paraId="7C4A2FB6" w14:textId="0A4037CC"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Social protection of the population</w:t>
            </w:r>
          </w:p>
        </w:tc>
        <w:tc>
          <w:tcPr>
            <w:tcW w:w="621" w:type="pct"/>
            <w:shd w:val="clear" w:color="auto" w:fill="auto"/>
            <w:vAlign w:val="center"/>
            <w:hideMark/>
          </w:tcPr>
          <w:p w14:paraId="451565C2"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4,878,890.0</w:t>
            </w:r>
          </w:p>
        </w:tc>
        <w:tc>
          <w:tcPr>
            <w:tcW w:w="621" w:type="pct"/>
            <w:shd w:val="clear" w:color="auto" w:fill="auto"/>
            <w:vAlign w:val="center"/>
            <w:hideMark/>
          </w:tcPr>
          <w:p w14:paraId="60ED9B11"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5,105,000.0</w:t>
            </w:r>
          </w:p>
        </w:tc>
        <w:tc>
          <w:tcPr>
            <w:tcW w:w="621" w:type="pct"/>
            <w:shd w:val="clear" w:color="auto" w:fill="auto"/>
            <w:vAlign w:val="center"/>
            <w:hideMark/>
          </w:tcPr>
          <w:p w14:paraId="1662C1FB"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5,465,000.0</w:t>
            </w:r>
          </w:p>
        </w:tc>
        <w:tc>
          <w:tcPr>
            <w:tcW w:w="621" w:type="pct"/>
            <w:shd w:val="clear" w:color="auto" w:fill="auto"/>
            <w:vAlign w:val="center"/>
            <w:hideMark/>
          </w:tcPr>
          <w:p w14:paraId="65B875C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5,755,000.0</w:t>
            </w:r>
          </w:p>
        </w:tc>
      </w:tr>
      <w:tr w:rsidR="0008037F" w:rsidRPr="00C52456" w14:paraId="67758957" w14:textId="77777777" w:rsidTr="0008037F">
        <w:trPr>
          <w:trHeight w:val="288"/>
        </w:trPr>
        <w:tc>
          <w:tcPr>
            <w:tcW w:w="2515" w:type="pct"/>
            <w:shd w:val="clear" w:color="auto" w:fill="auto"/>
            <w:vAlign w:val="center"/>
          </w:tcPr>
          <w:p w14:paraId="006417C3" w14:textId="3EA63598"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w:t>
            </w:r>
            <w:r>
              <w:rPr>
                <w:rFonts w:ascii="Sylfaen" w:eastAsia="Times New Roman" w:hAnsi="Sylfaen" w:cs="Calibri"/>
                <w:i/>
                <w:iCs/>
                <w:color w:val="385623"/>
                <w:sz w:val="18"/>
                <w:szCs w:val="18"/>
              </w:rPr>
              <w:t>Including n</w:t>
            </w:r>
            <w:r w:rsidRPr="007A07E4">
              <w:rPr>
                <w:rFonts w:ascii="Sylfaen" w:eastAsia="Times New Roman" w:hAnsi="Sylfaen" w:cs="Calibri"/>
                <w:i/>
                <w:iCs/>
                <w:color w:val="385623"/>
                <w:sz w:val="18"/>
                <w:szCs w:val="18"/>
                <w:lang w:val="ka-GE"/>
              </w:rPr>
              <w:t>ew direction of pension policy - indexation of pension</w:t>
            </w:r>
          </w:p>
        </w:tc>
        <w:tc>
          <w:tcPr>
            <w:tcW w:w="621" w:type="pct"/>
            <w:shd w:val="clear" w:color="auto" w:fill="auto"/>
            <w:vAlign w:val="center"/>
          </w:tcPr>
          <w:p w14:paraId="1AF03DE1"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950,000.0</w:t>
            </w:r>
          </w:p>
        </w:tc>
        <w:tc>
          <w:tcPr>
            <w:tcW w:w="621" w:type="pct"/>
            <w:shd w:val="clear" w:color="auto" w:fill="auto"/>
            <w:vAlign w:val="center"/>
          </w:tcPr>
          <w:p w14:paraId="0D829066"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1,200,000.0</w:t>
            </w:r>
          </w:p>
        </w:tc>
        <w:tc>
          <w:tcPr>
            <w:tcW w:w="621" w:type="pct"/>
            <w:shd w:val="clear" w:color="auto" w:fill="auto"/>
            <w:vAlign w:val="center"/>
          </w:tcPr>
          <w:p w14:paraId="64EA48A2"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1,450,000.0</w:t>
            </w:r>
          </w:p>
        </w:tc>
        <w:tc>
          <w:tcPr>
            <w:tcW w:w="621" w:type="pct"/>
            <w:shd w:val="clear" w:color="auto" w:fill="auto"/>
            <w:vAlign w:val="center"/>
          </w:tcPr>
          <w:p w14:paraId="0AF155CE"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1,700,000.0</w:t>
            </w:r>
          </w:p>
        </w:tc>
      </w:tr>
      <w:tr w:rsidR="0008037F" w:rsidRPr="00C52456" w14:paraId="3660F878" w14:textId="77777777" w:rsidTr="0008037F">
        <w:trPr>
          <w:trHeight w:val="288"/>
        </w:trPr>
        <w:tc>
          <w:tcPr>
            <w:tcW w:w="2515" w:type="pct"/>
            <w:shd w:val="clear" w:color="auto" w:fill="auto"/>
            <w:vAlign w:val="center"/>
          </w:tcPr>
          <w:p w14:paraId="2322AFB7" w14:textId="6B475F77"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rPr>
              <w:t>*</w:t>
            </w:r>
            <w:r>
              <w:rPr>
                <w:rFonts w:ascii="Sylfaen" w:eastAsia="Times New Roman" w:hAnsi="Sylfaen" w:cs="Calibri"/>
                <w:i/>
                <w:iCs/>
                <w:color w:val="385623"/>
                <w:sz w:val="18"/>
                <w:szCs w:val="18"/>
              </w:rPr>
              <w:t>Including i</w:t>
            </w:r>
            <w:r w:rsidRPr="007A07E4">
              <w:rPr>
                <w:rFonts w:ascii="Sylfaen" w:eastAsia="Times New Roman" w:hAnsi="Sylfaen" w:cs="Calibri"/>
                <w:i/>
                <w:iCs/>
                <w:color w:val="385623"/>
                <w:sz w:val="18"/>
                <w:szCs w:val="18"/>
              </w:rPr>
              <w:t>mproving the social condition of children and families with children</w:t>
            </w:r>
          </w:p>
        </w:tc>
        <w:tc>
          <w:tcPr>
            <w:tcW w:w="621" w:type="pct"/>
            <w:shd w:val="clear" w:color="auto" w:fill="auto"/>
            <w:vAlign w:val="center"/>
          </w:tcPr>
          <w:p w14:paraId="04BBC28C" w14:textId="77777777"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345</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14:paraId="322317C7" w14:textId="77777777"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w:t>
            </w:r>
            <w:r w:rsidR="0008037F" w:rsidRPr="0008037F">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14:paraId="0753F980" w14:textId="77777777"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w:t>
            </w:r>
            <w:r w:rsidR="0008037F" w:rsidRPr="0008037F">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14:paraId="3B974C90" w14:textId="77777777"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410</w:t>
            </w:r>
            <w:r w:rsidR="0008037F" w:rsidRPr="0008037F">
              <w:rPr>
                <w:rFonts w:ascii="Sylfaen" w:eastAsia="Times New Roman" w:hAnsi="Sylfaen" w:cs="Arial"/>
                <w:i/>
                <w:color w:val="538135" w:themeColor="accent6" w:themeShade="BF"/>
                <w:sz w:val="18"/>
                <w:szCs w:val="18"/>
                <w:lang w:val="ka-GE"/>
              </w:rPr>
              <w:t>,000.0</w:t>
            </w:r>
          </w:p>
        </w:tc>
      </w:tr>
      <w:tr w:rsidR="00C52456" w:rsidRPr="00C52456" w14:paraId="36AE91C1" w14:textId="77777777" w:rsidTr="0008037F">
        <w:trPr>
          <w:trHeight w:val="288"/>
        </w:trPr>
        <w:tc>
          <w:tcPr>
            <w:tcW w:w="2515" w:type="pct"/>
            <w:shd w:val="clear" w:color="auto" w:fill="auto"/>
            <w:vAlign w:val="center"/>
            <w:hideMark/>
          </w:tcPr>
          <w:p w14:paraId="4128EA5C" w14:textId="6D764751" w:rsidR="00C52456" w:rsidRPr="00C52456" w:rsidRDefault="007A07E4" w:rsidP="00C52456">
            <w:pPr>
              <w:spacing w:after="0" w:line="240" w:lineRule="auto"/>
              <w:ind w:firstLineChars="200" w:firstLine="400"/>
              <w:rPr>
                <w:rFonts w:ascii="Sylfaen" w:eastAsia="Times New Roman" w:hAnsi="Sylfaen" w:cs="Calibri"/>
                <w:color w:val="000000"/>
                <w:sz w:val="18"/>
                <w:szCs w:val="18"/>
              </w:rPr>
            </w:pPr>
            <w:r w:rsidRPr="0084744C">
              <w:rPr>
                <w:rFonts w:ascii="Sylfaen" w:eastAsia="Times New Roman" w:hAnsi="Sylfaen" w:cs="Calibri"/>
                <w:color w:val="000000"/>
                <w:sz w:val="20"/>
                <w:szCs w:val="20"/>
              </w:rPr>
              <w:t>Protecting the health of the population</w:t>
            </w:r>
          </w:p>
        </w:tc>
        <w:tc>
          <w:tcPr>
            <w:tcW w:w="621" w:type="pct"/>
            <w:shd w:val="clear" w:color="auto" w:fill="auto"/>
            <w:vAlign w:val="center"/>
            <w:hideMark/>
          </w:tcPr>
          <w:p w14:paraId="59B3B24C"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1,454,097.0</w:t>
            </w:r>
          </w:p>
        </w:tc>
        <w:tc>
          <w:tcPr>
            <w:tcW w:w="621" w:type="pct"/>
            <w:shd w:val="clear" w:color="auto" w:fill="auto"/>
            <w:vAlign w:val="center"/>
            <w:hideMark/>
          </w:tcPr>
          <w:p w14:paraId="5DCBF682"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1,581,942.0</w:t>
            </w:r>
          </w:p>
        </w:tc>
        <w:tc>
          <w:tcPr>
            <w:tcW w:w="621" w:type="pct"/>
            <w:shd w:val="clear" w:color="auto" w:fill="auto"/>
            <w:vAlign w:val="center"/>
            <w:hideMark/>
          </w:tcPr>
          <w:p w14:paraId="74BCBE74"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1,603,035.0</w:t>
            </w:r>
          </w:p>
        </w:tc>
        <w:tc>
          <w:tcPr>
            <w:tcW w:w="621" w:type="pct"/>
            <w:shd w:val="clear" w:color="auto" w:fill="auto"/>
            <w:vAlign w:val="center"/>
            <w:hideMark/>
          </w:tcPr>
          <w:p w14:paraId="07E35132"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1,780,000.0</w:t>
            </w:r>
          </w:p>
        </w:tc>
      </w:tr>
      <w:tr w:rsidR="0008037F" w:rsidRPr="00C52456" w14:paraId="4D08ABB2" w14:textId="77777777" w:rsidTr="0008037F">
        <w:trPr>
          <w:trHeight w:val="288"/>
        </w:trPr>
        <w:tc>
          <w:tcPr>
            <w:tcW w:w="2515" w:type="pct"/>
            <w:shd w:val="clear" w:color="auto" w:fill="auto"/>
            <w:vAlign w:val="center"/>
          </w:tcPr>
          <w:p w14:paraId="621A617E" w14:textId="212C036E"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w:t>
            </w:r>
            <w:r>
              <w:rPr>
                <w:rFonts w:ascii="Sylfaen" w:eastAsia="Times New Roman" w:hAnsi="Sylfaen" w:cs="Calibri"/>
                <w:i/>
                <w:iCs/>
                <w:color w:val="385623"/>
                <w:sz w:val="18"/>
                <w:szCs w:val="18"/>
              </w:rPr>
              <w:t>Incl. c</w:t>
            </w:r>
            <w:r w:rsidRPr="007A07E4">
              <w:rPr>
                <w:rFonts w:ascii="Sylfaen" w:eastAsia="Times New Roman" w:hAnsi="Sylfaen" w:cs="Calibri"/>
                <w:i/>
                <w:iCs/>
                <w:color w:val="385623"/>
                <w:sz w:val="18"/>
                <w:szCs w:val="18"/>
                <w:lang w:val="ka-GE"/>
              </w:rPr>
              <w:t>o-financing of medical insurance</w:t>
            </w:r>
          </w:p>
        </w:tc>
        <w:tc>
          <w:tcPr>
            <w:tcW w:w="621" w:type="pct"/>
            <w:shd w:val="clear" w:color="auto" w:fill="auto"/>
            <w:vAlign w:val="center"/>
          </w:tcPr>
          <w:p w14:paraId="291B0A72"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14:paraId="0D6C91EE"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14:paraId="19271B20"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14:paraId="0C484EEE"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r>
      <w:tr w:rsidR="0008037F" w:rsidRPr="00C52456" w14:paraId="1CA509B2" w14:textId="77777777" w:rsidTr="0008037F">
        <w:trPr>
          <w:trHeight w:val="288"/>
        </w:trPr>
        <w:tc>
          <w:tcPr>
            <w:tcW w:w="2515" w:type="pct"/>
            <w:shd w:val="clear" w:color="auto" w:fill="auto"/>
            <w:vAlign w:val="center"/>
          </w:tcPr>
          <w:p w14:paraId="60AF9E15" w14:textId="3C3A7B79"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**Incl. Organ transplantation</w:t>
            </w:r>
          </w:p>
        </w:tc>
        <w:tc>
          <w:tcPr>
            <w:tcW w:w="621" w:type="pct"/>
            <w:shd w:val="clear" w:color="auto" w:fill="auto"/>
            <w:vAlign w:val="center"/>
          </w:tcPr>
          <w:p w14:paraId="4C508457"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14:paraId="47F1C8FC"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14:paraId="21B83B0C"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14:paraId="33BE0A7C"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r>
      <w:tr w:rsidR="0008037F" w:rsidRPr="00C52456" w14:paraId="56420C05" w14:textId="77777777" w:rsidTr="0008037F">
        <w:trPr>
          <w:trHeight w:val="288"/>
        </w:trPr>
        <w:tc>
          <w:tcPr>
            <w:tcW w:w="2515" w:type="pct"/>
            <w:shd w:val="clear" w:color="auto" w:fill="auto"/>
            <w:vAlign w:val="center"/>
          </w:tcPr>
          <w:p w14:paraId="0271B28E" w14:textId="38E78E0E"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w:t>
            </w:r>
            <w:r>
              <w:rPr>
                <w:rFonts w:ascii="Sylfaen" w:eastAsia="Times New Roman" w:hAnsi="Sylfaen" w:cs="Calibri"/>
                <w:i/>
                <w:iCs/>
                <w:color w:val="385623"/>
                <w:sz w:val="18"/>
                <w:szCs w:val="18"/>
              </w:rPr>
              <w:t>I</w:t>
            </w:r>
            <w:r w:rsidRPr="007A07E4">
              <w:rPr>
                <w:rFonts w:ascii="Sylfaen" w:eastAsia="Times New Roman" w:hAnsi="Sylfaen" w:cs="Calibri"/>
                <w:i/>
                <w:iCs/>
                <w:color w:val="385623"/>
                <w:sz w:val="18"/>
                <w:szCs w:val="18"/>
                <w:lang w:val="ka-GE"/>
              </w:rPr>
              <w:t>ncl</w:t>
            </w:r>
            <w:r>
              <w:rPr>
                <w:rFonts w:ascii="Sylfaen" w:eastAsia="Times New Roman" w:hAnsi="Sylfaen" w:cs="Calibri"/>
                <w:i/>
                <w:iCs/>
                <w:color w:val="385623"/>
                <w:sz w:val="18"/>
                <w:szCs w:val="18"/>
              </w:rPr>
              <w:t>.</w:t>
            </w:r>
            <w:r w:rsidRPr="007A07E4">
              <w:rPr>
                <w:rFonts w:ascii="Sylfaen" w:eastAsia="Times New Roman" w:hAnsi="Sylfaen" w:cs="Calibri"/>
                <w:i/>
                <w:iCs/>
                <w:color w:val="385623"/>
                <w:sz w:val="18"/>
                <w:szCs w:val="18"/>
                <w:lang w:val="ka-GE"/>
              </w:rPr>
              <w:t xml:space="preserve"> spinal muscular atrophy</w:t>
            </w:r>
          </w:p>
        </w:tc>
        <w:tc>
          <w:tcPr>
            <w:tcW w:w="621" w:type="pct"/>
            <w:shd w:val="clear" w:color="auto" w:fill="auto"/>
            <w:vAlign w:val="center"/>
          </w:tcPr>
          <w:p w14:paraId="5EDBB099"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6,000.0</w:t>
            </w:r>
          </w:p>
        </w:tc>
        <w:tc>
          <w:tcPr>
            <w:tcW w:w="621" w:type="pct"/>
            <w:shd w:val="clear" w:color="auto" w:fill="auto"/>
            <w:vAlign w:val="center"/>
          </w:tcPr>
          <w:p w14:paraId="2D12D492"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7,000.0</w:t>
            </w:r>
          </w:p>
        </w:tc>
        <w:tc>
          <w:tcPr>
            <w:tcW w:w="621" w:type="pct"/>
            <w:shd w:val="clear" w:color="auto" w:fill="auto"/>
            <w:vAlign w:val="center"/>
          </w:tcPr>
          <w:p w14:paraId="4671C09A"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w:t>
            </w:r>
          </w:p>
        </w:tc>
        <w:tc>
          <w:tcPr>
            <w:tcW w:w="621" w:type="pct"/>
            <w:shd w:val="clear" w:color="auto" w:fill="auto"/>
            <w:vAlign w:val="center"/>
          </w:tcPr>
          <w:p w14:paraId="14F6AC70"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10</w:t>
            </w:r>
            <w:r w:rsidRPr="0008037F">
              <w:rPr>
                <w:rFonts w:ascii="Sylfaen" w:eastAsia="Times New Roman" w:hAnsi="Sylfaen" w:cs="Arial"/>
                <w:i/>
                <w:color w:val="538135" w:themeColor="accent6" w:themeShade="BF"/>
                <w:sz w:val="18"/>
                <w:szCs w:val="18"/>
                <w:lang w:val="ka-GE"/>
              </w:rPr>
              <w:t>,000.0</w:t>
            </w:r>
          </w:p>
        </w:tc>
      </w:tr>
      <w:tr w:rsidR="0008037F" w:rsidRPr="00C52456" w14:paraId="00334D5B" w14:textId="77777777" w:rsidTr="0008037F">
        <w:trPr>
          <w:trHeight w:val="288"/>
        </w:trPr>
        <w:tc>
          <w:tcPr>
            <w:tcW w:w="2515" w:type="pct"/>
            <w:shd w:val="clear" w:color="auto" w:fill="auto"/>
            <w:vAlign w:val="center"/>
          </w:tcPr>
          <w:p w14:paraId="3ED3F2A9" w14:textId="5F91291C"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**Incl</w:t>
            </w:r>
            <w:r>
              <w:rPr>
                <w:rFonts w:ascii="Sylfaen" w:eastAsia="Times New Roman" w:hAnsi="Sylfaen" w:cs="Calibri"/>
                <w:i/>
                <w:iCs/>
                <w:color w:val="385623"/>
                <w:sz w:val="18"/>
                <w:szCs w:val="18"/>
              </w:rPr>
              <w:t>.</w:t>
            </w:r>
            <w:r w:rsidRPr="007A07E4">
              <w:rPr>
                <w:rFonts w:ascii="Sylfaen" w:eastAsia="Times New Roman" w:hAnsi="Sylfaen" w:cs="Calibri"/>
                <w:i/>
                <w:iCs/>
                <w:color w:val="385623"/>
                <w:sz w:val="18"/>
                <w:szCs w:val="18"/>
                <w:lang w:val="ka-GE"/>
              </w:rPr>
              <w:t xml:space="preserve"> continuous glucose monitoring</w:t>
            </w:r>
          </w:p>
        </w:tc>
        <w:tc>
          <w:tcPr>
            <w:tcW w:w="621" w:type="pct"/>
            <w:shd w:val="clear" w:color="auto" w:fill="auto"/>
            <w:vAlign w:val="center"/>
          </w:tcPr>
          <w:p w14:paraId="641104E0"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14:paraId="7BF4EA26"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14:paraId="7DC7BFC4"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14:paraId="7314CE17"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r>
      <w:tr w:rsidR="007A07E4" w:rsidRPr="00C52456" w14:paraId="08E6C1F0" w14:textId="77777777" w:rsidTr="00224CBD">
        <w:trPr>
          <w:trHeight w:val="288"/>
        </w:trPr>
        <w:tc>
          <w:tcPr>
            <w:tcW w:w="2515" w:type="pct"/>
            <w:shd w:val="clear" w:color="auto" w:fill="auto"/>
            <w:hideMark/>
          </w:tcPr>
          <w:p w14:paraId="4B2B5F6B" w14:textId="3E6BD2EB"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Rehabilitation and equipping of medical facilities</w:t>
            </w:r>
          </w:p>
        </w:tc>
        <w:tc>
          <w:tcPr>
            <w:tcW w:w="621" w:type="pct"/>
            <w:shd w:val="clear" w:color="auto" w:fill="auto"/>
            <w:vAlign w:val="center"/>
            <w:hideMark/>
          </w:tcPr>
          <w:p w14:paraId="59F8710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99,800.0</w:t>
            </w:r>
          </w:p>
        </w:tc>
        <w:tc>
          <w:tcPr>
            <w:tcW w:w="621" w:type="pct"/>
            <w:shd w:val="clear" w:color="auto" w:fill="auto"/>
            <w:vAlign w:val="center"/>
            <w:hideMark/>
          </w:tcPr>
          <w:p w14:paraId="2B14E3A6"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c>
          <w:tcPr>
            <w:tcW w:w="621" w:type="pct"/>
            <w:shd w:val="clear" w:color="auto" w:fill="auto"/>
            <w:vAlign w:val="center"/>
            <w:hideMark/>
          </w:tcPr>
          <w:p w14:paraId="5B6E236E"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c>
          <w:tcPr>
            <w:tcW w:w="621" w:type="pct"/>
            <w:shd w:val="clear" w:color="auto" w:fill="auto"/>
            <w:vAlign w:val="center"/>
            <w:hideMark/>
          </w:tcPr>
          <w:p w14:paraId="2B5221C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r>
      <w:tr w:rsidR="007A07E4" w:rsidRPr="00C52456" w14:paraId="0E495F70" w14:textId="77777777" w:rsidTr="00224CBD">
        <w:trPr>
          <w:trHeight w:val="288"/>
        </w:trPr>
        <w:tc>
          <w:tcPr>
            <w:tcW w:w="2515" w:type="pct"/>
            <w:shd w:val="clear" w:color="auto" w:fill="auto"/>
            <w:hideMark/>
          </w:tcPr>
          <w:p w14:paraId="17AAC438" w14:textId="694A1235" w:rsidR="007A07E4" w:rsidRPr="007A07E4" w:rsidRDefault="007A07E4" w:rsidP="007A07E4">
            <w:pPr>
              <w:spacing w:after="0" w:line="240" w:lineRule="auto"/>
              <w:ind w:firstLineChars="200" w:firstLine="400"/>
              <w:rPr>
                <w:rFonts w:ascii="Sylfaen" w:eastAsia="Times New Roman" w:hAnsi="Sylfaen" w:cs="Calibri"/>
                <w:color w:val="000000"/>
                <w:sz w:val="20"/>
                <w:szCs w:val="20"/>
              </w:rPr>
            </w:pPr>
            <w:r w:rsidRPr="007A07E4">
              <w:rPr>
                <w:rFonts w:ascii="Sylfaen" w:hAnsi="Sylfaen"/>
                <w:sz w:val="20"/>
                <w:szCs w:val="20"/>
              </w:rPr>
              <w:t>Labor and Employment System Reform Program</w:t>
            </w:r>
          </w:p>
        </w:tc>
        <w:tc>
          <w:tcPr>
            <w:tcW w:w="621" w:type="pct"/>
            <w:shd w:val="clear" w:color="auto" w:fill="auto"/>
            <w:vAlign w:val="center"/>
            <w:hideMark/>
          </w:tcPr>
          <w:p w14:paraId="0D365C62"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90,265.0</w:t>
            </w:r>
          </w:p>
        </w:tc>
        <w:tc>
          <w:tcPr>
            <w:tcW w:w="621" w:type="pct"/>
            <w:shd w:val="clear" w:color="auto" w:fill="auto"/>
            <w:vAlign w:val="center"/>
            <w:hideMark/>
          </w:tcPr>
          <w:p w14:paraId="7982CC60"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90,800.0</w:t>
            </w:r>
          </w:p>
        </w:tc>
        <w:tc>
          <w:tcPr>
            <w:tcW w:w="621" w:type="pct"/>
            <w:shd w:val="clear" w:color="auto" w:fill="auto"/>
            <w:vAlign w:val="center"/>
            <w:hideMark/>
          </w:tcPr>
          <w:p w14:paraId="29E78898"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92,379.0</w:t>
            </w:r>
          </w:p>
        </w:tc>
        <w:tc>
          <w:tcPr>
            <w:tcW w:w="621" w:type="pct"/>
            <w:shd w:val="clear" w:color="auto" w:fill="auto"/>
            <w:vAlign w:val="center"/>
            <w:hideMark/>
          </w:tcPr>
          <w:p w14:paraId="327003AA" w14:textId="77777777" w:rsidR="007A07E4" w:rsidRPr="00C52456" w:rsidRDefault="007A07E4" w:rsidP="007A07E4">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92,881.0</w:t>
            </w:r>
          </w:p>
        </w:tc>
      </w:tr>
      <w:tr w:rsidR="0008037F" w:rsidRPr="00C52456" w14:paraId="6203EA3F" w14:textId="77777777" w:rsidTr="0008037F">
        <w:trPr>
          <w:trHeight w:val="288"/>
        </w:trPr>
        <w:tc>
          <w:tcPr>
            <w:tcW w:w="2515" w:type="pct"/>
            <w:shd w:val="clear" w:color="auto" w:fill="auto"/>
            <w:vAlign w:val="center"/>
          </w:tcPr>
          <w:p w14:paraId="2FDEF486" w14:textId="000FFFDA"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w:t>
            </w:r>
            <w:r>
              <w:rPr>
                <w:rFonts w:ascii="Sylfaen" w:eastAsia="Times New Roman" w:hAnsi="Sylfaen" w:cs="Calibri"/>
                <w:i/>
                <w:iCs/>
                <w:color w:val="385623"/>
                <w:sz w:val="18"/>
                <w:szCs w:val="18"/>
              </w:rPr>
              <w:t>Including a</w:t>
            </w:r>
            <w:r w:rsidRPr="007A07E4">
              <w:rPr>
                <w:rFonts w:ascii="Sylfaen" w:eastAsia="Times New Roman" w:hAnsi="Sylfaen" w:cs="Calibri"/>
                <w:i/>
                <w:iCs/>
                <w:color w:val="385623"/>
                <w:sz w:val="18"/>
                <w:szCs w:val="18"/>
                <w:lang w:val="ka-GE"/>
              </w:rPr>
              <w:t xml:space="preserve"> new direction of the safety policy of working conditions</w:t>
            </w:r>
          </w:p>
        </w:tc>
        <w:tc>
          <w:tcPr>
            <w:tcW w:w="621" w:type="pct"/>
            <w:shd w:val="clear" w:color="auto" w:fill="auto"/>
            <w:vAlign w:val="center"/>
          </w:tcPr>
          <w:p w14:paraId="1757924C"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14:paraId="15942A61"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14:paraId="702A8AA0"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14:paraId="2B150F97"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r>
      <w:tr w:rsidR="0008037F" w:rsidRPr="00C52456" w14:paraId="27183765" w14:textId="77777777" w:rsidTr="0008037F">
        <w:trPr>
          <w:trHeight w:val="288"/>
        </w:trPr>
        <w:tc>
          <w:tcPr>
            <w:tcW w:w="2515" w:type="pct"/>
            <w:shd w:val="clear" w:color="auto" w:fill="auto"/>
            <w:vAlign w:val="center"/>
          </w:tcPr>
          <w:p w14:paraId="4B3E5D49" w14:textId="389230FB" w:rsidR="0008037F" w:rsidRPr="0008037F"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lang w:val="ka-GE"/>
              </w:rPr>
              <w:t>*</w:t>
            </w:r>
            <w:r>
              <w:rPr>
                <w:rFonts w:ascii="Sylfaen" w:eastAsia="Times New Roman" w:hAnsi="Sylfaen" w:cs="Calibri"/>
                <w:i/>
                <w:iCs/>
                <w:color w:val="385623"/>
                <w:sz w:val="18"/>
                <w:szCs w:val="18"/>
              </w:rPr>
              <w:t xml:space="preserve">Including a </w:t>
            </w:r>
            <w:r w:rsidRPr="007A07E4">
              <w:rPr>
                <w:rFonts w:ascii="Sylfaen" w:eastAsia="Times New Roman" w:hAnsi="Sylfaen" w:cs="Calibri"/>
                <w:i/>
                <w:iCs/>
                <w:color w:val="385623"/>
                <w:sz w:val="18"/>
                <w:szCs w:val="18"/>
                <w:lang w:val="ka-GE"/>
              </w:rPr>
              <w:t>ew direction of employment policy</w:t>
            </w:r>
          </w:p>
        </w:tc>
        <w:tc>
          <w:tcPr>
            <w:tcW w:w="621" w:type="pct"/>
            <w:shd w:val="clear" w:color="auto" w:fill="auto"/>
            <w:vAlign w:val="center"/>
          </w:tcPr>
          <w:p w14:paraId="328D90AA"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14:paraId="7BF386BF"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14:paraId="4885480B"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14:paraId="3C29B52C"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r>
      <w:tr w:rsidR="0008037F" w:rsidRPr="00C52456" w14:paraId="060C3847" w14:textId="77777777" w:rsidTr="0008037F">
        <w:trPr>
          <w:trHeight w:val="288"/>
        </w:trPr>
        <w:tc>
          <w:tcPr>
            <w:tcW w:w="2515" w:type="pct"/>
            <w:shd w:val="clear" w:color="auto" w:fill="auto"/>
            <w:vAlign w:val="center"/>
          </w:tcPr>
          <w:p w14:paraId="6711F26F" w14:textId="7507EADE" w:rsidR="0008037F" w:rsidRPr="007A07E4" w:rsidRDefault="007A07E4" w:rsidP="0008037F">
            <w:pPr>
              <w:spacing w:after="0" w:line="240" w:lineRule="auto"/>
              <w:ind w:firstLineChars="200" w:firstLine="360"/>
              <w:rPr>
                <w:rFonts w:ascii="Sylfaen" w:eastAsia="Times New Roman" w:hAnsi="Sylfaen" w:cs="Calibri"/>
                <w:color w:val="000000"/>
                <w:sz w:val="18"/>
                <w:szCs w:val="18"/>
              </w:rPr>
            </w:pPr>
            <w:r w:rsidRPr="007A07E4">
              <w:rPr>
                <w:rFonts w:ascii="Sylfaen" w:eastAsia="Times New Roman" w:hAnsi="Sylfaen" w:cs="Calibri"/>
                <w:i/>
                <w:iCs/>
                <w:color w:val="385623"/>
                <w:sz w:val="18"/>
                <w:szCs w:val="18"/>
              </w:rPr>
              <w:t>***</w:t>
            </w:r>
            <w:r>
              <w:rPr>
                <w:rFonts w:ascii="Sylfaen" w:eastAsia="Times New Roman" w:hAnsi="Sylfaen" w:cs="Calibri"/>
                <w:i/>
                <w:iCs/>
                <w:color w:val="385623"/>
                <w:sz w:val="18"/>
                <w:szCs w:val="18"/>
              </w:rPr>
              <w:t>Including p</w:t>
            </w:r>
            <w:r w:rsidRPr="007A07E4">
              <w:rPr>
                <w:rFonts w:ascii="Sylfaen" w:eastAsia="Times New Roman" w:hAnsi="Sylfaen" w:cs="Calibri"/>
                <w:i/>
                <w:iCs/>
                <w:color w:val="385623"/>
                <w:sz w:val="18"/>
                <w:szCs w:val="18"/>
              </w:rPr>
              <w:t xml:space="preserve">romotion of employment in </w:t>
            </w:r>
            <w:r>
              <w:rPr>
                <w:rFonts w:ascii="Sylfaen" w:eastAsia="Times New Roman" w:hAnsi="Sylfaen" w:cs="Calibri"/>
                <w:i/>
                <w:iCs/>
                <w:color w:val="385623"/>
                <w:sz w:val="18"/>
                <w:szCs w:val="18"/>
              </w:rPr>
              <w:t>community</w:t>
            </w:r>
            <w:r w:rsidRPr="007A07E4">
              <w:rPr>
                <w:rFonts w:ascii="Sylfaen" w:eastAsia="Times New Roman" w:hAnsi="Sylfaen" w:cs="Calibri"/>
                <w:i/>
                <w:iCs/>
                <w:color w:val="385623"/>
                <w:sz w:val="18"/>
                <w:szCs w:val="18"/>
              </w:rPr>
              <w:t xml:space="preserve"> works</w:t>
            </w:r>
          </w:p>
        </w:tc>
        <w:tc>
          <w:tcPr>
            <w:tcW w:w="621" w:type="pct"/>
            <w:shd w:val="clear" w:color="auto" w:fill="auto"/>
            <w:vAlign w:val="center"/>
          </w:tcPr>
          <w:p w14:paraId="368E76E0"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14:paraId="12732E18"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14:paraId="67BC0377"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14:paraId="32DDE7A3" w14:textId="77777777"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r>
      <w:tr w:rsidR="008D4807" w:rsidRPr="00C52456" w14:paraId="2AF8E232" w14:textId="77777777" w:rsidTr="00EB5D56">
        <w:trPr>
          <w:trHeight w:val="288"/>
        </w:trPr>
        <w:tc>
          <w:tcPr>
            <w:tcW w:w="2515" w:type="pct"/>
            <w:shd w:val="clear" w:color="auto" w:fill="auto"/>
            <w:hideMark/>
          </w:tcPr>
          <w:p w14:paraId="1DD7AA07" w14:textId="11F53A3A"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Assistance to internally displaced persons and migrants</w:t>
            </w:r>
          </w:p>
        </w:tc>
        <w:tc>
          <w:tcPr>
            <w:tcW w:w="621" w:type="pct"/>
            <w:shd w:val="clear" w:color="auto" w:fill="auto"/>
            <w:vAlign w:val="center"/>
            <w:hideMark/>
          </w:tcPr>
          <w:p w14:paraId="75A284C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242,735.0</w:t>
            </w:r>
          </w:p>
        </w:tc>
        <w:tc>
          <w:tcPr>
            <w:tcW w:w="621" w:type="pct"/>
            <w:shd w:val="clear" w:color="auto" w:fill="auto"/>
            <w:vAlign w:val="center"/>
            <w:hideMark/>
          </w:tcPr>
          <w:p w14:paraId="76CD26B3"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270,000.0</w:t>
            </w:r>
          </w:p>
        </w:tc>
        <w:tc>
          <w:tcPr>
            <w:tcW w:w="621" w:type="pct"/>
            <w:shd w:val="clear" w:color="auto" w:fill="auto"/>
            <w:vAlign w:val="center"/>
            <w:hideMark/>
          </w:tcPr>
          <w:p w14:paraId="3752A1D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276,265.0</w:t>
            </w:r>
          </w:p>
        </w:tc>
        <w:tc>
          <w:tcPr>
            <w:tcW w:w="621" w:type="pct"/>
            <w:shd w:val="clear" w:color="auto" w:fill="auto"/>
            <w:vAlign w:val="center"/>
            <w:hideMark/>
          </w:tcPr>
          <w:p w14:paraId="7817252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283,265.0</w:t>
            </w:r>
          </w:p>
        </w:tc>
      </w:tr>
      <w:tr w:rsidR="008D4807" w:rsidRPr="00C52456" w14:paraId="425253A6" w14:textId="77777777" w:rsidTr="00EB5D56">
        <w:trPr>
          <w:trHeight w:val="288"/>
        </w:trPr>
        <w:tc>
          <w:tcPr>
            <w:tcW w:w="2515" w:type="pct"/>
            <w:shd w:val="clear" w:color="auto" w:fill="auto"/>
            <w:hideMark/>
          </w:tcPr>
          <w:p w14:paraId="290A656B" w14:textId="4AC12700" w:rsidR="008D4807" w:rsidRPr="008D4807" w:rsidRDefault="008D4807" w:rsidP="008D4807">
            <w:pPr>
              <w:spacing w:after="0" w:line="240" w:lineRule="auto"/>
              <w:ind w:firstLineChars="100" w:firstLine="201"/>
              <w:rPr>
                <w:rFonts w:ascii="Sylfaen" w:eastAsia="Times New Roman" w:hAnsi="Sylfaen" w:cs="Calibri"/>
                <w:b/>
                <w:bCs/>
                <w:color w:val="000000"/>
                <w:sz w:val="20"/>
                <w:szCs w:val="20"/>
              </w:rPr>
            </w:pPr>
            <w:r w:rsidRPr="008D4807">
              <w:rPr>
                <w:rFonts w:ascii="Sylfaen" w:hAnsi="Sylfaen"/>
                <w:b/>
                <w:bCs/>
                <w:sz w:val="20"/>
                <w:szCs w:val="20"/>
              </w:rPr>
              <w:t xml:space="preserve">Ministry of </w:t>
            </w:r>
            <w:r>
              <w:rPr>
                <w:rFonts w:ascii="Sylfaen" w:hAnsi="Sylfaen"/>
                <w:b/>
                <w:bCs/>
                <w:sz w:val="20"/>
                <w:szCs w:val="20"/>
              </w:rPr>
              <w:t>F</w:t>
            </w:r>
            <w:r w:rsidRPr="008D4807">
              <w:rPr>
                <w:rFonts w:ascii="Sylfaen" w:hAnsi="Sylfaen"/>
                <w:b/>
                <w:bCs/>
                <w:sz w:val="20"/>
                <w:szCs w:val="20"/>
              </w:rPr>
              <w:t xml:space="preserve">oreign </w:t>
            </w:r>
            <w:r>
              <w:rPr>
                <w:rFonts w:ascii="Sylfaen" w:hAnsi="Sylfaen"/>
                <w:b/>
                <w:bCs/>
                <w:sz w:val="20"/>
                <w:szCs w:val="20"/>
              </w:rPr>
              <w:t>A</w:t>
            </w:r>
            <w:r w:rsidRPr="008D4807">
              <w:rPr>
                <w:rFonts w:ascii="Sylfaen" w:hAnsi="Sylfaen"/>
                <w:b/>
                <w:bCs/>
                <w:sz w:val="20"/>
                <w:szCs w:val="20"/>
              </w:rPr>
              <w:t>ffairs of Georgia</w:t>
            </w:r>
          </w:p>
        </w:tc>
        <w:tc>
          <w:tcPr>
            <w:tcW w:w="621" w:type="pct"/>
            <w:shd w:val="clear" w:color="auto" w:fill="auto"/>
            <w:vAlign w:val="center"/>
            <w:hideMark/>
          </w:tcPr>
          <w:p w14:paraId="0EE177C4"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186,820.0</w:t>
            </w:r>
          </w:p>
        </w:tc>
        <w:tc>
          <w:tcPr>
            <w:tcW w:w="621" w:type="pct"/>
            <w:shd w:val="clear" w:color="auto" w:fill="auto"/>
            <w:vAlign w:val="center"/>
            <w:hideMark/>
          </w:tcPr>
          <w:p w14:paraId="7ABC4F06"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188,420.0</w:t>
            </w:r>
          </w:p>
        </w:tc>
        <w:tc>
          <w:tcPr>
            <w:tcW w:w="621" w:type="pct"/>
            <w:shd w:val="clear" w:color="auto" w:fill="auto"/>
            <w:vAlign w:val="center"/>
            <w:hideMark/>
          </w:tcPr>
          <w:p w14:paraId="25309B8F"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190,980.0</w:t>
            </w:r>
          </w:p>
        </w:tc>
        <w:tc>
          <w:tcPr>
            <w:tcW w:w="621" w:type="pct"/>
            <w:shd w:val="clear" w:color="auto" w:fill="auto"/>
            <w:vAlign w:val="center"/>
            <w:hideMark/>
          </w:tcPr>
          <w:p w14:paraId="54CC7286"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192,980.0</w:t>
            </w:r>
          </w:p>
        </w:tc>
      </w:tr>
      <w:tr w:rsidR="008D4807" w:rsidRPr="00C52456" w14:paraId="469DF332" w14:textId="77777777" w:rsidTr="00EB5D56">
        <w:trPr>
          <w:trHeight w:val="288"/>
        </w:trPr>
        <w:tc>
          <w:tcPr>
            <w:tcW w:w="2515" w:type="pct"/>
            <w:shd w:val="clear" w:color="auto" w:fill="auto"/>
            <w:hideMark/>
          </w:tcPr>
          <w:p w14:paraId="6B5FE064" w14:textId="4680BEFD"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Implementation of foreign policy</w:t>
            </w:r>
          </w:p>
        </w:tc>
        <w:tc>
          <w:tcPr>
            <w:tcW w:w="621" w:type="pct"/>
            <w:shd w:val="clear" w:color="auto" w:fill="auto"/>
            <w:vAlign w:val="center"/>
            <w:hideMark/>
          </w:tcPr>
          <w:p w14:paraId="58305B68"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185,816.0</w:t>
            </w:r>
          </w:p>
        </w:tc>
        <w:tc>
          <w:tcPr>
            <w:tcW w:w="621" w:type="pct"/>
            <w:shd w:val="clear" w:color="auto" w:fill="auto"/>
            <w:vAlign w:val="center"/>
            <w:hideMark/>
          </w:tcPr>
          <w:p w14:paraId="522F810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187,400.0</w:t>
            </w:r>
          </w:p>
        </w:tc>
        <w:tc>
          <w:tcPr>
            <w:tcW w:w="621" w:type="pct"/>
            <w:shd w:val="clear" w:color="auto" w:fill="auto"/>
            <w:vAlign w:val="center"/>
            <w:hideMark/>
          </w:tcPr>
          <w:p w14:paraId="0375674D"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189,950.0</w:t>
            </w:r>
          </w:p>
        </w:tc>
        <w:tc>
          <w:tcPr>
            <w:tcW w:w="621" w:type="pct"/>
            <w:shd w:val="clear" w:color="auto" w:fill="auto"/>
            <w:vAlign w:val="center"/>
            <w:hideMark/>
          </w:tcPr>
          <w:p w14:paraId="4A089737"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191,450.0</w:t>
            </w:r>
          </w:p>
        </w:tc>
      </w:tr>
      <w:tr w:rsidR="008D4807" w:rsidRPr="00C52456" w14:paraId="4D0C1F86" w14:textId="77777777" w:rsidTr="00EB5D56">
        <w:trPr>
          <w:trHeight w:val="288"/>
        </w:trPr>
        <w:tc>
          <w:tcPr>
            <w:tcW w:w="2515" w:type="pct"/>
            <w:shd w:val="clear" w:color="auto" w:fill="auto"/>
            <w:hideMark/>
          </w:tcPr>
          <w:p w14:paraId="34879351" w14:textId="2FFB9002"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Raising the qualifications of officials in the field of international relations</w:t>
            </w:r>
          </w:p>
        </w:tc>
        <w:tc>
          <w:tcPr>
            <w:tcW w:w="621" w:type="pct"/>
            <w:shd w:val="clear" w:color="auto" w:fill="auto"/>
            <w:vAlign w:val="center"/>
            <w:hideMark/>
          </w:tcPr>
          <w:p w14:paraId="502B4F36"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1,004.0</w:t>
            </w:r>
          </w:p>
        </w:tc>
        <w:tc>
          <w:tcPr>
            <w:tcW w:w="621" w:type="pct"/>
            <w:shd w:val="clear" w:color="auto" w:fill="auto"/>
            <w:vAlign w:val="center"/>
            <w:hideMark/>
          </w:tcPr>
          <w:p w14:paraId="288A9AB8"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1,020.0</w:t>
            </w:r>
          </w:p>
        </w:tc>
        <w:tc>
          <w:tcPr>
            <w:tcW w:w="621" w:type="pct"/>
            <w:shd w:val="clear" w:color="auto" w:fill="auto"/>
            <w:vAlign w:val="center"/>
            <w:hideMark/>
          </w:tcPr>
          <w:p w14:paraId="685E3EFC"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w:t>
            </w:r>
          </w:p>
        </w:tc>
        <w:tc>
          <w:tcPr>
            <w:tcW w:w="621" w:type="pct"/>
            <w:shd w:val="clear" w:color="auto" w:fill="auto"/>
            <w:vAlign w:val="center"/>
            <w:hideMark/>
          </w:tcPr>
          <w:p w14:paraId="02A347F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1,530.0</w:t>
            </w:r>
          </w:p>
        </w:tc>
      </w:tr>
      <w:tr w:rsidR="008D4807" w:rsidRPr="00C52456" w14:paraId="5B113DEF" w14:textId="77777777" w:rsidTr="00EB5D56">
        <w:trPr>
          <w:trHeight w:val="288"/>
        </w:trPr>
        <w:tc>
          <w:tcPr>
            <w:tcW w:w="2515" w:type="pct"/>
            <w:shd w:val="clear" w:color="auto" w:fill="auto"/>
            <w:hideMark/>
          </w:tcPr>
          <w:p w14:paraId="65224740" w14:textId="36843FD1" w:rsidR="008D4807" w:rsidRPr="008D4807" w:rsidRDefault="008D4807" w:rsidP="008D4807">
            <w:pPr>
              <w:spacing w:after="0" w:line="240" w:lineRule="auto"/>
              <w:ind w:firstLineChars="100" w:firstLine="201"/>
              <w:rPr>
                <w:rFonts w:ascii="Sylfaen" w:eastAsia="Times New Roman" w:hAnsi="Sylfaen" w:cs="Calibri"/>
                <w:b/>
                <w:bCs/>
                <w:color w:val="000000"/>
                <w:sz w:val="20"/>
                <w:szCs w:val="20"/>
              </w:rPr>
            </w:pPr>
            <w:r w:rsidRPr="008D4807">
              <w:rPr>
                <w:rFonts w:ascii="Sylfaen" w:hAnsi="Sylfaen"/>
                <w:b/>
                <w:bCs/>
                <w:sz w:val="20"/>
                <w:szCs w:val="20"/>
              </w:rPr>
              <w:t>Ministry of Defense of Georgia</w:t>
            </w:r>
          </w:p>
        </w:tc>
        <w:tc>
          <w:tcPr>
            <w:tcW w:w="621" w:type="pct"/>
            <w:shd w:val="clear" w:color="auto" w:fill="auto"/>
            <w:vAlign w:val="center"/>
            <w:hideMark/>
          </w:tcPr>
          <w:p w14:paraId="6F143E7C"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1,285,183.7</w:t>
            </w:r>
          </w:p>
        </w:tc>
        <w:tc>
          <w:tcPr>
            <w:tcW w:w="621" w:type="pct"/>
            <w:shd w:val="clear" w:color="auto" w:fill="auto"/>
            <w:vAlign w:val="center"/>
            <w:hideMark/>
          </w:tcPr>
          <w:p w14:paraId="76AE0BE3"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1,349,707.0</w:t>
            </w:r>
          </w:p>
        </w:tc>
        <w:tc>
          <w:tcPr>
            <w:tcW w:w="621" w:type="pct"/>
            <w:shd w:val="clear" w:color="auto" w:fill="auto"/>
            <w:vAlign w:val="center"/>
            <w:hideMark/>
          </w:tcPr>
          <w:p w14:paraId="0E0AF296"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1,432,207.0</w:t>
            </w:r>
          </w:p>
        </w:tc>
        <w:tc>
          <w:tcPr>
            <w:tcW w:w="621" w:type="pct"/>
            <w:shd w:val="clear" w:color="auto" w:fill="auto"/>
            <w:vAlign w:val="center"/>
            <w:hideMark/>
          </w:tcPr>
          <w:p w14:paraId="5509265A"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1,536,607.0</w:t>
            </w:r>
          </w:p>
        </w:tc>
      </w:tr>
      <w:tr w:rsidR="008D4807" w:rsidRPr="00C52456" w14:paraId="101CC7E1" w14:textId="77777777" w:rsidTr="00EB5D56">
        <w:trPr>
          <w:trHeight w:val="288"/>
        </w:trPr>
        <w:tc>
          <w:tcPr>
            <w:tcW w:w="2515" w:type="pct"/>
            <w:shd w:val="clear" w:color="auto" w:fill="auto"/>
            <w:hideMark/>
          </w:tcPr>
          <w:p w14:paraId="3F81E19A" w14:textId="78E7D2C5"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Defense management</w:t>
            </w:r>
          </w:p>
        </w:tc>
        <w:tc>
          <w:tcPr>
            <w:tcW w:w="621" w:type="pct"/>
            <w:shd w:val="clear" w:color="auto" w:fill="auto"/>
            <w:vAlign w:val="center"/>
            <w:hideMark/>
          </w:tcPr>
          <w:p w14:paraId="74B89A5F"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506,576.0</w:t>
            </w:r>
          </w:p>
        </w:tc>
        <w:tc>
          <w:tcPr>
            <w:tcW w:w="621" w:type="pct"/>
            <w:shd w:val="clear" w:color="auto" w:fill="auto"/>
            <w:vAlign w:val="center"/>
            <w:hideMark/>
          </w:tcPr>
          <w:p w14:paraId="69072F03"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520,000.0</w:t>
            </w:r>
          </w:p>
        </w:tc>
        <w:tc>
          <w:tcPr>
            <w:tcW w:w="621" w:type="pct"/>
            <w:shd w:val="clear" w:color="auto" w:fill="auto"/>
            <w:vAlign w:val="center"/>
            <w:hideMark/>
          </w:tcPr>
          <w:p w14:paraId="53A373B6"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545,000.0</w:t>
            </w:r>
          </w:p>
        </w:tc>
        <w:tc>
          <w:tcPr>
            <w:tcW w:w="621" w:type="pct"/>
            <w:shd w:val="clear" w:color="auto" w:fill="auto"/>
            <w:vAlign w:val="center"/>
            <w:hideMark/>
          </w:tcPr>
          <w:p w14:paraId="409ADCFE"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585,000.0</w:t>
            </w:r>
          </w:p>
        </w:tc>
      </w:tr>
      <w:tr w:rsidR="008D4807" w:rsidRPr="00C52456" w14:paraId="2C45E3BC" w14:textId="77777777" w:rsidTr="00EB5D56">
        <w:trPr>
          <w:trHeight w:val="288"/>
        </w:trPr>
        <w:tc>
          <w:tcPr>
            <w:tcW w:w="2515" w:type="pct"/>
            <w:shd w:val="clear" w:color="auto" w:fill="auto"/>
            <w:hideMark/>
          </w:tcPr>
          <w:p w14:paraId="3B2CC0C8" w14:textId="53F7B55E"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Pr>
                <w:rFonts w:ascii="Sylfaen" w:hAnsi="Sylfaen"/>
                <w:sz w:val="20"/>
                <w:szCs w:val="20"/>
              </w:rPr>
              <w:t>Vocational</w:t>
            </w:r>
            <w:r w:rsidRPr="008D4807">
              <w:rPr>
                <w:rFonts w:ascii="Sylfaen" w:hAnsi="Sylfaen"/>
                <w:sz w:val="20"/>
                <w:szCs w:val="20"/>
              </w:rPr>
              <w:t xml:space="preserve"> military education</w:t>
            </w:r>
          </w:p>
        </w:tc>
        <w:tc>
          <w:tcPr>
            <w:tcW w:w="621" w:type="pct"/>
            <w:shd w:val="clear" w:color="auto" w:fill="auto"/>
            <w:vAlign w:val="center"/>
            <w:hideMark/>
          </w:tcPr>
          <w:p w14:paraId="3EEC7B6B"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76,626.2</w:t>
            </w:r>
          </w:p>
        </w:tc>
        <w:tc>
          <w:tcPr>
            <w:tcW w:w="621" w:type="pct"/>
            <w:shd w:val="clear" w:color="auto" w:fill="auto"/>
            <w:vAlign w:val="center"/>
            <w:hideMark/>
          </w:tcPr>
          <w:p w14:paraId="11478BA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80,307.0</w:t>
            </w:r>
          </w:p>
        </w:tc>
        <w:tc>
          <w:tcPr>
            <w:tcW w:w="621" w:type="pct"/>
            <w:shd w:val="clear" w:color="auto" w:fill="auto"/>
            <w:vAlign w:val="center"/>
            <w:hideMark/>
          </w:tcPr>
          <w:p w14:paraId="00C4EF4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85,307.0</w:t>
            </w:r>
          </w:p>
        </w:tc>
        <w:tc>
          <w:tcPr>
            <w:tcW w:w="621" w:type="pct"/>
            <w:shd w:val="clear" w:color="auto" w:fill="auto"/>
            <w:vAlign w:val="center"/>
            <w:hideMark/>
          </w:tcPr>
          <w:p w14:paraId="1E1BD1A2"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90,307.0</w:t>
            </w:r>
          </w:p>
        </w:tc>
      </w:tr>
      <w:tr w:rsidR="008D4807" w:rsidRPr="00C52456" w14:paraId="078E80F9" w14:textId="77777777" w:rsidTr="00EB5D56">
        <w:trPr>
          <w:trHeight w:val="288"/>
        </w:trPr>
        <w:tc>
          <w:tcPr>
            <w:tcW w:w="2515" w:type="pct"/>
            <w:shd w:val="clear" w:color="auto" w:fill="auto"/>
            <w:hideMark/>
          </w:tcPr>
          <w:p w14:paraId="103E64E6" w14:textId="633FCED3"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Health care and social security</w:t>
            </w:r>
          </w:p>
        </w:tc>
        <w:tc>
          <w:tcPr>
            <w:tcW w:w="621" w:type="pct"/>
            <w:shd w:val="clear" w:color="auto" w:fill="auto"/>
            <w:vAlign w:val="center"/>
            <w:hideMark/>
          </w:tcPr>
          <w:p w14:paraId="44B19339"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70,420.0</w:t>
            </w:r>
          </w:p>
        </w:tc>
        <w:tc>
          <w:tcPr>
            <w:tcW w:w="621" w:type="pct"/>
            <w:shd w:val="clear" w:color="auto" w:fill="auto"/>
            <w:vAlign w:val="center"/>
            <w:hideMark/>
          </w:tcPr>
          <w:p w14:paraId="6B69D4B9"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65,500.0</w:t>
            </w:r>
          </w:p>
        </w:tc>
        <w:tc>
          <w:tcPr>
            <w:tcW w:w="621" w:type="pct"/>
            <w:shd w:val="clear" w:color="auto" w:fill="auto"/>
            <w:vAlign w:val="center"/>
            <w:hideMark/>
          </w:tcPr>
          <w:p w14:paraId="5612ABA6"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68,200.0</w:t>
            </w:r>
          </w:p>
        </w:tc>
        <w:tc>
          <w:tcPr>
            <w:tcW w:w="621" w:type="pct"/>
            <w:shd w:val="clear" w:color="auto" w:fill="auto"/>
            <w:vAlign w:val="center"/>
            <w:hideMark/>
          </w:tcPr>
          <w:p w14:paraId="254FF59E"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70,000.0</w:t>
            </w:r>
          </w:p>
        </w:tc>
      </w:tr>
      <w:tr w:rsidR="008D4807" w:rsidRPr="00C52456" w14:paraId="177B2581" w14:textId="77777777" w:rsidTr="00EB5D56">
        <w:trPr>
          <w:trHeight w:val="288"/>
        </w:trPr>
        <w:tc>
          <w:tcPr>
            <w:tcW w:w="2515" w:type="pct"/>
            <w:shd w:val="clear" w:color="auto" w:fill="auto"/>
            <w:hideMark/>
          </w:tcPr>
          <w:p w14:paraId="00F68A61" w14:textId="04E84D90" w:rsidR="008D4807" w:rsidRPr="008D4807" w:rsidRDefault="0084744C" w:rsidP="008D4807">
            <w:pPr>
              <w:spacing w:after="0" w:line="240" w:lineRule="auto"/>
              <w:ind w:firstLineChars="200" w:firstLine="400"/>
              <w:rPr>
                <w:rFonts w:ascii="Sylfaen" w:eastAsia="Times New Roman" w:hAnsi="Sylfaen" w:cs="Calibri"/>
                <w:color w:val="000000"/>
                <w:sz w:val="20"/>
                <w:szCs w:val="20"/>
              </w:rPr>
            </w:pPr>
            <w:r>
              <w:rPr>
                <w:rFonts w:ascii="Sylfaen" w:hAnsi="Sylfaen"/>
                <w:sz w:val="20"/>
                <w:szCs w:val="20"/>
              </w:rPr>
              <w:t>M</w:t>
            </w:r>
            <w:r w:rsidR="008D4807" w:rsidRPr="008D4807">
              <w:rPr>
                <w:rFonts w:ascii="Sylfaen" w:hAnsi="Sylfaen"/>
                <w:sz w:val="20"/>
                <w:szCs w:val="20"/>
              </w:rPr>
              <w:t>anagement, control, communication and computer systems</w:t>
            </w:r>
          </w:p>
        </w:tc>
        <w:tc>
          <w:tcPr>
            <w:tcW w:w="621" w:type="pct"/>
            <w:shd w:val="clear" w:color="auto" w:fill="auto"/>
            <w:vAlign w:val="center"/>
            <w:hideMark/>
          </w:tcPr>
          <w:p w14:paraId="0D276E61"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16,500.0</w:t>
            </w:r>
          </w:p>
        </w:tc>
        <w:tc>
          <w:tcPr>
            <w:tcW w:w="621" w:type="pct"/>
            <w:shd w:val="clear" w:color="auto" w:fill="auto"/>
            <w:vAlign w:val="center"/>
            <w:hideMark/>
          </w:tcPr>
          <w:p w14:paraId="3CC22920"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c>
          <w:tcPr>
            <w:tcW w:w="621" w:type="pct"/>
            <w:shd w:val="clear" w:color="auto" w:fill="auto"/>
            <w:vAlign w:val="center"/>
            <w:hideMark/>
          </w:tcPr>
          <w:p w14:paraId="7FB0843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22,800.0</w:t>
            </w:r>
          </w:p>
        </w:tc>
        <w:tc>
          <w:tcPr>
            <w:tcW w:w="621" w:type="pct"/>
            <w:shd w:val="clear" w:color="auto" w:fill="auto"/>
            <w:vAlign w:val="center"/>
            <w:hideMark/>
          </w:tcPr>
          <w:p w14:paraId="31CCC3A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23,500.0</w:t>
            </w:r>
          </w:p>
        </w:tc>
      </w:tr>
      <w:tr w:rsidR="008D4807" w:rsidRPr="00C52456" w14:paraId="6573568D" w14:textId="77777777" w:rsidTr="00EB5D56">
        <w:trPr>
          <w:trHeight w:val="288"/>
        </w:trPr>
        <w:tc>
          <w:tcPr>
            <w:tcW w:w="2515" w:type="pct"/>
            <w:shd w:val="clear" w:color="auto" w:fill="auto"/>
            <w:hideMark/>
          </w:tcPr>
          <w:p w14:paraId="6A5A8A0C" w14:textId="31A071B4"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Infrastructure development</w:t>
            </w:r>
          </w:p>
        </w:tc>
        <w:tc>
          <w:tcPr>
            <w:tcW w:w="621" w:type="pct"/>
            <w:shd w:val="clear" w:color="auto" w:fill="auto"/>
            <w:vAlign w:val="center"/>
            <w:hideMark/>
          </w:tcPr>
          <w:p w14:paraId="2E6ED370"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100,000.0</w:t>
            </w:r>
          </w:p>
        </w:tc>
        <w:tc>
          <w:tcPr>
            <w:tcW w:w="621" w:type="pct"/>
            <w:shd w:val="clear" w:color="auto" w:fill="auto"/>
            <w:vAlign w:val="center"/>
            <w:hideMark/>
          </w:tcPr>
          <w:p w14:paraId="6CB24ACC"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110,000.0</w:t>
            </w:r>
          </w:p>
        </w:tc>
        <w:tc>
          <w:tcPr>
            <w:tcW w:w="621" w:type="pct"/>
            <w:shd w:val="clear" w:color="auto" w:fill="auto"/>
            <w:vAlign w:val="center"/>
            <w:hideMark/>
          </w:tcPr>
          <w:p w14:paraId="0EEC6F8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14:paraId="1F7EFB17"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140,000.0</w:t>
            </w:r>
          </w:p>
        </w:tc>
      </w:tr>
      <w:tr w:rsidR="008D4807" w:rsidRPr="00C52456" w14:paraId="14D00EA4" w14:textId="77777777" w:rsidTr="00EB5D56">
        <w:trPr>
          <w:trHeight w:val="288"/>
        </w:trPr>
        <w:tc>
          <w:tcPr>
            <w:tcW w:w="2515" w:type="pct"/>
            <w:shd w:val="clear" w:color="auto" w:fill="auto"/>
            <w:hideMark/>
          </w:tcPr>
          <w:p w14:paraId="14CC5E14" w14:textId="19B29B37"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International peacekeeping missions</w:t>
            </w:r>
          </w:p>
        </w:tc>
        <w:tc>
          <w:tcPr>
            <w:tcW w:w="621" w:type="pct"/>
            <w:shd w:val="clear" w:color="auto" w:fill="auto"/>
            <w:vAlign w:val="center"/>
            <w:hideMark/>
          </w:tcPr>
          <w:p w14:paraId="7F41EC98"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w:t>
            </w:r>
          </w:p>
        </w:tc>
        <w:tc>
          <w:tcPr>
            <w:tcW w:w="621" w:type="pct"/>
            <w:shd w:val="clear" w:color="auto" w:fill="auto"/>
            <w:vAlign w:val="center"/>
            <w:hideMark/>
          </w:tcPr>
          <w:p w14:paraId="1F1E806D"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70319D27"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14:paraId="3A66CCE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8D4807" w:rsidRPr="00C52456" w14:paraId="34E1F35F" w14:textId="77777777" w:rsidTr="001108D6">
        <w:trPr>
          <w:trHeight w:val="288"/>
        </w:trPr>
        <w:tc>
          <w:tcPr>
            <w:tcW w:w="2515" w:type="pct"/>
            <w:shd w:val="clear" w:color="auto" w:fill="auto"/>
            <w:hideMark/>
          </w:tcPr>
          <w:p w14:paraId="0CCE770F" w14:textId="19941EF8"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Scientific research and military industry development</w:t>
            </w:r>
          </w:p>
        </w:tc>
        <w:tc>
          <w:tcPr>
            <w:tcW w:w="621" w:type="pct"/>
            <w:shd w:val="clear" w:color="auto" w:fill="auto"/>
            <w:vAlign w:val="center"/>
            <w:hideMark/>
          </w:tcPr>
          <w:p w14:paraId="67BA26E1"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52,745.5</w:t>
            </w:r>
          </w:p>
        </w:tc>
        <w:tc>
          <w:tcPr>
            <w:tcW w:w="621" w:type="pct"/>
            <w:shd w:val="clear" w:color="auto" w:fill="auto"/>
            <w:vAlign w:val="center"/>
            <w:hideMark/>
          </w:tcPr>
          <w:p w14:paraId="6B727AEC"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54,900.0</w:t>
            </w:r>
          </w:p>
        </w:tc>
        <w:tc>
          <w:tcPr>
            <w:tcW w:w="621" w:type="pct"/>
            <w:shd w:val="clear" w:color="auto" w:fill="auto"/>
            <w:vAlign w:val="center"/>
            <w:hideMark/>
          </w:tcPr>
          <w:p w14:paraId="21E2B33C"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55,900.0</w:t>
            </w:r>
          </w:p>
        </w:tc>
        <w:tc>
          <w:tcPr>
            <w:tcW w:w="621" w:type="pct"/>
            <w:shd w:val="clear" w:color="auto" w:fill="auto"/>
            <w:vAlign w:val="center"/>
            <w:hideMark/>
          </w:tcPr>
          <w:p w14:paraId="1102D63F"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57,800.0</w:t>
            </w:r>
          </w:p>
        </w:tc>
      </w:tr>
      <w:tr w:rsidR="008D4807" w:rsidRPr="00C52456" w14:paraId="37851664" w14:textId="77777777" w:rsidTr="001108D6">
        <w:trPr>
          <w:trHeight w:val="288"/>
        </w:trPr>
        <w:tc>
          <w:tcPr>
            <w:tcW w:w="2515" w:type="pct"/>
            <w:shd w:val="clear" w:color="auto" w:fill="auto"/>
            <w:hideMark/>
          </w:tcPr>
          <w:p w14:paraId="5B425E19" w14:textId="337CD55A"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Development of defense capabilities</w:t>
            </w:r>
          </w:p>
        </w:tc>
        <w:tc>
          <w:tcPr>
            <w:tcW w:w="621" w:type="pct"/>
            <w:shd w:val="clear" w:color="auto" w:fill="auto"/>
            <w:vAlign w:val="center"/>
            <w:hideMark/>
          </w:tcPr>
          <w:p w14:paraId="1C20D61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174,440.0</w:t>
            </w:r>
          </w:p>
        </w:tc>
        <w:tc>
          <w:tcPr>
            <w:tcW w:w="621" w:type="pct"/>
            <w:shd w:val="clear" w:color="auto" w:fill="auto"/>
            <w:vAlign w:val="center"/>
            <w:hideMark/>
          </w:tcPr>
          <w:p w14:paraId="32C16D72"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210,000.0</w:t>
            </w:r>
          </w:p>
        </w:tc>
        <w:tc>
          <w:tcPr>
            <w:tcW w:w="621" w:type="pct"/>
            <w:shd w:val="clear" w:color="auto" w:fill="auto"/>
            <w:vAlign w:val="center"/>
            <w:hideMark/>
          </w:tcPr>
          <w:p w14:paraId="41908063"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220,000.0</w:t>
            </w:r>
          </w:p>
        </w:tc>
        <w:tc>
          <w:tcPr>
            <w:tcW w:w="621" w:type="pct"/>
            <w:shd w:val="clear" w:color="auto" w:fill="auto"/>
            <w:vAlign w:val="center"/>
            <w:hideMark/>
          </w:tcPr>
          <w:p w14:paraId="5F9A24DD"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250,000.0</w:t>
            </w:r>
          </w:p>
        </w:tc>
      </w:tr>
      <w:tr w:rsidR="008D4807" w:rsidRPr="00C52456" w14:paraId="5C660C88" w14:textId="77777777" w:rsidTr="001108D6">
        <w:trPr>
          <w:trHeight w:val="288"/>
        </w:trPr>
        <w:tc>
          <w:tcPr>
            <w:tcW w:w="2515" w:type="pct"/>
            <w:shd w:val="clear" w:color="auto" w:fill="auto"/>
            <w:hideMark/>
          </w:tcPr>
          <w:p w14:paraId="07B8C795" w14:textId="5BC0EB34"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Logistics provision</w:t>
            </w:r>
          </w:p>
        </w:tc>
        <w:tc>
          <w:tcPr>
            <w:tcW w:w="621" w:type="pct"/>
            <w:shd w:val="clear" w:color="auto" w:fill="auto"/>
            <w:vAlign w:val="center"/>
            <w:hideMark/>
          </w:tcPr>
          <w:p w14:paraId="56CD5D0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285,876.0</w:t>
            </w:r>
          </w:p>
        </w:tc>
        <w:tc>
          <w:tcPr>
            <w:tcW w:w="621" w:type="pct"/>
            <w:shd w:val="clear" w:color="auto" w:fill="auto"/>
            <w:vAlign w:val="center"/>
            <w:hideMark/>
          </w:tcPr>
          <w:p w14:paraId="1F766402"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290,000.0</w:t>
            </w:r>
          </w:p>
        </w:tc>
        <w:tc>
          <w:tcPr>
            <w:tcW w:w="621" w:type="pct"/>
            <w:shd w:val="clear" w:color="auto" w:fill="auto"/>
            <w:vAlign w:val="center"/>
            <w:hideMark/>
          </w:tcPr>
          <w:p w14:paraId="1BE75661"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305,000.0</w:t>
            </w:r>
          </w:p>
        </w:tc>
        <w:tc>
          <w:tcPr>
            <w:tcW w:w="621" w:type="pct"/>
            <w:shd w:val="clear" w:color="auto" w:fill="auto"/>
            <w:vAlign w:val="center"/>
            <w:hideMark/>
          </w:tcPr>
          <w:p w14:paraId="14E97CD1"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320,000.0</w:t>
            </w:r>
          </w:p>
        </w:tc>
      </w:tr>
      <w:tr w:rsidR="008D4807" w:rsidRPr="00C52456" w14:paraId="7E2CA156" w14:textId="77777777" w:rsidTr="001108D6">
        <w:trPr>
          <w:trHeight w:val="288"/>
        </w:trPr>
        <w:tc>
          <w:tcPr>
            <w:tcW w:w="2515" w:type="pct"/>
            <w:shd w:val="clear" w:color="auto" w:fill="auto"/>
            <w:hideMark/>
          </w:tcPr>
          <w:p w14:paraId="51FB967F" w14:textId="4E5CB597" w:rsidR="008D4807" w:rsidRPr="008D4807" w:rsidRDefault="008D4807" w:rsidP="008D4807">
            <w:pPr>
              <w:spacing w:after="0" w:line="240" w:lineRule="auto"/>
              <w:ind w:firstLineChars="100" w:firstLine="201"/>
              <w:rPr>
                <w:rFonts w:ascii="Sylfaen" w:eastAsia="Times New Roman" w:hAnsi="Sylfaen" w:cs="Calibri"/>
                <w:b/>
                <w:bCs/>
                <w:color w:val="000000"/>
                <w:sz w:val="20"/>
                <w:szCs w:val="20"/>
              </w:rPr>
            </w:pPr>
            <w:r w:rsidRPr="008D4807">
              <w:rPr>
                <w:rFonts w:ascii="Sylfaen" w:hAnsi="Sylfaen"/>
                <w:b/>
                <w:bCs/>
                <w:sz w:val="20"/>
                <w:szCs w:val="20"/>
              </w:rPr>
              <w:t>Ministry of Internal Affairs of Georgia</w:t>
            </w:r>
          </w:p>
        </w:tc>
        <w:tc>
          <w:tcPr>
            <w:tcW w:w="621" w:type="pct"/>
            <w:shd w:val="clear" w:color="auto" w:fill="auto"/>
            <w:vAlign w:val="center"/>
            <w:hideMark/>
          </w:tcPr>
          <w:p w14:paraId="3BC95EDA"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1,380,868.0</w:t>
            </w:r>
          </w:p>
        </w:tc>
        <w:tc>
          <w:tcPr>
            <w:tcW w:w="621" w:type="pct"/>
            <w:shd w:val="clear" w:color="auto" w:fill="auto"/>
            <w:vAlign w:val="center"/>
            <w:hideMark/>
          </w:tcPr>
          <w:p w14:paraId="3748AD6F"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1,458,953.0</w:t>
            </w:r>
          </w:p>
        </w:tc>
        <w:tc>
          <w:tcPr>
            <w:tcW w:w="621" w:type="pct"/>
            <w:shd w:val="clear" w:color="auto" w:fill="auto"/>
            <w:vAlign w:val="center"/>
            <w:hideMark/>
          </w:tcPr>
          <w:p w14:paraId="7A3245CD"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1,510,203.0</w:t>
            </w:r>
          </w:p>
        </w:tc>
        <w:tc>
          <w:tcPr>
            <w:tcW w:w="621" w:type="pct"/>
            <w:shd w:val="clear" w:color="auto" w:fill="auto"/>
            <w:vAlign w:val="center"/>
            <w:hideMark/>
          </w:tcPr>
          <w:p w14:paraId="75ACB870" w14:textId="77777777" w:rsidR="008D4807" w:rsidRPr="00C52456" w:rsidRDefault="008D4807" w:rsidP="008D4807">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1,560,973.0</w:t>
            </w:r>
          </w:p>
        </w:tc>
      </w:tr>
      <w:tr w:rsidR="008D4807" w:rsidRPr="00C52456" w14:paraId="38E27996" w14:textId="77777777" w:rsidTr="001108D6">
        <w:trPr>
          <w:trHeight w:val="288"/>
        </w:trPr>
        <w:tc>
          <w:tcPr>
            <w:tcW w:w="2515" w:type="pct"/>
            <w:shd w:val="clear" w:color="auto" w:fill="auto"/>
            <w:hideMark/>
          </w:tcPr>
          <w:p w14:paraId="11365BCD" w14:textId="3D5B7B4E"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Public order and development/enhancement of international cooperation</w:t>
            </w:r>
          </w:p>
        </w:tc>
        <w:tc>
          <w:tcPr>
            <w:tcW w:w="621" w:type="pct"/>
            <w:shd w:val="clear" w:color="auto" w:fill="auto"/>
            <w:vAlign w:val="center"/>
            <w:hideMark/>
          </w:tcPr>
          <w:p w14:paraId="6D6C8F2D"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852,135.0</w:t>
            </w:r>
          </w:p>
        </w:tc>
        <w:tc>
          <w:tcPr>
            <w:tcW w:w="621" w:type="pct"/>
            <w:shd w:val="clear" w:color="auto" w:fill="auto"/>
            <w:vAlign w:val="center"/>
            <w:hideMark/>
          </w:tcPr>
          <w:p w14:paraId="78BDAB07"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912,135.0</w:t>
            </w:r>
          </w:p>
        </w:tc>
        <w:tc>
          <w:tcPr>
            <w:tcW w:w="621" w:type="pct"/>
            <w:shd w:val="clear" w:color="auto" w:fill="auto"/>
            <w:vAlign w:val="center"/>
            <w:hideMark/>
          </w:tcPr>
          <w:p w14:paraId="1F572B26"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962,725.0</w:t>
            </w:r>
          </w:p>
        </w:tc>
        <w:tc>
          <w:tcPr>
            <w:tcW w:w="621" w:type="pct"/>
            <w:shd w:val="clear" w:color="auto" w:fill="auto"/>
            <w:vAlign w:val="center"/>
            <w:hideMark/>
          </w:tcPr>
          <w:p w14:paraId="6E1F112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1,012,725.0</w:t>
            </w:r>
          </w:p>
        </w:tc>
      </w:tr>
      <w:tr w:rsidR="008D4807" w:rsidRPr="00C52456" w14:paraId="202273FA" w14:textId="77777777" w:rsidTr="001108D6">
        <w:trPr>
          <w:trHeight w:val="288"/>
        </w:trPr>
        <w:tc>
          <w:tcPr>
            <w:tcW w:w="2515" w:type="pct"/>
            <w:shd w:val="clear" w:color="auto" w:fill="auto"/>
            <w:hideMark/>
          </w:tcPr>
          <w:p w14:paraId="635F36BF" w14:textId="10C0A02E"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t>State border protection</w:t>
            </w:r>
          </w:p>
        </w:tc>
        <w:tc>
          <w:tcPr>
            <w:tcW w:w="621" w:type="pct"/>
            <w:shd w:val="clear" w:color="auto" w:fill="auto"/>
            <w:vAlign w:val="center"/>
            <w:hideMark/>
          </w:tcPr>
          <w:p w14:paraId="56C4339F"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124,630.0</w:t>
            </w:r>
          </w:p>
        </w:tc>
        <w:tc>
          <w:tcPr>
            <w:tcW w:w="621" w:type="pct"/>
            <w:shd w:val="clear" w:color="auto" w:fill="auto"/>
            <w:vAlign w:val="center"/>
            <w:hideMark/>
          </w:tcPr>
          <w:p w14:paraId="3FFD4CB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14:paraId="73755FF9"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14:paraId="78EFBC9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r>
      <w:tr w:rsidR="008D4807" w:rsidRPr="00C52456" w14:paraId="220CA804" w14:textId="77777777" w:rsidTr="001108D6">
        <w:trPr>
          <w:trHeight w:val="288"/>
        </w:trPr>
        <w:tc>
          <w:tcPr>
            <w:tcW w:w="2515" w:type="pct"/>
            <w:shd w:val="clear" w:color="auto" w:fill="auto"/>
            <w:hideMark/>
          </w:tcPr>
          <w:p w14:paraId="64C7FB2F" w14:textId="1A44B6E7" w:rsidR="008D4807" w:rsidRPr="008D4807" w:rsidRDefault="008D4807" w:rsidP="008D4807">
            <w:pPr>
              <w:spacing w:after="0" w:line="240" w:lineRule="auto"/>
              <w:ind w:firstLineChars="200" w:firstLine="400"/>
              <w:rPr>
                <w:rFonts w:ascii="Sylfaen" w:eastAsia="Times New Roman" w:hAnsi="Sylfaen" w:cs="Calibri"/>
                <w:color w:val="000000"/>
                <w:sz w:val="20"/>
                <w:szCs w:val="20"/>
              </w:rPr>
            </w:pPr>
            <w:r w:rsidRPr="008D4807">
              <w:rPr>
                <w:rFonts w:ascii="Sylfaen" w:hAnsi="Sylfaen"/>
                <w:sz w:val="20"/>
                <w:szCs w:val="20"/>
              </w:rPr>
              <w:lastRenderedPageBreak/>
              <w:t>Increasing the level of protection and security of natural and legal persons (including property), diplomatic missions, national treasures</w:t>
            </w:r>
          </w:p>
        </w:tc>
        <w:tc>
          <w:tcPr>
            <w:tcW w:w="621" w:type="pct"/>
            <w:shd w:val="clear" w:color="auto" w:fill="auto"/>
            <w:vAlign w:val="center"/>
            <w:hideMark/>
          </w:tcPr>
          <w:p w14:paraId="66FC3135"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188,065.0</w:t>
            </w:r>
          </w:p>
        </w:tc>
        <w:tc>
          <w:tcPr>
            <w:tcW w:w="621" w:type="pct"/>
            <w:shd w:val="clear" w:color="auto" w:fill="auto"/>
            <w:vAlign w:val="center"/>
            <w:hideMark/>
          </w:tcPr>
          <w:p w14:paraId="73F8B71C"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194,890.0</w:t>
            </w:r>
          </w:p>
        </w:tc>
        <w:tc>
          <w:tcPr>
            <w:tcW w:w="621" w:type="pct"/>
            <w:shd w:val="clear" w:color="auto" w:fill="auto"/>
            <w:vAlign w:val="center"/>
            <w:hideMark/>
          </w:tcPr>
          <w:p w14:paraId="2795ACDA"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196,040.0</w:t>
            </w:r>
          </w:p>
        </w:tc>
        <w:tc>
          <w:tcPr>
            <w:tcW w:w="621" w:type="pct"/>
            <w:shd w:val="clear" w:color="auto" w:fill="auto"/>
            <w:vAlign w:val="center"/>
            <w:hideMark/>
          </w:tcPr>
          <w:p w14:paraId="3414EE74" w14:textId="77777777" w:rsidR="008D4807" w:rsidRPr="00C52456" w:rsidRDefault="008D4807" w:rsidP="008D4807">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196,590.0</w:t>
            </w:r>
          </w:p>
        </w:tc>
      </w:tr>
      <w:tr w:rsidR="00C52456" w:rsidRPr="00C52456" w14:paraId="594B8537" w14:textId="77777777" w:rsidTr="0008037F">
        <w:trPr>
          <w:trHeight w:val="288"/>
        </w:trPr>
        <w:tc>
          <w:tcPr>
            <w:tcW w:w="2515" w:type="pct"/>
            <w:shd w:val="clear" w:color="auto" w:fill="auto"/>
            <w:vAlign w:val="center"/>
            <w:hideMark/>
          </w:tcPr>
          <w:p w14:paraId="5A966D0E" w14:textId="0B82C03F" w:rsidR="00C52456" w:rsidRPr="00C52456" w:rsidRDefault="008D4807" w:rsidP="00C52456">
            <w:pPr>
              <w:spacing w:after="0" w:line="240" w:lineRule="auto"/>
              <w:ind w:firstLineChars="200" w:firstLine="400"/>
              <w:rPr>
                <w:rFonts w:ascii="Sylfaen" w:eastAsia="Times New Roman" w:hAnsi="Sylfaen" w:cs="Calibri"/>
                <w:color w:val="000000"/>
                <w:sz w:val="18"/>
                <w:szCs w:val="18"/>
              </w:rPr>
            </w:pPr>
            <w:r w:rsidRPr="008D4807">
              <w:rPr>
                <w:rFonts w:ascii="Sylfaen" w:eastAsia="Times New Roman" w:hAnsi="Sylfaen" w:cs="Calibri"/>
                <w:color w:val="000000"/>
                <w:sz w:val="20"/>
                <w:szCs w:val="20"/>
              </w:rPr>
              <w:t>Training of highly qualified personnel for law enforcement structures, retraining, digitization of archival funds, scientific and research activities and citizen services</w:t>
            </w:r>
          </w:p>
        </w:tc>
        <w:tc>
          <w:tcPr>
            <w:tcW w:w="621" w:type="pct"/>
            <w:shd w:val="clear" w:color="auto" w:fill="auto"/>
            <w:vAlign w:val="center"/>
            <w:hideMark/>
          </w:tcPr>
          <w:p w14:paraId="57E2967D"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w:t>
            </w:r>
          </w:p>
        </w:tc>
        <w:tc>
          <w:tcPr>
            <w:tcW w:w="621" w:type="pct"/>
            <w:shd w:val="clear" w:color="auto" w:fill="auto"/>
            <w:vAlign w:val="center"/>
            <w:hideMark/>
          </w:tcPr>
          <w:p w14:paraId="2AB42289"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c>
          <w:tcPr>
            <w:tcW w:w="621" w:type="pct"/>
            <w:shd w:val="clear" w:color="auto" w:fill="auto"/>
            <w:vAlign w:val="center"/>
            <w:hideMark/>
          </w:tcPr>
          <w:p w14:paraId="5B9DB58A"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c>
          <w:tcPr>
            <w:tcW w:w="621" w:type="pct"/>
            <w:shd w:val="clear" w:color="auto" w:fill="auto"/>
            <w:vAlign w:val="center"/>
            <w:hideMark/>
          </w:tcPr>
          <w:p w14:paraId="4C4A4BD2"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r>
      <w:tr w:rsidR="00C52456" w:rsidRPr="00C52456" w14:paraId="0A60ABEA" w14:textId="77777777" w:rsidTr="0008037F">
        <w:trPr>
          <w:trHeight w:val="288"/>
        </w:trPr>
        <w:tc>
          <w:tcPr>
            <w:tcW w:w="2515" w:type="pct"/>
            <w:shd w:val="clear" w:color="auto" w:fill="auto"/>
            <w:vAlign w:val="center"/>
            <w:hideMark/>
          </w:tcPr>
          <w:p w14:paraId="41426539" w14:textId="4D4FB116" w:rsidR="00C52456" w:rsidRPr="00C52456" w:rsidRDefault="008D4807" w:rsidP="00C52456">
            <w:pPr>
              <w:spacing w:after="0" w:line="240" w:lineRule="auto"/>
              <w:ind w:firstLineChars="200" w:firstLine="400"/>
              <w:rPr>
                <w:rFonts w:ascii="Sylfaen" w:eastAsia="Times New Roman" w:hAnsi="Sylfaen" w:cs="Calibri"/>
                <w:color w:val="000000"/>
                <w:sz w:val="18"/>
                <w:szCs w:val="18"/>
              </w:rPr>
            </w:pPr>
            <w:r w:rsidRPr="008D4807">
              <w:rPr>
                <w:rFonts w:ascii="Sylfaen" w:eastAsia="Times New Roman" w:hAnsi="Sylfaen" w:cs="Calibri"/>
                <w:color w:val="000000"/>
                <w:sz w:val="20"/>
                <w:szCs w:val="20"/>
              </w:rPr>
              <w:t>Providing health care services for the employees of the system of the Ministry of Internal Affairs of Georgia and the State Security Service of Georgia</w:t>
            </w:r>
          </w:p>
        </w:tc>
        <w:tc>
          <w:tcPr>
            <w:tcW w:w="621" w:type="pct"/>
            <w:shd w:val="clear" w:color="auto" w:fill="auto"/>
            <w:vAlign w:val="center"/>
            <w:hideMark/>
          </w:tcPr>
          <w:p w14:paraId="2B32182C"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c>
          <w:tcPr>
            <w:tcW w:w="621" w:type="pct"/>
            <w:shd w:val="clear" w:color="auto" w:fill="auto"/>
            <w:vAlign w:val="center"/>
            <w:hideMark/>
          </w:tcPr>
          <w:p w14:paraId="3BD6090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5,127.0</w:t>
            </w:r>
          </w:p>
        </w:tc>
        <w:tc>
          <w:tcPr>
            <w:tcW w:w="621" w:type="pct"/>
            <w:shd w:val="clear" w:color="auto" w:fill="auto"/>
            <w:vAlign w:val="center"/>
            <w:hideMark/>
          </w:tcPr>
          <w:p w14:paraId="1D244DF9"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c>
          <w:tcPr>
            <w:tcW w:w="621" w:type="pct"/>
            <w:shd w:val="clear" w:color="auto" w:fill="auto"/>
            <w:vAlign w:val="center"/>
            <w:hideMark/>
          </w:tcPr>
          <w:p w14:paraId="14CFFE6F"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r>
      <w:tr w:rsidR="00C52456" w:rsidRPr="00C52456" w14:paraId="59C73079" w14:textId="77777777" w:rsidTr="0008037F">
        <w:trPr>
          <w:trHeight w:val="288"/>
        </w:trPr>
        <w:tc>
          <w:tcPr>
            <w:tcW w:w="2515" w:type="pct"/>
            <w:shd w:val="clear" w:color="auto" w:fill="auto"/>
            <w:vAlign w:val="center"/>
            <w:hideMark/>
          </w:tcPr>
          <w:p w14:paraId="39AFDD57" w14:textId="679D6BEE" w:rsidR="00C52456" w:rsidRPr="00C52456" w:rsidRDefault="008D4807" w:rsidP="00C52456">
            <w:pPr>
              <w:spacing w:after="0" w:line="240" w:lineRule="auto"/>
              <w:ind w:firstLineChars="200" w:firstLine="400"/>
              <w:rPr>
                <w:rFonts w:ascii="Sylfaen" w:eastAsia="Times New Roman" w:hAnsi="Sylfaen" w:cs="Calibri"/>
                <w:color w:val="000000"/>
                <w:sz w:val="18"/>
                <w:szCs w:val="18"/>
              </w:rPr>
            </w:pPr>
            <w:r w:rsidRPr="008D4807">
              <w:rPr>
                <w:rFonts w:ascii="Sylfaen" w:eastAsia="Times New Roman" w:hAnsi="Sylfaen" w:cs="Calibri"/>
                <w:color w:val="000000"/>
                <w:sz w:val="20"/>
                <w:szCs w:val="20"/>
              </w:rPr>
              <w:t>Raising the level of civil security, creating and managing state material reserves</w:t>
            </w:r>
          </w:p>
        </w:tc>
        <w:tc>
          <w:tcPr>
            <w:tcW w:w="621" w:type="pct"/>
            <w:shd w:val="clear" w:color="auto" w:fill="auto"/>
            <w:vAlign w:val="center"/>
            <w:hideMark/>
          </w:tcPr>
          <w:p w14:paraId="2ACB2853"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102,903.0</w:t>
            </w:r>
          </w:p>
        </w:tc>
        <w:tc>
          <w:tcPr>
            <w:tcW w:w="621" w:type="pct"/>
            <w:shd w:val="clear" w:color="auto" w:fill="auto"/>
            <w:vAlign w:val="center"/>
            <w:hideMark/>
          </w:tcPr>
          <w:p w14:paraId="4ED6CA33"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c>
          <w:tcPr>
            <w:tcW w:w="621" w:type="pct"/>
            <w:shd w:val="clear" w:color="auto" w:fill="auto"/>
            <w:vAlign w:val="center"/>
            <w:hideMark/>
          </w:tcPr>
          <w:p w14:paraId="2117DC66"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c>
          <w:tcPr>
            <w:tcW w:w="621" w:type="pct"/>
            <w:shd w:val="clear" w:color="auto" w:fill="auto"/>
            <w:vAlign w:val="center"/>
            <w:hideMark/>
          </w:tcPr>
          <w:p w14:paraId="2B6EEEAD"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r>
      <w:tr w:rsidR="00C52456" w:rsidRPr="00C52456" w14:paraId="29170626" w14:textId="77777777" w:rsidTr="0008037F">
        <w:trPr>
          <w:trHeight w:val="288"/>
        </w:trPr>
        <w:tc>
          <w:tcPr>
            <w:tcW w:w="2515" w:type="pct"/>
            <w:shd w:val="clear" w:color="auto" w:fill="auto"/>
            <w:vAlign w:val="center"/>
            <w:hideMark/>
          </w:tcPr>
          <w:p w14:paraId="499B72B0" w14:textId="1BA59674" w:rsidR="00C52456" w:rsidRPr="00C52456" w:rsidRDefault="008D4807" w:rsidP="00C52456">
            <w:pPr>
              <w:spacing w:after="0" w:line="240" w:lineRule="auto"/>
              <w:ind w:firstLineChars="200" w:firstLine="400"/>
              <w:rPr>
                <w:rFonts w:ascii="Sylfaen" w:eastAsia="Times New Roman" w:hAnsi="Sylfaen" w:cs="Calibri"/>
                <w:color w:val="000000"/>
                <w:sz w:val="18"/>
                <w:szCs w:val="18"/>
              </w:rPr>
            </w:pPr>
            <w:r w:rsidRPr="008D4807">
              <w:rPr>
                <w:rFonts w:ascii="Sylfaen" w:eastAsia="Times New Roman" w:hAnsi="Sylfaen" w:cs="Calibri"/>
                <w:color w:val="000000"/>
                <w:sz w:val="20"/>
                <w:szCs w:val="20"/>
              </w:rPr>
              <w:t>LEPL</w:t>
            </w:r>
            <w:r w:rsidR="00C52456" w:rsidRPr="008D4807">
              <w:rPr>
                <w:rFonts w:ascii="Sylfaen" w:eastAsia="Times New Roman" w:hAnsi="Sylfaen" w:cs="Calibri"/>
                <w:color w:val="000000"/>
                <w:sz w:val="20"/>
                <w:szCs w:val="20"/>
              </w:rPr>
              <w:t xml:space="preserve">- </w:t>
            </w:r>
            <w:r w:rsidRPr="008D4807">
              <w:rPr>
                <w:rFonts w:ascii="Sylfaen" w:eastAsia="Times New Roman" w:hAnsi="Sylfaen" w:cs="Calibri"/>
                <w:color w:val="000000"/>
                <w:sz w:val="20"/>
                <w:szCs w:val="20"/>
              </w:rPr>
              <w:t>Ensuring the effectiveness of the services of the Service Agency of the Ministry of Internal Affairs of Georgia and its availability to all interested persons</w:t>
            </w:r>
          </w:p>
        </w:tc>
        <w:tc>
          <w:tcPr>
            <w:tcW w:w="621" w:type="pct"/>
            <w:shd w:val="clear" w:color="auto" w:fill="auto"/>
            <w:vAlign w:val="center"/>
            <w:hideMark/>
          </w:tcPr>
          <w:p w14:paraId="6B8BB6E2"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75,956.0</w:t>
            </w:r>
          </w:p>
        </w:tc>
        <w:tc>
          <w:tcPr>
            <w:tcW w:w="621" w:type="pct"/>
            <w:shd w:val="clear" w:color="auto" w:fill="auto"/>
            <w:vAlign w:val="center"/>
            <w:hideMark/>
          </w:tcPr>
          <w:p w14:paraId="69F3D9FC"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78,430.0</w:t>
            </w:r>
          </w:p>
        </w:tc>
        <w:tc>
          <w:tcPr>
            <w:tcW w:w="621" w:type="pct"/>
            <w:shd w:val="clear" w:color="auto" w:fill="auto"/>
            <w:vAlign w:val="center"/>
            <w:hideMark/>
          </w:tcPr>
          <w:p w14:paraId="4AFE8950"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78,530.0</w:t>
            </w:r>
          </w:p>
        </w:tc>
        <w:tc>
          <w:tcPr>
            <w:tcW w:w="621" w:type="pct"/>
            <w:shd w:val="clear" w:color="auto" w:fill="auto"/>
            <w:vAlign w:val="center"/>
            <w:hideMark/>
          </w:tcPr>
          <w:p w14:paraId="21E6AA1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78,750.0</w:t>
            </w:r>
          </w:p>
        </w:tc>
      </w:tr>
      <w:tr w:rsidR="00C52456" w:rsidRPr="00C52456" w14:paraId="1A9CA4EB" w14:textId="77777777" w:rsidTr="0008037F">
        <w:trPr>
          <w:trHeight w:val="288"/>
        </w:trPr>
        <w:tc>
          <w:tcPr>
            <w:tcW w:w="2515" w:type="pct"/>
            <w:shd w:val="clear" w:color="auto" w:fill="auto"/>
            <w:vAlign w:val="center"/>
            <w:hideMark/>
          </w:tcPr>
          <w:p w14:paraId="7353AD94" w14:textId="1824CC2D" w:rsidR="00C52456" w:rsidRPr="00C52456" w:rsidRDefault="008D4807" w:rsidP="00C52456">
            <w:pPr>
              <w:spacing w:after="0" w:line="240" w:lineRule="auto"/>
              <w:ind w:firstLineChars="200" w:firstLine="400"/>
              <w:rPr>
                <w:rFonts w:ascii="Sylfaen" w:eastAsia="Times New Roman" w:hAnsi="Sylfaen" w:cs="Calibri"/>
                <w:color w:val="000000"/>
                <w:sz w:val="18"/>
                <w:szCs w:val="18"/>
              </w:rPr>
            </w:pPr>
            <w:r w:rsidRPr="000030AD">
              <w:rPr>
                <w:rFonts w:ascii="Sylfaen" w:eastAsia="Times New Roman" w:hAnsi="Sylfaen" w:cs="Calibri"/>
                <w:color w:val="000000"/>
                <w:sz w:val="20"/>
                <w:szCs w:val="20"/>
              </w:rPr>
              <w:t>Operation of an effective system of emergency and emergency assistance</w:t>
            </w:r>
          </w:p>
        </w:tc>
        <w:tc>
          <w:tcPr>
            <w:tcW w:w="621" w:type="pct"/>
            <w:shd w:val="clear" w:color="auto" w:fill="auto"/>
            <w:vAlign w:val="center"/>
            <w:hideMark/>
          </w:tcPr>
          <w:p w14:paraId="6C36F56F"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14:paraId="1372881B"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14:paraId="2BDC3320"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14:paraId="39A218C2"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r>
      <w:tr w:rsidR="00BB7F30" w:rsidRPr="00C52456" w14:paraId="4D5BE564" w14:textId="77777777" w:rsidTr="00D05CF0">
        <w:trPr>
          <w:trHeight w:val="288"/>
        </w:trPr>
        <w:tc>
          <w:tcPr>
            <w:tcW w:w="2515" w:type="pct"/>
            <w:shd w:val="clear" w:color="auto" w:fill="auto"/>
            <w:hideMark/>
          </w:tcPr>
          <w:p w14:paraId="066F8811" w14:textId="468D1785" w:rsidR="00BB7F30" w:rsidRPr="00BB7F30" w:rsidRDefault="00BB7F30" w:rsidP="00BB7F30">
            <w:pPr>
              <w:spacing w:after="0" w:line="240" w:lineRule="auto"/>
              <w:ind w:firstLineChars="100" w:firstLine="201"/>
              <w:rPr>
                <w:rFonts w:ascii="Sylfaen" w:eastAsia="Times New Roman" w:hAnsi="Sylfaen" w:cs="Calibri"/>
                <w:b/>
                <w:bCs/>
                <w:color w:val="000000"/>
                <w:sz w:val="20"/>
                <w:szCs w:val="20"/>
              </w:rPr>
            </w:pPr>
            <w:r w:rsidRPr="00BB7F30">
              <w:rPr>
                <w:rFonts w:ascii="Sylfaen" w:hAnsi="Sylfaen"/>
                <w:b/>
                <w:bCs/>
                <w:sz w:val="20"/>
                <w:szCs w:val="20"/>
              </w:rPr>
              <w:t>Ministry of Environment</w:t>
            </w:r>
            <w:r>
              <w:rPr>
                <w:rFonts w:ascii="Sylfaen" w:hAnsi="Sylfaen"/>
                <w:b/>
                <w:bCs/>
                <w:sz w:val="20"/>
                <w:szCs w:val="20"/>
              </w:rPr>
              <w:t xml:space="preserve">al </w:t>
            </w:r>
            <w:r w:rsidRPr="00BB7F30">
              <w:rPr>
                <w:rFonts w:ascii="Sylfaen" w:hAnsi="Sylfaen"/>
                <w:b/>
                <w:bCs/>
                <w:sz w:val="20"/>
                <w:szCs w:val="20"/>
              </w:rPr>
              <w:t>Protection and Agriculture of Georgia</w:t>
            </w:r>
          </w:p>
        </w:tc>
        <w:tc>
          <w:tcPr>
            <w:tcW w:w="621" w:type="pct"/>
            <w:shd w:val="clear" w:color="auto" w:fill="auto"/>
            <w:vAlign w:val="center"/>
            <w:hideMark/>
          </w:tcPr>
          <w:p w14:paraId="7FC3AC98"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779,557.0</w:t>
            </w:r>
          </w:p>
        </w:tc>
        <w:tc>
          <w:tcPr>
            <w:tcW w:w="621" w:type="pct"/>
            <w:shd w:val="clear" w:color="auto" w:fill="auto"/>
            <w:vAlign w:val="center"/>
            <w:hideMark/>
          </w:tcPr>
          <w:p w14:paraId="10C13ACF"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688,800.2</w:t>
            </w:r>
          </w:p>
        </w:tc>
        <w:tc>
          <w:tcPr>
            <w:tcW w:w="621" w:type="pct"/>
            <w:shd w:val="clear" w:color="auto" w:fill="auto"/>
            <w:vAlign w:val="center"/>
            <w:hideMark/>
          </w:tcPr>
          <w:p w14:paraId="5FF9C6C7"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697,640.0</w:t>
            </w:r>
          </w:p>
        </w:tc>
        <w:tc>
          <w:tcPr>
            <w:tcW w:w="621" w:type="pct"/>
            <w:shd w:val="clear" w:color="auto" w:fill="auto"/>
            <w:vAlign w:val="center"/>
            <w:hideMark/>
          </w:tcPr>
          <w:p w14:paraId="0C4BA73F"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697,870.0</w:t>
            </w:r>
          </w:p>
        </w:tc>
      </w:tr>
      <w:tr w:rsidR="00BB7F30" w:rsidRPr="00C52456" w14:paraId="036B85BE" w14:textId="77777777" w:rsidTr="00D05CF0">
        <w:trPr>
          <w:trHeight w:val="288"/>
        </w:trPr>
        <w:tc>
          <w:tcPr>
            <w:tcW w:w="2515" w:type="pct"/>
            <w:shd w:val="clear" w:color="auto" w:fill="auto"/>
            <w:hideMark/>
          </w:tcPr>
          <w:p w14:paraId="597C0E6F" w14:textId="7AEED573"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Environment protection and agriculture development program</w:t>
            </w:r>
          </w:p>
        </w:tc>
        <w:tc>
          <w:tcPr>
            <w:tcW w:w="621" w:type="pct"/>
            <w:shd w:val="clear" w:color="auto" w:fill="auto"/>
            <w:vAlign w:val="center"/>
            <w:hideMark/>
          </w:tcPr>
          <w:p w14:paraId="0742A1C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20,150.0</w:t>
            </w:r>
          </w:p>
        </w:tc>
        <w:tc>
          <w:tcPr>
            <w:tcW w:w="621" w:type="pct"/>
            <w:shd w:val="clear" w:color="auto" w:fill="auto"/>
            <w:vAlign w:val="center"/>
            <w:hideMark/>
          </w:tcPr>
          <w:p w14:paraId="22440C0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20,500.0</w:t>
            </w:r>
          </w:p>
        </w:tc>
        <w:tc>
          <w:tcPr>
            <w:tcW w:w="621" w:type="pct"/>
            <w:shd w:val="clear" w:color="auto" w:fill="auto"/>
            <w:vAlign w:val="center"/>
            <w:hideMark/>
          </w:tcPr>
          <w:p w14:paraId="278E5B1C"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20,500.0</w:t>
            </w:r>
          </w:p>
        </w:tc>
        <w:tc>
          <w:tcPr>
            <w:tcW w:w="621" w:type="pct"/>
            <w:shd w:val="clear" w:color="auto" w:fill="auto"/>
            <w:vAlign w:val="center"/>
            <w:hideMark/>
          </w:tcPr>
          <w:p w14:paraId="1B4A109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21,500.0</w:t>
            </w:r>
          </w:p>
        </w:tc>
      </w:tr>
      <w:tr w:rsidR="00BB7F30" w:rsidRPr="00C52456" w14:paraId="30576D58" w14:textId="77777777" w:rsidTr="00D05CF0">
        <w:trPr>
          <w:trHeight w:val="288"/>
        </w:trPr>
        <w:tc>
          <w:tcPr>
            <w:tcW w:w="2515" w:type="pct"/>
            <w:shd w:val="clear" w:color="auto" w:fill="auto"/>
            <w:hideMark/>
          </w:tcPr>
          <w:p w14:paraId="4EF67A6D" w14:textId="34C731B8"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 xml:space="preserve">Food safety, plant protection and epizootic </w:t>
            </w:r>
            <w:r>
              <w:rPr>
                <w:rFonts w:ascii="Sylfaen" w:hAnsi="Sylfaen"/>
                <w:sz w:val="20"/>
                <w:szCs w:val="20"/>
              </w:rPr>
              <w:t>trustworthiness</w:t>
            </w:r>
          </w:p>
        </w:tc>
        <w:tc>
          <w:tcPr>
            <w:tcW w:w="621" w:type="pct"/>
            <w:shd w:val="clear" w:color="auto" w:fill="auto"/>
            <w:vAlign w:val="center"/>
            <w:hideMark/>
          </w:tcPr>
          <w:p w14:paraId="60C38E7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70,780.0</w:t>
            </w:r>
          </w:p>
        </w:tc>
        <w:tc>
          <w:tcPr>
            <w:tcW w:w="621" w:type="pct"/>
            <w:shd w:val="clear" w:color="auto" w:fill="auto"/>
            <w:vAlign w:val="center"/>
            <w:hideMark/>
          </w:tcPr>
          <w:p w14:paraId="493DA0D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74,500.0</w:t>
            </w:r>
          </w:p>
        </w:tc>
        <w:tc>
          <w:tcPr>
            <w:tcW w:w="621" w:type="pct"/>
            <w:shd w:val="clear" w:color="auto" w:fill="auto"/>
            <w:vAlign w:val="center"/>
            <w:hideMark/>
          </w:tcPr>
          <w:p w14:paraId="5C50D6C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75,500.0</w:t>
            </w:r>
          </w:p>
        </w:tc>
        <w:tc>
          <w:tcPr>
            <w:tcW w:w="621" w:type="pct"/>
            <w:shd w:val="clear" w:color="auto" w:fill="auto"/>
            <w:vAlign w:val="center"/>
            <w:hideMark/>
          </w:tcPr>
          <w:p w14:paraId="244CC61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76,500.0</w:t>
            </w:r>
          </w:p>
        </w:tc>
      </w:tr>
      <w:tr w:rsidR="00BB7F30" w:rsidRPr="00C52456" w14:paraId="301730D8" w14:textId="77777777" w:rsidTr="00D05CF0">
        <w:trPr>
          <w:trHeight w:val="288"/>
        </w:trPr>
        <w:tc>
          <w:tcPr>
            <w:tcW w:w="2515" w:type="pct"/>
            <w:shd w:val="clear" w:color="auto" w:fill="auto"/>
            <w:hideMark/>
          </w:tcPr>
          <w:p w14:paraId="250A836A" w14:textId="193F8570"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Development of viticulture and winemaking</w:t>
            </w:r>
          </w:p>
        </w:tc>
        <w:tc>
          <w:tcPr>
            <w:tcW w:w="621" w:type="pct"/>
            <w:shd w:val="clear" w:color="auto" w:fill="auto"/>
            <w:vAlign w:val="center"/>
            <w:hideMark/>
          </w:tcPr>
          <w:p w14:paraId="1F60471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69,418.0</w:t>
            </w:r>
          </w:p>
        </w:tc>
        <w:tc>
          <w:tcPr>
            <w:tcW w:w="621" w:type="pct"/>
            <w:shd w:val="clear" w:color="auto" w:fill="auto"/>
            <w:vAlign w:val="center"/>
            <w:hideMark/>
          </w:tcPr>
          <w:p w14:paraId="4B92E43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28,500.0</w:t>
            </w:r>
          </w:p>
        </w:tc>
        <w:tc>
          <w:tcPr>
            <w:tcW w:w="621" w:type="pct"/>
            <w:shd w:val="clear" w:color="auto" w:fill="auto"/>
            <w:vAlign w:val="center"/>
            <w:hideMark/>
          </w:tcPr>
          <w:p w14:paraId="5D49DCA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c>
          <w:tcPr>
            <w:tcW w:w="621" w:type="pct"/>
            <w:shd w:val="clear" w:color="auto" w:fill="auto"/>
            <w:vAlign w:val="center"/>
            <w:hideMark/>
          </w:tcPr>
          <w:p w14:paraId="75A40315"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r>
      <w:tr w:rsidR="00BB7F30" w:rsidRPr="00C52456" w14:paraId="719C333D" w14:textId="77777777" w:rsidTr="00D05CF0">
        <w:trPr>
          <w:trHeight w:val="288"/>
        </w:trPr>
        <w:tc>
          <w:tcPr>
            <w:tcW w:w="2515" w:type="pct"/>
            <w:shd w:val="clear" w:color="auto" w:fill="auto"/>
            <w:hideMark/>
          </w:tcPr>
          <w:p w14:paraId="04B99DD2" w14:textId="4952A9A5"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Implementation of scientific research activities in the field of agriculture</w:t>
            </w:r>
          </w:p>
        </w:tc>
        <w:tc>
          <w:tcPr>
            <w:tcW w:w="621" w:type="pct"/>
            <w:shd w:val="clear" w:color="auto" w:fill="auto"/>
            <w:vAlign w:val="center"/>
            <w:hideMark/>
          </w:tcPr>
          <w:p w14:paraId="5FE8427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5,950.0</w:t>
            </w:r>
          </w:p>
        </w:tc>
        <w:tc>
          <w:tcPr>
            <w:tcW w:w="621" w:type="pct"/>
            <w:shd w:val="clear" w:color="auto" w:fill="auto"/>
            <w:vAlign w:val="center"/>
            <w:hideMark/>
          </w:tcPr>
          <w:p w14:paraId="6C4B1D35"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6,515.0</w:t>
            </w:r>
          </w:p>
        </w:tc>
        <w:tc>
          <w:tcPr>
            <w:tcW w:w="621" w:type="pct"/>
            <w:shd w:val="clear" w:color="auto" w:fill="auto"/>
            <w:vAlign w:val="center"/>
            <w:hideMark/>
          </w:tcPr>
          <w:p w14:paraId="18AC60C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6,815.0</w:t>
            </w:r>
          </w:p>
        </w:tc>
        <w:tc>
          <w:tcPr>
            <w:tcW w:w="621" w:type="pct"/>
            <w:shd w:val="clear" w:color="auto" w:fill="auto"/>
            <w:vAlign w:val="center"/>
            <w:hideMark/>
          </w:tcPr>
          <w:p w14:paraId="2808B88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7,015.0</w:t>
            </w:r>
          </w:p>
        </w:tc>
      </w:tr>
      <w:tr w:rsidR="00BB7F30" w:rsidRPr="00C52456" w14:paraId="19AC72B9" w14:textId="77777777" w:rsidTr="00D05CF0">
        <w:trPr>
          <w:trHeight w:val="288"/>
        </w:trPr>
        <w:tc>
          <w:tcPr>
            <w:tcW w:w="2515" w:type="pct"/>
            <w:shd w:val="clear" w:color="auto" w:fill="auto"/>
            <w:hideMark/>
          </w:tcPr>
          <w:p w14:paraId="10669257" w14:textId="3A0FD0A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Unified agricultural project</w:t>
            </w:r>
          </w:p>
        </w:tc>
        <w:tc>
          <w:tcPr>
            <w:tcW w:w="621" w:type="pct"/>
            <w:shd w:val="clear" w:color="auto" w:fill="auto"/>
            <w:vAlign w:val="center"/>
            <w:hideMark/>
          </w:tcPr>
          <w:p w14:paraId="4A08CBB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347,270.0</w:t>
            </w:r>
          </w:p>
        </w:tc>
        <w:tc>
          <w:tcPr>
            <w:tcW w:w="621" w:type="pct"/>
            <w:shd w:val="clear" w:color="auto" w:fill="auto"/>
            <w:vAlign w:val="center"/>
            <w:hideMark/>
          </w:tcPr>
          <w:p w14:paraId="4E7C7A4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313,700.0</w:t>
            </w:r>
          </w:p>
        </w:tc>
        <w:tc>
          <w:tcPr>
            <w:tcW w:w="621" w:type="pct"/>
            <w:shd w:val="clear" w:color="auto" w:fill="auto"/>
            <w:vAlign w:val="center"/>
            <w:hideMark/>
          </w:tcPr>
          <w:p w14:paraId="186C0296"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325,300.0</w:t>
            </w:r>
          </w:p>
        </w:tc>
        <w:tc>
          <w:tcPr>
            <w:tcW w:w="621" w:type="pct"/>
            <w:shd w:val="clear" w:color="auto" w:fill="auto"/>
            <w:vAlign w:val="center"/>
            <w:hideMark/>
          </w:tcPr>
          <w:p w14:paraId="02ABF396"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324,400.0</w:t>
            </w:r>
          </w:p>
        </w:tc>
      </w:tr>
      <w:tr w:rsidR="00BB7F30" w:rsidRPr="00C52456" w14:paraId="39B78253" w14:textId="77777777" w:rsidTr="00D05CF0">
        <w:trPr>
          <w:trHeight w:val="288"/>
        </w:trPr>
        <w:tc>
          <w:tcPr>
            <w:tcW w:w="2515" w:type="pct"/>
            <w:shd w:val="clear" w:color="auto" w:fill="auto"/>
            <w:hideMark/>
          </w:tcPr>
          <w:p w14:paraId="07B9E3A7" w14:textId="3799A801"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Modernization of reclamation systems</w:t>
            </w:r>
          </w:p>
        </w:tc>
        <w:tc>
          <w:tcPr>
            <w:tcW w:w="621" w:type="pct"/>
            <w:shd w:val="clear" w:color="auto" w:fill="auto"/>
            <w:vAlign w:val="center"/>
            <w:hideMark/>
          </w:tcPr>
          <w:p w14:paraId="015F29E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95,000.0</w:t>
            </w:r>
          </w:p>
        </w:tc>
        <w:tc>
          <w:tcPr>
            <w:tcW w:w="621" w:type="pct"/>
            <w:shd w:val="clear" w:color="auto" w:fill="auto"/>
            <w:vAlign w:val="center"/>
            <w:hideMark/>
          </w:tcPr>
          <w:p w14:paraId="3AD656A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14:paraId="4BC7548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14:paraId="3902C11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79,000.0</w:t>
            </w:r>
          </w:p>
        </w:tc>
      </w:tr>
      <w:tr w:rsidR="00BB7F30" w:rsidRPr="00C52456" w14:paraId="6D49F9B9" w14:textId="77777777" w:rsidTr="00D05CF0">
        <w:trPr>
          <w:trHeight w:val="288"/>
        </w:trPr>
        <w:tc>
          <w:tcPr>
            <w:tcW w:w="2515" w:type="pct"/>
            <w:shd w:val="clear" w:color="auto" w:fill="auto"/>
            <w:hideMark/>
          </w:tcPr>
          <w:p w14:paraId="500F8F9B" w14:textId="4B191FFB"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Environmental supervision</w:t>
            </w:r>
          </w:p>
        </w:tc>
        <w:tc>
          <w:tcPr>
            <w:tcW w:w="621" w:type="pct"/>
            <w:shd w:val="clear" w:color="auto" w:fill="auto"/>
            <w:vAlign w:val="center"/>
            <w:hideMark/>
          </w:tcPr>
          <w:p w14:paraId="000504E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26,000.0</w:t>
            </w:r>
          </w:p>
        </w:tc>
        <w:tc>
          <w:tcPr>
            <w:tcW w:w="621" w:type="pct"/>
            <w:shd w:val="clear" w:color="auto" w:fill="auto"/>
            <w:vAlign w:val="center"/>
            <w:hideMark/>
          </w:tcPr>
          <w:p w14:paraId="5B99D25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26,000.0</w:t>
            </w:r>
          </w:p>
        </w:tc>
        <w:tc>
          <w:tcPr>
            <w:tcW w:w="621" w:type="pct"/>
            <w:shd w:val="clear" w:color="auto" w:fill="auto"/>
            <w:vAlign w:val="center"/>
            <w:hideMark/>
          </w:tcPr>
          <w:p w14:paraId="3727CEF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26,500.0</w:t>
            </w:r>
          </w:p>
        </w:tc>
        <w:tc>
          <w:tcPr>
            <w:tcW w:w="621" w:type="pct"/>
            <w:shd w:val="clear" w:color="auto" w:fill="auto"/>
            <w:vAlign w:val="center"/>
            <w:hideMark/>
          </w:tcPr>
          <w:p w14:paraId="0D3CB72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27,500.0</w:t>
            </w:r>
          </w:p>
        </w:tc>
      </w:tr>
      <w:tr w:rsidR="00BB7F30" w:rsidRPr="00C52456" w14:paraId="39FCAB62" w14:textId="77777777" w:rsidTr="00D05CF0">
        <w:trPr>
          <w:trHeight w:val="288"/>
        </w:trPr>
        <w:tc>
          <w:tcPr>
            <w:tcW w:w="2515" w:type="pct"/>
            <w:shd w:val="clear" w:color="auto" w:fill="auto"/>
            <w:hideMark/>
          </w:tcPr>
          <w:p w14:paraId="49FE29C3" w14:textId="1C4A99A2"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Establishment and management of the system of protected areas</w:t>
            </w:r>
          </w:p>
        </w:tc>
        <w:tc>
          <w:tcPr>
            <w:tcW w:w="621" w:type="pct"/>
            <w:shd w:val="clear" w:color="auto" w:fill="auto"/>
            <w:vAlign w:val="center"/>
            <w:hideMark/>
          </w:tcPr>
          <w:p w14:paraId="36950BE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45,778.0</w:t>
            </w:r>
          </w:p>
        </w:tc>
        <w:tc>
          <w:tcPr>
            <w:tcW w:w="621" w:type="pct"/>
            <w:shd w:val="clear" w:color="auto" w:fill="auto"/>
            <w:vAlign w:val="center"/>
            <w:hideMark/>
          </w:tcPr>
          <w:p w14:paraId="0EF6BCF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44,800.0</w:t>
            </w:r>
          </w:p>
        </w:tc>
        <w:tc>
          <w:tcPr>
            <w:tcW w:w="621" w:type="pct"/>
            <w:shd w:val="clear" w:color="auto" w:fill="auto"/>
            <w:vAlign w:val="center"/>
            <w:hideMark/>
          </w:tcPr>
          <w:p w14:paraId="2ABC28F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45,200.0</w:t>
            </w:r>
          </w:p>
        </w:tc>
        <w:tc>
          <w:tcPr>
            <w:tcW w:w="621" w:type="pct"/>
            <w:shd w:val="clear" w:color="auto" w:fill="auto"/>
            <w:vAlign w:val="center"/>
            <w:hideMark/>
          </w:tcPr>
          <w:p w14:paraId="0F7C98C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45,600.0</w:t>
            </w:r>
          </w:p>
        </w:tc>
      </w:tr>
      <w:tr w:rsidR="00BB7F30" w:rsidRPr="00C52456" w14:paraId="704EEADC" w14:textId="77777777" w:rsidTr="00D05CF0">
        <w:trPr>
          <w:trHeight w:val="288"/>
        </w:trPr>
        <w:tc>
          <w:tcPr>
            <w:tcW w:w="2515" w:type="pct"/>
            <w:shd w:val="clear" w:color="auto" w:fill="auto"/>
            <w:hideMark/>
          </w:tcPr>
          <w:p w14:paraId="2D4799D5" w14:textId="65B554FA"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Formation and management of forestry system</w:t>
            </w:r>
          </w:p>
        </w:tc>
        <w:tc>
          <w:tcPr>
            <w:tcW w:w="621" w:type="pct"/>
            <w:shd w:val="clear" w:color="auto" w:fill="auto"/>
            <w:vAlign w:val="center"/>
            <w:hideMark/>
          </w:tcPr>
          <w:p w14:paraId="2EE541F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55,011.0</w:t>
            </w:r>
          </w:p>
        </w:tc>
        <w:tc>
          <w:tcPr>
            <w:tcW w:w="621" w:type="pct"/>
            <w:shd w:val="clear" w:color="auto" w:fill="auto"/>
            <w:vAlign w:val="center"/>
            <w:hideMark/>
          </w:tcPr>
          <w:p w14:paraId="2C1F91E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55,310.0</w:t>
            </w:r>
          </w:p>
        </w:tc>
        <w:tc>
          <w:tcPr>
            <w:tcW w:w="621" w:type="pct"/>
            <w:shd w:val="clear" w:color="auto" w:fill="auto"/>
            <w:vAlign w:val="center"/>
            <w:hideMark/>
          </w:tcPr>
          <w:p w14:paraId="522DB64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64,065.0</w:t>
            </w:r>
          </w:p>
        </w:tc>
        <w:tc>
          <w:tcPr>
            <w:tcW w:w="621" w:type="pct"/>
            <w:shd w:val="clear" w:color="auto" w:fill="auto"/>
            <w:vAlign w:val="center"/>
            <w:hideMark/>
          </w:tcPr>
          <w:p w14:paraId="3EB63CF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64,065.0</w:t>
            </w:r>
          </w:p>
        </w:tc>
      </w:tr>
      <w:tr w:rsidR="00BB7F30" w:rsidRPr="00C52456" w14:paraId="56DD7C8D" w14:textId="77777777" w:rsidTr="00D05CF0">
        <w:trPr>
          <w:trHeight w:val="288"/>
        </w:trPr>
        <w:tc>
          <w:tcPr>
            <w:tcW w:w="2515" w:type="pct"/>
            <w:shd w:val="clear" w:color="auto" w:fill="auto"/>
            <w:hideMark/>
          </w:tcPr>
          <w:p w14:paraId="1E94ED2A" w14:textId="5F7E71B7"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Establishment and management of the National Wildlife Agency system</w:t>
            </w:r>
          </w:p>
        </w:tc>
        <w:tc>
          <w:tcPr>
            <w:tcW w:w="621" w:type="pct"/>
            <w:shd w:val="clear" w:color="auto" w:fill="auto"/>
            <w:vAlign w:val="center"/>
            <w:hideMark/>
          </w:tcPr>
          <w:p w14:paraId="525B25D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8,031.0</w:t>
            </w:r>
          </w:p>
        </w:tc>
        <w:tc>
          <w:tcPr>
            <w:tcW w:w="621" w:type="pct"/>
            <w:shd w:val="clear" w:color="auto" w:fill="auto"/>
            <w:vAlign w:val="center"/>
            <w:hideMark/>
          </w:tcPr>
          <w:p w14:paraId="0DC6C0A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2,160.0</w:t>
            </w:r>
          </w:p>
        </w:tc>
        <w:tc>
          <w:tcPr>
            <w:tcW w:w="621" w:type="pct"/>
            <w:shd w:val="clear" w:color="auto" w:fill="auto"/>
            <w:vAlign w:val="center"/>
            <w:hideMark/>
          </w:tcPr>
          <w:p w14:paraId="1CD9BEE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2,190.0</w:t>
            </w:r>
          </w:p>
        </w:tc>
        <w:tc>
          <w:tcPr>
            <w:tcW w:w="621" w:type="pct"/>
            <w:shd w:val="clear" w:color="auto" w:fill="auto"/>
            <w:vAlign w:val="center"/>
            <w:hideMark/>
          </w:tcPr>
          <w:p w14:paraId="687E786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2,190.0</w:t>
            </w:r>
          </w:p>
        </w:tc>
      </w:tr>
      <w:tr w:rsidR="00BB7F30" w:rsidRPr="00C52456" w14:paraId="60DCD840" w14:textId="77777777" w:rsidTr="00D05CF0">
        <w:trPr>
          <w:trHeight w:val="288"/>
        </w:trPr>
        <w:tc>
          <w:tcPr>
            <w:tcW w:w="2515" w:type="pct"/>
            <w:shd w:val="clear" w:color="auto" w:fill="auto"/>
            <w:hideMark/>
          </w:tcPr>
          <w:p w14:paraId="0A002077" w14:textId="15E9416E"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"Education for sustainable development" promotion program for access to information in the field of environmental protection and agriculture</w:t>
            </w:r>
          </w:p>
        </w:tc>
        <w:tc>
          <w:tcPr>
            <w:tcW w:w="621" w:type="pct"/>
            <w:shd w:val="clear" w:color="auto" w:fill="auto"/>
            <w:vAlign w:val="center"/>
            <w:hideMark/>
          </w:tcPr>
          <w:p w14:paraId="41EA36A5"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1,890.0</w:t>
            </w:r>
          </w:p>
        </w:tc>
        <w:tc>
          <w:tcPr>
            <w:tcW w:w="621" w:type="pct"/>
            <w:shd w:val="clear" w:color="auto" w:fill="auto"/>
            <w:vAlign w:val="center"/>
            <w:hideMark/>
          </w:tcPr>
          <w:p w14:paraId="513F215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1,930.0</w:t>
            </w:r>
          </w:p>
        </w:tc>
        <w:tc>
          <w:tcPr>
            <w:tcW w:w="621" w:type="pct"/>
            <w:shd w:val="clear" w:color="auto" w:fill="auto"/>
            <w:vAlign w:val="center"/>
            <w:hideMark/>
          </w:tcPr>
          <w:p w14:paraId="7DF013A6"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1,970.0</w:t>
            </w:r>
          </w:p>
        </w:tc>
        <w:tc>
          <w:tcPr>
            <w:tcW w:w="621" w:type="pct"/>
            <w:shd w:val="clear" w:color="auto" w:fill="auto"/>
            <w:vAlign w:val="center"/>
            <w:hideMark/>
          </w:tcPr>
          <w:p w14:paraId="7E2EB4D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w:t>
            </w:r>
          </w:p>
        </w:tc>
      </w:tr>
      <w:tr w:rsidR="00BB7F30" w:rsidRPr="00C52456" w14:paraId="72A83A6E" w14:textId="77777777" w:rsidTr="00D05CF0">
        <w:trPr>
          <w:trHeight w:val="288"/>
        </w:trPr>
        <w:tc>
          <w:tcPr>
            <w:tcW w:w="2515" w:type="pct"/>
            <w:shd w:val="clear" w:color="auto" w:fill="auto"/>
            <w:hideMark/>
          </w:tcPr>
          <w:p w14:paraId="1360ECFD" w14:textId="32906DD3"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Protection of nuclear and radiation safety</w:t>
            </w:r>
          </w:p>
        </w:tc>
        <w:tc>
          <w:tcPr>
            <w:tcW w:w="621" w:type="pct"/>
            <w:shd w:val="clear" w:color="auto" w:fill="auto"/>
            <w:vAlign w:val="center"/>
            <w:hideMark/>
          </w:tcPr>
          <w:p w14:paraId="0870624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1,425.0</w:t>
            </w:r>
          </w:p>
        </w:tc>
        <w:tc>
          <w:tcPr>
            <w:tcW w:w="621" w:type="pct"/>
            <w:shd w:val="clear" w:color="auto" w:fill="auto"/>
            <w:vAlign w:val="center"/>
            <w:hideMark/>
          </w:tcPr>
          <w:p w14:paraId="5A780D3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w:t>
            </w:r>
          </w:p>
        </w:tc>
        <w:tc>
          <w:tcPr>
            <w:tcW w:w="621" w:type="pct"/>
            <w:shd w:val="clear" w:color="auto" w:fill="auto"/>
            <w:vAlign w:val="center"/>
            <w:hideMark/>
          </w:tcPr>
          <w:p w14:paraId="4AA10B9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w:t>
            </w:r>
          </w:p>
        </w:tc>
        <w:tc>
          <w:tcPr>
            <w:tcW w:w="621" w:type="pct"/>
            <w:shd w:val="clear" w:color="auto" w:fill="auto"/>
            <w:vAlign w:val="center"/>
            <w:hideMark/>
          </w:tcPr>
          <w:p w14:paraId="1F469AA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w:t>
            </w:r>
          </w:p>
        </w:tc>
      </w:tr>
      <w:tr w:rsidR="00BB7F30" w:rsidRPr="00C52456" w14:paraId="0ED8248C" w14:textId="77777777" w:rsidTr="001A4CF0">
        <w:trPr>
          <w:trHeight w:val="288"/>
        </w:trPr>
        <w:tc>
          <w:tcPr>
            <w:tcW w:w="2515" w:type="pct"/>
            <w:shd w:val="clear" w:color="auto" w:fill="auto"/>
            <w:hideMark/>
          </w:tcPr>
          <w:p w14:paraId="3AD68386" w14:textId="5637822E"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Forecasting, assessment, prevention and monitoring in the field of environmental protection</w:t>
            </w:r>
          </w:p>
        </w:tc>
        <w:tc>
          <w:tcPr>
            <w:tcW w:w="621" w:type="pct"/>
            <w:shd w:val="clear" w:color="auto" w:fill="auto"/>
            <w:vAlign w:val="center"/>
            <w:hideMark/>
          </w:tcPr>
          <w:p w14:paraId="5280855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19,298.0</w:t>
            </w:r>
          </w:p>
        </w:tc>
        <w:tc>
          <w:tcPr>
            <w:tcW w:w="621" w:type="pct"/>
            <w:shd w:val="clear" w:color="auto" w:fill="auto"/>
            <w:vAlign w:val="center"/>
            <w:hideMark/>
          </w:tcPr>
          <w:p w14:paraId="2789514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19,655.2</w:t>
            </w:r>
          </w:p>
        </w:tc>
        <w:tc>
          <w:tcPr>
            <w:tcW w:w="621" w:type="pct"/>
            <w:shd w:val="clear" w:color="auto" w:fill="auto"/>
            <w:vAlign w:val="center"/>
            <w:hideMark/>
          </w:tcPr>
          <w:p w14:paraId="59FEBF8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15,120.0</w:t>
            </w:r>
          </w:p>
        </w:tc>
        <w:tc>
          <w:tcPr>
            <w:tcW w:w="621" w:type="pct"/>
            <w:shd w:val="clear" w:color="auto" w:fill="auto"/>
            <w:vAlign w:val="center"/>
            <w:hideMark/>
          </w:tcPr>
          <w:p w14:paraId="1D061EC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15,220.0</w:t>
            </w:r>
          </w:p>
        </w:tc>
      </w:tr>
      <w:tr w:rsidR="00BB7F30" w:rsidRPr="00C52456" w14:paraId="3DA89B60" w14:textId="77777777" w:rsidTr="001A4CF0">
        <w:trPr>
          <w:trHeight w:val="288"/>
        </w:trPr>
        <w:tc>
          <w:tcPr>
            <w:tcW w:w="2515" w:type="pct"/>
            <w:shd w:val="clear" w:color="auto" w:fill="auto"/>
            <w:hideMark/>
          </w:tcPr>
          <w:p w14:paraId="14FEB753" w14:textId="0C4191AE"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Diagnosis of food products, animal and plant diseases</w:t>
            </w:r>
          </w:p>
        </w:tc>
        <w:tc>
          <w:tcPr>
            <w:tcW w:w="621" w:type="pct"/>
            <w:shd w:val="clear" w:color="auto" w:fill="auto"/>
            <w:vAlign w:val="center"/>
            <w:hideMark/>
          </w:tcPr>
          <w:p w14:paraId="0ACBA1E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9,156.0</w:t>
            </w:r>
          </w:p>
        </w:tc>
        <w:tc>
          <w:tcPr>
            <w:tcW w:w="621" w:type="pct"/>
            <w:shd w:val="clear" w:color="auto" w:fill="auto"/>
            <w:vAlign w:val="center"/>
            <w:hideMark/>
          </w:tcPr>
          <w:p w14:paraId="410FD27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c>
          <w:tcPr>
            <w:tcW w:w="621" w:type="pct"/>
            <w:shd w:val="clear" w:color="auto" w:fill="auto"/>
            <w:vAlign w:val="center"/>
            <w:hideMark/>
          </w:tcPr>
          <w:p w14:paraId="170A297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c>
          <w:tcPr>
            <w:tcW w:w="621" w:type="pct"/>
            <w:shd w:val="clear" w:color="auto" w:fill="auto"/>
            <w:vAlign w:val="center"/>
            <w:hideMark/>
          </w:tcPr>
          <w:p w14:paraId="7BE5E5A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r>
      <w:tr w:rsidR="00BB7F30" w:rsidRPr="00C52456" w14:paraId="5D8BC883" w14:textId="77777777" w:rsidTr="001A4CF0">
        <w:trPr>
          <w:trHeight w:val="288"/>
        </w:trPr>
        <w:tc>
          <w:tcPr>
            <w:tcW w:w="2515" w:type="pct"/>
            <w:shd w:val="clear" w:color="auto" w:fill="auto"/>
            <w:hideMark/>
          </w:tcPr>
          <w:p w14:paraId="085D8C04" w14:textId="706555E4"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State program of sustainable land management and land use monitoring</w:t>
            </w:r>
          </w:p>
        </w:tc>
        <w:tc>
          <w:tcPr>
            <w:tcW w:w="621" w:type="pct"/>
            <w:shd w:val="clear" w:color="auto" w:fill="auto"/>
            <w:vAlign w:val="center"/>
            <w:hideMark/>
          </w:tcPr>
          <w:p w14:paraId="07D13CA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4,400.0</w:t>
            </w:r>
          </w:p>
        </w:tc>
        <w:tc>
          <w:tcPr>
            <w:tcW w:w="621" w:type="pct"/>
            <w:shd w:val="clear" w:color="auto" w:fill="auto"/>
            <w:vAlign w:val="center"/>
            <w:hideMark/>
          </w:tcPr>
          <w:p w14:paraId="0110022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4,600.0</w:t>
            </w:r>
          </w:p>
        </w:tc>
        <w:tc>
          <w:tcPr>
            <w:tcW w:w="621" w:type="pct"/>
            <w:shd w:val="clear" w:color="auto" w:fill="auto"/>
            <w:vAlign w:val="center"/>
            <w:hideMark/>
          </w:tcPr>
          <w:p w14:paraId="5E2E2EFC"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4,800.0</w:t>
            </w:r>
          </w:p>
        </w:tc>
        <w:tc>
          <w:tcPr>
            <w:tcW w:w="621" w:type="pct"/>
            <w:shd w:val="clear" w:color="auto" w:fill="auto"/>
            <w:vAlign w:val="center"/>
            <w:hideMark/>
          </w:tcPr>
          <w:p w14:paraId="2CCD5D9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BB7F30" w:rsidRPr="00C52456" w14:paraId="5FBE46B3" w14:textId="77777777" w:rsidTr="001A4CF0">
        <w:trPr>
          <w:trHeight w:val="288"/>
        </w:trPr>
        <w:tc>
          <w:tcPr>
            <w:tcW w:w="2515" w:type="pct"/>
            <w:shd w:val="clear" w:color="auto" w:fill="auto"/>
            <w:hideMark/>
          </w:tcPr>
          <w:p w14:paraId="569829F2" w14:textId="74599271" w:rsidR="00BB7F30" w:rsidRPr="00BB7F30" w:rsidRDefault="00BB7F30" w:rsidP="00BB7F30">
            <w:pPr>
              <w:spacing w:after="0" w:line="240" w:lineRule="auto"/>
              <w:ind w:firstLineChars="100" w:firstLine="201"/>
              <w:rPr>
                <w:rFonts w:ascii="Sylfaen" w:eastAsia="Times New Roman" w:hAnsi="Sylfaen" w:cs="Calibri"/>
                <w:b/>
                <w:bCs/>
                <w:color w:val="000000"/>
                <w:sz w:val="20"/>
                <w:szCs w:val="20"/>
              </w:rPr>
            </w:pPr>
            <w:r w:rsidRPr="00BB7F30">
              <w:rPr>
                <w:rFonts w:ascii="Sylfaen" w:hAnsi="Sylfaen"/>
                <w:b/>
                <w:bCs/>
                <w:sz w:val="20"/>
                <w:szCs w:val="20"/>
              </w:rPr>
              <w:t>Ministry of Education and Science of Georgia</w:t>
            </w:r>
          </w:p>
        </w:tc>
        <w:tc>
          <w:tcPr>
            <w:tcW w:w="621" w:type="pct"/>
            <w:shd w:val="clear" w:color="auto" w:fill="auto"/>
            <w:vAlign w:val="center"/>
            <w:hideMark/>
          </w:tcPr>
          <w:p w14:paraId="268E1962"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2,478,780.7</w:t>
            </w:r>
          </w:p>
        </w:tc>
        <w:tc>
          <w:tcPr>
            <w:tcW w:w="621" w:type="pct"/>
            <w:shd w:val="clear" w:color="auto" w:fill="auto"/>
            <w:vAlign w:val="center"/>
            <w:hideMark/>
          </w:tcPr>
          <w:p w14:paraId="347090BB"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2,627,285.0</w:t>
            </w:r>
          </w:p>
        </w:tc>
        <w:tc>
          <w:tcPr>
            <w:tcW w:w="621" w:type="pct"/>
            <w:shd w:val="clear" w:color="auto" w:fill="auto"/>
            <w:vAlign w:val="center"/>
            <w:hideMark/>
          </w:tcPr>
          <w:p w14:paraId="5D6D1E63"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2,799,690.0</w:t>
            </w:r>
          </w:p>
        </w:tc>
        <w:tc>
          <w:tcPr>
            <w:tcW w:w="621" w:type="pct"/>
            <w:shd w:val="clear" w:color="auto" w:fill="auto"/>
            <w:vAlign w:val="center"/>
            <w:hideMark/>
          </w:tcPr>
          <w:p w14:paraId="3E33AE9B"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2,970,795.0</w:t>
            </w:r>
          </w:p>
        </w:tc>
      </w:tr>
      <w:tr w:rsidR="00BB7F30" w:rsidRPr="00C52456" w14:paraId="51AA9EDA" w14:textId="77777777" w:rsidTr="001A4CF0">
        <w:trPr>
          <w:trHeight w:val="288"/>
        </w:trPr>
        <w:tc>
          <w:tcPr>
            <w:tcW w:w="2515" w:type="pct"/>
            <w:shd w:val="clear" w:color="auto" w:fill="auto"/>
            <w:hideMark/>
          </w:tcPr>
          <w:p w14:paraId="21AB2B6D" w14:textId="4FF57FB4"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Developing state policies and managing programs in the fields of education and science</w:t>
            </w:r>
          </w:p>
        </w:tc>
        <w:tc>
          <w:tcPr>
            <w:tcW w:w="621" w:type="pct"/>
            <w:shd w:val="clear" w:color="auto" w:fill="auto"/>
            <w:vAlign w:val="center"/>
            <w:hideMark/>
          </w:tcPr>
          <w:p w14:paraId="3EADCBB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61,998.9</w:t>
            </w:r>
          </w:p>
        </w:tc>
        <w:tc>
          <w:tcPr>
            <w:tcW w:w="621" w:type="pct"/>
            <w:shd w:val="clear" w:color="auto" w:fill="auto"/>
            <w:vAlign w:val="center"/>
            <w:hideMark/>
          </w:tcPr>
          <w:p w14:paraId="2C6DF50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62,840.0</w:t>
            </w:r>
          </w:p>
        </w:tc>
        <w:tc>
          <w:tcPr>
            <w:tcW w:w="621" w:type="pct"/>
            <w:shd w:val="clear" w:color="auto" w:fill="auto"/>
            <w:vAlign w:val="center"/>
            <w:hideMark/>
          </w:tcPr>
          <w:p w14:paraId="115D6EC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67,840.0</w:t>
            </w:r>
          </w:p>
        </w:tc>
        <w:tc>
          <w:tcPr>
            <w:tcW w:w="621" w:type="pct"/>
            <w:shd w:val="clear" w:color="auto" w:fill="auto"/>
            <w:vAlign w:val="center"/>
            <w:hideMark/>
          </w:tcPr>
          <w:p w14:paraId="486E7C7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70,840.0</w:t>
            </w:r>
          </w:p>
        </w:tc>
      </w:tr>
      <w:tr w:rsidR="00BB7F30" w:rsidRPr="00C52456" w14:paraId="2C28C28E" w14:textId="77777777" w:rsidTr="001A4CF0">
        <w:trPr>
          <w:trHeight w:val="288"/>
        </w:trPr>
        <w:tc>
          <w:tcPr>
            <w:tcW w:w="2515" w:type="pct"/>
            <w:shd w:val="clear" w:color="auto" w:fill="auto"/>
            <w:hideMark/>
          </w:tcPr>
          <w:p w14:paraId="199CEA10" w14:textId="2B209310"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Preschool and general education</w:t>
            </w:r>
          </w:p>
        </w:tc>
        <w:tc>
          <w:tcPr>
            <w:tcW w:w="621" w:type="pct"/>
            <w:shd w:val="clear" w:color="auto" w:fill="auto"/>
            <w:vAlign w:val="center"/>
            <w:hideMark/>
          </w:tcPr>
          <w:p w14:paraId="33CC2BA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1,341,238.0</w:t>
            </w:r>
          </w:p>
        </w:tc>
        <w:tc>
          <w:tcPr>
            <w:tcW w:w="621" w:type="pct"/>
            <w:shd w:val="clear" w:color="auto" w:fill="auto"/>
            <w:vAlign w:val="center"/>
            <w:hideMark/>
          </w:tcPr>
          <w:p w14:paraId="3AB25B5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1,436,380.0</w:t>
            </w:r>
          </w:p>
        </w:tc>
        <w:tc>
          <w:tcPr>
            <w:tcW w:w="621" w:type="pct"/>
            <w:shd w:val="clear" w:color="auto" w:fill="auto"/>
            <w:vAlign w:val="center"/>
            <w:hideMark/>
          </w:tcPr>
          <w:p w14:paraId="6767C82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1,590,280.0</w:t>
            </w:r>
          </w:p>
        </w:tc>
        <w:tc>
          <w:tcPr>
            <w:tcW w:w="621" w:type="pct"/>
            <w:shd w:val="clear" w:color="auto" w:fill="auto"/>
            <w:vAlign w:val="center"/>
            <w:hideMark/>
          </w:tcPr>
          <w:p w14:paraId="1375E04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1,735,880.0</w:t>
            </w:r>
          </w:p>
        </w:tc>
      </w:tr>
      <w:tr w:rsidR="0008037F" w:rsidRPr="00C52456" w14:paraId="54EB90FD" w14:textId="77777777" w:rsidTr="0008037F">
        <w:trPr>
          <w:trHeight w:val="288"/>
        </w:trPr>
        <w:tc>
          <w:tcPr>
            <w:tcW w:w="2515" w:type="pct"/>
            <w:shd w:val="clear" w:color="auto" w:fill="auto"/>
            <w:vAlign w:val="center"/>
          </w:tcPr>
          <w:p w14:paraId="32BC8A1E" w14:textId="6D925ED1" w:rsidR="0008037F" w:rsidRPr="00BB7F30" w:rsidRDefault="00BB7F30" w:rsidP="00F83C4C">
            <w:pPr>
              <w:spacing w:after="0" w:line="240" w:lineRule="auto"/>
              <w:ind w:left="720"/>
              <w:rPr>
                <w:rFonts w:ascii="Sylfaen" w:eastAsia="Times New Roman" w:hAnsi="Sylfaen" w:cs="Calibri"/>
                <w:color w:val="000000"/>
                <w:sz w:val="18"/>
                <w:szCs w:val="18"/>
              </w:rPr>
            </w:pPr>
            <w:r w:rsidRPr="00BB7F30">
              <w:rPr>
                <w:rFonts w:ascii="Sylfaen" w:eastAsia="Times New Roman" w:hAnsi="Sylfaen" w:cs="Calibri"/>
                <w:i/>
                <w:iCs/>
                <w:color w:val="385623"/>
                <w:sz w:val="18"/>
                <w:szCs w:val="18"/>
              </w:rPr>
              <w:lastRenderedPageBreak/>
              <w:t>*</w:t>
            </w:r>
            <w:r>
              <w:rPr>
                <w:rFonts w:ascii="Sylfaen" w:eastAsia="Times New Roman" w:hAnsi="Sylfaen" w:cs="Calibri"/>
                <w:i/>
                <w:iCs/>
                <w:color w:val="385623"/>
                <w:sz w:val="18"/>
                <w:szCs w:val="18"/>
              </w:rPr>
              <w:t>Incl. n</w:t>
            </w:r>
            <w:r w:rsidRPr="00BB7F30">
              <w:rPr>
                <w:rFonts w:ascii="Sylfaen" w:eastAsia="Times New Roman" w:hAnsi="Sylfaen" w:cs="Calibri"/>
                <w:i/>
                <w:iCs/>
                <w:color w:val="385623"/>
                <w:sz w:val="18"/>
                <w:szCs w:val="18"/>
              </w:rPr>
              <w:t>ew directions of general education reform (human capital development reform)</w:t>
            </w:r>
          </w:p>
        </w:tc>
        <w:tc>
          <w:tcPr>
            <w:tcW w:w="621" w:type="pct"/>
            <w:shd w:val="clear" w:color="auto" w:fill="auto"/>
            <w:vAlign w:val="center"/>
          </w:tcPr>
          <w:p w14:paraId="060B7426" w14:textId="77777777" w:rsidR="0008037F" w:rsidRPr="0008037F" w:rsidRDefault="0008037F" w:rsidP="00F83C4C">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3</w:t>
            </w:r>
            <w:r w:rsidR="00F83C4C">
              <w:rPr>
                <w:rFonts w:ascii="Sylfaen" w:eastAsia="Times New Roman" w:hAnsi="Sylfaen" w:cs="Arial"/>
                <w:i/>
                <w:color w:val="538135" w:themeColor="accent6" w:themeShade="BF"/>
                <w:sz w:val="18"/>
                <w:szCs w:val="18"/>
                <w:lang w:val="ka-GE"/>
              </w:rPr>
              <w:t>82</w:t>
            </w:r>
            <w:r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14:paraId="007381B8" w14:textId="77777777"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523</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14:paraId="6A440DE3" w14:textId="77777777"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623</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14:paraId="4FD5B773" w14:textId="77777777"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723</w:t>
            </w:r>
            <w:r w:rsidR="0008037F" w:rsidRPr="0008037F">
              <w:rPr>
                <w:rFonts w:ascii="Sylfaen" w:eastAsia="Times New Roman" w:hAnsi="Sylfaen" w:cs="Arial"/>
                <w:i/>
                <w:color w:val="538135" w:themeColor="accent6" w:themeShade="BF"/>
                <w:sz w:val="18"/>
                <w:szCs w:val="18"/>
                <w:lang w:val="ka-GE"/>
              </w:rPr>
              <w:t>,000.0</w:t>
            </w:r>
          </w:p>
        </w:tc>
      </w:tr>
      <w:tr w:rsidR="00BB7F30" w:rsidRPr="00C52456" w14:paraId="546AE8DA" w14:textId="77777777" w:rsidTr="00160F0B">
        <w:trPr>
          <w:trHeight w:val="288"/>
        </w:trPr>
        <w:tc>
          <w:tcPr>
            <w:tcW w:w="2515" w:type="pct"/>
            <w:shd w:val="clear" w:color="auto" w:fill="auto"/>
            <w:hideMark/>
          </w:tcPr>
          <w:p w14:paraId="6C262E6C" w14:textId="561E9AC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Pr>
                <w:rFonts w:ascii="Sylfaen" w:hAnsi="Sylfaen"/>
                <w:sz w:val="20"/>
                <w:szCs w:val="20"/>
              </w:rPr>
              <w:t xml:space="preserve">Vocational </w:t>
            </w:r>
            <w:r w:rsidRPr="00BB7F30">
              <w:rPr>
                <w:rFonts w:ascii="Sylfaen" w:hAnsi="Sylfaen"/>
                <w:sz w:val="20"/>
                <w:szCs w:val="20"/>
              </w:rPr>
              <w:t>education</w:t>
            </w:r>
          </w:p>
        </w:tc>
        <w:tc>
          <w:tcPr>
            <w:tcW w:w="621" w:type="pct"/>
            <w:shd w:val="clear" w:color="auto" w:fill="auto"/>
            <w:vAlign w:val="center"/>
            <w:hideMark/>
          </w:tcPr>
          <w:p w14:paraId="0FCFD06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120,320.0</w:t>
            </w:r>
          </w:p>
        </w:tc>
        <w:tc>
          <w:tcPr>
            <w:tcW w:w="621" w:type="pct"/>
            <w:shd w:val="clear" w:color="auto" w:fill="auto"/>
            <w:vAlign w:val="center"/>
            <w:hideMark/>
          </w:tcPr>
          <w:p w14:paraId="327A0FD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138,175.0</w:t>
            </w:r>
          </w:p>
        </w:tc>
        <w:tc>
          <w:tcPr>
            <w:tcW w:w="621" w:type="pct"/>
            <w:shd w:val="clear" w:color="auto" w:fill="auto"/>
            <w:vAlign w:val="center"/>
            <w:hideMark/>
          </w:tcPr>
          <w:p w14:paraId="0FBEE64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166,575.0</w:t>
            </w:r>
          </w:p>
        </w:tc>
        <w:tc>
          <w:tcPr>
            <w:tcW w:w="621" w:type="pct"/>
            <w:shd w:val="clear" w:color="auto" w:fill="auto"/>
            <w:vAlign w:val="center"/>
            <w:hideMark/>
          </w:tcPr>
          <w:p w14:paraId="2995019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204,975.0</w:t>
            </w:r>
          </w:p>
        </w:tc>
      </w:tr>
      <w:tr w:rsidR="00BB7F30" w:rsidRPr="00C52456" w14:paraId="3A8C9C13" w14:textId="77777777" w:rsidTr="00160F0B">
        <w:trPr>
          <w:trHeight w:val="288"/>
        </w:trPr>
        <w:tc>
          <w:tcPr>
            <w:tcW w:w="2515" w:type="pct"/>
            <w:shd w:val="clear" w:color="auto" w:fill="auto"/>
            <w:hideMark/>
          </w:tcPr>
          <w:p w14:paraId="2473DBB9" w14:textId="20E003BC"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Pr>
                <w:rFonts w:ascii="Sylfaen" w:hAnsi="Sylfaen"/>
                <w:sz w:val="20"/>
                <w:szCs w:val="20"/>
              </w:rPr>
              <w:t>Higher</w:t>
            </w:r>
            <w:r w:rsidRPr="00BB7F30">
              <w:rPr>
                <w:rFonts w:ascii="Sylfaen" w:hAnsi="Sylfaen"/>
                <w:sz w:val="20"/>
                <w:szCs w:val="20"/>
              </w:rPr>
              <w:t xml:space="preserve"> education</w:t>
            </w:r>
          </w:p>
        </w:tc>
        <w:tc>
          <w:tcPr>
            <w:tcW w:w="621" w:type="pct"/>
            <w:shd w:val="clear" w:color="auto" w:fill="auto"/>
            <w:vAlign w:val="center"/>
            <w:hideMark/>
          </w:tcPr>
          <w:p w14:paraId="0BC10A9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551,463.0</w:t>
            </w:r>
          </w:p>
        </w:tc>
        <w:tc>
          <w:tcPr>
            <w:tcW w:w="621" w:type="pct"/>
            <w:shd w:val="clear" w:color="auto" w:fill="auto"/>
            <w:vAlign w:val="center"/>
            <w:hideMark/>
          </w:tcPr>
          <w:p w14:paraId="07C0408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554,600.0</w:t>
            </w:r>
          </w:p>
        </w:tc>
        <w:tc>
          <w:tcPr>
            <w:tcW w:w="621" w:type="pct"/>
            <w:shd w:val="clear" w:color="auto" w:fill="auto"/>
            <w:vAlign w:val="center"/>
            <w:hideMark/>
          </w:tcPr>
          <w:p w14:paraId="7577AC8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568,600.0</w:t>
            </w:r>
          </w:p>
        </w:tc>
        <w:tc>
          <w:tcPr>
            <w:tcW w:w="621" w:type="pct"/>
            <w:shd w:val="clear" w:color="auto" w:fill="auto"/>
            <w:vAlign w:val="center"/>
            <w:hideMark/>
          </w:tcPr>
          <w:p w14:paraId="0B22365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583,200.0</w:t>
            </w:r>
          </w:p>
        </w:tc>
      </w:tr>
      <w:tr w:rsidR="00BB7F30" w:rsidRPr="00C52456" w14:paraId="5A9892FD" w14:textId="77777777" w:rsidTr="00160F0B">
        <w:trPr>
          <w:trHeight w:val="288"/>
        </w:trPr>
        <w:tc>
          <w:tcPr>
            <w:tcW w:w="2515" w:type="pct"/>
            <w:shd w:val="clear" w:color="auto" w:fill="auto"/>
            <w:hideMark/>
          </w:tcPr>
          <w:p w14:paraId="3F4C5C45" w14:textId="2DBE3652"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Promotion of science and scientific research</w:t>
            </w:r>
          </w:p>
        </w:tc>
        <w:tc>
          <w:tcPr>
            <w:tcW w:w="621" w:type="pct"/>
            <w:shd w:val="clear" w:color="auto" w:fill="auto"/>
            <w:vAlign w:val="center"/>
            <w:hideMark/>
          </w:tcPr>
          <w:p w14:paraId="6F7C94F6"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78,350.8</w:t>
            </w:r>
          </w:p>
        </w:tc>
        <w:tc>
          <w:tcPr>
            <w:tcW w:w="621" w:type="pct"/>
            <w:shd w:val="clear" w:color="auto" w:fill="auto"/>
            <w:vAlign w:val="center"/>
            <w:hideMark/>
          </w:tcPr>
          <w:p w14:paraId="196B8FA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79,690.0</w:t>
            </w:r>
          </w:p>
        </w:tc>
        <w:tc>
          <w:tcPr>
            <w:tcW w:w="621" w:type="pct"/>
            <w:shd w:val="clear" w:color="auto" w:fill="auto"/>
            <w:vAlign w:val="center"/>
            <w:hideMark/>
          </w:tcPr>
          <w:p w14:paraId="4E732E9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80,695.0</w:t>
            </w:r>
          </w:p>
        </w:tc>
        <w:tc>
          <w:tcPr>
            <w:tcW w:w="621" w:type="pct"/>
            <w:shd w:val="clear" w:color="auto" w:fill="auto"/>
            <w:vAlign w:val="center"/>
            <w:hideMark/>
          </w:tcPr>
          <w:p w14:paraId="33D056A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81,700.0</w:t>
            </w:r>
          </w:p>
        </w:tc>
      </w:tr>
      <w:tr w:rsidR="00BB7F30" w:rsidRPr="00C52456" w14:paraId="262FE337" w14:textId="77777777" w:rsidTr="00160F0B">
        <w:trPr>
          <w:trHeight w:val="288"/>
        </w:trPr>
        <w:tc>
          <w:tcPr>
            <w:tcW w:w="2515" w:type="pct"/>
            <w:shd w:val="clear" w:color="auto" w:fill="auto"/>
            <w:hideMark/>
          </w:tcPr>
          <w:p w14:paraId="2A4BE3B4" w14:textId="79F1CA32"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Pr>
                <w:rFonts w:ascii="Sylfaen" w:hAnsi="Sylfaen"/>
                <w:sz w:val="20"/>
                <w:szCs w:val="20"/>
              </w:rPr>
              <w:t>I</w:t>
            </w:r>
            <w:r w:rsidRPr="00BB7F30">
              <w:rPr>
                <w:rFonts w:ascii="Sylfaen" w:hAnsi="Sylfaen"/>
                <w:sz w:val="20"/>
                <w:szCs w:val="20"/>
              </w:rPr>
              <w:t>nclusive education</w:t>
            </w:r>
          </w:p>
        </w:tc>
        <w:tc>
          <w:tcPr>
            <w:tcW w:w="621" w:type="pct"/>
            <w:shd w:val="clear" w:color="auto" w:fill="auto"/>
            <w:vAlign w:val="center"/>
            <w:hideMark/>
          </w:tcPr>
          <w:p w14:paraId="3C6B4A8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45,625.0</w:t>
            </w:r>
          </w:p>
        </w:tc>
        <w:tc>
          <w:tcPr>
            <w:tcW w:w="621" w:type="pct"/>
            <w:shd w:val="clear" w:color="auto" w:fill="auto"/>
            <w:vAlign w:val="center"/>
            <w:hideMark/>
          </w:tcPr>
          <w:p w14:paraId="7B170A96"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48,000.0</w:t>
            </w:r>
          </w:p>
        </w:tc>
        <w:tc>
          <w:tcPr>
            <w:tcW w:w="621" w:type="pct"/>
            <w:shd w:val="clear" w:color="auto" w:fill="auto"/>
            <w:vAlign w:val="center"/>
            <w:hideMark/>
          </w:tcPr>
          <w:p w14:paraId="3DFE0BC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49,900.0</w:t>
            </w:r>
          </w:p>
        </w:tc>
        <w:tc>
          <w:tcPr>
            <w:tcW w:w="621" w:type="pct"/>
            <w:shd w:val="clear" w:color="auto" w:fill="auto"/>
            <w:vAlign w:val="center"/>
            <w:hideMark/>
          </w:tcPr>
          <w:p w14:paraId="561607A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w:t>
            </w:r>
          </w:p>
        </w:tc>
      </w:tr>
      <w:tr w:rsidR="00BB7F30" w:rsidRPr="00C52456" w14:paraId="23FFCEFC" w14:textId="77777777" w:rsidTr="00160F0B">
        <w:trPr>
          <w:trHeight w:val="288"/>
        </w:trPr>
        <w:tc>
          <w:tcPr>
            <w:tcW w:w="2515" w:type="pct"/>
            <w:shd w:val="clear" w:color="auto" w:fill="auto"/>
            <w:hideMark/>
          </w:tcPr>
          <w:p w14:paraId="162C7725" w14:textId="2EE4C5C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Infrastructure development</w:t>
            </w:r>
          </w:p>
        </w:tc>
        <w:tc>
          <w:tcPr>
            <w:tcW w:w="621" w:type="pct"/>
            <w:shd w:val="clear" w:color="auto" w:fill="auto"/>
            <w:vAlign w:val="center"/>
            <w:hideMark/>
          </w:tcPr>
          <w:p w14:paraId="42E388D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228,985.0</w:t>
            </w:r>
          </w:p>
        </w:tc>
        <w:tc>
          <w:tcPr>
            <w:tcW w:w="621" w:type="pct"/>
            <w:shd w:val="clear" w:color="auto" w:fill="auto"/>
            <w:vAlign w:val="center"/>
            <w:hideMark/>
          </w:tcPr>
          <w:p w14:paraId="2E05044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c>
          <w:tcPr>
            <w:tcW w:w="621" w:type="pct"/>
            <w:shd w:val="clear" w:color="auto" w:fill="auto"/>
            <w:vAlign w:val="center"/>
            <w:hideMark/>
          </w:tcPr>
          <w:p w14:paraId="118315A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c>
          <w:tcPr>
            <w:tcW w:w="621" w:type="pct"/>
            <w:shd w:val="clear" w:color="auto" w:fill="auto"/>
            <w:vAlign w:val="center"/>
            <w:hideMark/>
          </w:tcPr>
          <w:p w14:paraId="6CE18D8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r>
      <w:tr w:rsidR="00BB7F30" w:rsidRPr="00C52456" w14:paraId="22E91343" w14:textId="77777777" w:rsidTr="00160F0B">
        <w:trPr>
          <w:trHeight w:val="288"/>
        </w:trPr>
        <w:tc>
          <w:tcPr>
            <w:tcW w:w="2515" w:type="pct"/>
            <w:shd w:val="clear" w:color="auto" w:fill="auto"/>
            <w:hideMark/>
          </w:tcPr>
          <w:p w14:paraId="27B46A19" w14:textId="2F16C215"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Innovation, Inclusivity and Quality Project - Georgia I2Q (WB)</w:t>
            </w:r>
          </w:p>
        </w:tc>
        <w:tc>
          <w:tcPr>
            <w:tcW w:w="621" w:type="pct"/>
            <w:shd w:val="clear" w:color="auto" w:fill="auto"/>
            <w:vAlign w:val="center"/>
            <w:hideMark/>
          </w:tcPr>
          <w:p w14:paraId="4F56FEAC"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17,800.0</w:t>
            </w:r>
          </w:p>
        </w:tc>
        <w:tc>
          <w:tcPr>
            <w:tcW w:w="621" w:type="pct"/>
            <w:shd w:val="clear" w:color="auto" w:fill="auto"/>
            <w:vAlign w:val="center"/>
            <w:hideMark/>
          </w:tcPr>
          <w:p w14:paraId="5774F22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16,000.0</w:t>
            </w:r>
          </w:p>
        </w:tc>
        <w:tc>
          <w:tcPr>
            <w:tcW w:w="621" w:type="pct"/>
            <w:shd w:val="clear" w:color="auto" w:fill="auto"/>
            <w:vAlign w:val="center"/>
            <w:hideMark/>
          </w:tcPr>
          <w:p w14:paraId="3C7AFB6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16,000.0</w:t>
            </w:r>
          </w:p>
        </w:tc>
        <w:tc>
          <w:tcPr>
            <w:tcW w:w="621" w:type="pct"/>
            <w:shd w:val="clear" w:color="auto" w:fill="auto"/>
            <w:vAlign w:val="center"/>
            <w:hideMark/>
          </w:tcPr>
          <w:p w14:paraId="550B05C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w:t>
            </w:r>
          </w:p>
        </w:tc>
      </w:tr>
      <w:tr w:rsidR="00BB7F30" w:rsidRPr="00C52456" w14:paraId="79B69013" w14:textId="77777777" w:rsidTr="00160F0B">
        <w:trPr>
          <w:trHeight w:val="288"/>
        </w:trPr>
        <w:tc>
          <w:tcPr>
            <w:tcW w:w="2515" w:type="pct"/>
            <w:shd w:val="clear" w:color="auto" w:fill="auto"/>
            <w:hideMark/>
          </w:tcPr>
          <w:p w14:paraId="6294A9C2" w14:textId="51C45A94"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Vocational Education I (</w:t>
            </w:r>
            <w:proofErr w:type="spellStart"/>
            <w:r w:rsidRPr="00BB7F30">
              <w:rPr>
                <w:rFonts w:ascii="Sylfaen" w:hAnsi="Sylfaen"/>
                <w:sz w:val="20"/>
                <w:szCs w:val="20"/>
              </w:rPr>
              <w:t>KfW</w:t>
            </w:r>
            <w:proofErr w:type="spellEnd"/>
            <w:r w:rsidRPr="00BB7F30">
              <w:rPr>
                <w:rFonts w:ascii="Sylfaen" w:hAnsi="Sylfaen"/>
                <w:sz w:val="20"/>
                <w:szCs w:val="20"/>
              </w:rPr>
              <w:t>)</w:t>
            </w:r>
          </w:p>
        </w:tc>
        <w:tc>
          <w:tcPr>
            <w:tcW w:w="621" w:type="pct"/>
            <w:shd w:val="clear" w:color="auto" w:fill="auto"/>
            <w:vAlign w:val="center"/>
            <w:hideMark/>
          </w:tcPr>
          <w:p w14:paraId="7C416F0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15,000.0</w:t>
            </w:r>
          </w:p>
        </w:tc>
        <w:tc>
          <w:tcPr>
            <w:tcW w:w="621" w:type="pct"/>
            <w:shd w:val="clear" w:color="auto" w:fill="auto"/>
            <w:vAlign w:val="center"/>
            <w:hideMark/>
          </w:tcPr>
          <w:p w14:paraId="754E8EC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35,000.0</w:t>
            </w:r>
          </w:p>
        </w:tc>
        <w:tc>
          <w:tcPr>
            <w:tcW w:w="621" w:type="pct"/>
            <w:shd w:val="clear" w:color="auto" w:fill="auto"/>
            <w:vAlign w:val="center"/>
            <w:hideMark/>
          </w:tcPr>
          <w:p w14:paraId="61C7692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10,300.0</w:t>
            </w:r>
          </w:p>
        </w:tc>
        <w:tc>
          <w:tcPr>
            <w:tcW w:w="621" w:type="pct"/>
            <w:shd w:val="clear" w:color="auto" w:fill="auto"/>
            <w:vAlign w:val="center"/>
            <w:hideMark/>
          </w:tcPr>
          <w:p w14:paraId="3A195AA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5,000.0</w:t>
            </w:r>
          </w:p>
        </w:tc>
      </w:tr>
      <w:tr w:rsidR="00BB7F30" w:rsidRPr="00C52456" w14:paraId="3AB049CA" w14:textId="77777777" w:rsidTr="00160F0B">
        <w:trPr>
          <w:trHeight w:val="288"/>
        </w:trPr>
        <w:tc>
          <w:tcPr>
            <w:tcW w:w="2515" w:type="pct"/>
            <w:shd w:val="clear" w:color="auto" w:fill="auto"/>
            <w:hideMark/>
          </w:tcPr>
          <w:p w14:paraId="6BC234F1" w14:textId="7A9274D2"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Modern Skills for Better Employment Sector Development Program - Project (ADB)</w:t>
            </w:r>
          </w:p>
        </w:tc>
        <w:tc>
          <w:tcPr>
            <w:tcW w:w="621" w:type="pct"/>
            <w:shd w:val="clear" w:color="auto" w:fill="auto"/>
            <w:vAlign w:val="center"/>
            <w:hideMark/>
          </w:tcPr>
          <w:p w14:paraId="1475EE2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18,000.0</w:t>
            </w:r>
          </w:p>
        </w:tc>
        <w:tc>
          <w:tcPr>
            <w:tcW w:w="621" w:type="pct"/>
            <w:shd w:val="clear" w:color="auto" w:fill="auto"/>
            <w:vAlign w:val="center"/>
            <w:hideMark/>
          </w:tcPr>
          <w:p w14:paraId="0B3CFCBF"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26,600.0</w:t>
            </w:r>
          </w:p>
        </w:tc>
        <w:tc>
          <w:tcPr>
            <w:tcW w:w="621" w:type="pct"/>
            <w:shd w:val="clear" w:color="auto" w:fill="auto"/>
            <w:vAlign w:val="center"/>
            <w:hideMark/>
          </w:tcPr>
          <w:p w14:paraId="3DB8EAE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19,500.0</w:t>
            </w:r>
          </w:p>
        </w:tc>
        <w:tc>
          <w:tcPr>
            <w:tcW w:w="621" w:type="pct"/>
            <w:shd w:val="clear" w:color="auto" w:fill="auto"/>
            <w:vAlign w:val="center"/>
            <w:hideMark/>
          </w:tcPr>
          <w:p w14:paraId="7A19612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5,100.0</w:t>
            </w:r>
          </w:p>
        </w:tc>
      </w:tr>
      <w:tr w:rsidR="00BB7F30" w:rsidRPr="00C52456" w14:paraId="5C6770AD" w14:textId="77777777" w:rsidTr="003F1E79">
        <w:trPr>
          <w:trHeight w:val="288"/>
        </w:trPr>
        <w:tc>
          <w:tcPr>
            <w:tcW w:w="2515" w:type="pct"/>
            <w:shd w:val="clear" w:color="auto" w:fill="auto"/>
            <w:hideMark/>
          </w:tcPr>
          <w:p w14:paraId="180BAEB7" w14:textId="5ECABFE2" w:rsidR="00BB7F30" w:rsidRPr="00BB7F30" w:rsidRDefault="00BB7F30" w:rsidP="00BB7F30">
            <w:pPr>
              <w:spacing w:after="0" w:line="240" w:lineRule="auto"/>
              <w:ind w:firstLineChars="100" w:firstLine="201"/>
              <w:rPr>
                <w:rFonts w:ascii="Sylfaen" w:eastAsia="Times New Roman" w:hAnsi="Sylfaen" w:cs="Calibri"/>
                <w:b/>
                <w:bCs/>
                <w:color w:val="000000"/>
                <w:sz w:val="20"/>
                <w:szCs w:val="20"/>
              </w:rPr>
            </w:pPr>
            <w:r w:rsidRPr="00BB7F30">
              <w:rPr>
                <w:rFonts w:ascii="Sylfaen" w:hAnsi="Sylfaen"/>
                <w:b/>
                <w:bCs/>
                <w:sz w:val="20"/>
                <w:szCs w:val="20"/>
              </w:rPr>
              <w:t>Ministry of Culture, Sports and Youth of Georgia</w:t>
            </w:r>
          </w:p>
        </w:tc>
        <w:tc>
          <w:tcPr>
            <w:tcW w:w="621" w:type="pct"/>
            <w:shd w:val="clear" w:color="auto" w:fill="auto"/>
            <w:vAlign w:val="center"/>
            <w:hideMark/>
          </w:tcPr>
          <w:p w14:paraId="133A5E47"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462,446.0</w:t>
            </w:r>
          </w:p>
        </w:tc>
        <w:tc>
          <w:tcPr>
            <w:tcW w:w="621" w:type="pct"/>
            <w:shd w:val="clear" w:color="auto" w:fill="auto"/>
            <w:vAlign w:val="center"/>
            <w:hideMark/>
          </w:tcPr>
          <w:p w14:paraId="413F7B52"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493,592.0</w:t>
            </w:r>
          </w:p>
        </w:tc>
        <w:tc>
          <w:tcPr>
            <w:tcW w:w="621" w:type="pct"/>
            <w:shd w:val="clear" w:color="auto" w:fill="auto"/>
            <w:vAlign w:val="center"/>
            <w:hideMark/>
          </w:tcPr>
          <w:p w14:paraId="3B6AD51A"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513,092.0</w:t>
            </w:r>
          </w:p>
        </w:tc>
        <w:tc>
          <w:tcPr>
            <w:tcW w:w="621" w:type="pct"/>
            <w:shd w:val="clear" w:color="auto" w:fill="auto"/>
            <w:vAlign w:val="center"/>
            <w:hideMark/>
          </w:tcPr>
          <w:p w14:paraId="0C7E17E5" w14:textId="77777777" w:rsidR="00BB7F30" w:rsidRPr="00C52456" w:rsidRDefault="00BB7F30" w:rsidP="00BB7F30">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532,692.0</w:t>
            </w:r>
          </w:p>
        </w:tc>
      </w:tr>
      <w:tr w:rsidR="00BB7F30" w:rsidRPr="00C52456" w14:paraId="4AE3B302" w14:textId="77777777" w:rsidTr="003F1E79">
        <w:trPr>
          <w:trHeight w:val="288"/>
        </w:trPr>
        <w:tc>
          <w:tcPr>
            <w:tcW w:w="2515" w:type="pct"/>
            <w:shd w:val="clear" w:color="auto" w:fill="auto"/>
            <w:hideMark/>
          </w:tcPr>
          <w:p w14:paraId="075A7771" w14:textId="0BC21078"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Developing state policies and managing programs in the fields of culture, sports and youth</w:t>
            </w:r>
          </w:p>
        </w:tc>
        <w:tc>
          <w:tcPr>
            <w:tcW w:w="621" w:type="pct"/>
            <w:shd w:val="clear" w:color="auto" w:fill="auto"/>
            <w:vAlign w:val="center"/>
            <w:hideMark/>
          </w:tcPr>
          <w:p w14:paraId="34A4CE5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9,209.0</w:t>
            </w:r>
          </w:p>
        </w:tc>
        <w:tc>
          <w:tcPr>
            <w:tcW w:w="621" w:type="pct"/>
            <w:shd w:val="clear" w:color="auto" w:fill="auto"/>
            <w:vAlign w:val="center"/>
            <w:hideMark/>
          </w:tcPr>
          <w:p w14:paraId="318BCFF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9,400.0</w:t>
            </w:r>
          </w:p>
        </w:tc>
        <w:tc>
          <w:tcPr>
            <w:tcW w:w="621" w:type="pct"/>
            <w:shd w:val="clear" w:color="auto" w:fill="auto"/>
            <w:vAlign w:val="center"/>
            <w:hideMark/>
          </w:tcPr>
          <w:p w14:paraId="5BB62F10"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14:paraId="77386E1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10,500.0</w:t>
            </w:r>
          </w:p>
        </w:tc>
      </w:tr>
      <w:tr w:rsidR="00BB7F30" w:rsidRPr="00C52456" w14:paraId="65F9B7F5" w14:textId="77777777" w:rsidTr="003F1E79">
        <w:trPr>
          <w:trHeight w:val="288"/>
        </w:trPr>
        <w:tc>
          <w:tcPr>
            <w:tcW w:w="2515" w:type="pct"/>
            <w:shd w:val="clear" w:color="auto" w:fill="auto"/>
            <w:hideMark/>
          </w:tcPr>
          <w:p w14:paraId="1C5720FB" w14:textId="772F26B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Higher education in the field of arts and sports</w:t>
            </w:r>
          </w:p>
        </w:tc>
        <w:tc>
          <w:tcPr>
            <w:tcW w:w="621" w:type="pct"/>
            <w:shd w:val="clear" w:color="auto" w:fill="auto"/>
            <w:vAlign w:val="center"/>
            <w:hideMark/>
          </w:tcPr>
          <w:p w14:paraId="5598FB1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26,572.0</w:t>
            </w:r>
          </w:p>
        </w:tc>
        <w:tc>
          <w:tcPr>
            <w:tcW w:w="621" w:type="pct"/>
            <w:shd w:val="clear" w:color="auto" w:fill="auto"/>
            <w:vAlign w:val="center"/>
            <w:hideMark/>
          </w:tcPr>
          <w:p w14:paraId="68E4E31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27,857.0</w:t>
            </w:r>
          </w:p>
        </w:tc>
        <w:tc>
          <w:tcPr>
            <w:tcW w:w="621" w:type="pct"/>
            <w:shd w:val="clear" w:color="auto" w:fill="auto"/>
            <w:vAlign w:val="center"/>
            <w:hideMark/>
          </w:tcPr>
          <w:p w14:paraId="2FE8C55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28,857.0</w:t>
            </w:r>
          </w:p>
        </w:tc>
        <w:tc>
          <w:tcPr>
            <w:tcW w:w="621" w:type="pct"/>
            <w:shd w:val="clear" w:color="auto" w:fill="auto"/>
            <w:vAlign w:val="center"/>
            <w:hideMark/>
          </w:tcPr>
          <w:p w14:paraId="0FE8831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29,357.0</w:t>
            </w:r>
          </w:p>
        </w:tc>
      </w:tr>
      <w:tr w:rsidR="00BB7F30" w:rsidRPr="00C52456" w14:paraId="2107BF02" w14:textId="77777777" w:rsidTr="003F1E79">
        <w:trPr>
          <w:trHeight w:val="288"/>
        </w:trPr>
        <w:tc>
          <w:tcPr>
            <w:tcW w:w="2515" w:type="pct"/>
            <w:shd w:val="clear" w:color="auto" w:fill="auto"/>
            <w:hideMark/>
          </w:tcPr>
          <w:p w14:paraId="38133175" w14:textId="641469D8"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Infrastructure development</w:t>
            </w:r>
          </w:p>
        </w:tc>
        <w:tc>
          <w:tcPr>
            <w:tcW w:w="621" w:type="pct"/>
            <w:shd w:val="clear" w:color="auto" w:fill="auto"/>
            <w:vAlign w:val="center"/>
            <w:hideMark/>
          </w:tcPr>
          <w:p w14:paraId="535D2E38"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48,730.0</w:t>
            </w:r>
          </w:p>
        </w:tc>
        <w:tc>
          <w:tcPr>
            <w:tcW w:w="621" w:type="pct"/>
            <w:shd w:val="clear" w:color="auto" w:fill="auto"/>
            <w:vAlign w:val="center"/>
            <w:hideMark/>
          </w:tcPr>
          <w:p w14:paraId="38C2F695"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66,000.0</w:t>
            </w:r>
          </w:p>
        </w:tc>
        <w:tc>
          <w:tcPr>
            <w:tcW w:w="621" w:type="pct"/>
            <w:shd w:val="clear" w:color="auto" w:fill="auto"/>
            <w:vAlign w:val="center"/>
            <w:hideMark/>
          </w:tcPr>
          <w:p w14:paraId="2A7A7C9C"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66,400.0</w:t>
            </w:r>
          </w:p>
        </w:tc>
        <w:tc>
          <w:tcPr>
            <w:tcW w:w="621" w:type="pct"/>
            <w:shd w:val="clear" w:color="auto" w:fill="auto"/>
            <w:vAlign w:val="center"/>
            <w:hideMark/>
          </w:tcPr>
          <w:p w14:paraId="380B354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67,000.0</w:t>
            </w:r>
          </w:p>
        </w:tc>
      </w:tr>
      <w:tr w:rsidR="00BB7F30" w:rsidRPr="00C52456" w14:paraId="3A0A06D7" w14:textId="77777777" w:rsidTr="003F1E79">
        <w:trPr>
          <w:trHeight w:val="288"/>
        </w:trPr>
        <w:tc>
          <w:tcPr>
            <w:tcW w:w="2515" w:type="pct"/>
            <w:shd w:val="clear" w:color="auto" w:fill="auto"/>
            <w:hideMark/>
          </w:tcPr>
          <w:p w14:paraId="41377DE1" w14:textId="20767269"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Promotion of art</w:t>
            </w:r>
            <w:r>
              <w:rPr>
                <w:rFonts w:ascii="Sylfaen" w:hAnsi="Sylfaen"/>
                <w:sz w:val="20"/>
                <w:szCs w:val="20"/>
              </w:rPr>
              <w:t>s</w:t>
            </w:r>
            <w:r w:rsidRPr="00BB7F30">
              <w:rPr>
                <w:rFonts w:ascii="Sylfaen" w:hAnsi="Sylfaen"/>
                <w:sz w:val="20"/>
                <w:szCs w:val="20"/>
              </w:rPr>
              <w:t xml:space="preserve"> and sports institutions</w:t>
            </w:r>
          </w:p>
        </w:tc>
        <w:tc>
          <w:tcPr>
            <w:tcW w:w="621" w:type="pct"/>
            <w:shd w:val="clear" w:color="auto" w:fill="auto"/>
            <w:vAlign w:val="center"/>
            <w:hideMark/>
          </w:tcPr>
          <w:p w14:paraId="08E4E58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12,769.0</w:t>
            </w:r>
          </w:p>
        </w:tc>
        <w:tc>
          <w:tcPr>
            <w:tcW w:w="621" w:type="pct"/>
            <w:shd w:val="clear" w:color="auto" w:fill="auto"/>
            <w:vAlign w:val="center"/>
            <w:hideMark/>
          </w:tcPr>
          <w:p w14:paraId="504615C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13,661.0</w:t>
            </w:r>
          </w:p>
        </w:tc>
        <w:tc>
          <w:tcPr>
            <w:tcW w:w="621" w:type="pct"/>
            <w:shd w:val="clear" w:color="auto" w:fill="auto"/>
            <w:vAlign w:val="center"/>
            <w:hideMark/>
          </w:tcPr>
          <w:p w14:paraId="2BBE53C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14,161.0</w:t>
            </w:r>
          </w:p>
        </w:tc>
        <w:tc>
          <w:tcPr>
            <w:tcW w:w="621" w:type="pct"/>
            <w:shd w:val="clear" w:color="auto" w:fill="auto"/>
            <w:vAlign w:val="center"/>
            <w:hideMark/>
          </w:tcPr>
          <w:p w14:paraId="3FA1B78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14,661.0</w:t>
            </w:r>
          </w:p>
        </w:tc>
      </w:tr>
      <w:tr w:rsidR="00BB7F30" w:rsidRPr="00C52456" w14:paraId="68EBDAD0" w14:textId="77777777" w:rsidTr="003F1E79">
        <w:trPr>
          <w:trHeight w:val="288"/>
        </w:trPr>
        <w:tc>
          <w:tcPr>
            <w:tcW w:w="2515" w:type="pct"/>
            <w:shd w:val="clear" w:color="auto" w:fill="auto"/>
            <w:hideMark/>
          </w:tcPr>
          <w:p w14:paraId="2DB52F50" w14:textId="41689374"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Promotion of culture development</w:t>
            </w:r>
          </w:p>
        </w:tc>
        <w:tc>
          <w:tcPr>
            <w:tcW w:w="621" w:type="pct"/>
            <w:shd w:val="clear" w:color="auto" w:fill="auto"/>
            <w:vAlign w:val="center"/>
            <w:hideMark/>
          </w:tcPr>
          <w:p w14:paraId="1AE4D54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110,659.0</w:t>
            </w:r>
          </w:p>
        </w:tc>
        <w:tc>
          <w:tcPr>
            <w:tcW w:w="621" w:type="pct"/>
            <w:shd w:val="clear" w:color="auto" w:fill="auto"/>
            <w:vAlign w:val="center"/>
            <w:hideMark/>
          </w:tcPr>
          <w:p w14:paraId="57D7982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118,027.0</w:t>
            </w:r>
          </w:p>
        </w:tc>
        <w:tc>
          <w:tcPr>
            <w:tcW w:w="621" w:type="pct"/>
            <w:shd w:val="clear" w:color="auto" w:fill="auto"/>
            <w:vAlign w:val="center"/>
            <w:hideMark/>
          </w:tcPr>
          <w:p w14:paraId="04F4FE5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123,027.0</w:t>
            </w:r>
          </w:p>
        </w:tc>
        <w:tc>
          <w:tcPr>
            <w:tcW w:w="621" w:type="pct"/>
            <w:shd w:val="clear" w:color="auto" w:fill="auto"/>
            <w:vAlign w:val="center"/>
            <w:hideMark/>
          </w:tcPr>
          <w:p w14:paraId="45CD1D5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128,027.0</w:t>
            </w:r>
          </w:p>
        </w:tc>
      </w:tr>
      <w:tr w:rsidR="00BB7F30" w:rsidRPr="00C52456" w14:paraId="148CE2E6" w14:textId="77777777" w:rsidTr="003F1E79">
        <w:trPr>
          <w:trHeight w:val="288"/>
        </w:trPr>
        <w:tc>
          <w:tcPr>
            <w:tcW w:w="2515" w:type="pct"/>
            <w:shd w:val="clear" w:color="auto" w:fill="auto"/>
            <w:hideMark/>
          </w:tcPr>
          <w:p w14:paraId="3B364497" w14:textId="2CE8DBF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Protection of cultural heritage and improvement of the museum system</w:t>
            </w:r>
          </w:p>
        </w:tc>
        <w:tc>
          <w:tcPr>
            <w:tcW w:w="621" w:type="pct"/>
            <w:shd w:val="clear" w:color="auto" w:fill="auto"/>
            <w:vAlign w:val="center"/>
            <w:hideMark/>
          </w:tcPr>
          <w:p w14:paraId="2BF2255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48,026.0</w:t>
            </w:r>
          </w:p>
        </w:tc>
        <w:tc>
          <w:tcPr>
            <w:tcW w:w="621" w:type="pct"/>
            <w:shd w:val="clear" w:color="auto" w:fill="auto"/>
            <w:vAlign w:val="center"/>
            <w:hideMark/>
          </w:tcPr>
          <w:p w14:paraId="038EE48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48,547.0</w:t>
            </w:r>
          </w:p>
        </w:tc>
        <w:tc>
          <w:tcPr>
            <w:tcW w:w="621" w:type="pct"/>
            <w:shd w:val="clear" w:color="auto" w:fill="auto"/>
            <w:vAlign w:val="center"/>
            <w:hideMark/>
          </w:tcPr>
          <w:p w14:paraId="1BE0EC4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50,047.0</w:t>
            </w:r>
          </w:p>
        </w:tc>
        <w:tc>
          <w:tcPr>
            <w:tcW w:w="621" w:type="pct"/>
            <w:shd w:val="clear" w:color="auto" w:fill="auto"/>
            <w:vAlign w:val="center"/>
            <w:hideMark/>
          </w:tcPr>
          <w:p w14:paraId="1ED60BBC"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51,047.0</w:t>
            </w:r>
          </w:p>
        </w:tc>
      </w:tr>
      <w:tr w:rsidR="00BB7F30" w:rsidRPr="00C52456" w14:paraId="18E8F214" w14:textId="77777777" w:rsidTr="003F1E79">
        <w:trPr>
          <w:trHeight w:val="288"/>
        </w:trPr>
        <w:tc>
          <w:tcPr>
            <w:tcW w:w="2515" w:type="pct"/>
            <w:shd w:val="clear" w:color="auto" w:fill="auto"/>
            <w:hideMark/>
          </w:tcPr>
          <w:p w14:paraId="7BE93C7C" w14:textId="21E8247F"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Development and popularization of mass and high achievement sports</w:t>
            </w:r>
          </w:p>
        </w:tc>
        <w:tc>
          <w:tcPr>
            <w:tcW w:w="621" w:type="pct"/>
            <w:shd w:val="clear" w:color="auto" w:fill="auto"/>
            <w:vAlign w:val="center"/>
            <w:hideMark/>
          </w:tcPr>
          <w:p w14:paraId="3DC2645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177,118.0</w:t>
            </w:r>
          </w:p>
        </w:tc>
        <w:tc>
          <w:tcPr>
            <w:tcW w:w="621" w:type="pct"/>
            <w:shd w:val="clear" w:color="auto" w:fill="auto"/>
            <w:vAlign w:val="center"/>
            <w:hideMark/>
          </w:tcPr>
          <w:p w14:paraId="658F809E"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180,000.0</w:t>
            </w:r>
          </w:p>
        </w:tc>
        <w:tc>
          <w:tcPr>
            <w:tcW w:w="621" w:type="pct"/>
            <w:shd w:val="clear" w:color="auto" w:fill="auto"/>
            <w:vAlign w:val="center"/>
            <w:hideMark/>
          </w:tcPr>
          <w:p w14:paraId="4D461DA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190,000.0</w:t>
            </w:r>
          </w:p>
        </w:tc>
        <w:tc>
          <w:tcPr>
            <w:tcW w:w="621" w:type="pct"/>
            <w:shd w:val="clear" w:color="auto" w:fill="auto"/>
            <w:vAlign w:val="center"/>
            <w:hideMark/>
          </w:tcPr>
          <w:p w14:paraId="15EBFA2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r>
      <w:tr w:rsidR="00BB7F30" w:rsidRPr="00C52456" w14:paraId="78E62F56" w14:textId="77777777" w:rsidTr="003F1E79">
        <w:trPr>
          <w:trHeight w:val="288"/>
        </w:trPr>
        <w:tc>
          <w:tcPr>
            <w:tcW w:w="2515" w:type="pct"/>
            <w:shd w:val="clear" w:color="auto" w:fill="auto"/>
            <w:hideMark/>
          </w:tcPr>
          <w:p w14:paraId="3B9BB46B" w14:textId="0A877D3A"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Measures of social protection of culture and sports figures</w:t>
            </w:r>
          </w:p>
        </w:tc>
        <w:tc>
          <w:tcPr>
            <w:tcW w:w="621" w:type="pct"/>
            <w:shd w:val="clear" w:color="auto" w:fill="auto"/>
            <w:vAlign w:val="center"/>
            <w:hideMark/>
          </w:tcPr>
          <w:p w14:paraId="5F654DD4"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23,357.0</w:t>
            </w:r>
          </w:p>
        </w:tc>
        <w:tc>
          <w:tcPr>
            <w:tcW w:w="621" w:type="pct"/>
            <w:shd w:val="clear" w:color="auto" w:fill="auto"/>
            <w:vAlign w:val="center"/>
            <w:hideMark/>
          </w:tcPr>
          <w:p w14:paraId="4C67998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24,000.0</w:t>
            </w:r>
          </w:p>
        </w:tc>
        <w:tc>
          <w:tcPr>
            <w:tcW w:w="621" w:type="pct"/>
            <w:shd w:val="clear" w:color="auto" w:fill="auto"/>
            <w:vAlign w:val="center"/>
            <w:hideMark/>
          </w:tcPr>
          <w:p w14:paraId="3D78BB63"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24,000.0</w:t>
            </w:r>
          </w:p>
        </w:tc>
        <w:tc>
          <w:tcPr>
            <w:tcW w:w="621" w:type="pct"/>
            <w:shd w:val="clear" w:color="auto" w:fill="auto"/>
            <w:vAlign w:val="center"/>
            <w:hideMark/>
          </w:tcPr>
          <w:p w14:paraId="5BB9906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w:t>
            </w:r>
          </w:p>
        </w:tc>
      </w:tr>
      <w:tr w:rsidR="00BB7F30" w:rsidRPr="00C52456" w14:paraId="480AEC96" w14:textId="77777777" w:rsidTr="003F1E79">
        <w:trPr>
          <w:trHeight w:val="288"/>
        </w:trPr>
        <w:tc>
          <w:tcPr>
            <w:tcW w:w="2515" w:type="pct"/>
            <w:shd w:val="clear" w:color="auto" w:fill="auto"/>
            <w:hideMark/>
          </w:tcPr>
          <w:p w14:paraId="31B2E79C" w14:textId="6044B21E"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 xml:space="preserve">Promotion of </w:t>
            </w:r>
            <w:r>
              <w:rPr>
                <w:rFonts w:ascii="Sylfaen" w:hAnsi="Sylfaen"/>
                <w:sz w:val="20"/>
                <w:szCs w:val="20"/>
              </w:rPr>
              <w:t xml:space="preserve">the </w:t>
            </w:r>
            <w:r w:rsidRPr="00BB7F30">
              <w:rPr>
                <w:rFonts w:ascii="Sylfaen" w:hAnsi="Sylfaen"/>
                <w:sz w:val="20"/>
                <w:szCs w:val="20"/>
              </w:rPr>
              <w:t>youth</w:t>
            </w:r>
          </w:p>
        </w:tc>
        <w:tc>
          <w:tcPr>
            <w:tcW w:w="621" w:type="pct"/>
            <w:shd w:val="clear" w:color="auto" w:fill="auto"/>
            <w:vAlign w:val="center"/>
            <w:hideMark/>
          </w:tcPr>
          <w:p w14:paraId="376C1EC5"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6,006.0</w:t>
            </w:r>
          </w:p>
        </w:tc>
        <w:tc>
          <w:tcPr>
            <w:tcW w:w="621" w:type="pct"/>
            <w:shd w:val="clear" w:color="auto" w:fill="auto"/>
            <w:vAlign w:val="center"/>
            <w:hideMark/>
          </w:tcPr>
          <w:p w14:paraId="49E52FE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6,100.0</w:t>
            </w:r>
          </w:p>
        </w:tc>
        <w:tc>
          <w:tcPr>
            <w:tcW w:w="621" w:type="pct"/>
            <w:shd w:val="clear" w:color="auto" w:fill="auto"/>
            <w:vAlign w:val="center"/>
            <w:hideMark/>
          </w:tcPr>
          <w:p w14:paraId="786B7D9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6,600.0</w:t>
            </w:r>
          </w:p>
        </w:tc>
        <w:tc>
          <w:tcPr>
            <w:tcW w:w="621" w:type="pct"/>
            <w:shd w:val="clear" w:color="auto" w:fill="auto"/>
            <w:vAlign w:val="center"/>
            <w:hideMark/>
          </w:tcPr>
          <w:p w14:paraId="4EBD1CE9"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7,100.0</w:t>
            </w:r>
          </w:p>
        </w:tc>
      </w:tr>
      <w:tr w:rsidR="00C52456" w:rsidRPr="00C52456" w14:paraId="587E3C79" w14:textId="77777777" w:rsidTr="0008037F">
        <w:trPr>
          <w:trHeight w:val="288"/>
        </w:trPr>
        <w:tc>
          <w:tcPr>
            <w:tcW w:w="2515" w:type="pct"/>
            <w:shd w:val="clear" w:color="auto" w:fill="auto"/>
            <w:vAlign w:val="center"/>
            <w:hideMark/>
          </w:tcPr>
          <w:p w14:paraId="66231D71" w14:textId="134BEA54"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Intelligence Service of Georgia</w:t>
            </w:r>
          </w:p>
        </w:tc>
        <w:tc>
          <w:tcPr>
            <w:tcW w:w="621" w:type="pct"/>
            <w:shd w:val="clear" w:color="auto" w:fill="auto"/>
            <w:vAlign w:val="center"/>
            <w:hideMark/>
          </w:tcPr>
          <w:p w14:paraId="6C2D67E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14:paraId="24F8837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20,000.0</w:t>
            </w:r>
          </w:p>
        </w:tc>
        <w:tc>
          <w:tcPr>
            <w:tcW w:w="621" w:type="pct"/>
            <w:shd w:val="clear" w:color="auto" w:fill="auto"/>
            <w:vAlign w:val="center"/>
            <w:hideMark/>
          </w:tcPr>
          <w:p w14:paraId="6CD8C8BE"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22,000.0</w:t>
            </w:r>
          </w:p>
        </w:tc>
        <w:tc>
          <w:tcPr>
            <w:tcW w:w="621" w:type="pct"/>
            <w:shd w:val="clear" w:color="auto" w:fill="auto"/>
            <w:vAlign w:val="center"/>
            <w:hideMark/>
          </w:tcPr>
          <w:p w14:paraId="539A10A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24,000.0</w:t>
            </w:r>
          </w:p>
        </w:tc>
      </w:tr>
      <w:tr w:rsidR="00C52456" w:rsidRPr="00C52456" w14:paraId="5B7B21E2" w14:textId="77777777" w:rsidTr="0008037F">
        <w:trPr>
          <w:trHeight w:val="288"/>
        </w:trPr>
        <w:tc>
          <w:tcPr>
            <w:tcW w:w="2515" w:type="pct"/>
            <w:shd w:val="clear" w:color="auto" w:fill="auto"/>
            <w:vAlign w:val="center"/>
            <w:hideMark/>
          </w:tcPr>
          <w:p w14:paraId="7DE2CB50" w14:textId="437BC428"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LEPL</w:t>
            </w:r>
            <w:r w:rsidR="00C52456" w:rsidRPr="000030AD">
              <w:rPr>
                <w:rFonts w:ascii="Sylfaen" w:eastAsia="Times New Roman" w:hAnsi="Sylfaen" w:cs="Calibri"/>
                <w:b/>
                <w:bCs/>
                <w:color w:val="000000"/>
                <w:sz w:val="20"/>
                <w:szCs w:val="20"/>
              </w:rPr>
              <w:t xml:space="preserve"> - </w:t>
            </w:r>
            <w:r w:rsidRPr="000030AD">
              <w:rPr>
                <w:rFonts w:ascii="Sylfaen" w:eastAsia="Times New Roman" w:hAnsi="Sylfaen" w:cs="Calibri"/>
                <w:b/>
                <w:bCs/>
                <w:color w:val="000000"/>
                <w:sz w:val="20"/>
                <w:szCs w:val="20"/>
              </w:rPr>
              <w:t>Civil Service Bureau</w:t>
            </w:r>
          </w:p>
        </w:tc>
        <w:tc>
          <w:tcPr>
            <w:tcW w:w="621" w:type="pct"/>
            <w:shd w:val="clear" w:color="auto" w:fill="auto"/>
            <w:vAlign w:val="center"/>
            <w:hideMark/>
          </w:tcPr>
          <w:p w14:paraId="009EC8B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1,750.0</w:t>
            </w:r>
          </w:p>
        </w:tc>
        <w:tc>
          <w:tcPr>
            <w:tcW w:w="621" w:type="pct"/>
            <w:shd w:val="clear" w:color="auto" w:fill="auto"/>
            <w:vAlign w:val="center"/>
            <w:hideMark/>
          </w:tcPr>
          <w:p w14:paraId="668678F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1,900.0</w:t>
            </w:r>
          </w:p>
        </w:tc>
        <w:tc>
          <w:tcPr>
            <w:tcW w:w="621" w:type="pct"/>
            <w:shd w:val="clear" w:color="auto" w:fill="auto"/>
            <w:vAlign w:val="center"/>
            <w:hideMark/>
          </w:tcPr>
          <w:p w14:paraId="4FDC1BF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2,200.0</w:t>
            </w:r>
          </w:p>
        </w:tc>
        <w:tc>
          <w:tcPr>
            <w:tcW w:w="621" w:type="pct"/>
            <w:shd w:val="clear" w:color="auto" w:fill="auto"/>
            <w:vAlign w:val="center"/>
            <w:hideMark/>
          </w:tcPr>
          <w:p w14:paraId="4A2A7FF1"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w:t>
            </w:r>
          </w:p>
        </w:tc>
      </w:tr>
      <w:tr w:rsidR="00C52456" w:rsidRPr="00C52456" w14:paraId="1A58EB76" w14:textId="77777777" w:rsidTr="0008037F">
        <w:trPr>
          <w:trHeight w:val="288"/>
        </w:trPr>
        <w:tc>
          <w:tcPr>
            <w:tcW w:w="2515" w:type="pct"/>
            <w:shd w:val="clear" w:color="auto" w:fill="auto"/>
            <w:vAlign w:val="center"/>
            <w:hideMark/>
          </w:tcPr>
          <w:p w14:paraId="1DCFB312" w14:textId="13FB68CA"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 xml:space="preserve">LEPL </w:t>
            </w:r>
            <w:r w:rsidR="00C52456" w:rsidRPr="000030AD">
              <w:rPr>
                <w:rFonts w:ascii="Sylfaen" w:eastAsia="Times New Roman" w:hAnsi="Sylfaen" w:cs="Calibri"/>
                <w:b/>
                <w:bCs/>
                <w:color w:val="000000"/>
                <w:sz w:val="20"/>
                <w:szCs w:val="20"/>
              </w:rPr>
              <w:t xml:space="preserve">- </w:t>
            </w:r>
            <w:r w:rsidRPr="000030AD">
              <w:rPr>
                <w:rFonts w:ascii="Sylfaen" w:eastAsia="Times New Roman" w:hAnsi="Sylfaen" w:cs="Calibri"/>
                <w:b/>
                <w:bCs/>
                <w:color w:val="000000"/>
                <w:sz w:val="20"/>
                <w:szCs w:val="20"/>
              </w:rPr>
              <w:t>Legal Aid Service</w:t>
            </w:r>
          </w:p>
        </w:tc>
        <w:tc>
          <w:tcPr>
            <w:tcW w:w="621" w:type="pct"/>
            <w:shd w:val="clear" w:color="auto" w:fill="auto"/>
            <w:vAlign w:val="center"/>
            <w:hideMark/>
          </w:tcPr>
          <w:p w14:paraId="4415767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10,400.0</w:t>
            </w:r>
          </w:p>
        </w:tc>
        <w:tc>
          <w:tcPr>
            <w:tcW w:w="621" w:type="pct"/>
            <w:shd w:val="clear" w:color="auto" w:fill="auto"/>
            <w:vAlign w:val="center"/>
            <w:hideMark/>
          </w:tcPr>
          <w:p w14:paraId="066E33D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11,000.0</w:t>
            </w:r>
          </w:p>
        </w:tc>
        <w:tc>
          <w:tcPr>
            <w:tcW w:w="621" w:type="pct"/>
            <w:shd w:val="clear" w:color="auto" w:fill="auto"/>
            <w:vAlign w:val="center"/>
            <w:hideMark/>
          </w:tcPr>
          <w:p w14:paraId="4CC7373D"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11,800.0</w:t>
            </w:r>
          </w:p>
        </w:tc>
        <w:tc>
          <w:tcPr>
            <w:tcW w:w="621" w:type="pct"/>
            <w:shd w:val="clear" w:color="auto" w:fill="auto"/>
            <w:vAlign w:val="center"/>
            <w:hideMark/>
          </w:tcPr>
          <w:p w14:paraId="119EF63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12,500.0</w:t>
            </w:r>
          </w:p>
        </w:tc>
      </w:tr>
      <w:tr w:rsidR="00C52456" w:rsidRPr="00C52456" w14:paraId="018D9C41" w14:textId="77777777" w:rsidTr="0008037F">
        <w:trPr>
          <w:trHeight w:val="288"/>
        </w:trPr>
        <w:tc>
          <w:tcPr>
            <w:tcW w:w="2515" w:type="pct"/>
            <w:shd w:val="clear" w:color="auto" w:fill="auto"/>
            <w:vAlign w:val="center"/>
            <w:hideMark/>
          </w:tcPr>
          <w:p w14:paraId="604DBFEB" w14:textId="05CB4B5A"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 xml:space="preserve">LEPL </w:t>
            </w:r>
            <w:r w:rsidR="00C52456" w:rsidRPr="000030AD">
              <w:rPr>
                <w:rFonts w:ascii="Sylfaen" w:eastAsia="Times New Roman" w:hAnsi="Sylfaen" w:cs="Calibri"/>
                <w:b/>
                <w:bCs/>
                <w:color w:val="000000"/>
                <w:sz w:val="20"/>
                <w:szCs w:val="20"/>
              </w:rPr>
              <w:t xml:space="preserve">- </w:t>
            </w:r>
            <w:r w:rsidRPr="000030AD">
              <w:rPr>
                <w:rFonts w:ascii="Sylfaen" w:eastAsia="Times New Roman" w:hAnsi="Sylfaen" w:cs="Calibri"/>
                <w:b/>
                <w:bCs/>
                <w:color w:val="000000"/>
                <w:sz w:val="20"/>
                <w:szCs w:val="20"/>
              </w:rPr>
              <w:t>State Department of Veterans Affairs</w:t>
            </w:r>
          </w:p>
        </w:tc>
        <w:tc>
          <w:tcPr>
            <w:tcW w:w="621" w:type="pct"/>
            <w:shd w:val="clear" w:color="auto" w:fill="auto"/>
            <w:vAlign w:val="center"/>
            <w:hideMark/>
          </w:tcPr>
          <w:p w14:paraId="21C8811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16,300.0</w:t>
            </w:r>
          </w:p>
        </w:tc>
        <w:tc>
          <w:tcPr>
            <w:tcW w:w="621" w:type="pct"/>
            <w:shd w:val="clear" w:color="auto" w:fill="auto"/>
            <w:vAlign w:val="center"/>
            <w:hideMark/>
          </w:tcPr>
          <w:p w14:paraId="240D770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18,200.0</w:t>
            </w:r>
          </w:p>
        </w:tc>
        <w:tc>
          <w:tcPr>
            <w:tcW w:w="621" w:type="pct"/>
            <w:shd w:val="clear" w:color="auto" w:fill="auto"/>
            <w:vAlign w:val="center"/>
            <w:hideMark/>
          </w:tcPr>
          <w:p w14:paraId="339CCE78"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19,190.0</w:t>
            </w:r>
          </w:p>
        </w:tc>
        <w:tc>
          <w:tcPr>
            <w:tcW w:w="621" w:type="pct"/>
            <w:shd w:val="clear" w:color="auto" w:fill="auto"/>
            <w:vAlign w:val="center"/>
            <w:hideMark/>
          </w:tcPr>
          <w:p w14:paraId="21A99388"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20,190.0</w:t>
            </w:r>
          </w:p>
        </w:tc>
      </w:tr>
      <w:tr w:rsidR="00C52456" w:rsidRPr="00C52456" w14:paraId="601F501C" w14:textId="77777777" w:rsidTr="0008037F">
        <w:trPr>
          <w:trHeight w:val="288"/>
        </w:trPr>
        <w:tc>
          <w:tcPr>
            <w:tcW w:w="2515" w:type="pct"/>
            <w:shd w:val="clear" w:color="auto" w:fill="auto"/>
            <w:vAlign w:val="center"/>
            <w:hideMark/>
          </w:tcPr>
          <w:p w14:paraId="30B026E8" w14:textId="267EC8E7"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LEPL</w:t>
            </w:r>
            <w:r w:rsidR="00C52456" w:rsidRPr="000030AD">
              <w:rPr>
                <w:rFonts w:ascii="Sylfaen" w:eastAsia="Times New Roman" w:hAnsi="Sylfaen" w:cs="Calibri"/>
                <w:b/>
                <w:bCs/>
                <w:color w:val="000000"/>
                <w:sz w:val="20"/>
                <w:szCs w:val="20"/>
              </w:rPr>
              <w:t xml:space="preserve"> – </w:t>
            </w:r>
            <w:r w:rsidRPr="000030AD">
              <w:rPr>
                <w:rFonts w:ascii="Sylfaen" w:eastAsia="Times New Roman" w:hAnsi="Sylfaen" w:cs="Calibri"/>
                <w:b/>
                <w:bCs/>
                <w:color w:val="000000"/>
                <w:sz w:val="20"/>
                <w:szCs w:val="20"/>
              </w:rPr>
              <w:t>Financial Monitoring Service of Georgia</w:t>
            </w:r>
          </w:p>
        </w:tc>
        <w:tc>
          <w:tcPr>
            <w:tcW w:w="621" w:type="pct"/>
            <w:shd w:val="clear" w:color="auto" w:fill="auto"/>
            <w:vAlign w:val="center"/>
            <w:hideMark/>
          </w:tcPr>
          <w:p w14:paraId="70D15C1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4,300.0</w:t>
            </w:r>
          </w:p>
        </w:tc>
        <w:tc>
          <w:tcPr>
            <w:tcW w:w="621" w:type="pct"/>
            <w:shd w:val="clear" w:color="auto" w:fill="auto"/>
            <w:vAlign w:val="center"/>
            <w:hideMark/>
          </w:tcPr>
          <w:p w14:paraId="2AC69A1D"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3,000.0</w:t>
            </w:r>
          </w:p>
        </w:tc>
        <w:tc>
          <w:tcPr>
            <w:tcW w:w="621" w:type="pct"/>
            <w:shd w:val="clear" w:color="auto" w:fill="auto"/>
            <w:vAlign w:val="center"/>
            <w:hideMark/>
          </w:tcPr>
          <w:p w14:paraId="20130BCD"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3,300.0</w:t>
            </w:r>
          </w:p>
        </w:tc>
        <w:tc>
          <w:tcPr>
            <w:tcW w:w="621" w:type="pct"/>
            <w:shd w:val="clear" w:color="auto" w:fill="auto"/>
            <w:vAlign w:val="center"/>
            <w:hideMark/>
          </w:tcPr>
          <w:p w14:paraId="15B872F8"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3,500.0</w:t>
            </w:r>
          </w:p>
        </w:tc>
      </w:tr>
      <w:tr w:rsidR="00C52456" w:rsidRPr="00C52456" w14:paraId="4F2216FB" w14:textId="77777777" w:rsidTr="0008037F">
        <w:trPr>
          <w:trHeight w:val="288"/>
        </w:trPr>
        <w:tc>
          <w:tcPr>
            <w:tcW w:w="2515" w:type="pct"/>
            <w:shd w:val="clear" w:color="auto" w:fill="auto"/>
            <w:vAlign w:val="center"/>
            <w:hideMark/>
          </w:tcPr>
          <w:p w14:paraId="2C512EF8" w14:textId="3BFE5781"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Personal Data Protection Service</w:t>
            </w:r>
          </w:p>
        </w:tc>
        <w:tc>
          <w:tcPr>
            <w:tcW w:w="621" w:type="pct"/>
            <w:shd w:val="clear" w:color="auto" w:fill="auto"/>
            <w:vAlign w:val="center"/>
            <w:hideMark/>
          </w:tcPr>
          <w:p w14:paraId="4183B00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5,000.0</w:t>
            </w:r>
          </w:p>
        </w:tc>
        <w:tc>
          <w:tcPr>
            <w:tcW w:w="621" w:type="pct"/>
            <w:shd w:val="clear" w:color="auto" w:fill="auto"/>
            <w:vAlign w:val="center"/>
            <w:hideMark/>
          </w:tcPr>
          <w:p w14:paraId="74056890"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5,500.0</w:t>
            </w:r>
          </w:p>
        </w:tc>
        <w:tc>
          <w:tcPr>
            <w:tcW w:w="621" w:type="pct"/>
            <w:shd w:val="clear" w:color="auto" w:fill="auto"/>
            <w:vAlign w:val="center"/>
            <w:hideMark/>
          </w:tcPr>
          <w:p w14:paraId="0E8962F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14:paraId="47A63A9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r>
      <w:tr w:rsidR="00C52456" w:rsidRPr="00C52456" w14:paraId="18A632FB" w14:textId="77777777" w:rsidTr="0008037F">
        <w:trPr>
          <w:trHeight w:val="288"/>
        </w:trPr>
        <w:tc>
          <w:tcPr>
            <w:tcW w:w="2515" w:type="pct"/>
            <w:shd w:val="clear" w:color="auto" w:fill="auto"/>
            <w:vAlign w:val="center"/>
            <w:hideMark/>
          </w:tcPr>
          <w:p w14:paraId="69D88581" w14:textId="06B3F3AB" w:rsidR="00C52456" w:rsidRPr="000030AD" w:rsidRDefault="00BB7F30"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 xml:space="preserve">Special State Protection Service of Georgia </w:t>
            </w:r>
          </w:p>
        </w:tc>
        <w:tc>
          <w:tcPr>
            <w:tcW w:w="621" w:type="pct"/>
            <w:shd w:val="clear" w:color="auto" w:fill="auto"/>
            <w:vAlign w:val="center"/>
            <w:hideMark/>
          </w:tcPr>
          <w:p w14:paraId="32869C6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84,128.0</w:t>
            </w:r>
          </w:p>
        </w:tc>
        <w:tc>
          <w:tcPr>
            <w:tcW w:w="621" w:type="pct"/>
            <w:shd w:val="clear" w:color="auto" w:fill="auto"/>
            <w:vAlign w:val="center"/>
            <w:hideMark/>
          </w:tcPr>
          <w:p w14:paraId="712ADC8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85,495.0</w:t>
            </w:r>
          </w:p>
        </w:tc>
        <w:tc>
          <w:tcPr>
            <w:tcW w:w="621" w:type="pct"/>
            <w:shd w:val="clear" w:color="auto" w:fill="auto"/>
            <w:vAlign w:val="center"/>
            <w:hideMark/>
          </w:tcPr>
          <w:p w14:paraId="145B215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86,965.0</w:t>
            </w:r>
          </w:p>
        </w:tc>
        <w:tc>
          <w:tcPr>
            <w:tcW w:w="621" w:type="pct"/>
            <w:shd w:val="clear" w:color="auto" w:fill="auto"/>
            <w:vAlign w:val="center"/>
            <w:hideMark/>
          </w:tcPr>
          <w:p w14:paraId="071A57C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88,484.0</w:t>
            </w:r>
          </w:p>
        </w:tc>
      </w:tr>
      <w:tr w:rsidR="00BB7F30" w:rsidRPr="00C52456" w14:paraId="65BD70C2" w14:textId="77777777" w:rsidTr="00BF7E13">
        <w:trPr>
          <w:trHeight w:val="288"/>
        </w:trPr>
        <w:tc>
          <w:tcPr>
            <w:tcW w:w="2515" w:type="pct"/>
            <w:shd w:val="clear" w:color="auto" w:fill="auto"/>
            <w:hideMark/>
          </w:tcPr>
          <w:p w14:paraId="3AFE77D0" w14:textId="6AD78A9D" w:rsidR="00BB7F30" w:rsidRPr="000030AD" w:rsidRDefault="00BB7F30" w:rsidP="00BB7F30">
            <w:pPr>
              <w:spacing w:after="0" w:line="240" w:lineRule="auto"/>
              <w:ind w:firstLineChars="200" w:firstLine="400"/>
              <w:rPr>
                <w:rFonts w:ascii="Sylfaen" w:eastAsia="Times New Roman" w:hAnsi="Sylfaen" w:cs="Calibri"/>
                <w:color w:val="000000"/>
                <w:sz w:val="20"/>
                <w:szCs w:val="20"/>
              </w:rPr>
            </w:pPr>
            <w:r w:rsidRPr="000030AD">
              <w:rPr>
                <w:rFonts w:ascii="Sylfaen" w:hAnsi="Sylfaen"/>
                <w:sz w:val="20"/>
                <w:szCs w:val="20"/>
              </w:rPr>
              <w:t>Ensuring the safety of protected persons and objects</w:t>
            </w:r>
          </w:p>
        </w:tc>
        <w:tc>
          <w:tcPr>
            <w:tcW w:w="621" w:type="pct"/>
            <w:shd w:val="clear" w:color="auto" w:fill="auto"/>
            <w:vAlign w:val="center"/>
            <w:hideMark/>
          </w:tcPr>
          <w:p w14:paraId="4F473BFB"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72,100.0</w:t>
            </w:r>
          </w:p>
        </w:tc>
        <w:tc>
          <w:tcPr>
            <w:tcW w:w="621" w:type="pct"/>
            <w:shd w:val="clear" w:color="auto" w:fill="auto"/>
            <w:vAlign w:val="center"/>
            <w:hideMark/>
          </w:tcPr>
          <w:p w14:paraId="7AD4E8B7"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73,000.0</w:t>
            </w:r>
          </w:p>
        </w:tc>
        <w:tc>
          <w:tcPr>
            <w:tcW w:w="621" w:type="pct"/>
            <w:shd w:val="clear" w:color="auto" w:fill="auto"/>
            <w:vAlign w:val="center"/>
            <w:hideMark/>
          </w:tcPr>
          <w:p w14:paraId="54F0C13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74,000.0</w:t>
            </w:r>
          </w:p>
        </w:tc>
        <w:tc>
          <w:tcPr>
            <w:tcW w:w="621" w:type="pct"/>
            <w:shd w:val="clear" w:color="auto" w:fill="auto"/>
            <w:vAlign w:val="center"/>
            <w:hideMark/>
          </w:tcPr>
          <w:p w14:paraId="333079CD"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75,000.0</w:t>
            </w:r>
          </w:p>
        </w:tc>
      </w:tr>
      <w:tr w:rsidR="00BB7F30" w:rsidRPr="00C52456" w14:paraId="70281CC7" w14:textId="77777777" w:rsidTr="00BF7E13">
        <w:trPr>
          <w:trHeight w:val="288"/>
        </w:trPr>
        <w:tc>
          <w:tcPr>
            <w:tcW w:w="2515" w:type="pct"/>
            <w:shd w:val="clear" w:color="auto" w:fill="auto"/>
            <w:hideMark/>
          </w:tcPr>
          <w:p w14:paraId="2F9BA0AA" w14:textId="08DD6AC1" w:rsidR="00BB7F30" w:rsidRPr="00BB7F30" w:rsidRDefault="00BB7F30" w:rsidP="00BB7F30">
            <w:pPr>
              <w:spacing w:after="0" w:line="240" w:lineRule="auto"/>
              <w:ind w:firstLineChars="200" w:firstLine="400"/>
              <w:rPr>
                <w:rFonts w:ascii="Sylfaen" w:eastAsia="Times New Roman" w:hAnsi="Sylfaen" w:cs="Calibri"/>
                <w:color w:val="000000"/>
                <w:sz w:val="20"/>
                <w:szCs w:val="20"/>
              </w:rPr>
            </w:pPr>
            <w:r w:rsidRPr="00BB7F30">
              <w:rPr>
                <w:rFonts w:ascii="Sylfaen" w:hAnsi="Sylfaen"/>
                <w:sz w:val="20"/>
                <w:szCs w:val="20"/>
              </w:rPr>
              <w:t>Maintenance of state facilities</w:t>
            </w:r>
          </w:p>
        </w:tc>
        <w:tc>
          <w:tcPr>
            <w:tcW w:w="621" w:type="pct"/>
            <w:shd w:val="clear" w:color="auto" w:fill="auto"/>
            <w:vAlign w:val="center"/>
            <w:hideMark/>
          </w:tcPr>
          <w:p w14:paraId="006F599A"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10,200.0</w:t>
            </w:r>
          </w:p>
        </w:tc>
        <w:tc>
          <w:tcPr>
            <w:tcW w:w="621" w:type="pct"/>
            <w:shd w:val="clear" w:color="auto" w:fill="auto"/>
            <w:vAlign w:val="center"/>
            <w:hideMark/>
          </w:tcPr>
          <w:p w14:paraId="4ACD132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10,600.0</w:t>
            </w:r>
          </w:p>
        </w:tc>
        <w:tc>
          <w:tcPr>
            <w:tcW w:w="621" w:type="pct"/>
            <w:shd w:val="clear" w:color="auto" w:fill="auto"/>
            <w:vAlign w:val="center"/>
            <w:hideMark/>
          </w:tcPr>
          <w:p w14:paraId="3863BCF2"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11,000.0</w:t>
            </w:r>
          </w:p>
        </w:tc>
        <w:tc>
          <w:tcPr>
            <w:tcW w:w="621" w:type="pct"/>
            <w:shd w:val="clear" w:color="auto" w:fill="auto"/>
            <w:vAlign w:val="center"/>
            <w:hideMark/>
          </w:tcPr>
          <w:p w14:paraId="65545AB1" w14:textId="77777777" w:rsidR="00BB7F30" w:rsidRPr="00C52456" w:rsidRDefault="00BB7F30" w:rsidP="00BB7F30">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r>
      <w:tr w:rsidR="00C52456" w:rsidRPr="00C52456" w14:paraId="10B0A3B3" w14:textId="77777777" w:rsidTr="0008037F">
        <w:trPr>
          <w:trHeight w:val="288"/>
        </w:trPr>
        <w:tc>
          <w:tcPr>
            <w:tcW w:w="2515" w:type="pct"/>
            <w:shd w:val="clear" w:color="auto" w:fill="auto"/>
            <w:vAlign w:val="center"/>
            <w:hideMark/>
          </w:tcPr>
          <w:p w14:paraId="4DE4EE63" w14:textId="62E88F20" w:rsidR="00C52456" w:rsidRPr="000030AD" w:rsidRDefault="00BB7F30" w:rsidP="00C52456">
            <w:pPr>
              <w:spacing w:after="0" w:line="240" w:lineRule="auto"/>
              <w:ind w:firstLineChars="200" w:firstLine="400"/>
              <w:rPr>
                <w:rFonts w:ascii="Sylfaen" w:eastAsia="Times New Roman" w:hAnsi="Sylfaen" w:cs="Calibri"/>
                <w:color w:val="000000"/>
                <w:sz w:val="20"/>
                <w:szCs w:val="20"/>
              </w:rPr>
            </w:pPr>
            <w:r w:rsidRPr="000030AD">
              <w:rPr>
                <w:rFonts w:ascii="Sylfaen" w:eastAsia="Times New Roman" w:hAnsi="Sylfaen" w:cs="Calibri"/>
                <w:color w:val="000000"/>
                <w:sz w:val="20"/>
                <w:szCs w:val="20"/>
              </w:rPr>
              <w:t>LEPL</w:t>
            </w:r>
            <w:r w:rsidR="00C52456" w:rsidRPr="000030AD">
              <w:rPr>
                <w:rFonts w:ascii="Sylfaen" w:eastAsia="Times New Roman" w:hAnsi="Sylfaen" w:cs="Calibri"/>
                <w:color w:val="000000"/>
                <w:sz w:val="20"/>
                <w:szCs w:val="20"/>
              </w:rPr>
              <w:t xml:space="preserve"> </w:t>
            </w:r>
            <w:r w:rsidRPr="000030AD">
              <w:rPr>
                <w:rFonts w:ascii="Sylfaen" w:eastAsia="Times New Roman" w:hAnsi="Sylfaen" w:cs="Calibri"/>
                <w:color w:val="000000"/>
                <w:sz w:val="20"/>
                <w:szCs w:val="20"/>
              </w:rPr>
              <w:t>Government Special Communication</w:t>
            </w:r>
            <w:r w:rsidRPr="000030AD">
              <w:rPr>
                <w:rFonts w:ascii="Sylfaen" w:eastAsia="Times New Roman" w:hAnsi="Sylfaen" w:cs="Calibri"/>
                <w:color w:val="000000"/>
                <w:sz w:val="20"/>
                <w:szCs w:val="20"/>
              </w:rPr>
              <w:t>s</w:t>
            </w:r>
            <w:r w:rsidRPr="000030AD">
              <w:rPr>
                <w:rFonts w:ascii="Sylfaen" w:eastAsia="Times New Roman" w:hAnsi="Sylfaen" w:cs="Calibri"/>
                <w:color w:val="000000"/>
                <w:sz w:val="20"/>
                <w:szCs w:val="20"/>
              </w:rPr>
              <w:t xml:space="preserve"> Agency</w:t>
            </w:r>
          </w:p>
        </w:tc>
        <w:tc>
          <w:tcPr>
            <w:tcW w:w="621" w:type="pct"/>
            <w:shd w:val="clear" w:color="auto" w:fill="auto"/>
            <w:vAlign w:val="center"/>
            <w:hideMark/>
          </w:tcPr>
          <w:p w14:paraId="629A1B9D"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1,828.0</w:t>
            </w:r>
          </w:p>
        </w:tc>
        <w:tc>
          <w:tcPr>
            <w:tcW w:w="621" w:type="pct"/>
            <w:shd w:val="clear" w:color="auto" w:fill="auto"/>
            <w:vAlign w:val="center"/>
            <w:hideMark/>
          </w:tcPr>
          <w:p w14:paraId="4D223318"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1,895.0</w:t>
            </w:r>
          </w:p>
        </w:tc>
        <w:tc>
          <w:tcPr>
            <w:tcW w:w="621" w:type="pct"/>
            <w:shd w:val="clear" w:color="auto" w:fill="auto"/>
            <w:vAlign w:val="center"/>
            <w:hideMark/>
          </w:tcPr>
          <w:p w14:paraId="340F107D"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1,965.0</w:t>
            </w:r>
          </w:p>
        </w:tc>
        <w:tc>
          <w:tcPr>
            <w:tcW w:w="621" w:type="pct"/>
            <w:shd w:val="clear" w:color="auto" w:fill="auto"/>
            <w:vAlign w:val="center"/>
            <w:hideMark/>
          </w:tcPr>
          <w:p w14:paraId="40F84D0C"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2,084.0</w:t>
            </w:r>
          </w:p>
        </w:tc>
      </w:tr>
      <w:tr w:rsidR="00C52456" w:rsidRPr="00C52456" w14:paraId="00C80D7F" w14:textId="77777777" w:rsidTr="0008037F">
        <w:trPr>
          <w:trHeight w:val="288"/>
        </w:trPr>
        <w:tc>
          <w:tcPr>
            <w:tcW w:w="2515" w:type="pct"/>
            <w:shd w:val="clear" w:color="auto" w:fill="auto"/>
            <w:vAlign w:val="center"/>
            <w:hideMark/>
          </w:tcPr>
          <w:p w14:paraId="6384B170" w14:textId="1CBDCEE0" w:rsidR="00C52456" w:rsidRPr="000030AD" w:rsidRDefault="00C2533D" w:rsidP="00C52456">
            <w:pPr>
              <w:spacing w:after="0" w:line="240" w:lineRule="auto"/>
              <w:ind w:firstLineChars="100" w:firstLine="201"/>
              <w:rPr>
                <w:rFonts w:ascii="Sylfaen" w:eastAsia="Times New Roman" w:hAnsi="Sylfaen" w:cs="Calibri"/>
                <w:b/>
                <w:bCs/>
                <w:color w:val="000000"/>
                <w:sz w:val="20"/>
                <w:szCs w:val="20"/>
              </w:rPr>
            </w:pPr>
            <w:r w:rsidRPr="000030AD">
              <w:rPr>
                <w:rFonts w:ascii="Sylfaen" w:eastAsia="Times New Roman" w:hAnsi="Sylfaen" w:cs="Calibri"/>
                <w:b/>
                <w:bCs/>
                <w:color w:val="000000"/>
                <w:sz w:val="20"/>
                <w:szCs w:val="20"/>
              </w:rPr>
              <w:t>Office of the Public Defender of Georgia</w:t>
            </w:r>
          </w:p>
        </w:tc>
        <w:tc>
          <w:tcPr>
            <w:tcW w:w="621" w:type="pct"/>
            <w:shd w:val="clear" w:color="auto" w:fill="auto"/>
            <w:vAlign w:val="center"/>
            <w:hideMark/>
          </w:tcPr>
          <w:p w14:paraId="7498045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9,275.0</w:t>
            </w:r>
          </w:p>
        </w:tc>
        <w:tc>
          <w:tcPr>
            <w:tcW w:w="621" w:type="pct"/>
            <w:shd w:val="clear" w:color="auto" w:fill="auto"/>
            <w:vAlign w:val="center"/>
            <w:hideMark/>
          </w:tcPr>
          <w:p w14:paraId="06EBFBC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9,800.0</w:t>
            </w:r>
          </w:p>
        </w:tc>
        <w:tc>
          <w:tcPr>
            <w:tcW w:w="621" w:type="pct"/>
            <w:shd w:val="clear" w:color="auto" w:fill="auto"/>
            <w:vAlign w:val="center"/>
            <w:hideMark/>
          </w:tcPr>
          <w:p w14:paraId="2626467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10,300.0</w:t>
            </w:r>
          </w:p>
        </w:tc>
        <w:tc>
          <w:tcPr>
            <w:tcW w:w="621" w:type="pct"/>
            <w:shd w:val="clear" w:color="auto" w:fill="auto"/>
            <w:vAlign w:val="center"/>
            <w:hideMark/>
          </w:tcPr>
          <w:p w14:paraId="256A799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10,800.0</w:t>
            </w:r>
          </w:p>
        </w:tc>
      </w:tr>
      <w:tr w:rsidR="00C2533D" w:rsidRPr="00C52456" w14:paraId="6C7E6D0A" w14:textId="77777777" w:rsidTr="00FA642B">
        <w:trPr>
          <w:trHeight w:val="288"/>
        </w:trPr>
        <w:tc>
          <w:tcPr>
            <w:tcW w:w="2515" w:type="pct"/>
            <w:shd w:val="clear" w:color="auto" w:fill="auto"/>
            <w:hideMark/>
          </w:tcPr>
          <w:p w14:paraId="15BA80FB" w14:textId="5EBA686E"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LEPL - Public Broadcaster</w:t>
            </w:r>
          </w:p>
        </w:tc>
        <w:tc>
          <w:tcPr>
            <w:tcW w:w="621" w:type="pct"/>
            <w:shd w:val="clear" w:color="auto" w:fill="auto"/>
            <w:vAlign w:val="center"/>
            <w:hideMark/>
          </w:tcPr>
          <w:p w14:paraId="2EF2C75F"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104,090.0</w:t>
            </w:r>
          </w:p>
        </w:tc>
        <w:tc>
          <w:tcPr>
            <w:tcW w:w="621" w:type="pct"/>
            <w:shd w:val="clear" w:color="auto" w:fill="auto"/>
            <w:vAlign w:val="center"/>
            <w:hideMark/>
          </w:tcPr>
          <w:p w14:paraId="32D7509B"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116,860.0</w:t>
            </w:r>
          </w:p>
        </w:tc>
        <w:tc>
          <w:tcPr>
            <w:tcW w:w="621" w:type="pct"/>
            <w:shd w:val="clear" w:color="auto" w:fill="auto"/>
            <w:vAlign w:val="center"/>
            <w:hideMark/>
          </w:tcPr>
          <w:p w14:paraId="093C1846"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123,980.0</w:t>
            </w:r>
          </w:p>
        </w:tc>
        <w:tc>
          <w:tcPr>
            <w:tcW w:w="621" w:type="pct"/>
            <w:shd w:val="clear" w:color="auto" w:fill="auto"/>
            <w:vAlign w:val="center"/>
            <w:hideMark/>
          </w:tcPr>
          <w:p w14:paraId="617BFBF9"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135,380.0</w:t>
            </w:r>
          </w:p>
        </w:tc>
      </w:tr>
      <w:tr w:rsidR="00C2533D" w:rsidRPr="00C52456" w14:paraId="35426AD2" w14:textId="77777777" w:rsidTr="00FA642B">
        <w:trPr>
          <w:trHeight w:val="288"/>
        </w:trPr>
        <w:tc>
          <w:tcPr>
            <w:tcW w:w="2515" w:type="pct"/>
            <w:shd w:val="clear" w:color="auto" w:fill="auto"/>
            <w:hideMark/>
          </w:tcPr>
          <w:p w14:paraId="4929F83E" w14:textId="410BE730"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LEPL - National Competition Agency of Georgia</w:t>
            </w:r>
          </w:p>
        </w:tc>
        <w:tc>
          <w:tcPr>
            <w:tcW w:w="621" w:type="pct"/>
            <w:shd w:val="clear" w:color="auto" w:fill="auto"/>
            <w:vAlign w:val="center"/>
            <w:hideMark/>
          </w:tcPr>
          <w:p w14:paraId="6A2533AB"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5,030.0</w:t>
            </w:r>
          </w:p>
        </w:tc>
        <w:tc>
          <w:tcPr>
            <w:tcW w:w="621" w:type="pct"/>
            <w:shd w:val="clear" w:color="auto" w:fill="auto"/>
            <w:vAlign w:val="center"/>
            <w:hideMark/>
          </w:tcPr>
          <w:p w14:paraId="303C1C76"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6,030.0</w:t>
            </w:r>
          </w:p>
        </w:tc>
        <w:tc>
          <w:tcPr>
            <w:tcW w:w="621" w:type="pct"/>
            <w:shd w:val="clear" w:color="auto" w:fill="auto"/>
            <w:vAlign w:val="center"/>
            <w:hideMark/>
          </w:tcPr>
          <w:p w14:paraId="0D1C9F94"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6,530.0</w:t>
            </w:r>
          </w:p>
        </w:tc>
        <w:tc>
          <w:tcPr>
            <w:tcW w:w="621" w:type="pct"/>
            <w:shd w:val="clear" w:color="auto" w:fill="auto"/>
            <w:vAlign w:val="center"/>
            <w:hideMark/>
          </w:tcPr>
          <w:p w14:paraId="1E22B9E6"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7,030.0</w:t>
            </w:r>
          </w:p>
        </w:tc>
      </w:tr>
      <w:tr w:rsidR="00C2533D" w:rsidRPr="00C52456" w14:paraId="4D28FF45" w14:textId="77777777" w:rsidTr="00FA642B">
        <w:trPr>
          <w:trHeight w:val="288"/>
        </w:trPr>
        <w:tc>
          <w:tcPr>
            <w:tcW w:w="2515" w:type="pct"/>
            <w:shd w:val="clear" w:color="auto" w:fill="auto"/>
            <w:hideMark/>
          </w:tcPr>
          <w:p w14:paraId="5008D1F4" w14:textId="13679B30"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Administration of the temporary administrative-territorial unit on the territory of the former South Ossetia Autonomous District - South Ossetia Administration</w:t>
            </w:r>
          </w:p>
        </w:tc>
        <w:tc>
          <w:tcPr>
            <w:tcW w:w="621" w:type="pct"/>
            <w:shd w:val="clear" w:color="auto" w:fill="auto"/>
            <w:vAlign w:val="center"/>
            <w:hideMark/>
          </w:tcPr>
          <w:p w14:paraId="7D6B6B68"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2,830.0</w:t>
            </w:r>
          </w:p>
        </w:tc>
        <w:tc>
          <w:tcPr>
            <w:tcW w:w="621" w:type="pct"/>
            <w:shd w:val="clear" w:color="auto" w:fill="auto"/>
            <w:vAlign w:val="center"/>
            <w:hideMark/>
          </w:tcPr>
          <w:p w14:paraId="1D0478F5"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3,300.0</w:t>
            </w:r>
          </w:p>
        </w:tc>
        <w:tc>
          <w:tcPr>
            <w:tcW w:w="621" w:type="pct"/>
            <w:shd w:val="clear" w:color="auto" w:fill="auto"/>
            <w:vAlign w:val="center"/>
            <w:hideMark/>
          </w:tcPr>
          <w:p w14:paraId="4FA1125D"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3,600.0</w:t>
            </w:r>
          </w:p>
        </w:tc>
        <w:tc>
          <w:tcPr>
            <w:tcW w:w="621" w:type="pct"/>
            <w:shd w:val="clear" w:color="auto" w:fill="auto"/>
            <w:vAlign w:val="center"/>
            <w:hideMark/>
          </w:tcPr>
          <w:p w14:paraId="714A5EF0"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r>
      <w:tr w:rsidR="00C2533D" w:rsidRPr="00C52456" w14:paraId="01C315B9" w14:textId="77777777" w:rsidTr="00FA642B">
        <w:trPr>
          <w:trHeight w:val="288"/>
        </w:trPr>
        <w:tc>
          <w:tcPr>
            <w:tcW w:w="2515" w:type="pct"/>
            <w:shd w:val="clear" w:color="auto" w:fill="auto"/>
            <w:hideMark/>
          </w:tcPr>
          <w:p w14:paraId="38D5CB11" w14:textId="47426490"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Patriarchate of Georgia</w:t>
            </w:r>
          </w:p>
        </w:tc>
        <w:tc>
          <w:tcPr>
            <w:tcW w:w="621" w:type="pct"/>
            <w:shd w:val="clear" w:color="auto" w:fill="auto"/>
            <w:vAlign w:val="center"/>
            <w:hideMark/>
          </w:tcPr>
          <w:p w14:paraId="7CDC0C36"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14:paraId="20CD66EF"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14:paraId="02F2A749"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14:paraId="3208416F"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r>
      <w:tr w:rsidR="00C2533D" w:rsidRPr="00C52456" w14:paraId="109080C6" w14:textId="77777777" w:rsidTr="00FA642B">
        <w:trPr>
          <w:trHeight w:val="288"/>
        </w:trPr>
        <w:tc>
          <w:tcPr>
            <w:tcW w:w="2515" w:type="pct"/>
            <w:shd w:val="clear" w:color="auto" w:fill="auto"/>
            <w:hideMark/>
          </w:tcPr>
          <w:p w14:paraId="34250EE2" w14:textId="12CF2568"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 xml:space="preserve">  LEPL – Levan </w:t>
            </w:r>
            <w:proofErr w:type="spellStart"/>
            <w:r w:rsidRPr="00C2533D">
              <w:rPr>
                <w:rFonts w:ascii="Sylfaen" w:hAnsi="Sylfaen"/>
                <w:b/>
                <w:bCs/>
                <w:sz w:val="20"/>
                <w:szCs w:val="20"/>
              </w:rPr>
              <w:t>Samkharauli</w:t>
            </w:r>
            <w:proofErr w:type="spellEnd"/>
            <w:r w:rsidRPr="00C2533D">
              <w:rPr>
                <w:rFonts w:ascii="Sylfaen" w:hAnsi="Sylfaen"/>
                <w:b/>
                <w:bCs/>
                <w:sz w:val="20"/>
                <w:szCs w:val="20"/>
              </w:rPr>
              <w:t xml:space="preserve"> National Forensics Bureau </w:t>
            </w:r>
          </w:p>
        </w:tc>
        <w:tc>
          <w:tcPr>
            <w:tcW w:w="621" w:type="pct"/>
            <w:shd w:val="clear" w:color="auto" w:fill="auto"/>
            <w:vAlign w:val="center"/>
            <w:hideMark/>
          </w:tcPr>
          <w:p w14:paraId="0CB8C22F"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38,100.0</w:t>
            </w:r>
          </w:p>
        </w:tc>
        <w:tc>
          <w:tcPr>
            <w:tcW w:w="621" w:type="pct"/>
            <w:shd w:val="clear" w:color="auto" w:fill="auto"/>
            <w:vAlign w:val="center"/>
            <w:hideMark/>
          </w:tcPr>
          <w:p w14:paraId="26FE3388"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38,600.0</w:t>
            </w:r>
          </w:p>
        </w:tc>
        <w:tc>
          <w:tcPr>
            <w:tcW w:w="621" w:type="pct"/>
            <w:shd w:val="clear" w:color="auto" w:fill="auto"/>
            <w:vAlign w:val="center"/>
            <w:hideMark/>
          </w:tcPr>
          <w:p w14:paraId="010BB390"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39,100.0</w:t>
            </w:r>
          </w:p>
        </w:tc>
        <w:tc>
          <w:tcPr>
            <w:tcW w:w="621" w:type="pct"/>
            <w:shd w:val="clear" w:color="auto" w:fill="auto"/>
            <w:vAlign w:val="center"/>
            <w:hideMark/>
          </w:tcPr>
          <w:p w14:paraId="38F455E8"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39,600.0</w:t>
            </w:r>
          </w:p>
        </w:tc>
      </w:tr>
      <w:tr w:rsidR="00C2533D" w:rsidRPr="00C52456" w14:paraId="37836C1E" w14:textId="77777777" w:rsidTr="00FA642B">
        <w:trPr>
          <w:trHeight w:val="288"/>
        </w:trPr>
        <w:tc>
          <w:tcPr>
            <w:tcW w:w="2515" w:type="pct"/>
            <w:shd w:val="clear" w:color="auto" w:fill="auto"/>
            <w:hideMark/>
          </w:tcPr>
          <w:p w14:paraId="12A8E28E" w14:textId="2CD4EE45" w:rsidR="00C2533D" w:rsidRPr="00C2533D" w:rsidRDefault="00C2533D" w:rsidP="00C2533D">
            <w:pPr>
              <w:spacing w:after="0" w:line="240" w:lineRule="auto"/>
              <w:ind w:firstLineChars="100" w:firstLine="201"/>
              <w:rPr>
                <w:rFonts w:ascii="Sylfaen" w:eastAsia="Times New Roman" w:hAnsi="Sylfaen" w:cs="Calibri"/>
                <w:b/>
                <w:bCs/>
                <w:color w:val="000000"/>
                <w:sz w:val="20"/>
                <w:szCs w:val="20"/>
              </w:rPr>
            </w:pPr>
            <w:r w:rsidRPr="00C2533D">
              <w:rPr>
                <w:rFonts w:ascii="Sylfaen" w:hAnsi="Sylfaen"/>
                <w:b/>
                <w:bCs/>
                <w:sz w:val="20"/>
                <w:szCs w:val="20"/>
              </w:rPr>
              <w:t xml:space="preserve">  LEPL - National Statistics Office of Georgia - </w:t>
            </w:r>
            <w:proofErr w:type="spellStart"/>
            <w:r w:rsidRPr="00C2533D">
              <w:rPr>
                <w:rFonts w:ascii="Sylfaen" w:hAnsi="Sylfaen"/>
                <w:b/>
                <w:bCs/>
                <w:sz w:val="20"/>
                <w:szCs w:val="20"/>
              </w:rPr>
              <w:t>Geostat</w:t>
            </w:r>
            <w:proofErr w:type="spellEnd"/>
          </w:p>
        </w:tc>
        <w:tc>
          <w:tcPr>
            <w:tcW w:w="621" w:type="pct"/>
            <w:shd w:val="clear" w:color="auto" w:fill="auto"/>
            <w:vAlign w:val="center"/>
            <w:hideMark/>
          </w:tcPr>
          <w:p w14:paraId="74082505"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21,100.0</w:t>
            </w:r>
          </w:p>
        </w:tc>
        <w:tc>
          <w:tcPr>
            <w:tcW w:w="621" w:type="pct"/>
            <w:shd w:val="clear" w:color="auto" w:fill="auto"/>
            <w:vAlign w:val="center"/>
            <w:hideMark/>
          </w:tcPr>
          <w:p w14:paraId="77811CEF"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27,200.0</w:t>
            </w:r>
          </w:p>
        </w:tc>
        <w:tc>
          <w:tcPr>
            <w:tcW w:w="621" w:type="pct"/>
            <w:shd w:val="clear" w:color="auto" w:fill="auto"/>
            <w:vAlign w:val="center"/>
            <w:hideMark/>
          </w:tcPr>
          <w:p w14:paraId="2F400139"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15,700.0</w:t>
            </w:r>
          </w:p>
        </w:tc>
        <w:tc>
          <w:tcPr>
            <w:tcW w:w="621" w:type="pct"/>
            <w:shd w:val="clear" w:color="auto" w:fill="auto"/>
            <w:vAlign w:val="center"/>
            <w:hideMark/>
          </w:tcPr>
          <w:p w14:paraId="457BC00C" w14:textId="77777777" w:rsidR="00C2533D" w:rsidRPr="00C52456" w:rsidRDefault="00C2533D" w:rsidP="00C2533D">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16,200.0</w:t>
            </w:r>
          </w:p>
        </w:tc>
      </w:tr>
      <w:tr w:rsidR="00C2533D" w:rsidRPr="00C52456" w14:paraId="1297BF6E" w14:textId="77777777" w:rsidTr="00E718F0">
        <w:trPr>
          <w:trHeight w:val="288"/>
        </w:trPr>
        <w:tc>
          <w:tcPr>
            <w:tcW w:w="2515" w:type="pct"/>
            <w:shd w:val="clear" w:color="auto" w:fill="auto"/>
            <w:hideMark/>
          </w:tcPr>
          <w:p w14:paraId="47D799FB" w14:textId="2286E993" w:rsidR="00C2533D" w:rsidRPr="00C2533D" w:rsidRDefault="00C2533D" w:rsidP="00C2533D">
            <w:pPr>
              <w:spacing w:after="0" w:line="240" w:lineRule="auto"/>
              <w:ind w:firstLineChars="200" w:firstLine="400"/>
              <w:rPr>
                <w:rFonts w:ascii="Sylfaen" w:eastAsia="Times New Roman" w:hAnsi="Sylfaen" w:cs="Calibri"/>
                <w:color w:val="000000"/>
                <w:sz w:val="20"/>
                <w:szCs w:val="20"/>
              </w:rPr>
            </w:pPr>
            <w:r w:rsidRPr="00C2533D">
              <w:rPr>
                <w:rFonts w:ascii="Sylfaen" w:hAnsi="Sylfaen"/>
                <w:sz w:val="20"/>
                <w:szCs w:val="20"/>
              </w:rPr>
              <w:lastRenderedPageBreak/>
              <w:t>Planning and management of statistical works</w:t>
            </w:r>
          </w:p>
        </w:tc>
        <w:tc>
          <w:tcPr>
            <w:tcW w:w="621" w:type="pct"/>
            <w:shd w:val="clear" w:color="auto" w:fill="auto"/>
            <w:vAlign w:val="center"/>
            <w:hideMark/>
          </w:tcPr>
          <w:p w14:paraId="353B1F48"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8,005.0</w:t>
            </w:r>
          </w:p>
        </w:tc>
        <w:tc>
          <w:tcPr>
            <w:tcW w:w="621" w:type="pct"/>
            <w:shd w:val="clear" w:color="auto" w:fill="auto"/>
            <w:vAlign w:val="center"/>
            <w:hideMark/>
          </w:tcPr>
          <w:p w14:paraId="382BD29E"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8,660.0</w:t>
            </w:r>
          </w:p>
        </w:tc>
        <w:tc>
          <w:tcPr>
            <w:tcW w:w="621" w:type="pct"/>
            <w:shd w:val="clear" w:color="auto" w:fill="auto"/>
            <w:vAlign w:val="center"/>
            <w:hideMark/>
          </w:tcPr>
          <w:p w14:paraId="043BB97D"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9,200.0</w:t>
            </w:r>
          </w:p>
        </w:tc>
        <w:tc>
          <w:tcPr>
            <w:tcW w:w="621" w:type="pct"/>
            <w:shd w:val="clear" w:color="auto" w:fill="auto"/>
            <w:vAlign w:val="center"/>
            <w:hideMark/>
          </w:tcPr>
          <w:p w14:paraId="0247ABD5"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9,600.0</w:t>
            </w:r>
          </w:p>
        </w:tc>
      </w:tr>
      <w:tr w:rsidR="00C2533D" w:rsidRPr="00C52456" w14:paraId="79438C28" w14:textId="77777777" w:rsidTr="00E718F0">
        <w:trPr>
          <w:trHeight w:val="288"/>
        </w:trPr>
        <w:tc>
          <w:tcPr>
            <w:tcW w:w="2515" w:type="pct"/>
            <w:shd w:val="clear" w:color="auto" w:fill="auto"/>
            <w:hideMark/>
          </w:tcPr>
          <w:p w14:paraId="6297A984" w14:textId="302B34EE" w:rsidR="00C2533D" w:rsidRPr="00C2533D" w:rsidRDefault="00C2533D" w:rsidP="00C2533D">
            <w:pPr>
              <w:spacing w:after="0" w:line="240" w:lineRule="auto"/>
              <w:ind w:firstLineChars="200" w:firstLine="400"/>
              <w:rPr>
                <w:rFonts w:ascii="Sylfaen" w:eastAsia="Times New Roman" w:hAnsi="Sylfaen" w:cs="Calibri"/>
                <w:color w:val="000000"/>
                <w:sz w:val="20"/>
                <w:szCs w:val="20"/>
              </w:rPr>
            </w:pPr>
            <w:r w:rsidRPr="00C2533D">
              <w:rPr>
                <w:rFonts w:ascii="Sylfaen" w:hAnsi="Sylfaen"/>
                <w:sz w:val="20"/>
                <w:szCs w:val="20"/>
              </w:rPr>
              <w:t>State Program of Statistical Works</w:t>
            </w:r>
          </w:p>
        </w:tc>
        <w:tc>
          <w:tcPr>
            <w:tcW w:w="621" w:type="pct"/>
            <w:shd w:val="clear" w:color="auto" w:fill="auto"/>
            <w:vAlign w:val="center"/>
            <w:hideMark/>
          </w:tcPr>
          <w:p w14:paraId="6F4F1387"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5,280.0</w:t>
            </w:r>
          </w:p>
        </w:tc>
        <w:tc>
          <w:tcPr>
            <w:tcW w:w="621" w:type="pct"/>
            <w:shd w:val="clear" w:color="auto" w:fill="auto"/>
            <w:vAlign w:val="center"/>
            <w:hideMark/>
          </w:tcPr>
          <w:p w14:paraId="47AD156F"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5,310.0</w:t>
            </w:r>
          </w:p>
        </w:tc>
        <w:tc>
          <w:tcPr>
            <w:tcW w:w="621" w:type="pct"/>
            <w:shd w:val="clear" w:color="auto" w:fill="auto"/>
            <w:vAlign w:val="center"/>
            <w:hideMark/>
          </w:tcPr>
          <w:p w14:paraId="561C12AC"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5,700.0</w:t>
            </w:r>
          </w:p>
        </w:tc>
        <w:tc>
          <w:tcPr>
            <w:tcW w:w="621" w:type="pct"/>
            <w:shd w:val="clear" w:color="auto" w:fill="auto"/>
            <w:vAlign w:val="center"/>
            <w:hideMark/>
          </w:tcPr>
          <w:p w14:paraId="0E05380A"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5,800.0</w:t>
            </w:r>
          </w:p>
        </w:tc>
      </w:tr>
      <w:tr w:rsidR="00C2533D" w:rsidRPr="00C52456" w14:paraId="3520E025" w14:textId="77777777" w:rsidTr="00E718F0">
        <w:trPr>
          <w:trHeight w:val="288"/>
        </w:trPr>
        <w:tc>
          <w:tcPr>
            <w:tcW w:w="2515" w:type="pct"/>
            <w:shd w:val="clear" w:color="auto" w:fill="auto"/>
            <w:hideMark/>
          </w:tcPr>
          <w:p w14:paraId="2F64C109" w14:textId="321349FC" w:rsidR="00C2533D" w:rsidRPr="00C2533D" w:rsidRDefault="00C2533D" w:rsidP="00C2533D">
            <w:pPr>
              <w:spacing w:after="0" w:line="240" w:lineRule="auto"/>
              <w:ind w:firstLineChars="200" w:firstLine="400"/>
              <w:rPr>
                <w:rFonts w:ascii="Sylfaen" w:eastAsia="Times New Roman" w:hAnsi="Sylfaen" w:cs="Calibri"/>
                <w:color w:val="000000"/>
                <w:sz w:val="20"/>
                <w:szCs w:val="20"/>
              </w:rPr>
            </w:pPr>
            <w:r w:rsidRPr="00C2533D">
              <w:rPr>
                <w:rFonts w:ascii="Sylfaen" w:hAnsi="Sylfaen"/>
                <w:sz w:val="20"/>
                <w:szCs w:val="20"/>
              </w:rPr>
              <w:t>General description of population and housing</w:t>
            </w:r>
          </w:p>
        </w:tc>
        <w:tc>
          <w:tcPr>
            <w:tcW w:w="621" w:type="pct"/>
            <w:shd w:val="clear" w:color="auto" w:fill="auto"/>
            <w:vAlign w:val="center"/>
            <w:hideMark/>
          </w:tcPr>
          <w:p w14:paraId="474E3C54"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7,815.0</w:t>
            </w:r>
          </w:p>
        </w:tc>
        <w:tc>
          <w:tcPr>
            <w:tcW w:w="621" w:type="pct"/>
            <w:shd w:val="clear" w:color="auto" w:fill="auto"/>
            <w:vAlign w:val="center"/>
            <w:hideMark/>
          </w:tcPr>
          <w:p w14:paraId="1F6D35FD"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13,230.0</w:t>
            </w:r>
          </w:p>
        </w:tc>
        <w:tc>
          <w:tcPr>
            <w:tcW w:w="621" w:type="pct"/>
            <w:shd w:val="clear" w:color="auto" w:fill="auto"/>
            <w:vAlign w:val="center"/>
            <w:hideMark/>
          </w:tcPr>
          <w:p w14:paraId="3BBCEBB9"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c>
          <w:tcPr>
            <w:tcW w:w="621" w:type="pct"/>
            <w:shd w:val="clear" w:color="auto" w:fill="auto"/>
            <w:vAlign w:val="center"/>
            <w:hideMark/>
          </w:tcPr>
          <w:p w14:paraId="59ABF69E" w14:textId="77777777" w:rsidR="00C2533D" w:rsidRPr="00C52456" w:rsidRDefault="00C2533D" w:rsidP="00C2533D">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r>
      <w:tr w:rsidR="00C52456" w:rsidRPr="00C52456" w14:paraId="197BD0A6" w14:textId="77777777" w:rsidTr="0008037F">
        <w:trPr>
          <w:trHeight w:val="288"/>
        </w:trPr>
        <w:tc>
          <w:tcPr>
            <w:tcW w:w="2515" w:type="pct"/>
            <w:shd w:val="clear" w:color="auto" w:fill="auto"/>
            <w:vAlign w:val="center"/>
            <w:hideMark/>
          </w:tcPr>
          <w:p w14:paraId="4943AFA0" w14:textId="2932FCEA"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National Academy of Sciences of Georgia</w:t>
            </w:r>
          </w:p>
        </w:tc>
        <w:tc>
          <w:tcPr>
            <w:tcW w:w="621" w:type="pct"/>
            <w:shd w:val="clear" w:color="auto" w:fill="auto"/>
            <w:vAlign w:val="center"/>
            <w:hideMark/>
          </w:tcPr>
          <w:p w14:paraId="44B5723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5,015.5</w:t>
            </w:r>
          </w:p>
        </w:tc>
        <w:tc>
          <w:tcPr>
            <w:tcW w:w="621" w:type="pct"/>
            <w:shd w:val="clear" w:color="auto" w:fill="auto"/>
            <w:vAlign w:val="center"/>
            <w:hideMark/>
          </w:tcPr>
          <w:p w14:paraId="7FEB1000"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5,064.5</w:t>
            </w:r>
          </w:p>
        </w:tc>
        <w:tc>
          <w:tcPr>
            <w:tcW w:w="621" w:type="pct"/>
            <w:shd w:val="clear" w:color="auto" w:fill="auto"/>
            <w:vAlign w:val="center"/>
            <w:hideMark/>
          </w:tcPr>
          <w:p w14:paraId="77D1CB6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5,264.5</w:t>
            </w:r>
          </w:p>
        </w:tc>
        <w:tc>
          <w:tcPr>
            <w:tcW w:w="621" w:type="pct"/>
            <w:shd w:val="clear" w:color="auto" w:fill="auto"/>
            <w:vAlign w:val="center"/>
            <w:hideMark/>
          </w:tcPr>
          <w:p w14:paraId="467534E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5,264.5</w:t>
            </w:r>
          </w:p>
        </w:tc>
      </w:tr>
      <w:tr w:rsidR="00C52456" w:rsidRPr="00C52456" w14:paraId="2DA98F4C" w14:textId="77777777" w:rsidTr="0008037F">
        <w:trPr>
          <w:trHeight w:val="288"/>
        </w:trPr>
        <w:tc>
          <w:tcPr>
            <w:tcW w:w="2515" w:type="pct"/>
            <w:shd w:val="clear" w:color="auto" w:fill="auto"/>
            <w:vAlign w:val="center"/>
            <w:hideMark/>
          </w:tcPr>
          <w:p w14:paraId="3E002967" w14:textId="11BB84F8"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Chamber of Commerce and Industry of Georgia</w:t>
            </w:r>
          </w:p>
        </w:tc>
        <w:tc>
          <w:tcPr>
            <w:tcW w:w="621" w:type="pct"/>
            <w:shd w:val="clear" w:color="auto" w:fill="auto"/>
            <w:vAlign w:val="center"/>
            <w:hideMark/>
          </w:tcPr>
          <w:p w14:paraId="274117A1"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2,618.6</w:t>
            </w:r>
          </w:p>
        </w:tc>
        <w:tc>
          <w:tcPr>
            <w:tcW w:w="621" w:type="pct"/>
            <w:shd w:val="clear" w:color="auto" w:fill="auto"/>
            <w:vAlign w:val="center"/>
            <w:hideMark/>
          </w:tcPr>
          <w:p w14:paraId="073452B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2,690.0</w:t>
            </w:r>
          </w:p>
        </w:tc>
        <w:tc>
          <w:tcPr>
            <w:tcW w:w="621" w:type="pct"/>
            <w:shd w:val="clear" w:color="auto" w:fill="auto"/>
            <w:vAlign w:val="center"/>
            <w:hideMark/>
          </w:tcPr>
          <w:p w14:paraId="7D55ADB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2,890.0</w:t>
            </w:r>
          </w:p>
        </w:tc>
        <w:tc>
          <w:tcPr>
            <w:tcW w:w="621" w:type="pct"/>
            <w:shd w:val="clear" w:color="auto" w:fill="auto"/>
            <w:vAlign w:val="center"/>
            <w:hideMark/>
          </w:tcPr>
          <w:p w14:paraId="5AF615A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2,990.0</w:t>
            </w:r>
          </w:p>
        </w:tc>
      </w:tr>
      <w:tr w:rsidR="00C52456" w:rsidRPr="00C52456" w14:paraId="320E6A83" w14:textId="77777777" w:rsidTr="0008037F">
        <w:trPr>
          <w:trHeight w:val="288"/>
        </w:trPr>
        <w:tc>
          <w:tcPr>
            <w:tcW w:w="2515" w:type="pct"/>
            <w:shd w:val="clear" w:color="auto" w:fill="auto"/>
            <w:vAlign w:val="center"/>
            <w:hideMark/>
          </w:tcPr>
          <w:p w14:paraId="5CEB121A" w14:textId="6DA57333"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State Agency for Religious Affairs</w:t>
            </w:r>
          </w:p>
        </w:tc>
        <w:tc>
          <w:tcPr>
            <w:tcW w:w="621" w:type="pct"/>
            <w:shd w:val="clear" w:color="auto" w:fill="auto"/>
            <w:vAlign w:val="center"/>
            <w:hideMark/>
          </w:tcPr>
          <w:p w14:paraId="412251D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6,450.0</w:t>
            </w:r>
          </w:p>
        </w:tc>
        <w:tc>
          <w:tcPr>
            <w:tcW w:w="621" w:type="pct"/>
            <w:shd w:val="clear" w:color="auto" w:fill="auto"/>
            <w:vAlign w:val="center"/>
            <w:hideMark/>
          </w:tcPr>
          <w:p w14:paraId="5CA9F872"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c>
          <w:tcPr>
            <w:tcW w:w="621" w:type="pct"/>
            <w:shd w:val="clear" w:color="auto" w:fill="auto"/>
            <w:vAlign w:val="center"/>
            <w:hideMark/>
          </w:tcPr>
          <w:p w14:paraId="7FAD23B9"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6,600.0</w:t>
            </w:r>
          </w:p>
        </w:tc>
        <w:tc>
          <w:tcPr>
            <w:tcW w:w="621" w:type="pct"/>
            <w:shd w:val="clear" w:color="auto" w:fill="auto"/>
            <w:vAlign w:val="center"/>
            <w:hideMark/>
          </w:tcPr>
          <w:p w14:paraId="3040692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6,700.0</w:t>
            </w:r>
          </w:p>
        </w:tc>
      </w:tr>
      <w:tr w:rsidR="00C52456" w:rsidRPr="00C52456" w14:paraId="3FEF17FD" w14:textId="77777777" w:rsidTr="0008037F">
        <w:trPr>
          <w:trHeight w:val="288"/>
        </w:trPr>
        <w:tc>
          <w:tcPr>
            <w:tcW w:w="2515" w:type="pct"/>
            <w:shd w:val="clear" w:color="auto" w:fill="auto"/>
            <w:vAlign w:val="center"/>
            <w:hideMark/>
          </w:tcPr>
          <w:p w14:paraId="6E18F4A9" w14:textId="3CC30191"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Special Investigation Service</w:t>
            </w:r>
          </w:p>
        </w:tc>
        <w:tc>
          <w:tcPr>
            <w:tcW w:w="621" w:type="pct"/>
            <w:shd w:val="clear" w:color="auto" w:fill="auto"/>
            <w:vAlign w:val="center"/>
            <w:hideMark/>
          </w:tcPr>
          <w:p w14:paraId="4E6EE5C3"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17,000.0</w:t>
            </w:r>
          </w:p>
        </w:tc>
        <w:tc>
          <w:tcPr>
            <w:tcW w:w="621" w:type="pct"/>
            <w:shd w:val="clear" w:color="auto" w:fill="auto"/>
            <w:vAlign w:val="center"/>
            <w:hideMark/>
          </w:tcPr>
          <w:p w14:paraId="0F71591D"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14:paraId="0A7456E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19,000.0</w:t>
            </w:r>
          </w:p>
        </w:tc>
        <w:tc>
          <w:tcPr>
            <w:tcW w:w="621" w:type="pct"/>
            <w:shd w:val="clear" w:color="auto" w:fill="auto"/>
            <w:vAlign w:val="center"/>
            <w:hideMark/>
          </w:tcPr>
          <w:p w14:paraId="2C367339"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19,500.0</w:t>
            </w:r>
          </w:p>
        </w:tc>
      </w:tr>
      <w:tr w:rsidR="00C52456" w:rsidRPr="00C52456" w14:paraId="7124209A" w14:textId="77777777" w:rsidTr="0008037F">
        <w:trPr>
          <w:trHeight w:val="288"/>
        </w:trPr>
        <w:tc>
          <w:tcPr>
            <w:tcW w:w="2515" w:type="pct"/>
            <w:shd w:val="clear" w:color="auto" w:fill="auto"/>
            <w:vAlign w:val="center"/>
            <w:hideMark/>
          </w:tcPr>
          <w:p w14:paraId="52782D49" w14:textId="127D9055" w:rsidR="00C52456" w:rsidRPr="0084744C"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w:t>
            </w:r>
            <w:r w:rsidR="0084744C">
              <w:rPr>
                <w:rFonts w:ascii="Sylfaen" w:eastAsia="Times New Roman" w:hAnsi="Sylfaen" w:cs="Calibri"/>
                <w:b/>
                <w:bCs/>
                <w:color w:val="000000"/>
                <w:sz w:val="20"/>
                <w:szCs w:val="20"/>
                <w:lang w:val="ka-GE"/>
              </w:rPr>
              <w:t xml:space="preserve"> </w:t>
            </w:r>
            <w:r w:rsidRPr="00C2533D">
              <w:rPr>
                <w:rFonts w:ascii="Sylfaen" w:eastAsia="Times New Roman" w:hAnsi="Sylfaen" w:cs="Calibri"/>
                <w:b/>
                <w:bCs/>
                <w:color w:val="000000"/>
                <w:sz w:val="20"/>
                <w:szCs w:val="20"/>
              </w:rPr>
              <w:t>State Language</w:t>
            </w:r>
            <w:r w:rsidR="0084744C">
              <w:rPr>
                <w:rFonts w:ascii="Sylfaen" w:eastAsia="Times New Roman" w:hAnsi="Sylfaen" w:cs="Calibri"/>
                <w:b/>
                <w:bCs/>
                <w:color w:val="000000"/>
                <w:sz w:val="20"/>
                <w:szCs w:val="20"/>
                <w:lang w:val="ka-GE"/>
              </w:rPr>
              <w:t xml:space="preserve"> </w:t>
            </w:r>
            <w:r w:rsidR="0084744C">
              <w:rPr>
                <w:rFonts w:ascii="Sylfaen" w:eastAsia="Times New Roman" w:hAnsi="Sylfaen" w:cs="Calibri"/>
                <w:b/>
                <w:bCs/>
                <w:color w:val="000000"/>
                <w:sz w:val="20"/>
                <w:szCs w:val="20"/>
              </w:rPr>
              <w:t>Department</w:t>
            </w:r>
          </w:p>
        </w:tc>
        <w:tc>
          <w:tcPr>
            <w:tcW w:w="621" w:type="pct"/>
            <w:shd w:val="clear" w:color="auto" w:fill="auto"/>
            <w:vAlign w:val="center"/>
            <w:hideMark/>
          </w:tcPr>
          <w:p w14:paraId="676E245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w:t>
            </w:r>
          </w:p>
        </w:tc>
        <w:tc>
          <w:tcPr>
            <w:tcW w:w="621" w:type="pct"/>
            <w:shd w:val="clear" w:color="auto" w:fill="auto"/>
            <w:vAlign w:val="center"/>
            <w:hideMark/>
          </w:tcPr>
          <w:p w14:paraId="0774B06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w:t>
            </w:r>
          </w:p>
        </w:tc>
        <w:tc>
          <w:tcPr>
            <w:tcW w:w="621" w:type="pct"/>
            <w:shd w:val="clear" w:color="auto" w:fill="auto"/>
            <w:vAlign w:val="center"/>
            <w:hideMark/>
          </w:tcPr>
          <w:p w14:paraId="22A09CB0"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c>
          <w:tcPr>
            <w:tcW w:w="621" w:type="pct"/>
            <w:shd w:val="clear" w:color="auto" w:fill="auto"/>
            <w:vAlign w:val="center"/>
            <w:hideMark/>
          </w:tcPr>
          <w:p w14:paraId="06A7DF09"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r>
      <w:tr w:rsidR="00C52456" w:rsidRPr="00C52456" w14:paraId="1B3C7C06" w14:textId="77777777" w:rsidTr="0008037F">
        <w:trPr>
          <w:trHeight w:val="288"/>
        </w:trPr>
        <w:tc>
          <w:tcPr>
            <w:tcW w:w="2515" w:type="pct"/>
            <w:shd w:val="clear" w:color="auto" w:fill="auto"/>
            <w:vAlign w:val="center"/>
            <w:hideMark/>
          </w:tcPr>
          <w:p w14:paraId="1203A6F7" w14:textId="40F92456"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 xml:space="preserve">Public and </w:t>
            </w:r>
            <w:r w:rsidRPr="00C2533D">
              <w:rPr>
                <w:rFonts w:ascii="Sylfaen" w:eastAsia="Times New Roman" w:hAnsi="Sylfaen" w:cs="Calibri"/>
                <w:b/>
                <w:bCs/>
                <w:color w:val="000000"/>
                <w:sz w:val="20"/>
                <w:szCs w:val="20"/>
              </w:rPr>
              <w:t>P</w:t>
            </w:r>
            <w:r w:rsidRPr="00C2533D">
              <w:rPr>
                <w:rFonts w:ascii="Sylfaen" w:eastAsia="Times New Roman" w:hAnsi="Sylfaen" w:cs="Calibri"/>
                <w:b/>
                <w:bCs/>
                <w:color w:val="000000"/>
                <w:sz w:val="20"/>
                <w:szCs w:val="20"/>
              </w:rPr>
              <w:t xml:space="preserve">rivate </w:t>
            </w:r>
            <w:r w:rsidRPr="00C2533D">
              <w:rPr>
                <w:rFonts w:ascii="Sylfaen" w:eastAsia="Times New Roman" w:hAnsi="Sylfaen" w:cs="Calibri"/>
                <w:b/>
                <w:bCs/>
                <w:color w:val="000000"/>
                <w:sz w:val="20"/>
                <w:szCs w:val="20"/>
              </w:rPr>
              <w:t>Partnership</w:t>
            </w:r>
            <w:r w:rsidRPr="00C2533D">
              <w:rPr>
                <w:rFonts w:ascii="Sylfaen" w:eastAsia="Times New Roman" w:hAnsi="Sylfaen" w:cs="Calibri"/>
                <w:b/>
                <w:bCs/>
                <w:color w:val="000000"/>
                <w:sz w:val="20"/>
                <w:szCs w:val="20"/>
              </w:rPr>
              <w:t xml:space="preserve"> </w:t>
            </w:r>
            <w:r w:rsidRPr="00C2533D">
              <w:rPr>
                <w:rFonts w:ascii="Sylfaen" w:eastAsia="Times New Roman" w:hAnsi="Sylfaen" w:cs="Calibri"/>
                <w:b/>
                <w:bCs/>
                <w:color w:val="000000"/>
                <w:sz w:val="20"/>
                <w:szCs w:val="20"/>
              </w:rPr>
              <w:t>A</w:t>
            </w:r>
            <w:r w:rsidRPr="00C2533D">
              <w:rPr>
                <w:rFonts w:ascii="Sylfaen" w:eastAsia="Times New Roman" w:hAnsi="Sylfaen" w:cs="Calibri"/>
                <w:b/>
                <w:bCs/>
                <w:color w:val="000000"/>
                <w:sz w:val="20"/>
                <w:szCs w:val="20"/>
              </w:rPr>
              <w:t>gency</w:t>
            </w:r>
          </w:p>
        </w:tc>
        <w:tc>
          <w:tcPr>
            <w:tcW w:w="621" w:type="pct"/>
            <w:shd w:val="clear" w:color="auto" w:fill="auto"/>
            <w:vAlign w:val="center"/>
            <w:hideMark/>
          </w:tcPr>
          <w:p w14:paraId="3128FE50"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500.0</w:t>
            </w:r>
          </w:p>
        </w:tc>
        <w:tc>
          <w:tcPr>
            <w:tcW w:w="621" w:type="pct"/>
            <w:shd w:val="clear" w:color="auto" w:fill="auto"/>
            <w:vAlign w:val="center"/>
            <w:hideMark/>
          </w:tcPr>
          <w:p w14:paraId="0CB11FD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w:t>
            </w:r>
          </w:p>
        </w:tc>
        <w:tc>
          <w:tcPr>
            <w:tcW w:w="621" w:type="pct"/>
            <w:shd w:val="clear" w:color="auto" w:fill="auto"/>
            <w:vAlign w:val="center"/>
            <w:hideMark/>
          </w:tcPr>
          <w:p w14:paraId="021EB68D"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700.0</w:t>
            </w:r>
          </w:p>
        </w:tc>
        <w:tc>
          <w:tcPr>
            <w:tcW w:w="621" w:type="pct"/>
            <w:shd w:val="clear" w:color="auto" w:fill="auto"/>
            <w:vAlign w:val="center"/>
            <w:hideMark/>
          </w:tcPr>
          <w:p w14:paraId="6F4DEAF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700.0</w:t>
            </w:r>
          </w:p>
        </w:tc>
      </w:tr>
      <w:tr w:rsidR="00C52456" w:rsidRPr="00C52456" w14:paraId="2D0DFC4A" w14:textId="77777777" w:rsidTr="0008037F">
        <w:trPr>
          <w:trHeight w:val="288"/>
        </w:trPr>
        <w:tc>
          <w:tcPr>
            <w:tcW w:w="2515" w:type="pct"/>
            <w:shd w:val="clear" w:color="auto" w:fill="auto"/>
            <w:vAlign w:val="center"/>
            <w:hideMark/>
          </w:tcPr>
          <w:p w14:paraId="7A6EBEAE" w14:textId="67DFB43C"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Office of the National Security Council</w:t>
            </w:r>
          </w:p>
        </w:tc>
        <w:tc>
          <w:tcPr>
            <w:tcW w:w="621" w:type="pct"/>
            <w:shd w:val="clear" w:color="auto" w:fill="auto"/>
            <w:vAlign w:val="center"/>
            <w:hideMark/>
          </w:tcPr>
          <w:p w14:paraId="05960483"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3,750.0</w:t>
            </w:r>
          </w:p>
        </w:tc>
        <w:tc>
          <w:tcPr>
            <w:tcW w:w="621" w:type="pct"/>
            <w:shd w:val="clear" w:color="auto" w:fill="auto"/>
            <w:vAlign w:val="center"/>
            <w:hideMark/>
          </w:tcPr>
          <w:p w14:paraId="6737CD42"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3,900.0</w:t>
            </w:r>
          </w:p>
        </w:tc>
        <w:tc>
          <w:tcPr>
            <w:tcW w:w="621" w:type="pct"/>
            <w:shd w:val="clear" w:color="auto" w:fill="auto"/>
            <w:vAlign w:val="center"/>
            <w:hideMark/>
          </w:tcPr>
          <w:p w14:paraId="62CA5B9B"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c>
          <w:tcPr>
            <w:tcW w:w="621" w:type="pct"/>
            <w:shd w:val="clear" w:color="auto" w:fill="auto"/>
            <w:vAlign w:val="center"/>
            <w:hideMark/>
          </w:tcPr>
          <w:p w14:paraId="0829221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4,200.0</w:t>
            </w:r>
          </w:p>
        </w:tc>
      </w:tr>
      <w:tr w:rsidR="00C52456" w:rsidRPr="00C52456" w14:paraId="454D6B9A" w14:textId="77777777" w:rsidTr="0008037F">
        <w:trPr>
          <w:trHeight w:val="288"/>
        </w:trPr>
        <w:tc>
          <w:tcPr>
            <w:tcW w:w="2515" w:type="pct"/>
            <w:shd w:val="clear" w:color="auto" w:fill="auto"/>
            <w:vAlign w:val="center"/>
            <w:hideMark/>
          </w:tcPr>
          <w:p w14:paraId="0C94693E" w14:textId="5FFBFC01" w:rsidR="00C52456" w:rsidRPr="00C2533D" w:rsidRDefault="00C52456"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 xml:space="preserve"> </w:t>
            </w:r>
            <w:r w:rsidR="00C2533D" w:rsidRPr="00C2533D">
              <w:rPr>
                <w:rFonts w:ascii="Sylfaen" w:eastAsia="Times New Roman" w:hAnsi="Sylfaen" w:cs="Calibri"/>
                <w:b/>
                <w:bCs/>
                <w:color w:val="000000"/>
                <w:sz w:val="20"/>
                <w:szCs w:val="20"/>
              </w:rPr>
              <w:t>LEPL</w:t>
            </w:r>
            <w:r w:rsidRPr="00C2533D">
              <w:rPr>
                <w:rFonts w:ascii="Sylfaen" w:eastAsia="Times New Roman" w:hAnsi="Sylfaen" w:cs="Calibri"/>
                <w:b/>
                <w:bCs/>
                <w:color w:val="000000"/>
                <w:sz w:val="20"/>
                <w:szCs w:val="20"/>
              </w:rPr>
              <w:t xml:space="preserve"> </w:t>
            </w:r>
            <w:r w:rsidR="00C2533D" w:rsidRPr="00C2533D">
              <w:rPr>
                <w:rFonts w:ascii="Sylfaen" w:eastAsia="Times New Roman" w:hAnsi="Sylfaen" w:cs="Calibri"/>
                <w:b/>
                <w:bCs/>
                <w:color w:val="000000"/>
                <w:sz w:val="20"/>
                <w:szCs w:val="20"/>
              </w:rPr>
              <w:t>–</w:t>
            </w:r>
            <w:r w:rsidRPr="00C2533D">
              <w:rPr>
                <w:rFonts w:ascii="Sylfaen" w:eastAsia="Times New Roman" w:hAnsi="Sylfaen" w:cs="Calibri"/>
                <w:b/>
                <w:bCs/>
                <w:color w:val="000000"/>
                <w:sz w:val="20"/>
                <w:szCs w:val="20"/>
              </w:rPr>
              <w:t xml:space="preserve"> </w:t>
            </w:r>
            <w:r w:rsidR="00C2533D" w:rsidRPr="00C2533D">
              <w:rPr>
                <w:rFonts w:ascii="Sylfaen" w:eastAsia="Times New Roman" w:hAnsi="Sylfaen" w:cs="Calibri"/>
                <w:b/>
                <w:bCs/>
                <w:color w:val="000000"/>
                <w:sz w:val="20"/>
                <w:szCs w:val="20"/>
              </w:rPr>
              <w:t>Pension Agency</w:t>
            </w:r>
          </w:p>
        </w:tc>
        <w:tc>
          <w:tcPr>
            <w:tcW w:w="621" w:type="pct"/>
            <w:shd w:val="clear" w:color="auto" w:fill="auto"/>
            <w:vAlign w:val="center"/>
            <w:hideMark/>
          </w:tcPr>
          <w:p w14:paraId="34963881"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12,500.0</w:t>
            </w:r>
          </w:p>
        </w:tc>
        <w:tc>
          <w:tcPr>
            <w:tcW w:w="621" w:type="pct"/>
            <w:shd w:val="clear" w:color="auto" w:fill="auto"/>
            <w:vAlign w:val="center"/>
            <w:hideMark/>
          </w:tcPr>
          <w:p w14:paraId="0202838F"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c>
          <w:tcPr>
            <w:tcW w:w="621" w:type="pct"/>
            <w:shd w:val="clear" w:color="auto" w:fill="auto"/>
            <w:vAlign w:val="center"/>
            <w:hideMark/>
          </w:tcPr>
          <w:p w14:paraId="357DBE7F"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c>
          <w:tcPr>
            <w:tcW w:w="621" w:type="pct"/>
            <w:shd w:val="clear" w:color="auto" w:fill="auto"/>
            <w:vAlign w:val="center"/>
            <w:hideMark/>
          </w:tcPr>
          <w:p w14:paraId="3401D4C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r>
      <w:tr w:rsidR="00C52456" w:rsidRPr="00C52456" w14:paraId="45E3DE04" w14:textId="77777777" w:rsidTr="0008037F">
        <w:trPr>
          <w:trHeight w:val="288"/>
        </w:trPr>
        <w:tc>
          <w:tcPr>
            <w:tcW w:w="2515" w:type="pct"/>
            <w:shd w:val="clear" w:color="auto" w:fill="auto"/>
            <w:vAlign w:val="center"/>
            <w:hideMark/>
          </w:tcPr>
          <w:p w14:paraId="4625D673" w14:textId="4473B21A"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 xml:space="preserve">N(N)LE </w:t>
            </w:r>
            <w:r w:rsidR="00C52456" w:rsidRPr="00C2533D">
              <w:rPr>
                <w:rFonts w:ascii="Sylfaen" w:eastAsia="Times New Roman" w:hAnsi="Sylfaen" w:cs="Calibri"/>
                <w:b/>
                <w:bCs/>
                <w:color w:val="000000"/>
                <w:sz w:val="20"/>
                <w:szCs w:val="20"/>
              </w:rPr>
              <w:t xml:space="preserve">- </w:t>
            </w:r>
            <w:r w:rsidRPr="00C2533D">
              <w:rPr>
                <w:rFonts w:ascii="Sylfaen" w:eastAsia="Times New Roman" w:hAnsi="Sylfaen" w:cs="Calibri"/>
                <w:b/>
                <w:bCs/>
                <w:color w:val="000000"/>
                <w:sz w:val="20"/>
                <w:szCs w:val="20"/>
              </w:rPr>
              <w:t>Millennium Foundation</w:t>
            </w:r>
          </w:p>
        </w:tc>
        <w:tc>
          <w:tcPr>
            <w:tcW w:w="621" w:type="pct"/>
            <w:shd w:val="clear" w:color="auto" w:fill="auto"/>
            <w:vAlign w:val="center"/>
            <w:hideMark/>
          </w:tcPr>
          <w:p w14:paraId="34A0DC02"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841.8</w:t>
            </w:r>
          </w:p>
        </w:tc>
        <w:tc>
          <w:tcPr>
            <w:tcW w:w="621" w:type="pct"/>
            <w:shd w:val="clear" w:color="auto" w:fill="auto"/>
            <w:vAlign w:val="center"/>
            <w:hideMark/>
          </w:tcPr>
          <w:p w14:paraId="1A25179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c>
          <w:tcPr>
            <w:tcW w:w="621" w:type="pct"/>
            <w:shd w:val="clear" w:color="auto" w:fill="auto"/>
            <w:vAlign w:val="center"/>
            <w:hideMark/>
          </w:tcPr>
          <w:p w14:paraId="1C06ADAF"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c>
          <w:tcPr>
            <w:tcW w:w="621" w:type="pct"/>
            <w:shd w:val="clear" w:color="auto" w:fill="auto"/>
            <w:vAlign w:val="center"/>
            <w:hideMark/>
          </w:tcPr>
          <w:p w14:paraId="4741E465"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r>
      <w:tr w:rsidR="00C52456" w:rsidRPr="00C52456" w14:paraId="59C00154" w14:textId="77777777" w:rsidTr="0008037F">
        <w:trPr>
          <w:trHeight w:val="288"/>
        </w:trPr>
        <w:tc>
          <w:tcPr>
            <w:tcW w:w="2515" w:type="pct"/>
            <w:shd w:val="clear" w:color="auto" w:fill="auto"/>
            <w:vAlign w:val="center"/>
            <w:hideMark/>
          </w:tcPr>
          <w:p w14:paraId="51C92BCC" w14:textId="1C41F3F5"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National Intellectual Property Center of Georgia - "</w:t>
            </w:r>
            <w:proofErr w:type="spellStart"/>
            <w:r w:rsidRPr="00C2533D">
              <w:rPr>
                <w:rFonts w:ascii="Sylfaen" w:eastAsia="Times New Roman" w:hAnsi="Sylfaen" w:cs="Calibri"/>
                <w:b/>
                <w:bCs/>
                <w:color w:val="000000"/>
                <w:sz w:val="20"/>
                <w:szCs w:val="20"/>
              </w:rPr>
              <w:t>Geostat</w:t>
            </w:r>
            <w:proofErr w:type="spellEnd"/>
            <w:r w:rsidRPr="00C2533D">
              <w:rPr>
                <w:rFonts w:ascii="Sylfaen" w:eastAsia="Times New Roman" w:hAnsi="Sylfaen" w:cs="Calibri"/>
                <w:b/>
                <w:bCs/>
                <w:color w:val="000000"/>
                <w:sz w:val="20"/>
                <w:szCs w:val="20"/>
              </w:rPr>
              <w:t>"</w:t>
            </w:r>
          </w:p>
        </w:tc>
        <w:tc>
          <w:tcPr>
            <w:tcW w:w="621" w:type="pct"/>
            <w:shd w:val="clear" w:color="auto" w:fill="auto"/>
            <w:vAlign w:val="center"/>
            <w:hideMark/>
          </w:tcPr>
          <w:p w14:paraId="2DA223FA"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10,500.6</w:t>
            </w:r>
          </w:p>
        </w:tc>
        <w:tc>
          <w:tcPr>
            <w:tcW w:w="621" w:type="pct"/>
            <w:shd w:val="clear" w:color="auto" w:fill="auto"/>
            <w:vAlign w:val="center"/>
            <w:hideMark/>
          </w:tcPr>
          <w:p w14:paraId="404AF2C1"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c>
          <w:tcPr>
            <w:tcW w:w="621" w:type="pct"/>
            <w:shd w:val="clear" w:color="auto" w:fill="auto"/>
            <w:vAlign w:val="center"/>
            <w:hideMark/>
          </w:tcPr>
          <w:p w14:paraId="164FB427"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c>
          <w:tcPr>
            <w:tcW w:w="621" w:type="pct"/>
            <w:shd w:val="clear" w:color="auto" w:fill="auto"/>
            <w:vAlign w:val="center"/>
            <w:hideMark/>
          </w:tcPr>
          <w:p w14:paraId="0ABEEE13"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r>
      <w:tr w:rsidR="00C52456" w:rsidRPr="00C52456" w14:paraId="3EC7716D" w14:textId="77777777" w:rsidTr="0008037F">
        <w:trPr>
          <w:trHeight w:val="288"/>
        </w:trPr>
        <w:tc>
          <w:tcPr>
            <w:tcW w:w="2515" w:type="pct"/>
            <w:shd w:val="clear" w:color="auto" w:fill="auto"/>
            <w:vAlign w:val="center"/>
            <w:hideMark/>
          </w:tcPr>
          <w:p w14:paraId="35FFD6B9" w14:textId="48348AAA" w:rsidR="00C52456" w:rsidRPr="00C2533D" w:rsidRDefault="00C2533D" w:rsidP="00C52456">
            <w:pPr>
              <w:spacing w:after="0" w:line="240" w:lineRule="auto"/>
              <w:ind w:firstLineChars="200" w:firstLine="400"/>
              <w:rPr>
                <w:rFonts w:ascii="Sylfaen" w:eastAsia="Times New Roman" w:hAnsi="Sylfaen" w:cs="Calibri"/>
                <w:color w:val="000000"/>
                <w:sz w:val="20"/>
                <w:szCs w:val="20"/>
              </w:rPr>
            </w:pPr>
            <w:r w:rsidRPr="00C2533D">
              <w:rPr>
                <w:rFonts w:ascii="Sylfaen" w:eastAsia="Times New Roman" w:hAnsi="Sylfaen" w:cs="Calibri"/>
                <w:color w:val="000000"/>
                <w:sz w:val="20"/>
                <w:szCs w:val="20"/>
              </w:rPr>
              <w:t>LEPL - National Intellectual Property Center of Georgia - "</w:t>
            </w:r>
            <w:proofErr w:type="spellStart"/>
            <w:r w:rsidRPr="00C2533D">
              <w:rPr>
                <w:rFonts w:ascii="Sylfaen" w:eastAsia="Times New Roman" w:hAnsi="Sylfaen" w:cs="Calibri"/>
                <w:color w:val="000000"/>
                <w:sz w:val="20"/>
                <w:szCs w:val="20"/>
              </w:rPr>
              <w:t>Geostat</w:t>
            </w:r>
            <w:proofErr w:type="spellEnd"/>
            <w:r w:rsidRPr="00C2533D">
              <w:rPr>
                <w:rFonts w:ascii="Sylfaen" w:eastAsia="Times New Roman" w:hAnsi="Sylfaen" w:cs="Calibri"/>
                <w:color w:val="000000"/>
                <w:sz w:val="20"/>
                <w:szCs w:val="20"/>
              </w:rPr>
              <w:t>"</w:t>
            </w:r>
          </w:p>
        </w:tc>
        <w:tc>
          <w:tcPr>
            <w:tcW w:w="621" w:type="pct"/>
            <w:shd w:val="clear" w:color="auto" w:fill="auto"/>
            <w:vAlign w:val="center"/>
            <w:hideMark/>
          </w:tcPr>
          <w:p w14:paraId="32DD3D9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10,300.6</w:t>
            </w:r>
          </w:p>
        </w:tc>
        <w:tc>
          <w:tcPr>
            <w:tcW w:w="621" w:type="pct"/>
            <w:shd w:val="clear" w:color="auto" w:fill="auto"/>
            <w:vAlign w:val="center"/>
            <w:hideMark/>
          </w:tcPr>
          <w:p w14:paraId="6C8FACA7"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c>
          <w:tcPr>
            <w:tcW w:w="621" w:type="pct"/>
            <w:shd w:val="clear" w:color="auto" w:fill="auto"/>
            <w:vAlign w:val="center"/>
            <w:hideMark/>
          </w:tcPr>
          <w:p w14:paraId="5EDF7FB9"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c>
          <w:tcPr>
            <w:tcW w:w="621" w:type="pct"/>
            <w:shd w:val="clear" w:color="auto" w:fill="auto"/>
            <w:vAlign w:val="center"/>
            <w:hideMark/>
          </w:tcPr>
          <w:p w14:paraId="3F33BC3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r>
      <w:tr w:rsidR="00C52456" w:rsidRPr="00C52456" w14:paraId="7B613415" w14:textId="77777777" w:rsidTr="0008037F">
        <w:trPr>
          <w:trHeight w:val="288"/>
        </w:trPr>
        <w:tc>
          <w:tcPr>
            <w:tcW w:w="2515" w:type="pct"/>
            <w:shd w:val="clear" w:color="auto" w:fill="auto"/>
            <w:vAlign w:val="center"/>
            <w:hideMark/>
          </w:tcPr>
          <w:p w14:paraId="04574356" w14:textId="0B0C1FD7" w:rsidR="00C52456" w:rsidRPr="00C2533D" w:rsidRDefault="00C2533D" w:rsidP="00C2533D">
            <w:pPr>
              <w:spacing w:after="0" w:line="240" w:lineRule="auto"/>
              <w:ind w:firstLineChars="200" w:firstLine="400"/>
              <w:rPr>
                <w:rFonts w:ascii="Sylfaen" w:eastAsia="Times New Roman" w:hAnsi="Sylfaen" w:cs="Calibri"/>
                <w:color w:val="000000"/>
                <w:sz w:val="20"/>
                <w:szCs w:val="20"/>
              </w:rPr>
            </w:pPr>
            <w:r w:rsidRPr="00C2533D">
              <w:rPr>
                <w:rFonts w:ascii="Sylfaen" w:eastAsia="Times New Roman" w:hAnsi="Sylfaen" w:cs="Calibri"/>
                <w:color w:val="000000"/>
                <w:sz w:val="20"/>
                <w:szCs w:val="20"/>
              </w:rPr>
              <w:t>N(N)LE</w:t>
            </w:r>
            <w:r w:rsidR="00C52456" w:rsidRPr="00C2533D">
              <w:rPr>
                <w:rFonts w:ascii="Sylfaen" w:eastAsia="Times New Roman" w:hAnsi="Sylfaen" w:cs="Calibri"/>
                <w:color w:val="000000"/>
                <w:sz w:val="20"/>
                <w:szCs w:val="20"/>
              </w:rPr>
              <w:t xml:space="preserve"> </w:t>
            </w:r>
            <w:r w:rsidRPr="00C2533D">
              <w:rPr>
                <w:rFonts w:ascii="Sylfaen" w:eastAsia="Times New Roman" w:hAnsi="Sylfaen" w:cs="Calibri"/>
                <w:color w:val="000000"/>
                <w:sz w:val="20"/>
                <w:szCs w:val="20"/>
              </w:rPr>
              <w:t>–</w:t>
            </w:r>
            <w:r w:rsidR="00C52456" w:rsidRPr="00C2533D">
              <w:rPr>
                <w:rFonts w:ascii="Sylfaen" w:eastAsia="Times New Roman" w:hAnsi="Sylfaen" w:cs="Calibri"/>
                <w:color w:val="000000"/>
                <w:sz w:val="20"/>
                <w:szCs w:val="20"/>
              </w:rPr>
              <w:t xml:space="preserve"> </w:t>
            </w:r>
            <w:r w:rsidRPr="00C2533D">
              <w:rPr>
                <w:rFonts w:ascii="Sylfaen" w:eastAsia="Times New Roman" w:hAnsi="Sylfaen" w:cs="Calibri"/>
                <w:color w:val="000000"/>
                <w:sz w:val="20"/>
                <w:szCs w:val="20"/>
              </w:rPr>
              <w:t>Origin - Georgia</w:t>
            </w:r>
          </w:p>
        </w:tc>
        <w:tc>
          <w:tcPr>
            <w:tcW w:w="621" w:type="pct"/>
            <w:shd w:val="clear" w:color="auto" w:fill="auto"/>
            <w:vAlign w:val="center"/>
            <w:hideMark/>
          </w:tcPr>
          <w:p w14:paraId="22BEDA77"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w:t>
            </w:r>
          </w:p>
        </w:tc>
        <w:tc>
          <w:tcPr>
            <w:tcW w:w="621" w:type="pct"/>
            <w:shd w:val="clear" w:color="auto" w:fill="auto"/>
            <w:vAlign w:val="center"/>
            <w:hideMark/>
          </w:tcPr>
          <w:p w14:paraId="0ECFBEC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c>
          <w:tcPr>
            <w:tcW w:w="621" w:type="pct"/>
            <w:shd w:val="clear" w:color="auto" w:fill="auto"/>
            <w:vAlign w:val="center"/>
            <w:hideMark/>
          </w:tcPr>
          <w:p w14:paraId="52D5BC71"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c>
          <w:tcPr>
            <w:tcW w:w="621" w:type="pct"/>
            <w:shd w:val="clear" w:color="auto" w:fill="auto"/>
            <w:vAlign w:val="center"/>
            <w:hideMark/>
          </w:tcPr>
          <w:p w14:paraId="6CAB1C15" w14:textId="77777777"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r>
      <w:tr w:rsidR="00C52456" w:rsidRPr="00C52456" w14:paraId="42BC55C8" w14:textId="77777777" w:rsidTr="0008037F">
        <w:trPr>
          <w:trHeight w:val="288"/>
        </w:trPr>
        <w:tc>
          <w:tcPr>
            <w:tcW w:w="2515" w:type="pct"/>
            <w:shd w:val="clear" w:color="auto" w:fill="auto"/>
            <w:vAlign w:val="center"/>
            <w:hideMark/>
          </w:tcPr>
          <w:p w14:paraId="5B17FD8B" w14:textId="65859073"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State Procurement Agency</w:t>
            </w:r>
          </w:p>
        </w:tc>
        <w:tc>
          <w:tcPr>
            <w:tcW w:w="621" w:type="pct"/>
            <w:shd w:val="clear" w:color="auto" w:fill="auto"/>
            <w:vAlign w:val="center"/>
            <w:hideMark/>
          </w:tcPr>
          <w:p w14:paraId="4266975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14:paraId="74C88FE9"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14:paraId="4D45DD66"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14:paraId="0C4B605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r>
      <w:tr w:rsidR="00C52456" w:rsidRPr="00C52456" w14:paraId="1A7DAC09" w14:textId="77777777" w:rsidTr="0008037F">
        <w:trPr>
          <w:trHeight w:val="288"/>
        </w:trPr>
        <w:tc>
          <w:tcPr>
            <w:tcW w:w="2515" w:type="pct"/>
            <w:shd w:val="clear" w:color="auto" w:fill="auto"/>
            <w:vAlign w:val="center"/>
            <w:hideMark/>
          </w:tcPr>
          <w:p w14:paraId="4E33A183" w14:textId="0AEEE602" w:rsidR="00C52456" w:rsidRPr="00C2533D" w:rsidRDefault="00C2533D" w:rsidP="00C52456">
            <w:pPr>
              <w:spacing w:after="0" w:line="240" w:lineRule="auto"/>
              <w:ind w:firstLineChars="100" w:firstLine="201"/>
              <w:rPr>
                <w:rFonts w:ascii="Sylfaen" w:eastAsia="Times New Roman" w:hAnsi="Sylfaen" w:cs="Calibri"/>
                <w:b/>
                <w:bCs/>
                <w:color w:val="000000"/>
                <w:sz w:val="20"/>
                <w:szCs w:val="20"/>
              </w:rPr>
            </w:pPr>
            <w:r w:rsidRPr="00C2533D">
              <w:rPr>
                <w:rFonts w:ascii="Sylfaen" w:eastAsia="Times New Roman" w:hAnsi="Sylfaen" w:cs="Calibri"/>
                <w:b/>
                <w:bCs/>
                <w:color w:val="000000"/>
                <w:sz w:val="20"/>
                <w:szCs w:val="20"/>
              </w:rPr>
              <w:t>LEPL</w:t>
            </w:r>
            <w:r w:rsidR="00C52456" w:rsidRPr="00C2533D">
              <w:rPr>
                <w:rFonts w:ascii="Sylfaen" w:eastAsia="Times New Roman" w:hAnsi="Sylfaen" w:cs="Calibri"/>
                <w:b/>
                <w:bCs/>
                <w:color w:val="000000"/>
                <w:sz w:val="20"/>
                <w:szCs w:val="20"/>
              </w:rPr>
              <w:t xml:space="preserve"> - </w:t>
            </w:r>
            <w:r w:rsidRPr="00C2533D">
              <w:rPr>
                <w:rFonts w:ascii="Sylfaen" w:eastAsia="Times New Roman" w:hAnsi="Sylfaen" w:cs="Calibri"/>
                <w:b/>
                <w:bCs/>
                <w:color w:val="000000"/>
                <w:sz w:val="20"/>
                <w:szCs w:val="20"/>
              </w:rPr>
              <w:t>Insu</w:t>
            </w:r>
            <w:r w:rsidRPr="00C2533D">
              <w:rPr>
                <w:rFonts w:ascii="Sylfaen" w:eastAsia="Times New Roman" w:hAnsi="Sylfaen" w:cs="Calibri"/>
                <w:b/>
                <w:bCs/>
                <w:color w:val="000000"/>
                <w:sz w:val="20"/>
                <w:szCs w:val="20"/>
              </w:rPr>
              <w:t xml:space="preserve">rance </w:t>
            </w:r>
            <w:r w:rsidRPr="00C2533D">
              <w:rPr>
                <w:rFonts w:ascii="Sylfaen" w:eastAsia="Times New Roman" w:hAnsi="Sylfaen" w:cs="Calibri"/>
                <w:b/>
                <w:bCs/>
                <w:color w:val="000000"/>
                <w:sz w:val="20"/>
                <w:szCs w:val="20"/>
              </w:rPr>
              <w:t xml:space="preserve">State </w:t>
            </w:r>
            <w:r w:rsidRPr="00C2533D">
              <w:rPr>
                <w:rFonts w:ascii="Sylfaen" w:eastAsia="Times New Roman" w:hAnsi="Sylfaen" w:cs="Calibri"/>
                <w:b/>
                <w:bCs/>
                <w:color w:val="000000"/>
                <w:sz w:val="20"/>
                <w:szCs w:val="20"/>
              </w:rPr>
              <w:t>Supervision Service of Georgia</w:t>
            </w:r>
          </w:p>
        </w:tc>
        <w:tc>
          <w:tcPr>
            <w:tcW w:w="621" w:type="pct"/>
            <w:shd w:val="clear" w:color="auto" w:fill="auto"/>
            <w:vAlign w:val="center"/>
            <w:hideMark/>
          </w:tcPr>
          <w:p w14:paraId="2DC7FFD9"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14:paraId="6CAEF8D4"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14:paraId="0F8CC46C"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c>
          <w:tcPr>
            <w:tcW w:w="621" w:type="pct"/>
            <w:shd w:val="clear" w:color="auto" w:fill="auto"/>
            <w:vAlign w:val="center"/>
            <w:hideMark/>
          </w:tcPr>
          <w:p w14:paraId="265809D3" w14:textId="77777777"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r>
    </w:tbl>
    <w:p w14:paraId="623D9A94" w14:textId="77777777" w:rsidR="00C52456" w:rsidRPr="00B8694C" w:rsidRDefault="00C52456" w:rsidP="00BF1A10">
      <w:pPr>
        <w:spacing w:after="0" w:line="240" w:lineRule="auto"/>
        <w:jc w:val="right"/>
        <w:rPr>
          <w:rFonts w:ascii="Sylfaen" w:hAnsi="Sylfaen"/>
          <w:b/>
          <w:i/>
          <w:sz w:val="16"/>
          <w:szCs w:val="16"/>
          <w:highlight w:val="yellow"/>
          <w:lang w:val="ka-GE"/>
        </w:rPr>
      </w:pPr>
    </w:p>
    <w:p w14:paraId="705FFA47" w14:textId="77777777" w:rsidR="002C77C9" w:rsidRPr="00E12593" w:rsidRDefault="002C77C9" w:rsidP="00BF1A10">
      <w:pPr>
        <w:spacing w:after="0" w:line="240" w:lineRule="auto"/>
        <w:jc w:val="right"/>
        <w:rPr>
          <w:rFonts w:ascii="Sylfaen" w:hAnsi="Sylfaen"/>
          <w:b/>
          <w:i/>
          <w:sz w:val="16"/>
          <w:szCs w:val="16"/>
          <w:lang w:val="ka-GE"/>
        </w:rPr>
      </w:pPr>
    </w:p>
    <w:p w14:paraId="2D115FD1" w14:textId="77777777" w:rsidR="002C77C9" w:rsidRPr="00E12593" w:rsidRDefault="002C77C9" w:rsidP="00BF1A10">
      <w:pPr>
        <w:spacing w:after="0" w:line="240" w:lineRule="auto"/>
        <w:jc w:val="right"/>
        <w:rPr>
          <w:rFonts w:ascii="Sylfaen" w:hAnsi="Sylfaen"/>
          <w:b/>
          <w:i/>
          <w:sz w:val="16"/>
          <w:szCs w:val="16"/>
          <w:lang w:val="ka-GE"/>
        </w:rPr>
      </w:pPr>
    </w:p>
    <w:p w14:paraId="0E95AFAB" w14:textId="77777777" w:rsidR="002C77C9" w:rsidRPr="00E12593" w:rsidRDefault="002C77C9" w:rsidP="00BF1A10">
      <w:pPr>
        <w:spacing w:after="0" w:line="240" w:lineRule="auto"/>
        <w:jc w:val="right"/>
        <w:rPr>
          <w:rFonts w:ascii="Sylfaen" w:hAnsi="Sylfaen"/>
          <w:b/>
          <w:i/>
          <w:sz w:val="16"/>
          <w:szCs w:val="16"/>
          <w:lang w:val="ka-GE"/>
        </w:rPr>
      </w:pPr>
    </w:p>
    <w:p w14:paraId="09DAE2FA" w14:textId="597C8E5C" w:rsidR="00C2533D" w:rsidRPr="00C2533D" w:rsidRDefault="00C2533D" w:rsidP="00C2533D">
      <w:pPr>
        <w:spacing w:after="0" w:line="240" w:lineRule="auto"/>
        <w:jc w:val="both"/>
        <w:rPr>
          <w:rFonts w:ascii="Sylfaen" w:hAnsi="Sylfaen"/>
          <w:i/>
          <w:sz w:val="18"/>
          <w:szCs w:val="18"/>
        </w:rPr>
      </w:pPr>
      <w:r w:rsidRPr="00C2533D">
        <w:rPr>
          <w:rFonts w:ascii="Sylfaen" w:hAnsi="Sylfaen"/>
          <w:i/>
          <w:sz w:val="18"/>
          <w:szCs w:val="18"/>
        </w:rPr>
        <w:t>*Note: new policy directions starting in the mid-term period of 2021-2024.</w:t>
      </w:r>
    </w:p>
    <w:p w14:paraId="2D4245CC" w14:textId="77777777" w:rsidR="00C2533D" w:rsidRPr="00C2533D" w:rsidRDefault="00C2533D" w:rsidP="00C2533D">
      <w:pPr>
        <w:spacing w:after="0" w:line="240" w:lineRule="auto"/>
        <w:jc w:val="both"/>
        <w:rPr>
          <w:rFonts w:ascii="Sylfaen" w:hAnsi="Sylfaen"/>
          <w:i/>
          <w:sz w:val="18"/>
          <w:szCs w:val="18"/>
        </w:rPr>
      </w:pPr>
      <w:r w:rsidRPr="00C2533D">
        <w:rPr>
          <w:rFonts w:ascii="Sylfaen" w:hAnsi="Sylfaen"/>
          <w:i/>
          <w:sz w:val="18"/>
          <w:szCs w:val="18"/>
        </w:rPr>
        <w:t>**Note: new policy directions starting in the mid-term period of 2022-2025.</w:t>
      </w:r>
    </w:p>
    <w:p w14:paraId="72C287DC" w14:textId="627C66B1" w:rsidR="002C77C9" w:rsidRPr="00C2533D" w:rsidRDefault="00C2533D" w:rsidP="00C2533D">
      <w:pPr>
        <w:spacing w:after="0" w:line="240" w:lineRule="auto"/>
        <w:jc w:val="both"/>
        <w:rPr>
          <w:rFonts w:ascii="Sylfaen" w:hAnsi="Sylfaen"/>
          <w:i/>
          <w:sz w:val="18"/>
          <w:szCs w:val="18"/>
        </w:rPr>
      </w:pPr>
      <w:r w:rsidRPr="00C2533D">
        <w:rPr>
          <w:rFonts w:ascii="Sylfaen" w:hAnsi="Sylfaen"/>
          <w:i/>
          <w:sz w:val="18"/>
          <w:szCs w:val="18"/>
        </w:rPr>
        <w:t>***Note: new policy directions starting in the mid-term period of 2023-2026.</w:t>
      </w:r>
    </w:p>
    <w:p w14:paraId="2BE2F125" w14:textId="77777777" w:rsidR="002C77C9" w:rsidRPr="00E12593" w:rsidRDefault="002C77C9" w:rsidP="002C77C9">
      <w:pPr>
        <w:spacing w:after="0" w:line="240" w:lineRule="auto"/>
        <w:jc w:val="both"/>
        <w:rPr>
          <w:rFonts w:ascii="Sylfaen" w:eastAsia="Sylfaen" w:hAnsi="Sylfaen"/>
          <w:color w:val="000000"/>
        </w:rPr>
      </w:pPr>
    </w:p>
    <w:p w14:paraId="3C49D369" w14:textId="77777777" w:rsidR="002C77C9" w:rsidRPr="00B8694C" w:rsidRDefault="002C77C9" w:rsidP="00BF1A10">
      <w:pPr>
        <w:spacing w:after="0" w:line="240" w:lineRule="auto"/>
        <w:jc w:val="right"/>
        <w:rPr>
          <w:rFonts w:ascii="Sylfaen" w:hAnsi="Sylfaen"/>
          <w:b/>
          <w:i/>
          <w:sz w:val="16"/>
          <w:szCs w:val="16"/>
          <w:highlight w:val="yellow"/>
          <w:lang w:val="ka-GE"/>
        </w:rPr>
      </w:pPr>
    </w:p>
    <w:sectPr w:rsidR="002C77C9" w:rsidRPr="00B8694C"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EBF2" w14:textId="77777777" w:rsidR="00FF3154" w:rsidRDefault="00FF3154" w:rsidP="00FC40D9">
      <w:pPr>
        <w:spacing w:after="0" w:line="240" w:lineRule="auto"/>
      </w:pPr>
      <w:r>
        <w:separator/>
      </w:r>
    </w:p>
  </w:endnote>
  <w:endnote w:type="continuationSeparator" w:id="0">
    <w:p w14:paraId="7469133D" w14:textId="77777777" w:rsidR="00FF3154" w:rsidRDefault="00FF3154"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20000207"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DejaVu Sans">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20931"/>
      <w:docPartObj>
        <w:docPartGallery w:val="Page Numbers (Bottom of Page)"/>
        <w:docPartUnique/>
      </w:docPartObj>
    </w:sdtPr>
    <w:sdtEndPr>
      <w:rPr>
        <w:noProof/>
      </w:rPr>
    </w:sdtEndPr>
    <w:sdtContent>
      <w:p w14:paraId="28E863C4" w14:textId="77777777" w:rsidR="009F2571" w:rsidRDefault="009F2571">
        <w:pPr>
          <w:pStyle w:val="Footer"/>
          <w:jc w:val="right"/>
        </w:pPr>
        <w:r>
          <w:fldChar w:fldCharType="begin"/>
        </w:r>
        <w:r>
          <w:instrText xml:space="preserve"> PAGE   \* MERGEFORMAT </w:instrText>
        </w:r>
        <w:r>
          <w:fldChar w:fldCharType="separate"/>
        </w:r>
        <w:r w:rsidR="00BE4BF8">
          <w:rPr>
            <w:noProof/>
          </w:rPr>
          <w:t>21</w:t>
        </w:r>
        <w:r>
          <w:rPr>
            <w:noProof/>
          </w:rPr>
          <w:fldChar w:fldCharType="end"/>
        </w:r>
      </w:p>
    </w:sdtContent>
  </w:sdt>
  <w:p w14:paraId="7648191C" w14:textId="77777777" w:rsidR="009F2571" w:rsidRDefault="009F2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7F5D" w14:textId="77777777" w:rsidR="00FF3154" w:rsidRDefault="00FF3154" w:rsidP="00FC40D9">
      <w:pPr>
        <w:spacing w:after="0" w:line="240" w:lineRule="auto"/>
      </w:pPr>
      <w:r>
        <w:separator/>
      </w:r>
    </w:p>
  </w:footnote>
  <w:footnote w:type="continuationSeparator" w:id="0">
    <w:p w14:paraId="44A94FC2" w14:textId="77777777" w:rsidR="00FF3154" w:rsidRDefault="00FF3154"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94"/>
    <w:multiLevelType w:val="hybridMultilevel"/>
    <w:tmpl w:val="A6E41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5"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A131D6"/>
    <w:multiLevelType w:val="hybridMultilevel"/>
    <w:tmpl w:val="196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7"/>
  </w:num>
  <w:num w:numId="4">
    <w:abstractNumId w:val="23"/>
  </w:num>
  <w:num w:numId="5">
    <w:abstractNumId w:val="26"/>
  </w:num>
  <w:num w:numId="6">
    <w:abstractNumId w:val="10"/>
  </w:num>
  <w:num w:numId="7">
    <w:abstractNumId w:val="6"/>
  </w:num>
  <w:num w:numId="8">
    <w:abstractNumId w:val="13"/>
  </w:num>
  <w:num w:numId="9">
    <w:abstractNumId w:val="27"/>
  </w:num>
  <w:num w:numId="10">
    <w:abstractNumId w:val="22"/>
  </w:num>
  <w:num w:numId="11">
    <w:abstractNumId w:val="31"/>
  </w:num>
  <w:num w:numId="12">
    <w:abstractNumId w:val="28"/>
  </w:num>
  <w:num w:numId="13">
    <w:abstractNumId w:val="1"/>
  </w:num>
  <w:num w:numId="14">
    <w:abstractNumId w:val="4"/>
  </w:num>
  <w:num w:numId="15">
    <w:abstractNumId w:val="17"/>
  </w:num>
  <w:num w:numId="16">
    <w:abstractNumId w:val="33"/>
  </w:num>
  <w:num w:numId="17">
    <w:abstractNumId w:val="36"/>
  </w:num>
  <w:num w:numId="18">
    <w:abstractNumId w:val="30"/>
  </w:num>
  <w:num w:numId="19">
    <w:abstractNumId w:val="5"/>
  </w:num>
  <w:num w:numId="20">
    <w:abstractNumId w:val="35"/>
  </w:num>
  <w:num w:numId="21">
    <w:abstractNumId w:val="40"/>
  </w:num>
  <w:num w:numId="22">
    <w:abstractNumId w:val="11"/>
  </w:num>
  <w:num w:numId="23">
    <w:abstractNumId w:val="38"/>
  </w:num>
  <w:num w:numId="24">
    <w:abstractNumId w:val="12"/>
  </w:num>
  <w:num w:numId="25">
    <w:abstractNumId w:val="3"/>
  </w:num>
  <w:num w:numId="26">
    <w:abstractNumId w:val="9"/>
  </w:num>
  <w:num w:numId="27">
    <w:abstractNumId w:val="2"/>
  </w:num>
  <w:num w:numId="28">
    <w:abstractNumId w:val="14"/>
  </w:num>
  <w:num w:numId="29">
    <w:abstractNumId w:val="39"/>
  </w:num>
  <w:num w:numId="30">
    <w:abstractNumId w:val="7"/>
  </w:num>
  <w:num w:numId="31">
    <w:abstractNumId w:val="21"/>
  </w:num>
  <w:num w:numId="32">
    <w:abstractNumId w:val="32"/>
  </w:num>
  <w:num w:numId="33">
    <w:abstractNumId w:val="41"/>
  </w:num>
  <w:num w:numId="34">
    <w:abstractNumId w:val="19"/>
  </w:num>
  <w:num w:numId="35">
    <w:abstractNumId w:val="24"/>
  </w:num>
  <w:num w:numId="36">
    <w:abstractNumId w:val="20"/>
  </w:num>
  <w:num w:numId="37">
    <w:abstractNumId w:val="16"/>
  </w:num>
  <w:num w:numId="38">
    <w:abstractNumId w:val="15"/>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D9"/>
    <w:rsid w:val="000020B2"/>
    <w:rsid w:val="000030AD"/>
    <w:rsid w:val="00003752"/>
    <w:rsid w:val="00003E56"/>
    <w:rsid w:val="00010506"/>
    <w:rsid w:val="00025153"/>
    <w:rsid w:val="0002756B"/>
    <w:rsid w:val="000319E5"/>
    <w:rsid w:val="00031D39"/>
    <w:rsid w:val="0003246C"/>
    <w:rsid w:val="00032E0B"/>
    <w:rsid w:val="0003305C"/>
    <w:rsid w:val="000340EC"/>
    <w:rsid w:val="00045C3D"/>
    <w:rsid w:val="0004790F"/>
    <w:rsid w:val="000564FB"/>
    <w:rsid w:val="000578A9"/>
    <w:rsid w:val="00062E1D"/>
    <w:rsid w:val="00064761"/>
    <w:rsid w:val="00064F35"/>
    <w:rsid w:val="0007360E"/>
    <w:rsid w:val="000779E3"/>
    <w:rsid w:val="00077F68"/>
    <w:rsid w:val="0008037F"/>
    <w:rsid w:val="000873CC"/>
    <w:rsid w:val="00095C61"/>
    <w:rsid w:val="000976D6"/>
    <w:rsid w:val="000B02D3"/>
    <w:rsid w:val="000B73F9"/>
    <w:rsid w:val="000C1073"/>
    <w:rsid w:val="000C4BAC"/>
    <w:rsid w:val="000C68C4"/>
    <w:rsid w:val="000D0DC1"/>
    <w:rsid w:val="000D1275"/>
    <w:rsid w:val="000D2FD7"/>
    <w:rsid w:val="000D5DA7"/>
    <w:rsid w:val="000E0791"/>
    <w:rsid w:val="000E0C97"/>
    <w:rsid w:val="000E1A29"/>
    <w:rsid w:val="000E7B82"/>
    <w:rsid w:val="000F33E4"/>
    <w:rsid w:val="000F33F9"/>
    <w:rsid w:val="000F44DD"/>
    <w:rsid w:val="000F4847"/>
    <w:rsid w:val="001009C9"/>
    <w:rsid w:val="00104CD4"/>
    <w:rsid w:val="00107F90"/>
    <w:rsid w:val="0011035A"/>
    <w:rsid w:val="00111B30"/>
    <w:rsid w:val="00113977"/>
    <w:rsid w:val="00113AF5"/>
    <w:rsid w:val="00116A77"/>
    <w:rsid w:val="00117B3C"/>
    <w:rsid w:val="001242A0"/>
    <w:rsid w:val="00125DD5"/>
    <w:rsid w:val="00125E15"/>
    <w:rsid w:val="0012753F"/>
    <w:rsid w:val="00127A24"/>
    <w:rsid w:val="001424FD"/>
    <w:rsid w:val="0014279F"/>
    <w:rsid w:val="001428B6"/>
    <w:rsid w:val="00142A29"/>
    <w:rsid w:val="00145BB6"/>
    <w:rsid w:val="001555E2"/>
    <w:rsid w:val="0016234A"/>
    <w:rsid w:val="001653E2"/>
    <w:rsid w:val="001654EA"/>
    <w:rsid w:val="00170A5B"/>
    <w:rsid w:val="00181EE9"/>
    <w:rsid w:val="00184BE8"/>
    <w:rsid w:val="001923CD"/>
    <w:rsid w:val="00192672"/>
    <w:rsid w:val="0019276F"/>
    <w:rsid w:val="00194B23"/>
    <w:rsid w:val="00194BA9"/>
    <w:rsid w:val="00197F55"/>
    <w:rsid w:val="001A2480"/>
    <w:rsid w:val="001B3D29"/>
    <w:rsid w:val="001B421D"/>
    <w:rsid w:val="001C11F5"/>
    <w:rsid w:val="001C72DC"/>
    <w:rsid w:val="001C7477"/>
    <w:rsid w:val="001D1FD3"/>
    <w:rsid w:val="001D2CDB"/>
    <w:rsid w:val="001D5686"/>
    <w:rsid w:val="001D7862"/>
    <w:rsid w:val="001E3540"/>
    <w:rsid w:val="001E3CFF"/>
    <w:rsid w:val="001F02B3"/>
    <w:rsid w:val="001F7409"/>
    <w:rsid w:val="0020237D"/>
    <w:rsid w:val="002040C0"/>
    <w:rsid w:val="00204D81"/>
    <w:rsid w:val="00205371"/>
    <w:rsid w:val="00206523"/>
    <w:rsid w:val="00212441"/>
    <w:rsid w:val="002207CD"/>
    <w:rsid w:val="00222692"/>
    <w:rsid w:val="00223E71"/>
    <w:rsid w:val="00224B87"/>
    <w:rsid w:val="00233E91"/>
    <w:rsid w:val="00234B06"/>
    <w:rsid w:val="0024153C"/>
    <w:rsid w:val="002437DB"/>
    <w:rsid w:val="00244B7B"/>
    <w:rsid w:val="00244CBD"/>
    <w:rsid w:val="00246BAF"/>
    <w:rsid w:val="00253EFF"/>
    <w:rsid w:val="002566EF"/>
    <w:rsid w:val="0026120E"/>
    <w:rsid w:val="002614D1"/>
    <w:rsid w:val="002637D3"/>
    <w:rsid w:val="00275A08"/>
    <w:rsid w:val="00275FCD"/>
    <w:rsid w:val="0028186C"/>
    <w:rsid w:val="002837ED"/>
    <w:rsid w:val="002856AC"/>
    <w:rsid w:val="00293884"/>
    <w:rsid w:val="00293E2F"/>
    <w:rsid w:val="002960B3"/>
    <w:rsid w:val="0029708E"/>
    <w:rsid w:val="002972F8"/>
    <w:rsid w:val="002A28A4"/>
    <w:rsid w:val="002A3795"/>
    <w:rsid w:val="002B14E4"/>
    <w:rsid w:val="002B175D"/>
    <w:rsid w:val="002C15D0"/>
    <w:rsid w:val="002C4C3E"/>
    <w:rsid w:val="002C77C9"/>
    <w:rsid w:val="002D03C7"/>
    <w:rsid w:val="002D0CAF"/>
    <w:rsid w:val="002F5C5E"/>
    <w:rsid w:val="0030684F"/>
    <w:rsid w:val="00310770"/>
    <w:rsid w:val="003115FE"/>
    <w:rsid w:val="00312DD2"/>
    <w:rsid w:val="00323A9C"/>
    <w:rsid w:val="00327E6F"/>
    <w:rsid w:val="00341D00"/>
    <w:rsid w:val="003432E3"/>
    <w:rsid w:val="00345E09"/>
    <w:rsid w:val="0035082A"/>
    <w:rsid w:val="00352EB6"/>
    <w:rsid w:val="00354272"/>
    <w:rsid w:val="0037111E"/>
    <w:rsid w:val="003713F1"/>
    <w:rsid w:val="003716A8"/>
    <w:rsid w:val="00373192"/>
    <w:rsid w:val="00373995"/>
    <w:rsid w:val="00376596"/>
    <w:rsid w:val="00376BBD"/>
    <w:rsid w:val="003800EC"/>
    <w:rsid w:val="00392D70"/>
    <w:rsid w:val="0039503F"/>
    <w:rsid w:val="003A088A"/>
    <w:rsid w:val="003A0F67"/>
    <w:rsid w:val="003A44AF"/>
    <w:rsid w:val="003A5C8A"/>
    <w:rsid w:val="003A7168"/>
    <w:rsid w:val="003B606C"/>
    <w:rsid w:val="003C1EF7"/>
    <w:rsid w:val="003C5EF7"/>
    <w:rsid w:val="003C6364"/>
    <w:rsid w:val="003D383D"/>
    <w:rsid w:val="003E16E0"/>
    <w:rsid w:val="003E4B44"/>
    <w:rsid w:val="003E50C5"/>
    <w:rsid w:val="003E7634"/>
    <w:rsid w:val="003F0A47"/>
    <w:rsid w:val="003F1FFA"/>
    <w:rsid w:val="003F5B50"/>
    <w:rsid w:val="003F6B70"/>
    <w:rsid w:val="004001B0"/>
    <w:rsid w:val="0040034D"/>
    <w:rsid w:val="004024DF"/>
    <w:rsid w:val="00402B32"/>
    <w:rsid w:val="00405510"/>
    <w:rsid w:val="004108D2"/>
    <w:rsid w:val="004231AA"/>
    <w:rsid w:val="00425508"/>
    <w:rsid w:val="004260F3"/>
    <w:rsid w:val="00426843"/>
    <w:rsid w:val="00427BC4"/>
    <w:rsid w:val="00434402"/>
    <w:rsid w:val="004379F5"/>
    <w:rsid w:val="004405E3"/>
    <w:rsid w:val="00440612"/>
    <w:rsid w:val="00443C73"/>
    <w:rsid w:val="00443CD3"/>
    <w:rsid w:val="00445F2E"/>
    <w:rsid w:val="0044708F"/>
    <w:rsid w:val="00447360"/>
    <w:rsid w:val="00447D61"/>
    <w:rsid w:val="004506B6"/>
    <w:rsid w:val="00462964"/>
    <w:rsid w:val="00464E79"/>
    <w:rsid w:val="00466A7B"/>
    <w:rsid w:val="00470E17"/>
    <w:rsid w:val="00473A3D"/>
    <w:rsid w:val="00480236"/>
    <w:rsid w:val="00481FF0"/>
    <w:rsid w:val="004874AC"/>
    <w:rsid w:val="00491D88"/>
    <w:rsid w:val="00492D07"/>
    <w:rsid w:val="004A03BD"/>
    <w:rsid w:val="004A0D9A"/>
    <w:rsid w:val="004A186D"/>
    <w:rsid w:val="004A6EBB"/>
    <w:rsid w:val="004A79C3"/>
    <w:rsid w:val="004B121C"/>
    <w:rsid w:val="004B254D"/>
    <w:rsid w:val="004B3E27"/>
    <w:rsid w:val="004B4F0A"/>
    <w:rsid w:val="004C425A"/>
    <w:rsid w:val="004C4369"/>
    <w:rsid w:val="004C63A9"/>
    <w:rsid w:val="004D2B17"/>
    <w:rsid w:val="004D68F2"/>
    <w:rsid w:val="004D6AD1"/>
    <w:rsid w:val="004E7E14"/>
    <w:rsid w:val="004F550C"/>
    <w:rsid w:val="004F583E"/>
    <w:rsid w:val="004F5C19"/>
    <w:rsid w:val="0050712D"/>
    <w:rsid w:val="00510A09"/>
    <w:rsid w:val="00512740"/>
    <w:rsid w:val="005130DC"/>
    <w:rsid w:val="005201D7"/>
    <w:rsid w:val="00520EAE"/>
    <w:rsid w:val="00521D99"/>
    <w:rsid w:val="005322BD"/>
    <w:rsid w:val="005333CF"/>
    <w:rsid w:val="00534469"/>
    <w:rsid w:val="00535F83"/>
    <w:rsid w:val="005429BE"/>
    <w:rsid w:val="00550C19"/>
    <w:rsid w:val="0056131B"/>
    <w:rsid w:val="0056573F"/>
    <w:rsid w:val="005669F0"/>
    <w:rsid w:val="00573644"/>
    <w:rsid w:val="00577838"/>
    <w:rsid w:val="005808C4"/>
    <w:rsid w:val="0058312E"/>
    <w:rsid w:val="0058315B"/>
    <w:rsid w:val="00583447"/>
    <w:rsid w:val="00586158"/>
    <w:rsid w:val="005868C5"/>
    <w:rsid w:val="00591DD4"/>
    <w:rsid w:val="00592C34"/>
    <w:rsid w:val="0059486A"/>
    <w:rsid w:val="005951A6"/>
    <w:rsid w:val="00596A5C"/>
    <w:rsid w:val="005A564F"/>
    <w:rsid w:val="005A6DF4"/>
    <w:rsid w:val="005B2741"/>
    <w:rsid w:val="005B4405"/>
    <w:rsid w:val="005B4F2C"/>
    <w:rsid w:val="005B7078"/>
    <w:rsid w:val="005B75C9"/>
    <w:rsid w:val="005B75E3"/>
    <w:rsid w:val="005C61A5"/>
    <w:rsid w:val="005D5331"/>
    <w:rsid w:val="005D78EA"/>
    <w:rsid w:val="005E2903"/>
    <w:rsid w:val="005E2A4D"/>
    <w:rsid w:val="005E30B5"/>
    <w:rsid w:val="005E31E5"/>
    <w:rsid w:val="005E40C5"/>
    <w:rsid w:val="005F221F"/>
    <w:rsid w:val="006005C5"/>
    <w:rsid w:val="00600BB9"/>
    <w:rsid w:val="0060393E"/>
    <w:rsid w:val="0060464E"/>
    <w:rsid w:val="006076D6"/>
    <w:rsid w:val="0061762B"/>
    <w:rsid w:val="00622B78"/>
    <w:rsid w:val="00630BEC"/>
    <w:rsid w:val="006325C5"/>
    <w:rsid w:val="00636D5D"/>
    <w:rsid w:val="00644063"/>
    <w:rsid w:val="0064493B"/>
    <w:rsid w:val="00647F2B"/>
    <w:rsid w:val="006503AD"/>
    <w:rsid w:val="00651114"/>
    <w:rsid w:val="00652D6F"/>
    <w:rsid w:val="00663138"/>
    <w:rsid w:val="00665428"/>
    <w:rsid w:val="00665DC9"/>
    <w:rsid w:val="00667DC2"/>
    <w:rsid w:val="00670559"/>
    <w:rsid w:val="006748AD"/>
    <w:rsid w:val="006810DA"/>
    <w:rsid w:val="006812AF"/>
    <w:rsid w:val="00681986"/>
    <w:rsid w:val="006823E7"/>
    <w:rsid w:val="00693980"/>
    <w:rsid w:val="006A1A9E"/>
    <w:rsid w:val="006A2F2D"/>
    <w:rsid w:val="006A73A4"/>
    <w:rsid w:val="006B1C71"/>
    <w:rsid w:val="006B787E"/>
    <w:rsid w:val="006C0C1D"/>
    <w:rsid w:val="006C36E0"/>
    <w:rsid w:val="006C6727"/>
    <w:rsid w:val="006C780C"/>
    <w:rsid w:val="006D5754"/>
    <w:rsid w:val="006E1063"/>
    <w:rsid w:val="006E2F02"/>
    <w:rsid w:val="006E335D"/>
    <w:rsid w:val="006E38AA"/>
    <w:rsid w:val="006E6BB1"/>
    <w:rsid w:val="006F2741"/>
    <w:rsid w:val="006F2B5B"/>
    <w:rsid w:val="006F2CE8"/>
    <w:rsid w:val="006F5BD1"/>
    <w:rsid w:val="006F70EA"/>
    <w:rsid w:val="006F7F53"/>
    <w:rsid w:val="00701A02"/>
    <w:rsid w:val="00702028"/>
    <w:rsid w:val="00703B80"/>
    <w:rsid w:val="007047A3"/>
    <w:rsid w:val="00715883"/>
    <w:rsid w:val="0072262D"/>
    <w:rsid w:val="00726698"/>
    <w:rsid w:val="00731734"/>
    <w:rsid w:val="00736542"/>
    <w:rsid w:val="00741BF9"/>
    <w:rsid w:val="0074318A"/>
    <w:rsid w:val="00744D57"/>
    <w:rsid w:val="00746286"/>
    <w:rsid w:val="00750977"/>
    <w:rsid w:val="00750E24"/>
    <w:rsid w:val="0075156A"/>
    <w:rsid w:val="00752A8C"/>
    <w:rsid w:val="007618A6"/>
    <w:rsid w:val="007631C8"/>
    <w:rsid w:val="0076471B"/>
    <w:rsid w:val="00771F56"/>
    <w:rsid w:val="00773648"/>
    <w:rsid w:val="00774149"/>
    <w:rsid w:val="0077414C"/>
    <w:rsid w:val="0077683F"/>
    <w:rsid w:val="007806A3"/>
    <w:rsid w:val="00783453"/>
    <w:rsid w:val="007878C6"/>
    <w:rsid w:val="00795677"/>
    <w:rsid w:val="007A07E4"/>
    <w:rsid w:val="007A2DAD"/>
    <w:rsid w:val="007A313E"/>
    <w:rsid w:val="007A4AD8"/>
    <w:rsid w:val="007A6FB6"/>
    <w:rsid w:val="007A7A7B"/>
    <w:rsid w:val="007B085E"/>
    <w:rsid w:val="007B23FA"/>
    <w:rsid w:val="007C3AA0"/>
    <w:rsid w:val="007C5E98"/>
    <w:rsid w:val="007C7CDF"/>
    <w:rsid w:val="007D2142"/>
    <w:rsid w:val="007D63CB"/>
    <w:rsid w:val="007D72D0"/>
    <w:rsid w:val="007E040D"/>
    <w:rsid w:val="007E1B00"/>
    <w:rsid w:val="007E3DAB"/>
    <w:rsid w:val="007E4662"/>
    <w:rsid w:val="007F4968"/>
    <w:rsid w:val="007F5E3E"/>
    <w:rsid w:val="007F77D1"/>
    <w:rsid w:val="008045E3"/>
    <w:rsid w:val="008133C2"/>
    <w:rsid w:val="00816333"/>
    <w:rsid w:val="0081765A"/>
    <w:rsid w:val="00820E69"/>
    <w:rsid w:val="008211D9"/>
    <w:rsid w:val="008222DA"/>
    <w:rsid w:val="00822949"/>
    <w:rsid w:val="00823DCB"/>
    <w:rsid w:val="008242C6"/>
    <w:rsid w:val="00826EB0"/>
    <w:rsid w:val="0082737B"/>
    <w:rsid w:val="0083411C"/>
    <w:rsid w:val="00834A10"/>
    <w:rsid w:val="008372B1"/>
    <w:rsid w:val="00840F55"/>
    <w:rsid w:val="0084324E"/>
    <w:rsid w:val="008442EE"/>
    <w:rsid w:val="00845D26"/>
    <w:rsid w:val="008463E9"/>
    <w:rsid w:val="0084744C"/>
    <w:rsid w:val="008563F6"/>
    <w:rsid w:val="008603DA"/>
    <w:rsid w:val="0086339F"/>
    <w:rsid w:val="00864874"/>
    <w:rsid w:val="0086697E"/>
    <w:rsid w:val="00875DF6"/>
    <w:rsid w:val="008800D2"/>
    <w:rsid w:val="00881400"/>
    <w:rsid w:val="00881F12"/>
    <w:rsid w:val="008859E7"/>
    <w:rsid w:val="00890C16"/>
    <w:rsid w:val="00890C39"/>
    <w:rsid w:val="008911A6"/>
    <w:rsid w:val="00896568"/>
    <w:rsid w:val="008976E0"/>
    <w:rsid w:val="008A15DE"/>
    <w:rsid w:val="008A3F31"/>
    <w:rsid w:val="008B47B0"/>
    <w:rsid w:val="008B5CEC"/>
    <w:rsid w:val="008C297E"/>
    <w:rsid w:val="008D1292"/>
    <w:rsid w:val="008D13A4"/>
    <w:rsid w:val="008D4807"/>
    <w:rsid w:val="008D59C8"/>
    <w:rsid w:val="008E25C4"/>
    <w:rsid w:val="008E70E4"/>
    <w:rsid w:val="008F1066"/>
    <w:rsid w:val="008F2653"/>
    <w:rsid w:val="008F2D12"/>
    <w:rsid w:val="008F7C55"/>
    <w:rsid w:val="009018D1"/>
    <w:rsid w:val="009019B2"/>
    <w:rsid w:val="00903296"/>
    <w:rsid w:val="00907665"/>
    <w:rsid w:val="0091192A"/>
    <w:rsid w:val="00911D5A"/>
    <w:rsid w:val="00914E1E"/>
    <w:rsid w:val="00914E32"/>
    <w:rsid w:val="00915B09"/>
    <w:rsid w:val="00920B39"/>
    <w:rsid w:val="00934E6C"/>
    <w:rsid w:val="00943C0A"/>
    <w:rsid w:val="00943F24"/>
    <w:rsid w:val="0094659D"/>
    <w:rsid w:val="00962269"/>
    <w:rsid w:val="00963A79"/>
    <w:rsid w:val="00964054"/>
    <w:rsid w:val="00966B80"/>
    <w:rsid w:val="00971084"/>
    <w:rsid w:val="00972869"/>
    <w:rsid w:val="009740EF"/>
    <w:rsid w:val="0098213B"/>
    <w:rsid w:val="009842D7"/>
    <w:rsid w:val="00984A79"/>
    <w:rsid w:val="0098526C"/>
    <w:rsid w:val="00986777"/>
    <w:rsid w:val="009873D0"/>
    <w:rsid w:val="00987EB2"/>
    <w:rsid w:val="00995B38"/>
    <w:rsid w:val="009A0F2E"/>
    <w:rsid w:val="009A1712"/>
    <w:rsid w:val="009A5B40"/>
    <w:rsid w:val="009B2015"/>
    <w:rsid w:val="009B2254"/>
    <w:rsid w:val="009B3948"/>
    <w:rsid w:val="009B5E85"/>
    <w:rsid w:val="009B74C5"/>
    <w:rsid w:val="009C22D0"/>
    <w:rsid w:val="009C24B5"/>
    <w:rsid w:val="009D20A6"/>
    <w:rsid w:val="009D4BCD"/>
    <w:rsid w:val="009D74F8"/>
    <w:rsid w:val="009D7ADA"/>
    <w:rsid w:val="009E0812"/>
    <w:rsid w:val="009E2D41"/>
    <w:rsid w:val="009F2571"/>
    <w:rsid w:val="009F74D1"/>
    <w:rsid w:val="00A11B6C"/>
    <w:rsid w:val="00A124B1"/>
    <w:rsid w:val="00A177DF"/>
    <w:rsid w:val="00A214C2"/>
    <w:rsid w:val="00A23071"/>
    <w:rsid w:val="00A231F2"/>
    <w:rsid w:val="00A2337B"/>
    <w:rsid w:val="00A265FD"/>
    <w:rsid w:val="00A27C6F"/>
    <w:rsid w:val="00A30174"/>
    <w:rsid w:val="00A4091C"/>
    <w:rsid w:val="00A414D3"/>
    <w:rsid w:val="00A44E0F"/>
    <w:rsid w:val="00A44F21"/>
    <w:rsid w:val="00A54541"/>
    <w:rsid w:val="00A551BB"/>
    <w:rsid w:val="00A62F02"/>
    <w:rsid w:val="00A63BBD"/>
    <w:rsid w:val="00A6543D"/>
    <w:rsid w:val="00A71824"/>
    <w:rsid w:val="00A84FB8"/>
    <w:rsid w:val="00A851D8"/>
    <w:rsid w:val="00A8525A"/>
    <w:rsid w:val="00A87C36"/>
    <w:rsid w:val="00A9011D"/>
    <w:rsid w:val="00A903EC"/>
    <w:rsid w:val="00A93A40"/>
    <w:rsid w:val="00A975FF"/>
    <w:rsid w:val="00A97F54"/>
    <w:rsid w:val="00AA29DF"/>
    <w:rsid w:val="00AA4FE1"/>
    <w:rsid w:val="00AA54D5"/>
    <w:rsid w:val="00AA5776"/>
    <w:rsid w:val="00AB3E3D"/>
    <w:rsid w:val="00AB542C"/>
    <w:rsid w:val="00AB62FB"/>
    <w:rsid w:val="00AC45B4"/>
    <w:rsid w:val="00AC54FA"/>
    <w:rsid w:val="00AD5A6D"/>
    <w:rsid w:val="00AD6E4E"/>
    <w:rsid w:val="00AE0468"/>
    <w:rsid w:val="00AE5938"/>
    <w:rsid w:val="00B00D3A"/>
    <w:rsid w:val="00B012CE"/>
    <w:rsid w:val="00B018AC"/>
    <w:rsid w:val="00B01F9A"/>
    <w:rsid w:val="00B03B42"/>
    <w:rsid w:val="00B22607"/>
    <w:rsid w:val="00B2513F"/>
    <w:rsid w:val="00B26A7B"/>
    <w:rsid w:val="00B33AA6"/>
    <w:rsid w:val="00B33C8A"/>
    <w:rsid w:val="00B34F4F"/>
    <w:rsid w:val="00B40504"/>
    <w:rsid w:val="00B4125A"/>
    <w:rsid w:val="00B433C0"/>
    <w:rsid w:val="00B54793"/>
    <w:rsid w:val="00B55DD8"/>
    <w:rsid w:val="00B55F82"/>
    <w:rsid w:val="00B601BC"/>
    <w:rsid w:val="00B64EE2"/>
    <w:rsid w:val="00B6543D"/>
    <w:rsid w:val="00B66C51"/>
    <w:rsid w:val="00B6735B"/>
    <w:rsid w:val="00B70744"/>
    <w:rsid w:val="00B715BA"/>
    <w:rsid w:val="00B7548C"/>
    <w:rsid w:val="00B75D89"/>
    <w:rsid w:val="00B80FEE"/>
    <w:rsid w:val="00B8289C"/>
    <w:rsid w:val="00B84AD2"/>
    <w:rsid w:val="00B8694C"/>
    <w:rsid w:val="00B87373"/>
    <w:rsid w:val="00BA20CF"/>
    <w:rsid w:val="00BA2BD3"/>
    <w:rsid w:val="00BA3E50"/>
    <w:rsid w:val="00BA69F8"/>
    <w:rsid w:val="00BB68F5"/>
    <w:rsid w:val="00BB7F30"/>
    <w:rsid w:val="00BC0429"/>
    <w:rsid w:val="00BC1B4B"/>
    <w:rsid w:val="00BC4E9D"/>
    <w:rsid w:val="00BD2A20"/>
    <w:rsid w:val="00BD6A83"/>
    <w:rsid w:val="00BE4BF8"/>
    <w:rsid w:val="00BF0ABF"/>
    <w:rsid w:val="00BF1A10"/>
    <w:rsid w:val="00C0106D"/>
    <w:rsid w:val="00C04F78"/>
    <w:rsid w:val="00C1015C"/>
    <w:rsid w:val="00C1015F"/>
    <w:rsid w:val="00C14C73"/>
    <w:rsid w:val="00C21173"/>
    <w:rsid w:val="00C21A9A"/>
    <w:rsid w:val="00C2533D"/>
    <w:rsid w:val="00C30265"/>
    <w:rsid w:val="00C31FEE"/>
    <w:rsid w:val="00C36D37"/>
    <w:rsid w:val="00C51741"/>
    <w:rsid w:val="00C52456"/>
    <w:rsid w:val="00C545EB"/>
    <w:rsid w:val="00C70421"/>
    <w:rsid w:val="00C71270"/>
    <w:rsid w:val="00C73A94"/>
    <w:rsid w:val="00C73D9C"/>
    <w:rsid w:val="00C75084"/>
    <w:rsid w:val="00C85703"/>
    <w:rsid w:val="00C863B1"/>
    <w:rsid w:val="00C90EF1"/>
    <w:rsid w:val="00C92D08"/>
    <w:rsid w:val="00C92D31"/>
    <w:rsid w:val="00CA041C"/>
    <w:rsid w:val="00CA3F87"/>
    <w:rsid w:val="00CA4773"/>
    <w:rsid w:val="00CA63C7"/>
    <w:rsid w:val="00CA6854"/>
    <w:rsid w:val="00CB0893"/>
    <w:rsid w:val="00CB1F9E"/>
    <w:rsid w:val="00CB2476"/>
    <w:rsid w:val="00CB3CC1"/>
    <w:rsid w:val="00CB4E9A"/>
    <w:rsid w:val="00CB5506"/>
    <w:rsid w:val="00CB6254"/>
    <w:rsid w:val="00CD0BDD"/>
    <w:rsid w:val="00CD4424"/>
    <w:rsid w:val="00CD52D1"/>
    <w:rsid w:val="00CD54CB"/>
    <w:rsid w:val="00CD6349"/>
    <w:rsid w:val="00CD7CF1"/>
    <w:rsid w:val="00CE01B9"/>
    <w:rsid w:val="00CE12E0"/>
    <w:rsid w:val="00CE59BB"/>
    <w:rsid w:val="00CF163E"/>
    <w:rsid w:val="00CF1DA0"/>
    <w:rsid w:val="00CF3840"/>
    <w:rsid w:val="00CF4361"/>
    <w:rsid w:val="00CF5F9E"/>
    <w:rsid w:val="00CF7762"/>
    <w:rsid w:val="00D0313A"/>
    <w:rsid w:val="00D03A78"/>
    <w:rsid w:val="00D13D6C"/>
    <w:rsid w:val="00D16484"/>
    <w:rsid w:val="00D21833"/>
    <w:rsid w:val="00D21CA0"/>
    <w:rsid w:val="00D228C2"/>
    <w:rsid w:val="00D25378"/>
    <w:rsid w:val="00D35CD0"/>
    <w:rsid w:val="00D4576F"/>
    <w:rsid w:val="00D466A7"/>
    <w:rsid w:val="00D558C3"/>
    <w:rsid w:val="00D57727"/>
    <w:rsid w:val="00D60A00"/>
    <w:rsid w:val="00D64C5D"/>
    <w:rsid w:val="00D65EAA"/>
    <w:rsid w:val="00D6637A"/>
    <w:rsid w:val="00D74778"/>
    <w:rsid w:val="00D82171"/>
    <w:rsid w:val="00D83B26"/>
    <w:rsid w:val="00D961E7"/>
    <w:rsid w:val="00DA1C73"/>
    <w:rsid w:val="00DA2ADF"/>
    <w:rsid w:val="00DA5043"/>
    <w:rsid w:val="00DA7F05"/>
    <w:rsid w:val="00DB0090"/>
    <w:rsid w:val="00DB017E"/>
    <w:rsid w:val="00DB7C71"/>
    <w:rsid w:val="00DC55E4"/>
    <w:rsid w:val="00DD1B67"/>
    <w:rsid w:val="00DE0D11"/>
    <w:rsid w:val="00DE61ED"/>
    <w:rsid w:val="00DE72AE"/>
    <w:rsid w:val="00DF0D31"/>
    <w:rsid w:val="00DF3A52"/>
    <w:rsid w:val="00DF413D"/>
    <w:rsid w:val="00DF5331"/>
    <w:rsid w:val="00E03B3F"/>
    <w:rsid w:val="00E04E19"/>
    <w:rsid w:val="00E10556"/>
    <w:rsid w:val="00E12593"/>
    <w:rsid w:val="00E14344"/>
    <w:rsid w:val="00E20335"/>
    <w:rsid w:val="00E203F7"/>
    <w:rsid w:val="00E20FBE"/>
    <w:rsid w:val="00E21A17"/>
    <w:rsid w:val="00E235C6"/>
    <w:rsid w:val="00E27843"/>
    <w:rsid w:val="00E27CF8"/>
    <w:rsid w:val="00E44333"/>
    <w:rsid w:val="00E44AC4"/>
    <w:rsid w:val="00E45A9E"/>
    <w:rsid w:val="00E513BD"/>
    <w:rsid w:val="00E537BA"/>
    <w:rsid w:val="00E55D69"/>
    <w:rsid w:val="00E60DAE"/>
    <w:rsid w:val="00E67633"/>
    <w:rsid w:val="00E71CF3"/>
    <w:rsid w:val="00E7226E"/>
    <w:rsid w:val="00E72DF1"/>
    <w:rsid w:val="00E77A60"/>
    <w:rsid w:val="00E83BA1"/>
    <w:rsid w:val="00E84C82"/>
    <w:rsid w:val="00E852A1"/>
    <w:rsid w:val="00E8787D"/>
    <w:rsid w:val="00E90626"/>
    <w:rsid w:val="00EA0CED"/>
    <w:rsid w:val="00EA4874"/>
    <w:rsid w:val="00EB17C6"/>
    <w:rsid w:val="00EB30C1"/>
    <w:rsid w:val="00EB5A50"/>
    <w:rsid w:val="00EC2CE4"/>
    <w:rsid w:val="00EC3704"/>
    <w:rsid w:val="00ED16F7"/>
    <w:rsid w:val="00ED7B13"/>
    <w:rsid w:val="00EE0FB2"/>
    <w:rsid w:val="00EE1643"/>
    <w:rsid w:val="00EE5611"/>
    <w:rsid w:val="00EE7F9C"/>
    <w:rsid w:val="00EF7617"/>
    <w:rsid w:val="00F1077C"/>
    <w:rsid w:val="00F1423E"/>
    <w:rsid w:val="00F15BE1"/>
    <w:rsid w:val="00F17654"/>
    <w:rsid w:val="00F17A13"/>
    <w:rsid w:val="00F318C2"/>
    <w:rsid w:val="00F361D2"/>
    <w:rsid w:val="00F37243"/>
    <w:rsid w:val="00F40B2E"/>
    <w:rsid w:val="00F40D53"/>
    <w:rsid w:val="00F44F89"/>
    <w:rsid w:val="00F47308"/>
    <w:rsid w:val="00F50949"/>
    <w:rsid w:val="00F613D1"/>
    <w:rsid w:val="00F631D6"/>
    <w:rsid w:val="00F7577B"/>
    <w:rsid w:val="00F76CF6"/>
    <w:rsid w:val="00F82264"/>
    <w:rsid w:val="00F83C4C"/>
    <w:rsid w:val="00F842E7"/>
    <w:rsid w:val="00F86144"/>
    <w:rsid w:val="00F946E2"/>
    <w:rsid w:val="00F95FD3"/>
    <w:rsid w:val="00F97D74"/>
    <w:rsid w:val="00FA009E"/>
    <w:rsid w:val="00FA2BA0"/>
    <w:rsid w:val="00FA79DF"/>
    <w:rsid w:val="00FB2C8B"/>
    <w:rsid w:val="00FB3DCF"/>
    <w:rsid w:val="00FB744A"/>
    <w:rsid w:val="00FC146E"/>
    <w:rsid w:val="00FC40D9"/>
    <w:rsid w:val="00FC4C4D"/>
    <w:rsid w:val="00FC5549"/>
    <w:rsid w:val="00FF0847"/>
    <w:rsid w:val="00FF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85C4"/>
  <w15:chartTrackingRefBased/>
  <w15:docId w15:val="{545A3E01-2F15-4476-922E-BF58F55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2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07735356">
      <w:bodyDiv w:val="1"/>
      <w:marLeft w:val="0"/>
      <w:marRight w:val="0"/>
      <w:marTop w:val="0"/>
      <w:marBottom w:val="0"/>
      <w:divBdr>
        <w:top w:val="none" w:sz="0" w:space="0" w:color="auto"/>
        <w:left w:val="none" w:sz="0" w:space="0" w:color="auto"/>
        <w:bottom w:val="none" w:sz="0" w:space="0" w:color="auto"/>
        <w:right w:val="none" w:sz="0" w:space="0" w:color="auto"/>
      </w:divBdr>
    </w:div>
    <w:div w:id="900209618">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144196629">
      <w:bodyDiv w:val="1"/>
      <w:marLeft w:val="0"/>
      <w:marRight w:val="0"/>
      <w:marTop w:val="0"/>
      <w:marBottom w:val="0"/>
      <w:divBdr>
        <w:top w:val="none" w:sz="0" w:space="0" w:color="auto"/>
        <w:left w:val="none" w:sz="0" w:space="0" w:color="auto"/>
        <w:bottom w:val="none" w:sz="0" w:space="0" w:color="auto"/>
        <w:right w:val="none" w:sz="0" w:space="0" w:color="auto"/>
      </w:divBdr>
    </w:div>
    <w:div w:id="1185708918">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5032674">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9011567">
      <w:bodyDiv w:val="1"/>
      <w:marLeft w:val="0"/>
      <w:marRight w:val="0"/>
      <w:marTop w:val="0"/>
      <w:marBottom w:val="0"/>
      <w:divBdr>
        <w:top w:val="none" w:sz="0" w:space="0" w:color="auto"/>
        <w:left w:val="none" w:sz="0" w:space="0" w:color="auto"/>
        <w:bottom w:val="none" w:sz="0" w:space="0" w:color="auto"/>
        <w:right w:val="none" w:sz="0" w:space="0" w:color="auto"/>
      </w:divBdr>
    </w:div>
    <w:div w:id="1538809236">
      <w:bodyDiv w:val="1"/>
      <w:marLeft w:val="0"/>
      <w:marRight w:val="0"/>
      <w:marTop w:val="0"/>
      <w:marBottom w:val="0"/>
      <w:divBdr>
        <w:top w:val="none" w:sz="0" w:space="0" w:color="auto"/>
        <w:left w:val="none" w:sz="0" w:space="0" w:color="auto"/>
        <w:bottom w:val="none" w:sz="0" w:space="0" w:color="auto"/>
        <w:right w:val="none" w:sz="0" w:space="0" w:color="auto"/>
      </w:divBdr>
    </w:div>
    <w:div w:id="1556351972">
      <w:bodyDiv w:val="1"/>
      <w:marLeft w:val="0"/>
      <w:marRight w:val="0"/>
      <w:marTop w:val="0"/>
      <w:marBottom w:val="0"/>
      <w:divBdr>
        <w:top w:val="none" w:sz="0" w:space="0" w:color="auto"/>
        <w:left w:val="none" w:sz="0" w:space="0" w:color="auto"/>
        <w:bottom w:val="none" w:sz="0" w:space="0" w:color="auto"/>
        <w:right w:val="none" w:sz="0" w:space="0" w:color="auto"/>
      </w:divBdr>
    </w:div>
    <w:div w:id="1600988928">
      <w:bodyDiv w:val="1"/>
      <w:marLeft w:val="0"/>
      <w:marRight w:val="0"/>
      <w:marTop w:val="0"/>
      <w:marBottom w:val="0"/>
      <w:divBdr>
        <w:top w:val="none" w:sz="0" w:space="0" w:color="auto"/>
        <w:left w:val="none" w:sz="0" w:space="0" w:color="auto"/>
        <w:bottom w:val="none" w:sz="0" w:space="0" w:color="auto"/>
        <w:right w:val="none" w:sz="0" w:space="0" w:color="auto"/>
      </w:divBdr>
    </w:div>
    <w:div w:id="1643342948">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757897958">
      <w:bodyDiv w:val="1"/>
      <w:marLeft w:val="0"/>
      <w:marRight w:val="0"/>
      <w:marTop w:val="0"/>
      <w:marBottom w:val="0"/>
      <w:divBdr>
        <w:top w:val="none" w:sz="0" w:space="0" w:color="auto"/>
        <w:left w:val="none" w:sz="0" w:space="0" w:color="auto"/>
        <w:bottom w:val="none" w:sz="0" w:space="0" w:color="auto"/>
        <w:right w:val="none" w:sz="0" w:space="0" w:color="auto"/>
      </w:divBdr>
    </w:div>
    <w:div w:id="1771200687">
      <w:bodyDiv w:val="1"/>
      <w:marLeft w:val="0"/>
      <w:marRight w:val="0"/>
      <w:marTop w:val="0"/>
      <w:marBottom w:val="0"/>
      <w:divBdr>
        <w:top w:val="none" w:sz="0" w:space="0" w:color="auto"/>
        <w:left w:val="none" w:sz="0" w:space="0" w:color="auto"/>
        <w:bottom w:val="none" w:sz="0" w:space="0" w:color="auto"/>
        <w:right w:val="none" w:sz="0" w:space="0" w:color="auto"/>
      </w:divBdr>
    </w:div>
    <w:div w:id="19646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C5A6-D989-4E87-AF90-AB48C733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10445</TotalTime>
  <Pages>153</Pages>
  <Words>57295</Words>
  <Characters>350074</Characters>
  <Application>Microsoft Office Word</Application>
  <DocSecurity>0</DocSecurity>
  <Lines>8335</Lines>
  <Paragraphs>4476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ADMIN</cp:lastModifiedBy>
  <cp:revision>211</cp:revision>
  <cp:lastPrinted>2022-11-30T11:35:00Z</cp:lastPrinted>
  <dcterms:created xsi:type="dcterms:W3CDTF">2022-11-28T15:59:00Z</dcterms:created>
  <dcterms:modified xsi:type="dcterms:W3CDTF">2023-08-14T14:04:00Z</dcterms:modified>
</cp:coreProperties>
</file>